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4B4" w:rsidRPr="00D744B4" w:rsidRDefault="00D744B4" w:rsidP="00D744B4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D744B4" w:rsidRPr="00E64DE1" w:rsidRDefault="00D744B4" w:rsidP="00E64DE1">
      <w:pPr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81725" cy="4476750"/>
            <wp:effectExtent l="0" t="0" r="9525" b="0"/>
            <wp:wrapTopAndBottom/>
            <wp:docPr id="15" name="Рисунок 15" descr="https://media.artek.org/media/CACHE/images/customs/pagewithgalleryimage/d6/9a/d69a7650-33bc-4737-ae9f-02bc4e9064ab/21234ae7dd8241f55d26e004c38a1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artek.org/media/CACHE/images/customs/pagewithgalleryimage/d6/9a/d69a7650-33bc-4737-ae9f-02bc4e9064ab/21234ae7dd8241f55d26e004c38a1ab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4B4" w:rsidRPr="00D744B4" w:rsidRDefault="00D744B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744B4" w:rsidRPr="00D744B4" w:rsidRDefault="00D744B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744B4" w:rsidRPr="00D744B4" w:rsidRDefault="00D744B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744B4" w:rsidRPr="00D744B4" w:rsidRDefault="00D744B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744B4" w:rsidRPr="00D744B4" w:rsidRDefault="00D744B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744B4" w:rsidRPr="00D744B4" w:rsidRDefault="004603F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5940425" cy="4301490"/>
            <wp:effectExtent l="0" t="0" r="3175" b="3810"/>
            <wp:wrapTopAndBottom/>
            <wp:docPr id="18" name="Рисунок 18" descr="Заезд/отъезд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езд/отъезд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4B4" w:rsidRPr="00D744B4" w:rsidRDefault="00D744B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744B4" w:rsidRPr="00D744B4" w:rsidRDefault="00D744B4" w:rsidP="00D744B4">
      <w:pPr>
        <w:spacing w:after="100" w:line="0" w:lineRule="auto"/>
        <w:textAlignment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lastRenderedPageBreak/>
        <w:t>ГБОУ «МДЦ «Артек» принимает детей строго в дни заезда и отъезда, согласно срокам, утвержденным Производственной программой Центра и Планом-графиком смен на 2019 год.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Продолжительность смены – 21 день!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28"/>
          <w:szCs w:val="24"/>
          <w:lang w:eastAsia="ru-RU"/>
        </w:rPr>
        <w:t>Внимание! Дети, прибывающие в лагерь в первый день заезда, убывают из лагеря в первый день разъезда! </w:t>
      </w:r>
    </w:p>
    <w:p w:rsidR="00D744B4" w:rsidRPr="00E64DE1" w:rsidRDefault="009C117C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625475</wp:posOffset>
            </wp:positionV>
            <wp:extent cx="6181725" cy="4476750"/>
            <wp:effectExtent l="0" t="0" r="9525" b="0"/>
            <wp:wrapTopAndBottom/>
            <wp:docPr id="21" name="Рисунок 21" descr="Заезд/отъезд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езд/отъезд дете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4B4"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С информацией о сроках смен на 2019 год можно ознакомиться в разделе </w:t>
      </w:r>
      <w:hyperlink r:id="rId10" w:history="1">
        <w:r w:rsidR="00D744B4" w:rsidRPr="00E64DE1">
          <w:rPr>
            <w:rFonts w:ascii="Times New Roman" w:eastAsia="Times New Roman" w:hAnsi="Times New Roman" w:cs="Times New Roman"/>
            <w:color w:val="2459A8"/>
            <w:sz w:val="28"/>
            <w:szCs w:val="24"/>
            <w:u w:val="single"/>
            <w:bdr w:val="none" w:sz="0" w:space="0" w:color="auto" w:frame="1"/>
            <w:lang w:eastAsia="ru-RU"/>
          </w:rPr>
          <w:t>расписание смен</w:t>
        </w:r>
      </w:hyperlink>
      <w:r w:rsidR="00D744B4"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.</w:t>
      </w:r>
    </w:p>
    <w:p w:rsidR="009C117C" w:rsidRDefault="009C117C" w:rsidP="004603F4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</w:p>
    <w:p w:rsidR="004603F4" w:rsidRDefault="00D744B4" w:rsidP="004603F4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>Прием детей:</w:t>
      </w:r>
    </w:p>
    <w:p w:rsidR="00D744B4" w:rsidRDefault="00D744B4" w:rsidP="004603F4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Организованные группы детей, дети в сопровождении родителей (законных представителей), а также дети путешествующие самостоятельно, принимаются на базе-гостинице МДЦ «Артек» по адресу: г. Симферополь, ул. Гагарина, 5</w:t>
      </w:r>
    </w:p>
    <w:p w:rsidR="00D744B4" w:rsidRPr="00E64DE1" w:rsidRDefault="00D744B4" w:rsidP="004603F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Встреча групп детей в аэропорту г. Симферополь осуществляется на основании информации, указанной в АИС «Путевка» не менее чем за 15 дней до начала смены (раздел трансфер в заявке), в случае отсутствия информации по трансферу МДЦ «Артек» встречу и своевременный отъезд не гарантирует</w:t>
      </w:r>
    </w:p>
    <w:p w:rsidR="00D744B4" w:rsidRPr="00E64DE1" w:rsidRDefault="00D744B4" w:rsidP="004603F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lastRenderedPageBreak/>
        <w:t>В случае самостоятельного приезда/отъезда ребенка в/из МДЦ «Артек» родителям (законным представителям) ребенка необходимо оформить письменное согласие родителей (отца и матери) или законного представителя на самостоятельное передвижение по территории РФ с приложением копии паспорта родителя (законного представителя).</w:t>
      </w:r>
    </w:p>
    <w:p w:rsidR="00E64DE1" w:rsidRDefault="00D744B4" w:rsidP="004603F4">
      <w:pPr>
        <w:numPr>
          <w:ilvl w:val="0"/>
          <w:numId w:val="1"/>
        </w:numPr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 xml:space="preserve">Встреча детей, путешествующих самостоятельно, в аэропорту г. Симферополь и отъезд из ФГБОУ «МДЦ «Артек» в аэропорт г. Симферополь осуществляется на основании информации, указанной в АИС «Путевка» не </w:t>
      </w:r>
    </w:p>
    <w:p w:rsidR="00D744B4" w:rsidRPr="00E64DE1" w:rsidRDefault="00E64DE1" w:rsidP="004603F4">
      <w:pPr>
        <w:numPr>
          <w:ilvl w:val="0"/>
          <w:numId w:val="1"/>
        </w:numPr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699135</wp:posOffset>
            </wp:positionV>
            <wp:extent cx="6181725" cy="4476750"/>
            <wp:effectExtent l="0" t="0" r="9525" b="0"/>
            <wp:wrapTopAndBottom/>
            <wp:docPr id="23" name="Рисунок 23" descr="Заезд/отъезд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езд/отъезд дет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4B4"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менее чем за 10 дней до начала смены (раздел трансфер в заявке), в случае отсутствия информации по трансферу ФГБОУ «МДЦ «Артек» встречу и своевременный отъезд не гарантирует</w:t>
      </w:r>
    </w:p>
    <w:p w:rsidR="00D744B4" w:rsidRPr="00E64DE1" w:rsidRDefault="00D744B4" w:rsidP="004603F4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В случае изменений даты, времени и рейса, необходимо сообщить информацию на электронный адрес: </w:t>
      </w:r>
      <w:hyperlink r:id="rId12" w:history="1">
        <w:r w:rsidRPr="00E64DE1">
          <w:rPr>
            <w:rFonts w:ascii="Times New Roman" w:eastAsia="Times New Roman" w:hAnsi="Times New Roman" w:cs="Times New Roman"/>
            <w:color w:val="2459A8"/>
            <w:sz w:val="28"/>
            <w:szCs w:val="24"/>
            <w:u w:val="single"/>
            <w:bdr w:val="none" w:sz="0" w:space="0" w:color="auto" w:frame="1"/>
            <w:lang w:eastAsia="ru-RU"/>
          </w:rPr>
          <w:t>transfer@artek.org</w:t>
        </w:r>
      </w:hyperlink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28"/>
          <w:szCs w:val="24"/>
          <w:lang w:eastAsia="ru-RU"/>
        </w:rPr>
        <w:t>Уважаемые родители!</w:t>
      </w:r>
    </w:p>
    <w:p w:rsidR="00D744B4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В связи с часто возникающими вопросами, касающимися механизма пребывания детей непосредственно в Центр, предлагаем Вам ознакомиться с нижеприведённой информацией.</w:t>
      </w:r>
    </w:p>
    <w:p w:rsidR="009C117C" w:rsidRPr="00E64DE1" w:rsidRDefault="009C117C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33A211F" wp14:editId="4815968D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6181725" cy="4476750"/>
            <wp:effectExtent l="0" t="0" r="9525" b="0"/>
            <wp:wrapTopAndBottom/>
            <wp:docPr id="24" name="Рисунок 24" descr="Заезд/отъезд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езд/отъезд дет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4B4" w:rsidRPr="00E64DE1" w:rsidRDefault="00D744B4" w:rsidP="004603F4">
      <w:pPr>
        <w:spacing w:before="100" w:beforeAutospacing="1" w:after="4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>Прибытие ребенка в аэропорт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С момента получения багажа и до приезда ребенка на базу-гостиницу МДЦ «Артек» (г. Симферополь, ул. Гагарина 5)  приблизительно 1 час.​</w:t>
      </w:r>
    </w:p>
    <w:p w:rsidR="00D744B4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После приземления самолета ребенок в составе группы или самостоятельно забирает багаж. Напротив выхода из зала прибытия внутренних рейсов детей встречают сотрудники Центра в «артековской» форме с табличкой «Артек».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Ребёнку необходимо подойти к одному из сотрудников и представиться. После отметки о прибытии в графике заезда ребенка/группу детей направляют в «артековский» автобус, после чего дети направляются на базу-гостиницу «МДЦ «Артек» (г. Симферополь).</w:t>
      </w:r>
    </w:p>
    <w:p w:rsidR="00D744B4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Для оптимизации данного процесса автобусы комплектуются согласно максимально допустимой загрузки.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Данная процедура занимает ориентировочно час с момента приземления самолета.</w:t>
      </w:r>
    </w:p>
    <w:p w:rsidR="00D744B4" w:rsidRDefault="009C117C" w:rsidP="004603F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i/>
          <w:iCs/>
          <w:color w:val="27363D"/>
          <w:sz w:val="28"/>
          <w:szCs w:val="24"/>
          <w:lang w:eastAsia="ru-RU"/>
        </w:rPr>
      </w:pPr>
      <w:bookmarkStart w:id="0" w:name="_GoBack"/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697865</wp:posOffset>
            </wp:positionV>
            <wp:extent cx="6181725" cy="4476750"/>
            <wp:effectExtent l="0" t="0" r="9525" b="0"/>
            <wp:wrapTopAndBottom/>
            <wp:docPr id="22" name="Рисунок 22" descr="Заезд/отъезд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езд/отъезд дете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744B4"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>Оформление документов и проведение первичного медицинского осмотра на базе-гостинице «МДЦ «Артек»</w:t>
      </w:r>
      <w:r w:rsidR="004603F4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 xml:space="preserve"> </w:t>
      </w:r>
      <w:r w:rsidR="00D744B4" w:rsidRPr="00E64DE1">
        <w:rPr>
          <w:rFonts w:ascii="Times New Roman" w:eastAsia="Times New Roman" w:hAnsi="Times New Roman" w:cs="Times New Roman"/>
          <w:i/>
          <w:iCs/>
          <w:color w:val="27363D"/>
          <w:sz w:val="28"/>
          <w:szCs w:val="24"/>
          <w:lang w:eastAsia="ru-RU"/>
        </w:rPr>
        <w:t>(ориентировочно около 2 часов)</w:t>
      </w:r>
      <w:r w:rsidR="004603F4">
        <w:rPr>
          <w:rFonts w:ascii="Times New Roman" w:eastAsia="Times New Roman" w:hAnsi="Times New Roman" w:cs="Times New Roman"/>
          <w:i/>
          <w:iCs/>
          <w:color w:val="27363D"/>
          <w:sz w:val="28"/>
          <w:szCs w:val="24"/>
          <w:lang w:eastAsia="ru-RU"/>
        </w:rPr>
        <w:t>.</w:t>
      </w:r>
    </w:p>
    <w:p w:rsidR="004603F4" w:rsidRPr="004603F4" w:rsidRDefault="004603F4" w:rsidP="004603F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После прибытия на базу-гостиницу «МДЦ «Артек» ребёнку или группе детей в сопровождении уполномоченного лица необходимо пройти первичный медицинский осмотр на 1-м этаже здания.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28"/>
          <w:szCs w:val="24"/>
          <w:lang w:eastAsia="ru-RU"/>
        </w:rPr>
        <w:t>ВНИМАНИЕ! В связи с частыми задержками рейсов, и одновременным прибытием самолетов разных авиакомпаний увеличивается количество детей для прохождения медосмотра в одно время, что увеличивает время прохождения медосмотра.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Далее, все необходимые документы для зачисления на обучение в Центр, в том числе медицинскую карту, заверенную медицинскими работниками, в случае отсутствия противопоказаний, необходимо передать сотрудникам, которые комплектуют автобусы для отправки детей в Центр (2 этаж, 11 кабинет).</w:t>
      </w:r>
    </w:p>
    <w:p w:rsidR="00D744B4" w:rsidRPr="00E64DE1" w:rsidRDefault="009C117C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B57F47C" wp14:editId="184B0567">
            <wp:simplePos x="0" y="0"/>
            <wp:positionH relativeFrom="page">
              <wp:posOffset>1080135</wp:posOffset>
            </wp:positionH>
            <wp:positionV relativeFrom="paragraph">
              <wp:posOffset>200025</wp:posOffset>
            </wp:positionV>
            <wp:extent cx="5940425" cy="4302003"/>
            <wp:effectExtent l="0" t="0" r="3175" b="3810"/>
            <wp:wrapTopAndBottom/>
            <wp:docPr id="19" name="Рисунок 19" descr="Заезд/отъезд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езд/отъезд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44B4"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На момент комплектования автотранспорта дети и их сопровождающие ожидают в фойе здания на 1-м этаже, в тёплое время года — во внутреннем дворе базы-гостинцы «МДЦ «Артек», оборудованном навесами и лавочками.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После комплектования автобуса дети направляются в лагерь.</w:t>
      </w: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28"/>
          <w:szCs w:val="24"/>
          <w:lang w:eastAsia="ru-RU"/>
        </w:rPr>
        <w:t>Обращаем Ваше внимание на формирование пакета документов.</w:t>
      </w:r>
    </w:p>
    <w:p w:rsidR="00D744B4" w:rsidRPr="00E64DE1" w:rsidRDefault="00D744B4" w:rsidP="009C117C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>ПАКЕТ № 1</w:t>
      </w:r>
    </w:p>
    <w:p w:rsidR="00D744B4" w:rsidRPr="00E64DE1" w:rsidRDefault="00D744B4" w:rsidP="009C1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Документы для прохождения медицинского осмотра:</w:t>
      </w:r>
    </w:p>
    <w:p w:rsidR="00D744B4" w:rsidRPr="00E64DE1" w:rsidRDefault="00D744B4" w:rsidP="009C1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Заполненная медицинская карта установленного образца. К данному документу прилагаются:</w:t>
      </w:r>
    </w:p>
    <w:p w:rsidR="00D744B4" w:rsidRPr="00E64DE1" w:rsidRDefault="00D744B4" w:rsidP="009C117C">
      <w:pPr>
        <w:numPr>
          <w:ilvl w:val="0"/>
          <w:numId w:val="2"/>
        </w:numPr>
        <w:spacing w:after="0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копия полиса обязательного медицинского страхования</w:t>
      </w:r>
    </w:p>
    <w:p w:rsidR="00D744B4" w:rsidRPr="00E64DE1" w:rsidRDefault="00D744B4" w:rsidP="004603F4">
      <w:pPr>
        <w:numPr>
          <w:ilvl w:val="0"/>
          <w:numId w:val="2"/>
        </w:numPr>
        <w:spacing w:before="100" w:beforeAutospacing="1" w:after="100" w:afterAutospacing="1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копия свидетельства о рождении или паспорта;</w:t>
      </w:r>
    </w:p>
    <w:p w:rsidR="00D744B4" w:rsidRPr="00E64DE1" w:rsidRDefault="00D744B4" w:rsidP="004603F4">
      <w:pPr>
        <w:numPr>
          <w:ilvl w:val="0"/>
          <w:numId w:val="2"/>
        </w:numPr>
        <w:spacing w:before="100" w:beforeAutospacing="1" w:after="100" w:afterAutospacing="1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заполненное родителями информированное добровольное согласие на медицинское вмешательство (обязательный документ);</w:t>
      </w:r>
    </w:p>
    <w:p w:rsidR="00D744B4" w:rsidRPr="009C117C" w:rsidRDefault="00D744B4" w:rsidP="004603F4">
      <w:pPr>
        <w:numPr>
          <w:ilvl w:val="0"/>
          <w:numId w:val="2"/>
        </w:numPr>
        <w:spacing w:before="100" w:beforeAutospacing="1" w:after="100" w:afterAutospacing="1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справка о санитарно-эпидемиологическом окружении (действительна 3 дня).</w:t>
      </w:r>
    </w:p>
    <w:p w:rsidR="00D744B4" w:rsidRPr="00E64DE1" w:rsidRDefault="00D744B4" w:rsidP="004603F4">
      <w:pPr>
        <w:numPr>
          <w:ilvl w:val="0"/>
          <w:numId w:val="2"/>
        </w:numPr>
        <w:spacing w:before="100" w:beforeAutospacing="1" w:after="100" w:afterAutospacing="1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добровольное информированное согласие на проведение профилактических прививок детям или отказа от них (в случае отсутствия прививок: с ноября по апрель – от гриппа, с апреля по ноябрь – от клещевого энцефалита).</w:t>
      </w:r>
    </w:p>
    <w:p w:rsidR="009C117C" w:rsidRDefault="009C117C" w:rsidP="004603F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</w:p>
    <w:p w:rsidR="009C117C" w:rsidRDefault="009C117C" w:rsidP="004603F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</w:p>
    <w:p w:rsidR="00D744B4" w:rsidRPr="00E64DE1" w:rsidRDefault="00D744B4" w:rsidP="004603F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lastRenderedPageBreak/>
        <w:t>ПАКЕТ № 2</w:t>
      </w:r>
    </w:p>
    <w:p w:rsidR="009C117C" w:rsidRDefault="00D744B4" w:rsidP="009C117C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Для зачисления на обучение:</w:t>
      </w:r>
    </w:p>
    <w:p w:rsidR="009C117C" w:rsidRDefault="009C117C" w:rsidP="009C1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К</w:t>
      </w:r>
      <w:r w:rsidR="00D744B4"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опия свидетельства о рождении ребенка или паспорта;</w:t>
      </w:r>
    </w:p>
    <w:p w:rsidR="00D744B4" w:rsidRPr="00E64DE1" w:rsidRDefault="009C117C" w:rsidP="009C1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D744B4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55880</wp:posOffset>
            </wp:positionH>
            <wp:positionV relativeFrom="paragraph">
              <wp:posOffset>611505</wp:posOffset>
            </wp:positionV>
            <wp:extent cx="6181725" cy="4219575"/>
            <wp:effectExtent l="0" t="0" r="9525" b="9525"/>
            <wp:wrapTopAndBottom/>
            <wp:docPr id="20" name="Рисунок 20" descr="Заезд/отъезд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Заезд/отъезд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За</w:t>
      </w:r>
      <w:r w:rsidR="00D744B4"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явление от родителя (законного представителя) о приеме на обучение в ФГБОУ «МДЦ «Артек»;</w:t>
      </w:r>
    </w:p>
    <w:p w:rsidR="00D744B4" w:rsidRPr="00E64DE1" w:rsidRDefault="00D744B4" w:rsidP="004603F4">
      <w:pPr>
        <w:numPr>
          <w:ilvl w:val="0"/>
          <w:numId w:val="3"/>
        </w:numPr>
        <w:spacing w:before="100" w:beforeAutospacing="1" w:after="100" w:afterAutospacing="1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Заявление на участие в активных видах деятельности;</w:t>
      </w:r>
    </w:p>
    <w:p w:rsidR="00D744B4" w:rsidRPr="00E64DE1" w:rsidRDefault="00D744B4" w:rsidP="004603F4">
      <w:pPr>
        <w:numPr>
          <w:ilvl w:val="0"/>
          <w:numId w:val="3"/>
        </w:numPr>
        <w:spacing w:before="100" w:beforeAutospacing="1" w:after="100" w:afterAutospacing="1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Заполненная путёвка на ребенка с подписью одного из родителей (законного представителя) ребенка;</w:t>
      </w:r>
    </w:p>
    <w:p w:rsidR="00D744B4" w:rsidRPr="00E64DE1" w:rsidRDefault="00D744B4" w:rsidP="004603F4">
      <w:pPr>
        <w:numPr>
          <w:ilvl w:val="0"/>
          <w:numId w:val="3"/>
        </w:numPr>
        <w:spacing w:before="100" w:beforeAutospacing="1" w:after="100" w:afterAutospacing="1" w:line="240" w:lineRule="auto"/>
        <w:ind w:left="-225"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Заполненная анкета Формы №5 на ребенка в одном экземпляре (для предоставления в ФМС РФ).</w:t>
      </w:r>
    </w:p>
    <w:p w:rsidR="00D744B4" w:rsidRDefault="00D744B4" w:rsidP="004603F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>Дорога в Центр (около 2 часов)</w:t>
      </w:r>
    </w:p>
    <w:p w:rsidR="00D744B4" w:rsidRDefault="00D744B4" w:rsidP="00460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Дети направляются в Центр в сопровождении сотрудников «Артека». Дорога занимает приблизительно 2 часа по трассе Симферополь — Ялта при отсутствии пробок на транспортных развязках.</w:t>
      </w:r>
    </w:p>
    <w:p w:rsidR="009C117C" w:rsidRPr="00E64DE1" w:rsidRDefault="009C117C" w:rsidP="004603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7363D"/>
          <w:szCs w:val="21"/>
          <w:lang w:eastAsia="ru-RU"/>
        </w:rPr>
        <w:lastRenderedPageBreak/>
        <w:drawing>
          <wp:inline distT="0" distB="0" distL="0" distR="0" wp14:anchorId="1F7EAFA1">
            <wp:extent cx="5485909" cy="40576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18" cy="4064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4B4" w:rsidRPr="00E64DE1" w:rsidRDefault="00D744B4" w:rsidP="004603F4">
      <w:pPr>
        <w:spacing w:before="100" w:beforeAutospacing="1" w:after="45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>Прибытие в лагерь и формирование отрядов</w:t>
      </w:r>
    </w:p>
    <w:p w:rsidR="00D744B4" w:rsidRPr="00E64DE1" w:rsidRDefault="00D744B4" w:rsidP="009C1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После приезда в лагерь дети проходят вторичный медицинский осмотр. Далее происходит распределение по отрядам согласно возрасту ребенка (допустимая разница в возрасте 1-1.5 лет) и дальнейшие организационные мероприятия (сдача вещей в камеру хранения, сдача денег в кассу, получение «артековской» формы).</w:t>
      </w:r>
    </w:p>
    <w:p w:rsidR="00D744B4" w:rsidRDefault="00D744B4" w:rsidP="009C1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Детям обязательно предоставляется питание.</w:t>
      </w:r>
    </w:p>
    <w:p w:rsidR="009C117C" w:rsidRPr="00E64DE1" w:rsidRDefault="009C117C" w:rsidP="009C11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Cs w:val="21"/>
          <w:lang w:eastAsia="ru-RU"/>
        </w:rPr>
      </w:pPr>
    </w:p>
    <w:p w:rsidR="00D744B4" w:rsidRPr="00E64DE1" w:rsidRDefault="00D744B4" w:rsidP="004603F4">
      <w:pPr>
        <w:spacing w:after="225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Cs w:val="21"/>
          <w:lang w:eastAsia="ru-RU"/>
        </w:rPr>
        <w:t> </w:t>
      </w:r>
      <w:r w:rsidRPr="00E64DE1">
        <w:rPr>
          <w:rFonts w:ascii="Times New Roman" w:eastAsia="Times New Roman" w:hAnsi="Times New Roman" w:cs="Times New Roman"/>
          <w:b/>
          <w:bCs/>
          <w:color w:val="27363D"/>
          <w:sz w:val="32"/>
          <w:szCs w:val="30"/>
          <w:lang w:eastAsia="ru-RU"/>
        </w:rPr>
        <w:t>Во время отъезда из МДЦ «Артек» ребенка передают:</w:t>
      </w:r>
    </w:p>
    <w:p w:rsidR="00D744B4" w:rsidRPr="00E64DE1" w:rsidRDefault="00D744B4" w:rsidP="009C117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Родителям (законным представителям) на основании документа, удостоверяющего личность.</w:t>
      </w:r>
    </w:p>
    <w:p w:rsidR="00D744B4" w:rsidRPr="00E64DE1" w:rsidRDefault="00D744B4" w:rsidP="009C117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3-м лицам при наличии нотариально заверенной доверенности от родителей.</w:t>
      </w:r>
    </w:p>
    <w:p w:rsidR="00D744B4" w:rsidRPr="00E64DE1" w:rsidRDefault="00D744B4" w:rsidP="009C117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  <w:t>В случае наличия у ребенка письменного согласия родителей (отца и матери) или законного представителя на самостоятельное передвижение по территории РФ с приложением копии паспорта, сотрудники ФГБОУ «МДЦ «Артек» могут сопроводить ребенка в аэропорт г. Симферополь, в официальные дни отъезда, на ж/д или автовокзал для дальнейшего следования к месту проживания.</w:t>
      </w:r>
    </w:p>
    <w:p w:rsidR="00D744B4" w:rsidRPr="00E64DE1" w:rsidRDefault="00D744B4" w:rsidP="004603F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7363D"/>
          <w:sz w:val="28"/>
          <w:szCs w:val="24"/>
          <w:lang w:eastAsia="ru-RU"/>
        </w:rPr>
      </w:pPr>
      <w:r w:rsidRPr="00E64DE1">
        <w:rPr>
          <w:rFonts w:ascii="Times New Roman" w:eastAsia="Times New Roman" w:hAnsi="Times New Roman" w:cs="Times New Roman"/>
          <w:b/>
          <w:bCs/>
          <w:color w:val="27363D"/>
          <w:sz w:val="28"/>
          <w:szCs w:val="24"/>
          <w:lang w:eastAsia="ru-RU"/>
        </w:rPr>
        <w:t>ФГБОУ «МДЦ «Артек» не передает детей третьим лицам без нотариально заверенной доверенности от родителей!</w:t>
      </w:r>
    </w:p>
    <w:p w:rsidR="008F3CFB" w:rsidRPr="00E64DE1" w:rsidRDefault="008F3CFB" w:rsidP="004603F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8F3CFB" w:rsidRPr="00E64DE1" w:rsidSect="004603F4">
      <w:pgSz w:w="11906" w:h="16838"/>
      <w:pgMar w:top="127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337" w:rsidRDefault="00B50337" w:rsidP="00E64DE1">
      <w:pPr>
        <w:spacing w:after="0" w:line="240" w:lineRule="auto"/>
      </w:pPr>
      <w:r>
        <w:separator/>
      </w:r>
    </w:p>
  </w:endnote>
  <w:endnote w:type="continuationSeparator" w:id="0">
    <w:p w:rsidR="00B50337" w:rsidRDefault="00B50337" w:rsidP="00E6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337" w:rsidRDefault="00B50337" w:rsidP="00E64DE1">
      <w:pPr>
        <w:spacing w:after="0" w:line="240" w:lineRule="auto"/>
      </w:pPr>
      <w:r>
        <w:separator/>
      </w:r>
    </w:p>
  </w:footnote>
  <w:footnote w:type="continuationSeparator" w:id="0">
    <w:p w:rsidR="00B50337" w:rsidRDefault="00B50337" w:rsidP="00E64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A37AF"/>
    <w:multiLevelType w:val="multilevel"/>
    <w:tmpl w:val="FCA86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897D95"/>
    <w:multiLevelType w:val="multilevel"/>
    <w:tmpl w:val="24900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A83F6F"/>
    <w:multiLevelType w:val="multilevel"/>
    <w:tmpl w:val="6D168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544426"/>
    <w:multiLevelType w:val="multilevel"/>
    <w:tmpl w:val="47B2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D93"/>
    <w:rsid w:val="00310CFD"/>
    <w:rsid w:val="003732C8"/>
    <w:rsid w:val="004603F4"/>
    <w:rsid w:val="008F3CFB"/>
    <w:rsid w:val="009C117C"/>
    <w:rsid w:val="009F5D93"/>
    <w:rsid w:val="00AD24C6"/>
    <w:rsid w:val="00B50337"/>
    <w:rsid w:val="00CC3EE5"/>
    <w:rsid w:val="00D744B4"/>
    <w:rsid w:val="00E6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9FB69-479D-4E22-9FB6-49EF93B58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4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64DE1"/>
  </w:style>
  <w:style w:type="paragraph" w:styleId="a5">
    <w:name w:val="footer"/>
    <w:basedOn w:val="a"/>
    <w:link w:val="a6"/>
    <w:uiPriority w:val="99"/>
    <w:unhideWhenUsed/>
    <w:rsid w:val="00E64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64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2463">
          <w:marLeft w:val="-60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9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98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91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27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8296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434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58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35903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5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81790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9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71078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2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16926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9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64373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5842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6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4493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74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2687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58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39922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89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4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5231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single" w:sz="18" w:space="26" w:color="ED1C24"/>
                <w:bottom w:val="none" w:sz="0" w:space="0" w:color="auto"/>
                <w:right w:val="none" w:sz="0" w:space="0" w:color="auto"/>
              </w:divBdr>
              <w:divsChild>
                <w:div w:id="13216192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710655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single" w:sz="18" w:space="26" w:color="ED1C24"/>
                <w:bottom w:val="none" w:sz="0" w:space="0" w:color="auto"/>
                <w:right w:val="none" w:sz="0" w:space="0" w:color="auto"/>
              </w:divBdr>
              <w:divsChild>
                <w:div w:id="7730173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97748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single" w:sz="18" w:space="26" w:color="ED1C24"/>
                <w:bottom w:val="none" w:sz="0" w:space="0" w:color="auto"/>
                <w:right w:val="none" w:sz="0" w:space="0" w:color="auto"/>
              </w:divBdr>
              <w:divsChild>
                <w:div w:id="17091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ransfer@artek.or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artek.org/zhizn-arteka/chang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Буторина Татьяна Валентиновна</dc:creator>
  <cp:keywords/>
  <dc:description/>
  <cp:lastModifiedBy>Буторина Татьяна Валентиновна</cp:lastModifiedBy>
  <cp:revision>3</cp:revision>
  <dcterms:created xsi:type="dcterms:W3CDTF">2019-07-23T11:09:00Z</dcterms:created>
  <dcterms:modified xsi:type="dcterms:W3CDTF">2020-03-11T06:33:00Z</dcterms:modified>
</cp:coreProperties>
</file>