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72.xml" ContentType="application/vnd.openxmlformats-officedocument.wordprocessingml.footer+xml"/>
  <Override PartName="/word/header2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11.xml" ContentType="application/vnd.openxmlformats-officedocument.wordprocessingml.header+xml"/>
  <Override PartName="/word/footer5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6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26.xml" ContentType="application/vnd.openxmlformats-officedocument.wordprocessingml.header+xml"/>
  <Override PartName="/word/footer62.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7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7945" w:rsidRPr="007F600D" w:rsidRDefault="007F600D" w:rsidP="00377945">
      <w:pPr>
        <w:pStyle w:val="a6"/>
        <w:pBdr>
          <w:bottom w:val="single" w:sz="4" w:space="0" w:color="auto"/>
        </w:pBdr>
        <w:spacing w:line="295" w:lineRule="auto"/>
        <w:ind w:firstLine="0"/>
        <w:jc w:val="center"/>
        <w:rPr>
          <w:rFonts w:eastAsia="Arial"/>
          <w:color w:val="auto"/>
          <w:sz w:val="17"/>
          <w:szCs w:val="17"/>
        </w:rPr>
      </w:pPr>
      <w:r w:rsidRPr="007F600D">
        <w:rPr>
          <w:noProof/>
        </w:rPr>
        <w:drawing>
          <wp:anchor distT="0" distB="0" distL="114300" distR="114300" simplePos="0" relativeHeight="251671552" behindDoc="0" locked="0" layoutInCell="1" allowOverlap="1" wp14:anchorId="7CE9BDC7" wp14:editId="2E22749A">
            <wp:simplePos x="0" y="0"/>
            <wp:positionH relativeFrom="margin">
              <wp:align>left</wp:align>
            </wp:positionH>
            <wp:positionV relativeFrom="margin">
              <wp:align>top</wp:align>
            </wp:positionV>
            <wp:extent cx="463550" cy="7493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l="61732" t="19383" r="10210"/>
                    <a:stretch>
                      <a:fillRect/>
                    </a:stretch>
                  </pic:blipFill>
                  <pic:spPr bwMode="auto">
                    <a:xfrm>
                      <a:off x="0" y="0"/>
                      <a:ext cx="466374" cy="753715"/>
                    </a:xfrm>
                    <a:prstGeom prst="rect">
                      <a:avLst/>
                    </a:prstGeom>
                    <a:noFill/>
                  </pic:spPr>
                </pic:pic>
              </a:graphicData>
            </a:graphic>
            <wp14:sizeRelH relativeFrom="page">
              <wp14:pctWidth>0</wp14:pctWidth>
            </wp14:sizeRelH>
            <wp14:sizeRelV relativeFrom="page">
              <wp14:pctHeight>0</wp14:pctHeight>
            </wp14:sizeRelV>
          </wp:anchor>
        </w:drawing>
      </w:r>
    </w:p>
    <w:p w:rsidR="007F600D" w:rsidRPr="007F600D" w:rsidRDefault="007F600D" w:rsidP="007F600D">
      <w:pPr>
        <w:pStyle w:val="afe"/>
        <w:jc w:val="center"/>
        <w:rPr>
          <w:rFonts w:ascii="Times New Roman" w:hAnsi="Times New Roman"/>
          <w:b/>
          <w:sz w:val="18"/>
          <w:szCs w:val="18"/>
        </w:rPr>
      </w:pPr>
      <w:r w:rsidRPr="007F600D">
        <w:rPr>
          <w:rFonts w:ascii="Times New Roman" w:hAnsi="Times New Roman"/>
          <w:b/>
          <w:sz w:val="18"/>
          <w:szCs w:val="18"/>
        </w:rPr>
        <w:t>государственное бюджетное общеобразовательное учреждение</w:t>
      </w:r>
    </w:p>
    <w:p w:rsidR="007F600D" w:rsidRPr="007F600D" w:rsidRDefault="007F600D" w:rsidP="007F600D">
      <w:pPr>
        <w:pStyle w:val="afe"/>
        <w:jc w:val="center"/>
        <w:rPr>
          <w:rFonts w:ascii="Times New Roman" w:hAnsi="Times New Roman"/>
          <w:b/>
          <w:sz w:val="18"/>
          <w:szCs w:val="18"/>
        </w:rPr>
      </w:pPr>
      <w:r w:rsidRPr="007F600D">
        <w:rPr>
          <w:rFonts w:ascii="Times New Roman" w:hAnsi="Times New Roman"/>
          <w:b/>
          <w:sz w:val="18"/>
          <w:szCs w:val="18"/>
        </w:rPr>
        <w:t>Ненецкого автономного округа</w:t>
      </w:r>
    </w:p>
    <w:p w:rsidR="007F600D" w:rsidRPr="007F600D" w:rsidRDefault="007F600D" w:rsidP="007F600D">
      <w:pPr>
        <w:pStyle w:val="afe"/>
        <w:jc w:val="center"/>
        <w:rPr>
          <w:rFonts w:ascii="Times New Roman" w:hAnsi="Times New Roman"/>
          <w:b/>
          <w:sz w:val="18"/>
          <w:szCs w:val="18"/>
        </w:rPr>
      </w:pPr>
      <w:r w:rsidRPr="007F600D">
        <w:rPr>
          <w:rFonts w:ascii="Times New Roman" w:hAnsi="Times New Roman"/>
          <w:b/>
          <w:sz w:val="18"/>
          <w:szCs w:val="18"/>
        </w:rPr>
        <w:t xml:space="preserve"> «Средняя школа № 3»</w:t>
      </w:r>
    </w:p>
    <w:p w:rsidR="007F600D" w:rsidRPr="007F600D" w:rsidRDefault="007F600D" w:rsidP="007F600D">
      <w:pPr>
        <w:pStyle w:val="afe"/>
        <w:pBdr>
          <w:bottom w:val="single" w:sz="12" w:space="1" w:color="auto"/>
        </w:pBdr>
        <w:jc w:val="center"/>
        <w:rPr>
          <w:rFonts w:ascii="Times New Roman" w:hAnsi="Times New Roman"/>
          <w:b/>
          <w:sz w:val="18"/>
          <w:szCs w:val="18"/>
        </w:rPr>
      </w:pPr>
      <w:r w:rsidRPr="007F600D">
        <w:rPr>
          <w:rFonts w:ascii="Times New Roman" w:hAnsi="Times New Roman"/>
          <w:b/>
          <w:sz w:val="18"/>
          <w:szCs w:val="18"/>
        </w:rPr>
        <w:t>(ГБОУ НАО «СШ № 3»)</w:t>
      </w:r>
    </w:p>
    <w:p w:rsidR="007F600D" w:rsidRDefault="007F600D" w:rsidP="007F600D">
      <w:pPr>
        <w:pStyle w:val="afe"/>
        <w:jc w:val="center"/>
        <w:rPr>
          <w:rFonts w:ascii="Times New Roman" w:hAnsi="Times New Roman"/>
          <w:color w:val="000000"/>
          <w:sz w:val="24"/>
          <w:szCs w:val="24"/>
        </w:rPr>
      </w:pPr>
      <w:r w:rsidRPr="007F600D">
        <w:rPr>
          <w:rFonts w:ascii="Times New Roman" w:hAnsi="Times New Roman" w:cs="Times New Roman"/>
          <w:noProof/>
          <w:sz w:val="20"/>
          <w:szCs w:val="20"/>
        </w:rPr>
        <w:drawing>
          <wp:anchor distT="0" distB="0" distL="114300" distR="114300" simplePos="0" relativeHeight="251672576" behindDoc="0" locked="0" layoutInCell="1" allowOverlap="1" wp14:anchorId="7AE014C7" wp14:editId="018A1886">
            <wp:simplePos x="0" y="0"/>
            <wp:positionH relativeFrom="margin">
              <wp:align>right</wp:align>
            </wp:positionH>
            <wp:positionV relativeFrom="paragraph">
              <wp:posOffset>662012</wp:posOffset>
            </wp:positionV>
            <wp:extent cx="2016030" cy="59252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030" cy="592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249"/>
        <w:gridCol w:w="3164"/>
      </w:tblGrid>
      <w:tr w:rsidR="007F600D" w:rsidRPr="007F600D" w:rsidTr="00C563BF">
        <w:tc>
          <w:tcPr>
            <w:tcW w:w="4613" w:type="dxa"/>
            <w:hideMark/>
          </w:tcPr>
          <w:p w:rsidR="007F600D" w:rsidRPr="007F600D" w:rsidRDefault="007F600D" w:rsidP="00C563BF">
            <w:pPr>
              <w:rPr>
                <w:rFonts w:ascii="Times New Roman" w:hAnsi="Times New Roman" w:cs="Times New Roman"/>
                <w:sz w:val="20"/>
                <w:szCs w:val="20"/>
              </w:rPr>
            </w:pPr>
            <w:r w:rsidRPr="007F600D">
              <w:rPr>
                <w:rFonts w:ascii="Times New Roman" w:hAnsi="Times New Roman" w:cs="Times New Roman"/>
                <w:b/>
                <w:bCs/>
                <w:sz w:val="20"/>
                <w:szCs w:val="20"/>
              </w:rPr>
              <w:t>СОГЛАСОВАНО</w:t>
            </w:r>
            <w:r w:rsidRPr="007F600D">
              <w:rPr>
                <w:rFonts w:ascii="Times New Roman" w:hAnsi="Times New Roman" w:cs="Times New Roman"/>
                <w:sz w:val="20"/>
                <w:szCs w:val="20"/>
              </w:rPr>
              <w:br/>
              <w:t>Педагогическим советом</w:t>
            </w:r>
            <w:r w:rsidRPr="007F600D">
              <w:rPr>
                <w:rFonts w:ascii="Times New Roman" w:hAnsi="Times New Roman" w:cs="Times New Roman"/>
                <w:sz w:val="20"/>
                <w:szCs w:val="20"/>
              </w:rPr>
              <w:br/>
              <w:t>ГБОУ НАО «СШ № 3»</w:t>
            </w:r>
            <w:r w:rsidRPr="007F600D">
              <w:rPr>
                <w:rFonts w:ascii="Times New Roman" w:hAnsi="Times New Roman" w:cs="Times New Roman"/>
                <w:sz w:val="20"/>
                <w:szCs w:val="20"/>
              </w:rPr>
              <w:br/>
              <w:t>(протокол от 3</w:t>
            </w:r>
            <w:r>
              <w:rPr>
                <w:rFonts w:ascii="Times New Roman" w:hAnsi="Times New Roman" w:cs="Times New Roman"/>
                <w:sz w:val="20"/>
                <w:szCs w:val="20"/>
              </w:rPr>
              <w:t>0</w:t>
            </w:r>
            <w:r w:rsidRPr="007F600D">
              <w:rPr>
                <w:rFonts w:ascii="Times New Roman" w:hAnsi="Times New Roman" w:cs="Times New Roman"/>
                <w:sz w:val="20"/>
                <w:szCs w:val="20"/>
              </w:rPr>
              <w:t>.0</w:t>
            </w:r>
            <w:r>
              <w:rPr>
                <w:rFonts w:ascii="Times New Roman" w:hAnsi="Times New Roman" w:cs="Times New Roman"/>
                <w:sz w:val="20"/>
                <w:szCs w:val="20"/>
              </w:rPr>
              <w:t>8</w:t>
            </w:r>
            <w:r w:rsidRPr="007F600D">
              <w:rPr>
                <w:rFonts w:ascii="Times New Roman" w:hAnsi="Times New Roman" w:cs="Times New Roman"/>
                <w:sz w:val="20"/>
                <w:szCs w:val="20"/>
              </w:rPr>
              <w:t>.2022 № 1)</w:t>
            </w:r>
          </w:p>
        </w:tc>
        <w:tc>
          <w:tcPr>
            <w:tcW w:w="4601" w:type="dxa"/>
            <w:hideMark/>
          </w:tcPr>
          <w:p w:rsidR="007F600D" w:rsidRPr="007F600D" w:rsidRDefault="007F600D" w:rsidP="00C563BF">
            <w:pPr>
              <w:jc w:val="right"/>
              <w:rPr>
                <w:rFonts w:ascii="Times New Roman" w:hAnsi="Times New Roman" w:cs="Times New Roman"/>
                <w:sz w:val="20"/>
                <w:szCs w:val="20"/>
              </w:rPr>
            </w:pPr>
            <w:r w:rsidRPr="007F600D">
              <w:rPr>
                <w:rFonts w:ascii="Times New Roman" w:hAnsi="Times New Roman" w:cs="Times New Roman"/>
                <w:b/>
                <w:bCs/>
                <w:sz w:val="20"/>
                <w:szCs w:val="20"/>
              </w:rPr>
              <w:t>УТВЕРЖДЕНО</w:t>
            </w:r>
            <w:r w:rsidRPr="007F600D">
              <w:rPr>
                <w:rFonts w:ascii="Times New Roman" w:hAnsi="Times New Roman" w:cs="Times New Roman"/>
                <w:sz w:val="20"/>
                <w:szCs w:val="20"/>
              </w:rPr>
              <w:br/>
              <w:t>директор ГБОУ НАО «СШ № 3»</w:t>
            </w:r>
            <w:r w:rsidRPr="007F600D">
              <w:rPr>
                <w:rFonts w:ascii="Times New Roman" w:hAnsi="Times New Roman" w:cs="Times New Roman"/>
                <w:sz w:val="20"/>
                <w:szCs w:val="20"/>
              </w:rPr>
              <w:br/>
              <w:t>приказ от </w:t>
            </w:r>
            <w:r>
              <w:rPr>
                <w:rFonts w:ascii="Times New Roman" w:hAnsi="Times New Roman" w:cs="Times New Roman"/>
                <w:sz w:val="20"/>
                <w:szCs w:val="20"/>
              </w:rPr>
              <w:t>30.08.</w:t>
            </w:r>
            <w:r w:rsidRPr="007F600D">
              <w:rPr>
                <w:rFonts w:ascii="Times New Roman" w:hAnsi="Times New Roman" w:cs="Times New Roman"/>
                <w:sz w:val="20"/>
                <w:szCs w:val="20"/>
              </w:rPr>
              <w:t>2022 № 1</w:t>
            </w:r>
            <w:r>
              <w:rPr>
                <w:rFonts w:ascii="Times New Roman" w:hAnsi="Times New Roman" w:cs="Times New Roman"/>
                <w:sz w:val="20"/>
                <w:szCs w:val="20"/>
              </w:rPr>
              <w:t>39</w:t>
            </w:r>
          </w:p>
        </w:tc>
      </w:tr>
    </w:tbl>
    <w:p w:rsidR="007F600D" w:rsidRDefault="007F600D" w:rsidP="007F600D">
      <w:pPr>
        <w:pStyle w:val="aff0"/>
        <w:spacing w:before="0" w:after="0"/>
        <w:rPr>
          <w:rFonts w:ascii="Times New Roman" w:hAnsi="Times New Roman"/>
          <w:sz w:val="26"/>
          <w:szCs w:val="26"/>
        </w:rPr>
      </w:pPr>
    </w:p>
    <w:p w:rsidR="007F600D" w:rsidRPr="00B22093" w:rsidRDefault="007F600D" w:rsidP="007F600D">
      <w:pPr>
        <w:rPr>
          <w:rFonts w:hAnsi="Times New Roman" w:cs="Times New Roman"/>
        </w:rPr>
      </w:pPr>
    </w:p>
    <w:p w:rsidR="00377945" w:rsidRPr="007F600D" w:rsidRDefault="00377945" w:rsidP="00377945">
      <w:pPr>
        <w:pStyle w:val="a6"/>
        <w:spacing w:line="360" w:lineRule="auto"/>
        <w:ind w:firstLine="0"/>
        <w:jc w:val="center"/>
        <w:rPr>
          <w:rFonts w:eastAsia="Arial"/>
          <w:color w:val="auto"/>
          <w:sz w:val="34"/>
          <w:szCs w:val="34"/>
        </w:rPr>
      </w:pPr>
    </w:p>
    <w:p w:rsidR="00377945" w:rsidRPr="007F600D" w:rsidRDefault="00377945" w:rsidP="00377945">
      <w:pPr>
        <w:pStyle w:val="a6"/>
        <w:spacing w:line="360" w:lineRule="auto"/>
        <w:ind w:firstLine="0"/>
        <w:jc w:val="center"/>
        <w:rPr>
          <w:rFonts w:eastAsia="Arial"/>
          <w:color w:val="auto"/>
          <w:sz w:val="34"/>
          <w:szCs w:val="34"/>
        </w:rPr>
      </w:pPr>
    </w:p>
    <w:p w:rsidR="00377945" w:rsidRPr="007F600D" w:rsidRDefault="00377945" w:rsidP="00377945">
      <w:pPr>
        <w:pStyle w:val="a6"/>
        <w:spacing w:line="360" w:lineRule="auto"/>
        <w:ind w:firstLine="0"/>
        <w:jc w:val="center"/>
        <w:rPr>
          <w:rFonts w:eastAsia="Arial"/>
          <w:color w:val="auto"/>
          <w:sz w:val="34"/>
          <w:szCs w:val="34"/>
        </w:rPr>
      </w:pPr>
    </w:p>
    <w:p w:rsidR="007F600D" w:rsidRDefault="00377945" w:rsidP="00377945">
      <w:pPr>
        <w:pStyle w:val="a6"/>
        <w:spacing w:line="360" w:lineRule="auto"/>
        <w:ind w:firstLine="0"/>
        <w:jc w:val="center"/>
        <w:rPr>
          <w:rFonts w:eastAsia="Arial"/>
          <w:b/>
          <w:bCs/>
          <w:color w:val="auto"/>
          <w:sz w:val="34"/>
          <w:szCs w:val="34"/>
        </w:rPr>
      </w:pPr>
      <w:r w:rsidRPr="007F600D">
        <w:rPr>
          <w:rFonts w:eastAsia="Arial"/>
          <w:b/>
          <w:bCs/>
          <w:color w:val="auto"/>
          <w:sz w:val="34"/>
          <w:szCs w:val="34"/>
        </w:rPr>
        <w:t>ОСНОВНАЯ</w:t>
      </w:r>
      <w:r w:rsidR="007F600D" w:rsidRPr="007F600D">
        <w:rPr>
          <w:rFonts w:eastAsia="Arial"/>
          <w:b/>
          <w:bCs/>
          <w:color w:val="auto"/>
          <w:sz w:val="34"/>
          <w:szCs w:val="34"/>
        </w:rPr>
        <w:t xml:space="preserve"> </w:t>
      </w:r>
    </w:p>
    <w:p w:rsidR="00377945" w:rsidRPr="007F600D" w:rsidRDefault="00377945" w:rsidP="00377945">
      <w:pPr>
        <w:pStyle w:val="a6"/>
        <w:spacing w:line="360" w:lineRule="auto"/>
        <w:ind w:firstLine="0"/>
        <w:jc w:val="center"/>
        <w:rPr>
          <w:rFonts w:eastAsia="Arial"/>
          <w:b/>
          <w:bCs/>
          <w:color w:val="auto"/>
          <w:sz w:val="34"/>
          <w:szCs w:val="34"/>
        </w:rPr>
      </w:pPr>
      <w:r w:rsidRPr="007F600D">
        <w:rPr>
          <w:rFonts w:eastAsia="Arial"/>
          <w:b/>
          <w:bCs/>
          <w:color w:val="auto"/>
          <w:sz w:val="34"/>
          <w:szCs w:val="34"/>
        </w:rPr>
        <w:t>ОБРАЗОВАТЕЛЬНАЯ</w:t>
      </w:r>
      <w:r w:rsidR="007F600D" w:rsidRPr="007F600D">
        <w:rPr>
          <w:rFonts w:eastAsia="Arial"/>
          <w:b/>
          <w:bCs/>
          <w:color w:val="auto"/>
          <w:sz w:val="34"/>
          <w:szCs w:val="34"/>
        </w:rPr>
        <w:t xml:space="preserve"> </w:t>
      </w:r>
      <w:r w:rsidRPr="007F600D">
        <w:rPr>
          <w:rFonts w:eastAsia="Arial"/>
          <w:b/>
          <w:bCs/>
          <w:color w:val="auto"/>
          <w:sz w:val="34"/>
          <w:szCs w:val="34"/>
        </w:rPr>
        <w:t>ПРОГРАММА</w:t>
      </w:r>
      <w:r w:rsidR="007F600D" w:rsidRPr="007F600D">
        <w:rPr>
          <w:rFonts w:eastAsia="Arial"/>
          <w:b/>
          <w:bCs/>
          <w:color w:val="auto"/>
          <w:sz w:val="34"/>
          <w:szCs w:val="34"/>
        </w:rPr>
        <w:t xml:space="preserve"> </w:t>
      </w:r>
      <w:r w:rsidRPr="007F600D">
        <w:rPr>
          <w:rFonts w:eastAsia="Arial"/>
          <w:b/>
          <w:bCs/>
          <w:color w:val="auto"/>
          <w:sz w:val="34"/>
          <w:szCs w:val="34"/>
        </w:rPr>
        <w:t>ОСНОВНОГО ОБЩЕГО</w:t>
      </w:r>
      <w:r w:rsidR="007F600D" w:rsidRPr="007F600D">
        <w:rPr>
          <w:rFonts w:eastAsia="Arial"/>
          <w:b/>
          <w:bCs/>
          <w:color w:val="auto"/>
          <w:sz w:val="34"/>
          <w:szCs w:val="34"/>
        </w:rPr>
        <w:t xml:space="preserve"> </w:t>
      </w:r>
      <w:r w:rsidRPr="007F600D">
        <w:rPr>
          <w:rFonts w:eastAsia="Arial"/>
          <w:b/>
          <w:bCs/>
          <w:color w:val="auto"/>
          <w:sz w:val="34"/>
          <w:szCs w:val="34"/>
        </w:rPr>
        <w:t>ОБРАЗОВАНИЯ</w:t>
      </w:r>
    </w:p>
    <w:p w:rsidR="00377945" w:rsidRPr="007F600D" w:rsidRDefault="00377945" w:rsidP="00377945">
      <w:pPr>
        <w:pStyle w:val="a6"/>
        <w:spacing w:line="360" w:lineRule="auto"/>
        <w:ind w:firstLine="0"/>
        <w:jc w:val="center"/>
        <w:rPr>
          <w:b/>
          <w:bCs/>
          <w:color w:val="auto"/>
          <w:sz w:val="34"/>
          <w:szCs w:val="34"/>
        </w:rPr>
      </w:pPr>
      <w:r w:rsidRPr="007F600D">
        <w:rPr>
          <w:rFonts w:eastAsia="Arial"/>
          <w:b/>
          <w:bCs/>
          <w:color w:val="auto"/>
          <w:sz w:val="34"/>
          <w:szCs w:val="34"/>
        </w:rPr>
        <w:t>ГБОУ НАО «СРЕДНЯЯ ШКОЛА № 3»</w:t>
      </w: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377945">
      <w:pPr>
        <w:pStyle w:val="a6"/>
        <w:spacing w:line="240" w:lineRule="auto"/>
        <w:ind w:firstLine="0"/>
        <w:jc w:val="center"/>
        <w:rPr>
          <w:rFonts w:eastAsia="Arial"/>
          <w:color w:val="auto"/>
          <w:sz w:val="17"/>
          <w:szCs w:val="17"/>
        </w:rPr>
      </w:pPr>
    </w:p>
    <w:p w:rsidR="00377945" w:rsidRPr="007F600D" w:rsidRDefault="00377945" w:rsidP="007F600D">
      <w:pPr>
        <w:pStyle w:val="a6"/>
        <w:spacing w:line="240" w:lineRule="auto"/>
        <w:ind w:firstLine="0"/>
        <w:jc w:val="center"/>
        <w:rPr>
          <w:rFonts w:eastAsia="Arial"/>
          <w:color w:val="auto"/>
          <w:sz w:val="17"/>
          <w:szCs w:val="17"/>
        </w:rPr>
      </w:pPr>
      <w:r w:rsidRPr="007F600D">
        <w:rPr>
          <w:rFonts w:eastAsia="Arial"/>
          <w:color w:val="auto"/>
          <w:sz w:val="17"/>
          <w:szCs w:val="17"/>
        </w:rPr>
        <w:t>Нарьян-Мар</w:t>
      </w:r>
      <w:r w:rsidR="007F600D">
        <w:rPr>
          <w:rFonts w:eastAsia="Arial"/>
          <w:color w:val="auto"/>
          <w:sz w:val="17"/>
          <w:szCs w:val="17"/>
        </w:rPr>
        <w:t>, 2022 год</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lastRenderedPageBreak/>
        <w:t>СОДЕРЖАНИЕ</w:t>
      </w:r>
    </w:p>
    <w:p w:rsidR="00377945" w:rsidRPr="007F600D" w:rsidRDefault="00377945" w:rsidP="00377945">
      <w:pPr>
        <w:pStyle w:val="af5"/>
        <w:rPr>
          <w:rFonts w:ascii="Times New Roman" w:hAnsi="Times New Roman" w:cs="Times New Roman"/>
        </w:rPr>
      </w:pPr>
    </w:p>
    <w:p w:rsidR="00377945" w:rsidRPr="007F600D" w:rsidRDefault="00377945" w:rsidP="00414631">
      <w:pPr>
        <w:pStyle w:val="af5"/>
        <w:numPr>
          <w:ilvl w:val="0"/>
          <w:numId w:val="394"/>
        </w:numPr>
        <w:rPr>
          <w:rFonts w:ascii="Times New Roman" w:hAnsi="Times New Roman" w:cs="Times New Roman"/>
          <w:b w:val="0"/>
        </w:rPr>
      </w:pPr>
      <w:r w:rsidRPr="007F600D">
        <w:rPr>
          <w:rFonts w:ascii="Times New Roman" w:hAnsi="Times New Roman" w:cs="Times New Roman"/>
          <w:b w:val="0"/>
        </w:rPr>
        <w:t>Целевой раздел основной образовательной программы основного общего образования</w:t>
      </w:r>
    </w:p>
    <w:p w:rsidR="00377945" w:rsidRPr="007F600D" w:rsidRDefault="00377945" w:rsidP="00414631">
      <w:pPr>
        <w:pStyle w:val="af5"/>
        <w:numPr>
          <w:ilvl w:val="1"/>
          <w:numId w:val="394"/>
        </w:numPr>
        <w:rPr>
          <w:rFonts w:ascii="Times New Roman" w:hAnsi="Times New Roman" w:cs="Times New Roman"/>
          <w:b w:val="0"/>
        </w:rPr>
      </w:pPr>
      <w:r w:rsidRPr="007F600D">
        <w:rPr>
          <w:rFonts w:ascii="Times New Roman" w:hAnsi="Times New Roman" w:cs="Times New Roman"/>
          <w:b w:val="0"/>
        </w:rPr>
        <w:t>Пояснительная записка</w:t>
      </w:r>
    </w:p>
    <w:p w:rsidR="00377945" w:rsidRPr="007F600D" w:rsidRDefault="00377945" w:rsidP="00377945">
      <w:pPr>
        <w:pStyle w:val="af5"/>
        <w:ind w:left="1440"/>
        <w:rPr>
          <w:rFonts w:ascii="Times New Roman" w:hAnsi="Times New Roman" w:cs="Times New Roman"/>
          <w:b w:val="0"/>
        </w:rPr>
      </w:pPr>
      <w:r w:rsidRPr="007F600D">
        <w:rPr>
          <w:rFonts w:ascii="Times New Roman" w:hAnsi="Times New Roman" w:cs="Times New Roman"/>
          <w:b w:val="0"/>
        </w:rPr>
        <w:t>1.1.</w:t>
      </w:r>
      <w:proofErr w:type="gramStart"/>
      <w:r w:rsidRPr="007F600D">
        <w:rPr>
          <w:rFonts w:ascii="Times New Roman" w:hAnsi="Times New Roman" w:cs="Times New Roman"/>
          <w:b w:val="0"/>
        </w:rPr>
        <w:t>1.Цели</w:t>
      </w:r>
      <w:proofErr w:type="gramEnd"/>
      <w:r w:rsidRPr="007F600D">
        <w:rPr>
          <w:rFonts w:ascii="Times New Roman" w:hAnsi="Times New Roman" w:cs="Times New Roman"/>
          <w:b w:val="0"/>
        </w:rPr>
        <w:t xml:space="preserve"> реализации ООП ООО</w:t>
      </w:r>
    </w:p>
    <w:p w:rsidR="00377945" w:rsidRPr="007F600D" w:rsidRDefault="00377945" w:rsidP="00377945">
      <w:pPr>
        <w:pStyle w:val="af5"/>
        <w:ind w:left="1440"/>
        <w:rPr>
          <w:rFonts w:ascii="Times New Roman" w:hAnsi="Times New Roman" w:cs="Times New Roman"/>
          <w:b w:val="0"/>
        </w:rPr>
      </w:pPr>
      <w:r w:rsidRPr="007F600D">
        <w:rPr>
          <w:rFonts w:ascii="Times New Roman" w:hAnsi="Times New Roman" w:cs="Times New Roman"/>
          <w:b w:val="0"/>
        </w:rPr>
        <w:t>1.1.</w:t>
      </w:r>
      <w:proofErr w:type="gramStart"/>
      <w:r w:rsidRPr="007F600D">
        <w:rPr>
          <w:rFonts w:ascii="Times New Roman" w:hAnsi="Times New Roman" w:cs="Times New Roman"/>
          <w:b w:val="0"/>
        </w:rPr>
        <w:t>2.Принципы</w:t>
      </w:r>
      <w:proofErr w:type="gramEnd"/>
      <w:r w:rsidRPr="007F600D">
        <w:rPr>
          <w:rFonts w:ascii="Times New Roman" w:hAnsi="Times New Roman" w:cs="Times New Roman"/>
          <w:b w:val="0"/>
        </w:rPr>
        <w:t xml:space="preserve"> формирования и механизмы ООП ООО</w:t>
      </w:r>
    </w:p>
    <w:p w:rsidR="00377945" w:rsidRPr="007F600D" w:rsidRDefault="00377945" w:rsidP="00377945">
      <w:pPr>
        <w:pStyle w:val="af5"/>
        <w:ind w:left="1440"/>
        <w:rPr>
          <w:rFonts w:ascii="Times New Roman" w:hAnsi="Times New Roman" w:cs="Times New Roman"/>
          <w:b w:val="0"/>
          <w:color w:val="auto"/>
        </w:rPr>
      </w:pPr>
      <w:r w:rsidRPr="007F600D">
        <w:rPr>
          <w:rFonts w:ascii="Times New Roman" w:hAnsi="Times New Roman" w:cs="Times New Roman"/>
          <w:b w:val="0"/>
        </w:rPr>
        <w:t>1.1.</w:t>
      </w:r>
      <w:proofErr w:type="gramStart"/>
      <w:r w:rsidRPr="007F600D">
        <w:rPr>
          <w:rFonts w:ascii="Times New Roman" w:hAnsi="Times New Roman" w:cs="Times New Roman"/>
          <w:b w:val="0"/>
        </w:rPr>
        <w:t>3.</w:t>
      </w:r>
      <w:r w:rsidRPr="007F600D">
        <w:rPr>
          <w:rFonts w:ascii="Times New Roman" w:hAnsi="Times New Roman" w:cs="Times New Roman"/>
          <w:b w:val="0"/>
          <w:color w:val="auto"/>
        </w:rPr>
        <w:t>Общая</w:t>
      </w:r>
      <w:proofErr w:type="gramEnd"/>
      <w:r w:rsidRPr="007F600D">
        <w:rPr>
          <w:rFonts w:ascii="Times New Roman" w:hAnsi="Times New Roman" w:cs="Times New Roman"/>
          <w:b w:val="0"/>
          <w:color w:val="auto"/>
        </w:rPr>
        <w:t xml:space="preserve"> характеристика основной образовательной программы основного общего образования</w:t>
      </w:r>
    </w:p>
    <w:p w:rsidR="00377945" w:rsidRPr="007F600D" w:rsidRDefault="00377945" w:rsidP="00377945">
      <w:pPr>
        <w:pStyle w:val="af5"/>
        <w:rPr>
          <w:rFonts w:ascii="Times New Roman" w:hAnsi="Times New Roman" w:cs="Times New Roman"/>
          <w:b w:val="0"/>
          <w:color w:val="auto"/>
        </w:rPr>
      </w:pPr>
      <w:r w:rsidRPr="007F600D">
        <w:rPr>
          <w:rFonts w:ascii="Times New Roman" w:hAnsi="Times New Roman" w:cs="Times New Roman"/>
          <w:b w:val="0"/>
          <w:color w:val="auto"/>
        </w:rPr>
        <w:t xml:space="preserve">            1.2. Планируемые результаты освоения обучающимися ООП ООО: общая характеристика</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1.3. Система оценки достижения планируемых результатов освоения ООП</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1.3.1. Общие положения</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1.3.2. Особенности оценки метапредметных и предметных результатов</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1.3.3. Организация и содержание оценочных процедур</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2. Содержательный раздел программы ООО</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w:t>
      </w:r>
      <w:proofErr w:type="gramStart"/>
      <w:r w:rsidRPr="007F600D">
        <w:rPr>
          <w:rFonts w:ascii="Times New Roman" w:hAnsi="Times New Roman" w:cs="Times New Roman"/>
          <w:sz w:val="20"/>
          <w:szCs w:val="20"/>
        </w:rPr>
        <w:t>1.Рабочие</w:t>
      </w:r>
      <w:proofErr w:type="gramEnd"/>
      <w:r w:rsidRPr="007F600D">
        <w:rPr>
          <w:rFonts w:ascii="Times New Roman" w:hAnsi="Times New Roman" w:cs="Times New Roman"/>
          <w:sz w:val="20"/>
          <w:szCs w:val="20"/>
        </w:rPr>
        <w:t xml:space="preserve"> программы учебных предметов, учебных курсов </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 Русский язык</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2.1.2. Литература</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2.1.3. Родной язык (русский)</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2.1.4. Английский язык</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2.1.5. Немецкий язык</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2.1.6. История</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2.1.7. Обществознание</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2.1.8. География</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2.1.9. Математика</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2.1.10. Информатика</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2.1.11. Физика</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2.1.12. Биология</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2.1.13. Изобразительное искусство</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2.1.14. Музыка</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2.1.15. Технология</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2.1.16. Физическая культура</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2.1.17. Основы безопасности жизнедеятельности</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2.2. Программа формирования УУД у обучающихся</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2.2.1. Целевой раздел</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2.2.2. Содержательный раздел</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2.2.3. Организационный раздел</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3. Описание условий реализации ООП ООО</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3.1. Описание кадровых условий реализации ООП ООО</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3.2. Описание психолого-педагогических условий реализации ООП ООО</w:t>
      </w: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sz w:val="20"/>
          <w:szCs w:val="20"/>
        </w:rPr>
        <w:t xml:space="preserve">               3.3. Финансово-экономические условия реализации ООП ООО</w:t>
      </w:r>
    </w:p>
    <w:p w:rsidR="00377945" w:rsidRPr="007F600D" w:rsidRDefault="00377945" w:rsidP="00377945">
      <w:pPr>
        <w:pStyle w:val="3"/>
        <w:rPr>
          <w:rFonts w:ascii="Times New Roman" w:hAnsi="Times New Roman" w:cs="Times New Roman"/>
          <w:b w:val="0"/>
          <w:color w:val="auto"/>
        </w:rPr>
      </w:pPr>
      <w:r w:rsidRPr="007F600D">
        <w:rPr>
          <w:rFonts w:ascii="Times New Roman" w:hAnsi="Times New Roman" w:cs="Times New Roman"/>
          <w:b w:val="0"/>
          <w:color w:val="auto"/>
        </w:rPr>
        <w:lastRenderedPageBreak/>
        <w:t xml:space="preserve"> </w:t>
      </w:r>
    </w:p>
    <w:p w:rsidR="00377945" w:rsidRPr="007F600D" w:rsidRDefault="00377945" w:rsidP="007F600D">
      <w:pPr>
        <w:pStyle w:val="3"/>
        <w:jc w:val="center"/>
        <w:rPr>
          <w:rFonts w:ascii="Times New Roman" w:hAnsi="Times New Roman" w:cs="Times New Roman"/>
          <w:color w:val="auto"/>
        </w:rPr>
      </w:pPr>
      <w:bookmarkStart w:id="0" w:name="_Toc105502765"/>
      <w:r w:rsidRPr="007F600D">
        <w:rPr>
          <w:rFonts w:ascii="Times New Roman" w:hAnsi="Times New Roman" w:cs="Times New Roman"/>
          <w:color w:val="auto"/>
        </w:rPr>
        <w:t xml:space="preserve">1. </w:t>
      </w:r>
      <w:bookmarkStart w:id="1" w:name="bookmark2"/>
      <w:r w:rsidRPr="007F600D">
        <w:rPr>
          <w:rFonts w:ascii="Times New Roman" w:hAnsi="Times New Roman" w:cs="Times New Roman"/>
          <w:color w:val="auto"/>
        </w:rPr>
        <w:t>ЦЕЛЕВОЙ РАЗДЕЛ ОСНОВНОЙ ОБРАЗОВАТЕЛЬНОЙ ПРОГРАММЫ ОСНОВНОГО ОБЩЕГО ОБРАЗОВАНИЯ</w:t>
      </w:r>
      <w:bookmarkEnd w:id="0"/>
      <w:bookmarkEnd w:id="1"/>
    </w:p>
    <w:p w:rsidR="00377945" w:rsidRPr="007F600D" w:rsidRDefault="00377945" w:rsidP="007F600D">
      <w:pPr>
        <w:pStyle w:val="22"/>
        <w:jc w:val="center"/>
        <w:rPr>
          <w:rFonts w:ascii="Times New Roman" w:hAnsi="Times New Roman" w:cs="Times New Roman"/>
          <w:color w:val="auto"/>
        </w:rPr>
      </w:pPr>
      <w:bookmarkStart w:id="2" w:name="bookmark4"/>
      <w:bookmarkStart w:id="3" w:name="_Toc105502766"/>
      <w:r w:rsidRPr="007F600D">
        <w:rPr>
          <w:rFonts w:ascii="Times New Roman" w:hAnsi="Times New Roman" w:cs="Times New Roman"/>
          <w:color w:val="auto"/>
        </w:rPr>
        <w:t>1.1. ПОЯСНИТЕЛЬНАЯ ЗАПИСКА</w:t>
      </w:r>
      <w:bookmarkEnd w:id="2"/>
      <w:bookmarkEnd w:id="3"/>
    </w:p>
    <w:p w:rsidR="00377945" w:rsidRPr="007F600D" w:rsidRDefault="00377945" w:rsidP="00377945">
      <w:pPr>
        <w:rPr>
          <w:rFonts w:ascii="Times New Roman" w:hAnsi="Times New Roman" w:cs="Times New Roman"/>
        </w:rPr>
      </w:pPr>
      <w:bookmarkStart w:id="4" w:name="bookmark6"/>
    </w:p>
    <w:p w:rsidR="00377945" w:rsidRPr="007F600D" w:rsidRDefault="00377945" w:rsidP="00377945">
      <w:pPr>
        <w:pStyle w:val="3"/>
        <w:rPr>
          <w:rFonts w:ascii="Times New Roman" w:hAnsi="Times New Roman" w:cs="Times New Roman"/>
          <w:color w:val="auto"/>
        </w:rPr>
      </w:pPr>
      <w:bookmarkStart w:id="5" w:name="_Toc105502767"/>
      <w:r w:rsidRPr="007F600D">
        <w:rPr>
          <w:rFonts w:ascii="Times New Roman" w:hAnsi="Times New Roman" w:cs="Times New Roman"/>
          <w:color w:val="auto"/>
        </w:rPr>
        <w:t>1.1.1. Цели реализации основной образовательной программы основного общего образования</w:t>
      </w:r>
      <w:bookmarkEnd w:id="4"/>
      <w:bookmarkEnd w:id="5"/>
    </w:p>
    <w:p w:rsidR="00377945" w:rsidRPr="007F600D" w:rsidRDefault="00377945" w:rsidP="00377945">
      <w:pPr>
        <w:pStyle w:val="13"/>
        <w:ind w:firstLine="567"/>
        <w:jc w:val="both"/>
        <w:rPr>
          <w:color w:val="auto"/>
        </w:rPr>
      </w:pPr>
      <w:r w:rsidRPr="007F600D">
        <w:rPr>
          <w:color w:val="auto"/>
        </w:rPr>
        <w:t xml:space="preserve">Согласно ФЗ «Об образовании в Российской Федерации», </w:t>
      </w:r>
      <w:r w:rsidRPr="007F600D">
        <w:rPr>
          <w:i/>
          <w:iCs/>
          <w:color w:val="auto"/>
        </w:rPr>
        <w:t>основное общее образование</w:t>
      </w:r>
      <w:r w:rsidRPr="007F600D">
        <w:rPr>
          <w:color w:val="auto"/>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77945" w:rsidRPr="007F600D" w:rsidRDefault="00377945" w:rsidP="00377945">
      <w:pPr>
        <w:pStyle w:val="13"/>
        <w:ind w:firstLine="567"/>
        <w:jc w:val="both"/>
        <w:rPr>
          <w:color w:val="auto"/>
        </w:rPr>
      </w:pPr>
      <w:r w:rsidRPr="007F600D">
        <w:rPr>
          <w:color w:val="auto"/>
        </w:rPr>
        <w:t>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w:t>
      </w:r>
      <w:r w:rsidRPr="007F600D">
        <w:rPr>
          <w:rStyle w:val="23"/>
          <w:color w:val="auto"/>
          <w:sz w:val="20"/>
          <w:szCs w:val="20"/>
        </w:rPr>
        <w:t xml:space="preserve">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w:t>
      </w:r>
      <w:r w:rsidRPr="007F600D">
        <w:rPr>
          <w:rStyle w:val="23"/>
          <w:color w:val="auto"/>
          <w:sz w:val="20"/>
          <w:szCs w:val="20"/>
        </w:rPr>
        <w:lastRenderedPageBreak/>
        <w:t>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w:t>
      </w:r>
    </w:p>
    <w:p w:rsidR="00377945" w:rsidRPr="007F600D" w:rsidRDefault="00377945" w:rsidP="00377945">
      <w:pPr>
        <w:pStyle w:val="24"/>
        <w:spacing w:line="286" w:lineRule="auto"/>
        <w:ind w:left="0" w:firstLine="567"/>
        <w:jc w:val="both"/>
        <w:rPr>
          <w:rFonts w:ascii="Times New Roman" w:hAnsi="Times New Roman" w:cs="Times New Roman"/>
          <w:sz w:val="20"/>
          <w:szCs w:val="20"/>
        </w:rPr>
      </w:pPr>
      <w:r w:rsidRPr="007F600D">
        <w:rPr>
          <w:rFonts w:ascii="Times New Roman" w:hAnsi="Times New Roman" w:cs="Times New Roman"/>
          <w:sz w:val="20"/>
          <w:szCs w:val="20"/>
        </w:rPr>
        <w:t>Обучающиеся, не освоившие программу основного общего образования, не допускаются к обучению на следующих уровнях образования.</w:t>
      </w:r>
    </w:p>
    <w:p w:rsidR="00377945" w:rsidRPr="007F600D" w:rsidRDefault="00377945" w:rsidP="00377945">
      <w:pPr>
        <w:pStyle w:val="24"/>
        <w:spacing w:line="276" w:lineRule="auto"/>
        <w:ind w:left="0" w:firstLine="567"/>
        <w:jc w:val="both"/>
        <w:rPr>
          <w:rFonts w:ascii="Times New Roman" w:hAnsi="Times New Roman" w:cs="Times New Roman"/>
          <w:sz w:val="20"/>
          <w:szCs w:val="20"/>
        </w:rPr>
      </w:pPr>
      <w:r w:rsidRPr="007F600D">
        <w:rPr>
          <w:rFonts w:ascii="Times New Roman" w:eastAsia="Times New Roman" w:hAnsi="Times New Roman" w:cs="Times New Roman"/>
          <w:i/>
          <w:iCs/>
          <w:sz w:val="20"/>
          <w:szCs w:val="20"/>
        </w:rPr>
        <w:t>Основная образовательная программа основного общего образования</w:t>
      </w:r>
      <w:r w:rsidRPr="007F600D">
        <w:rPr>
          <w:rFonts w:ascii="Times New Roman" w:hAnsi="Times New Roman" w:cs="Times New Roman"/>
          <w:sz w:val="20"/>
          <w:szCs w:val="20"/>
        </w:rPr>
        <w:t xml:space="preserve"> составлена согласно Примерной основной образовательной программы.</w:t>
      </w:r>
    </w:p>
    <w:p w:rsidR="00377945" w:rsidRPr="007F600D" w:rsidRDefault="00377945" w:rsidP="00377945">
      <w:pPr>
        <w:rPr>
          <w:rFonts w:ascii="Times New Roman" w:hAnsi="Times New Roman" w:cs="Times New Roman"/>
        </w:rPr>
      </w:pPr>
      <w:bookmarkStart w:id="6" w:name="bookmark8"/>
    </w:p>
    <w:p w:rsidR="00377945" w:rsidRPr="007F600D" w:rsidRDefault="00377945" w:rsidP="00377945">
      <w:pPr>
        <w:pStyle w:val="3"/>
        <w:rPr>
          <w:rFonts w:ascii="Times New Roman" w:hAnsi="Times New Roman" w:cs="Times New Roman"/>
          <w:color w:val="auto"/>
        </w:rPr>
      </w:pPr>
      <w:bookmarkStart w:id="7" w:name="_Toc105502768"/>
      <w:r w:rsidRPr="007F600D">
        <w:rPr>
          <w:rFonts w:ascii="Times New Roman" w:hAnsi="Times New Roman" w:cs="Times New Roman"/>
          <w:color w:val="auto"/>
        </w:rPr>
        <w:t>1.1.2. Принципы формирования и механизмы реализации основной образовательной программы основного общего образования</w:t>
      </w:r>
      <w:bookmarkEnd w:id="6"/>
      <w:bookmarkEnd w:id="7"/>
    </w:p>
    <w:p w:rsidR="00377945" w:rsidRPr="007F600D" w:rsidRDefault="00377945" w:rsidP="00377945">
      <w:pPr>
        <w:pStyle w:val="24"/>
        <w:spacing w:line="286" w:lineRule="auto"/>
        <w:ind w:left="0" w:firstLine="567"/>
        <w:jc w:val="both"/>
        <w:rPr>
          <w:rFonts w:ascii="Times New Roman" w:hAnsi="Times New Roman" w:cs="Times New Roman"/>
          <w:sz w:val="20"/>
          <w:szCs w:val="20"/>
        </w:rPr>
      </w:pPr>
      <w:r w:rsidRPr="007F600D">
        <w:rPr>
          <w:rFonts w:ascii="Times New Roman" w:hAnsi="Times New Roman" w:cs="Times New Roman"/>
          <w:sz w:val="20"/>
          <w:szCs w:val="20"/>
        </w:rPr>
        <w:t>В основе разработки основной образовательной программы основного общего образования лежат следующие принципы и подходы:</w:t>
      </w:r>
    </w:p>
    <w:p w:rsidR="00377945" w:rsidRPr="007F600D" w:rsidRDefault="00377945" w:rsidP="00414631">
      <w:pPr>
        <w:pStyle w:val="24"/>
        <w:numPr>
          <w:ilvl w:val="0"/>
          <w:numId w:val="163"/>
        </w:numPr>
        <w:spacing w:line="286" w:lineRule="auto"/>
        <w:jc w:val="both"/>
        <w:rPr>
          <w:rFonts w:ascii="Times New Roman" w:hAnsi="Times New Roman" w:cs="Times New Roman"/>
          <w:sz w:val="20"/>
          <w:szCs w:val="20"/>
        </w:rPr>
      </w:pPr>
      <w:r w:rsidRPr="007F600D">
        <w:rPr>
          <w:rFonts w:ascii="Times New Roman" w:hAnsi="Times New Roman" w:cs="Times New Roman"/>
          <w:sz w:val="20"/>
          <w:szCs w:val="20"/>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377945" w:rsidRPr="007F600D" w:rsidRDefault="00377945" w:rsidP="00414631">
      <w:pPr>
        <w:pStyle w:val="24"/>
        <w:numPr>
          <w:ilvl w:val="0"/>
          <w:numId w:val="163"/>
        </w:numPr>
        <w:spacing w:line="305" w:lineRule="auto"/>
        <w:jc w:val="both"/>
        <w:rPr>
          <w:rFonts w:ascii="Times New Roman" w:hAnsi="Times New Roman" w:cs="Times New Roman"/>
          <w:sz w:val="20"/>
          <w:szCs w:val="20"/>
        </w:rPr>
      </w:pPr>
      <w:r w:rsidRPr="007F600D">
        <w:rPr>
          <w:rFonts w:ascii="Times New Roman" w:hAnsi="Times New Roman" w:cs="Times New Roman"/>
          <w:sz w:val="20"/>
          <w:szCs w:val="2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77945" w:rsidRPr="007F600D" w:rsidRDefault="00377945" w:rsidP="00414631">
      <w:pPr>
        <w:pStyle w:val="24"/>
        <w:numPr>
          <w:ilvl w:val="0"/>
          <w:numId w:val="163"/>
        </w:numPr>
        <w:spacing w:line="305" w:lineRule="auto"/>
        <w:jc w:val="both"/>
        <w:rPr>
          <w:rFonts w:ascii="Times New Roman" w:hAnsi="Times New Roman" w:cs="Times New Roman"/>
          <w:sz w:val="20"/>
          <w:szCs w:val="20"/>
        </w:rPr>
      </w:pPr>
      <w:r w:rsidRPr="007F600D">
        <w:rPr>
          <w:rFonts w:ascii="Times New Roman" w:hAnsi="Times New Roman" w:cs="Times New Roman"/>
          <w:sz w:val="20"/>
          <w:szCs w:val="20"/>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377945" w:rsidRPr="007F600D" w:rsidRDefault="00377945" w:rsidP="00414631">
      <w:pPr>
        <w:pStyle w:val="24"/>
        <w:numPr>
          <w:ilvl w:val="0"/>
          <w:numId w:val="163"/>
        </w:numPr>
        <w:spacing w:line="305" w:lineRule="auto"/>
        <w:jc w:val="both"/>
        <w:rPr>
          <w:rFonts w:ascii="Times New Roman" w:hAnsi="Times New Roman" w:cs="Times New Roman"/>
          <w:sz w:val="20"/>
          <w:szCs w:val="20"/>
        </w:rPr>
      </w:pPr>
      <w:r w:rsidRPr="007F600D">
        <w:rPr>
          <w:rFonts w:ascii="Times New Roman" w:hAnsi="Times New Roman" w:cs="Times New Roman"/>
          <w:sz w:val="20"/>
          <w:szCs w:val="20"/>
        </w:rPr>
        <w:lastRenderedPageBreak/>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377945" w:rsidRPr="007F600D" w:rsidRDefault="00377945" w:rsidP="00414631">
      <w:pPr>
        <w:pStyle w:val="24"/>
        <w:numPr>
          <w:ilvl w:val="0"/>
          <w:numId w:val="163"/>
        </w:numPr>
        <w:spacing w:line="300" w:lineRule="auto"/>
        <w:jc w:val="both"/>
        <w:rPr>
          <w:rFonts w:ascii="Times New Roman" w:hAnsi="Times New Roman" w:cs="Times New Roman"/>
          <w:sz w:val="20"/>
          <w:szCs w:val="20"/>
        </w:rPr>
      </w:pPr>
      <w:r w:rsidRPr="007F600D">
        <w:rPr>
          <w:rFonts w:ascii="Times New Roman" w:hAnsi="Times New Roman" w:cs="Times New Roman"/>
          <w:sz w:val="20"/>
          <w:szCs w:val="20"/>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377945" w:rsidRPr="007F600D" w:rsidRDefault="00377945" w:rsidP="00414631">
      <w:pPr>
        <w:pStyle w:val="24"/>
        <w:numPr>
          <w:ilvl w:val="0"/>
          <w:numId w:val="163"/>
        </w:numPr>
        <w:spacing w:line="319" w:lineRule="auto"/>
        <w:jc w:val="both"/>
        <w:rPr>
          <w:rFonts w:ascii="Times New Roman" w:hAnsi="Times New Roman" w:cs="Times New Roman"/>
          <w:sz w:val="20"/>
          <w:szCs w:val="20"/>
        </w:rPr>
      </w:pPr>
      <w:r w:rsidRPr="007F600D">
        <w:rPr>
          <w:rFonts w:ascii="Times New Roman" w:hAnsi="Times New Roman" w:cs="Times New Roman"/>
          <w:sz w:val="20"/>
          <w:szCs w:val="20"/>
        </w:rPr>
        <w:t>обеспечение фундаментального характера образования, учета специфики изучаемых предметов;</w:t>
      </w:r>
    </w:p>
    <w:p w:rsidR="00377945" w:rsidRPr="007F600D" w:rsidRDefault="00377945" w:rsidP="00414631">
      <w:pPr>
        <w:pStyle w:val="24"/>
        <w:numPr>
          <w:ilvl w:val="0"/>
          <w:numId w:val="163"/>
        </w:numPr>
        <w:spacing w:line="305" w:lineRule="auto"/>
        <w:jc w:val="both"/>
        <w:rPr>
          <w:rFonts w:ascii="Times New Roman" w:hAnsi="Times New Roman" w:cs="Times New Roman"/>
          <w:sz w:val="20"/>
          <w:szCs w:val="20"/>
        </w:rPr>
      </w:pPr>
      <w:r w:rsidRPr="007F600D">
        <w:rPr>
          <w:rFonts w:ascii="Times New Roman" w:hAnsi="Times New Roman" w:cs="Times New Roman"/>
          <w:sz w:val="20"/>
          <w:szCs w:val="20"/>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377945" w:rsidRPr="007F600D" w:rsidRDefault="00377945" w:rsidP="00414631">
      <w:pPr>
        <w:pStyle w:val="24"/>
        <w:numPr>
          <w:ilvl w:val="0"/>
          <w:numId w:val="163"/>
        </w:numPr>
        <w:spacing w:line="300" w:lineRule="auto"/>
        <w:jc w:val="both"/>
        <w:rPr>
          <w:rFonts w:ascii="Times New Roman" w:hAnsi="Times New Roman" w:cs="Times New Roman"/>
          <w:sz w:val="20"/>
          <w:szCs w:val="20"/>
        </w:rPr>
      </w:pPr>
      <w:r w:rsidRPr="007F600D">
        <w:rPr>
          <w:rFonts w:ascii="Times New Roman" w:hAnsi="Times New Roman" w:cs="Times New Roman"/>
          <w:sz w:val="20"/>
          <w:szCs w:val="20"/>
        </w:rPr>
        <w:t xml:space="preserve">принцип </w:t>
      </w:r>
      <w:proofErr w:type="spellStart"/>
      <w:r w:rsidRPr="007F600D">
        <w:rPr>
          <w:rFonts w:ascii="Times New Roman" w:hAnsi="Times New Roman" w:cs="Times New Roman"/>
          <w:sz w:val="20"/>
          <w:szCs w:val="20"/>
        </w:rPr>
        <w:t>здоровьесбережения</w:t>
      </w:r>
      <w:proofErr w:type="spellEnd"/>
      <w:r w:rsidRPr="007F600D">
        <w:rPr>
          <w:rFonts w:ascii="Times New Roman" w:hAnsi="Times New Roman" w:cs="Times New Roman"/>
          <w:sz w:val="20"/>
          <w:szCs w:val="20"/>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7F600D">
        <w:rPr>
          <w:rFonts w:ascii="Times New Roman" w:hAnsi="Times New Roman" w:cs="Times New Roman"/>
          <w:sz w:val="20"/>
          <w:szCs w:val="20"/>
        </w:rPr>
        <w:t>здоровьесберегающих</w:t>
      </w:r>
      <w:proofErr w:type="spellEnd"/>
      <w:r w:rsidRPr="007F600D">
        <w:rPr>
          <w:rFonts w:ascii="Times New Roman" w:hAnsi="Times New Roman" w:cs="Times New Roman"/>
          <w:sz w:val="20"/>
          <w:szCs w:val="20"/>
        </w:rPr>
        <w:t xml:space="preserve"> педагогических технологий, приведение объема учебной нагрузки в соответствие с требованиями действующих санитарных правил и нормативов.</w:t>
      </w:r>
    </w:p>
    <w:p w:rsidR="00377945" w:rsidRPr="007F600D" w:rsidRDefault="00377945" w:rsidP="00377945">
      <w:pPr>
        <w:pStyle w:val="24"/>
        <w:spacing w:line="293" w:lineRule="auto"/>
        <w:ind w:left="0" w:firstLine="567"/>
        <w:jc w:val="both"/>
        <w:rPr>
          <w:rFonts w:ascii="Times New Roman" w:hAnsi="Times New Roman" w:cs="Times New Roman"/>
          <w:sz w:val="20"/>
          <w:szCs w:val="20"/>
        </w:rPr>
      </w:pPr>
      <w:r w:rsidRPr="007F600D">
        <w:rPr>
          <w:rFonts w:ascii="Times New Roman" w:hAnsi="Times New Roman" w:cs="Times New Roman"/>
          <w:sz w:val="20"/>
          <w:szCs w:val="20"/>
        </w:rPr>
        <w:t>Основная образовательная программа формируется с учетом особенностей развития детей 11—15 лет, связанных:</w:t>
      </w:r>
    </w:p>
    <w:p w:rsidR="00377945" w:rsidRPr="007F600D" w:rsidRDefault="00377945" w:rsidP="00414631">
      <w:pPr>
        <w:pStyle w:val="24"/>
        <w:numPr>
          <w:ilvl w:val="0"/>
          <w:numId w:val="164"/>
        </w:numPr>
        <w:spacing w:line="300" w:lineRule="auto"/>
        <w:jc w:val="both"/>
        <w:rPr>
          <w:rFonts w:ascii="Times New Roman" w:hAnsi="Times New Roman" w:cs="Times New Roman"/>
          <w:sz w:val="20"/>
          <w:szCs w:val="20"/>
        </w:rPr>
      </w:pPr>
      <w:r w:rsidRPr="007F600D">
        <w:rPr>
          <w:rFonts w:ascii="Times New Roman" w:hAnsi="Times New Roman" w:cs="Times New Roman"/>
          <w:sz w:val="20"/>
          <w:szCs w:val="20"/>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w:t>
      </w:r>
      <w:r w:rsidRPr="007F600D">
        <w:rPr>
          <w:rStyle w:val="a7"/>
          <w:rFonts w:eastAsia="Courier New"/>
          <w:color w:val="auto"/>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377945" w:rsidRPr="007F600D" w:rsidRDefault="00377945" w:rsidP="00414631">
      <w:pPr>
        <w:pStyle w:val="13"/>
        <w:numPr>
          <w:ilvl w:val="0"/>
          <w:numId w:val="164"/>
        </w:numPr>
        <w:spacing w:line="288" w:lineRule="auto"/>
        <w:jc w:val="both"/>
        <w:rPr>
          <w:color w:val="auto"/>
        </w:rPr>
      </w:pPr>
      <w:r w:rsidRPr="007F600D">
        <w:rPr>
          <w:color w:val="auto"/>
        </w:rPr>
        <w:t xml:space="preserve">с формированием у обучающегося типа мышления, который </w:t>
      </w:r>
      <w:r w:rsidRPr="007F600D">
        <w:rPr>
          <w:color w:val="auto"/>
        </w:rPr>
        <w:lastRenderedPageBreak/>
        <w:t>ориентирует его на общекультурные образцы, нормы, эталоны и закономерности взаимодействия с окружающим миром;</w:t>
      </w:r>
    </w:p>
    <w:p w:rsidR="00377945" w:rsidRPr="007F600D" w:rsidRDefault="00377945" w:rsidP="00414631">
      <w:pPr>
        <w:pStyle w:val="13"/>
        <w:numPr>
          <w:ilvl w:val="0"/>
          <w:numId w:val="164"/>
        </w:numPr>
        <w:spacing w:line="276" w:lineRule="auto"/>
        <w:jc w:val="both"/>
        <w:rPr>
          <w:color w:val="auto"/>
        </w:rPr>
      </w:pPr>
      <w:r w:rsidRPr="007F600D">
        <w:rPr>
          <w:color w:val="auto"/>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377945" w:rsidRPr="007F600D" w:rsidRDefault="00377945" w:rsidP="00377945">
      <w:pPr>
        <w:pStyle w:val="13"/>
        <w:spacing w:line="259" w:lineRule="auto"/>
        <w:ind w:firstLine="567"/>
        <w:jc w:val="both"/>
        <w:rPr>
          <w:color w:val="auto"/>
        </w:rPr>
      </w:pPr>
      <w:r w:rsidRPr="007F600D">
        <w:rPr>
          <w:color w:val="auto"/>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77945" w:rsidRPr="007F600D" w:rsidRDefault="00377945" w:rsidP="00377945">
      <w:pPr>
        <w:pStyle w:val="13"/>
        <w:spacing w:line="259" w:lineRule="auto"/>
        <w:ind w:firstLine="567"/>
        <w:jc w:val="both"/>
        <w:rPr>
          <w:color w:val="auto"/>
        </w:rPr>
      </w:pPr>
      <w:r w:rsidRPr="007F600D">
        <w:rPr>
          <w:color w:val="auto"/>
        </w:rPr>
        <w:t>Второй этап подросткового развития (14—15 лет, 8—9 классы), характеризуется:</w:t>
      </w:r>
    </w:p>
    <w:p w:rsidR="00377945" w:rsidRPr="007F600D" w:rsidRDefault="00377945" w:rsidP="00414631">
      <w:pPr>
        <w:pStyle w:val="13"/>
        <w:numPr>
          <w:ilvl w:val="0"/>
          <w:numId w:val="165"/>
        </w:numPr>
        <w:spacing w:line="276" w:lineRule="auto"/>
        <w:jc w:val="both"/>
        <w:rPr>
          <w:color w:val="auto"/>
        </w:rPr>
      </w:pPr>
      <w:r w:rsidRPr="007F600D">
        <w:rPr>
          <w:color w:val="auto"/>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377945" w:rsidRPr="007F600D" w:rsidRDefault="00377945" w:rsidP="00414631">
      <w:pPr>
        <w:pStyle w:val="13"/>
        <w:numPr>
          <w:ilvl w:val="0"/>
          <w:numId w:val="165"/>
        </w:numPr>
        <w:spacing w:line="305" w:lineRule="auto"/>
        <w:jc w:val="both"/>
        <w:rPr>
          <w:color w:val="auto"/>
        </w:rPr>
      </w:pPr>
      <w:r w:rsidRPr="007F600D">
        <w:rPr>
          <w:color w:val="auto"/>
        </w:rPr>
        <w:t>стремлением подростка к общению и совместной деятельности со сверстниками;</w:t>
      </w:r>
    </w:p>
    <w:p w:rsidR="00377945" w:rsidRPr="007F600D" w:rsidRDefault="00377945" w:rsidP="00414631">
      <w:pPr>
        <w:pStyle w:val="13"/>
        <w:numPr>
          <w:ilvl w:val="0"/>
          <w:numId w:val="165"/>
        </w:numPr>
        <w:spacing w:line="288" w:lineRule="auto"/>
        <w:jc w:val="both"/>
        <w:rPr>
          <w:color w:val="auto"/>
        </w:rPr>
      </w:pPr>
      <w:r w:rsidRPr="007F600D">
        <w:rPr>
          <w:color w:val="auto"/>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77945" w:rsidRPr="007F600D" w:rsidRDefault="00377945" w:rsidP="00414631">
      <w:pPr>
        <w:pStyle w:val="13"/>
        <w:numPr>
          <w:ilvl w:val="0"/>
          <w:numId w:val="165"/>
        </w:numPr>
        <w:spacing w:line="276" w:lineRule="auto"/>
        <w:jc w:val="both"/>
        <w:rPr>
          <w:color w:val="auto"/>
        </w:rPr>
      </w:pPr>
      <w:r w:rsidRPr="007F600D">
        <w:rPr>
          <w:color w:val="auto"/>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377945" w:rsidRPr="007F600D" w:rsidRDefault="00377945" w:rsidP="00414631">
      <w:pPr>
        <w:pStyle w:val="13"/>
        <w:numPr>
          <w:ilvl w:val="0"/>
          <w:numId w:val="165"/>
        </w:numPr>
        <w:spacing w:line="252" w:lineRule="auto"/>
        <w:jc w:val="both"/>
        <w:rPr>
          <w:color w:val="auto"/>
        </w:rPr>
      </w:pPr>
      <w:r w:rsidRPr="007F600D">
        <w:rPr>
          <w:color w:val="auto"/>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377945" w:rsidRPr="007F600D" w:rsidRDefault="00377945" w:rsidP="00414631">
      <w:pPr>
        <w:pStyle w:val="13"/>
        <w:numPr>
          <w:ilvl w:val="0"/>
          <w:numId w:val="165"/>
        </w:numPr>
        <w:spacing w:after="140" w:line="252" w:lineRule="auto"/>
        <w:jc w:val="both"/>
        <w:rPr>
          <w:color w:val="auto"/>
        </w:rPr>
      </w:pPr>
      <w:r w:rsidRPr="007F600D">
        <w:rPr>
          <w:color w:val="auto"/>
        </w:rPr>
        <w:t xml:space="preserve">изменением социальной ситуации развития: ростом информационных нагрузок, характером социальных </w:t>
      </w:r>
      <w:r w:rsidRPr="007F600D">
        <w:rPr>
          <w:color w:val="auto"/>
        </w:rPr>
        <w:lastRenderedPageBreak/>
        <w:t>взаимодействий, способами получения информации.</w:t>
      </w:r>
    </w:p>
    <w:p w:rsidR="00377945" w:rsidRPr="007F600D" w:rsidRDefault="00377945" w:rsidP="00377945">
      <w:pPr>
        <w:rPr>
          <w:rFonts w:ascii="Times New Roman" w:hAnsi="Times New Roman" w:cs="Times New Roman"/>
        </w:rPr>
      </w:pPr>
      <w:bookmarkStart w:id="8" w:name="bookmark10"/>
    </w:p>
    <w:p w:rsidR="00377945" w:rsidRPr="007F600D" w:rsidRDefault="00377945" w:rsidP="00377945">
      <w:pPr>
        <w:pStyle w:val="3"/>
        <w:rPr>
          <w:rFonts w:ascii="Times New Roman" w:hAnsi="Times New Roman" w:cs="Times New Roman"/>
          <w:color w:val="auto"/>
        </w:rPr>
      </w:pPr>
      <w:bookmarkStart w:id="9" w:name="_Toc105502769"/>
      <w:r w:rsidRPr="007F600D">
        <w:rPr>
          <w:rFonts w:ascii="Times New Roman" w:hAnsi="Times New Roman" w:cs="Times New Roman"/>
          <w:color w:val="auto"/>
        </w:rPr>
        <w:t>1.1.3. Общая характеристика основной образовательной программы основного общего образования</w:t>
      </w:r>
      <w:bookmarkEnd w:id="8"/>
      <w:bookmarkEnd w:id="9"/>
    </w:p>
    <w:p w:rsidR="00377945" w:rsidRPr="007F600D" w:rsidRDefault="00377945" w:rsidP="00377945">
      <w:pPr>
        <w:pStyle w:val="13"/>
        <w:ind w:firstLine="567"/>
        <w:jc w:val="both"/>
        <w:rPr>
          <w:color w:val="auto"/>
        </w:rPr>
      </w:pPr>
      <w:r w:rsidRPr="007F600D">
        <w:rPr>
          <w:color w:val="auto"/>
        </w:rPr>
        <w:t>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программой (ПООП).</w:t>
      </w:r>
    </w:p>
    <w:p w:rsidR="00377945" w:rsidRPr="007F600D" w:rsidRDefault="00377945" w:rsidP="00377945">
      <w:pPr>
        <w:pStyle w:val="13"/>
        <w:ind w:firstLine="567"/>
        <w:jc w:val="both"/>
        <w:rPr>
          <w:color w:val="auto"/>
        </w:rPr>
      </w:pPr>
      <w:r w:rsidRPr="007F600D">
        <w:rPr>
          <w:color w:val="auto"/>
        </w:rPr>
        <w:t>ООП основного общего образования содержит документы, развивающие и детализирующие положения и требования, определенные во ФГОС ООО. Образовательная организация, в свою очередь, разрабатывая основную образовательную программу, использует содержащуюся в ПООП документацию с учетом своих возможностей и особенностей осуществления образовательной деятельности.</w:t>
      </w:r>
    </w:p>
    <w:p w:rsidR="00377945" w:rsidRPr="007F600D" w:rsidRDefault="00377945" w:rsidP="00377945">
      <w:pPr>
        <w:pStyle w:val="13"/>
        <w:ind w:firstLine="567"/>
        <w:jc w:val="both"/>
        <w:rPr>
          <w:color w:val="auto"/>
        </w:rPr>
      </w:pPr>
      <w:r w:rsidRPr="007F600D">
        <w:rPr>
          <w:color w:val="auto"/>
        </w:rPr>
        <w:t>Примерная основная образовательная программа включает следующие документы:</w:t>
      </w:r>
    </w:p>
    <w:p w:rsidR="00377945" w:rsidRPr="007F600D" w:rsidRDefault="00377945" w:rsidP="00377945">
      <w:pPr>
        <w:pStyle w:val="13"/>
        <w:ind w:firstLine="567"/>
        <w:jc w:val="both"/>
        <w:rPr>
          <w:color w:val="auto"/>
        </w:rPr>
      </w:pPr>
      <w:r w:rsidRPr="007F600D">
        <w:rPr>
          <w:color w:val="auto"/>
        </w:rPr>
        <w:t>— рабочие программы учебных предметов, учебных курсов</w:t>
      </w:r>
    </w:p>
    <w:p w:rsidR="00377945" w:rsidRPr="007F600D" w:rsidRDefault="00377945" w:rsidP="00377945">
      <w:pPr>
        <w:pStyle w:val="13"/>
        <w:ind w:firstLine="567"/>
        <w:jc w:val="both"/>
        <w:rPr>
          <w:color w:val="auto"/>
        </w:rPr>
      </w:pPr>
      <w:r w:rsidRPr="007F600D">
        <w:rPr>
          <w:color w:val="auto"/>
        </w:rPr>
        <w:t>(в том числе внеурочной деятельности), учебных модулей;</w:t>
      </w:r>
    </w:p>
    <w:p w:rsidR="00377945" w:rsidRPr="007F600D" w:rsidRDefault="00377945" w:rsidP="00377945">
      <w:pPr>
        <w:pStyle w:val="13"/>
        <w:ind w:firstLine="567"/>
        <w:jc w:val="both"/>
        <w:rPr>
          <w:color w:val="auto"/>
        </w:rPr>
      </w:pPr>
      <w:r w:rsidRPr="007F600D">
        <w:rPr>
          <w:color w:val="auto"/>
        </w:rPr>
        <w:t>— программу формирования универсальных учебных действий у обучающихся;</w:t>
      </w:r>
    </w:p>
    <w:p w:rsidR="00377945" w:rsidRPr="007F600D" w:rsidRDefault="00377945" w:rsidP="00377945">
      <w:pPr>
        <w:pStyle w:val="13"/>
        <w:ind w:firstLine="567"/>
        <w:jc w:val="both"/>
        <w:rPr>
          <w:color w:val="auto"/>
        </w:rPr>
      </w:pPr>
      <w:r w:rsidRPr="007F600D">
        <w:rPr>
          <w:color w:val="auto"/>
        </w:rPr>
        <w:t>— рабочую программу воспитания;</w:t>
      </w:r>
    </w:p>
    <w:p w:rsidR="00377945" w:rsidRPr="007F600D" w:rsidRDefault="00377945" w:rsidP="00377945">
      <w:pPr>
        <w:pStyle w:val="13"/>
        <w:spacing w:after="60"/>
        <w:ind w:firstLine="567"/>
        <w:jc w:val="both"/>
        <w:rPr>
          <w:color w:val="auto"/>
        </w:rPr>
      </w:pPr>
      <w:r w:rsidRPr="007F600D">
        <w:rPr>
          <w:color w:val="auto"/>
        </w:rPr>
        <w:t>— программу коррекционной работы;</w:t>
      </w:r>
    </w:p>
    <w:p w:rsidR="00377945" w:rsidRPr="007F600D" w:rsidRDefault="00377945" w:rsidP="00377945">
      <w:pPr>
        <w:pStyle w:val="13"/>
        <w:spacing w:line="257" w:lineRule="auto"/>
        <w:ind w:firstLine="567"/>
        <w:jc w:val="both"/>
        <w:rPr>
          <w:color w:val="auto"/>
        </w:rPr>
      </w:pPr>
      <w:r w:rsidRPr="007F600D">
        <w:rPr>
          <w:color w:val="auto"/>
        </w:rPr>
        <w:t>— учебный план;</w:t>
      </w:r>
    </w:p>
    <w:p w:rsidR="00377945" w:rsidRPr="007F600D" w:rsidRDefault="00377945" w:rsidP="00377945">
      <w:pPr>
        <w:pStyle w:val="13"/>
        <w:spacing w:line="257" w:lineRule="auto"/>
        <w:ind w:firstLine="567"/>
        <w:jc w:val="both"/>
        <w:rPr>
          <w:color w:val="auto"/>
        </w:rPr>
      </w:pPr>
      <w:r w:rsidRPr="007F600D">
        <w:rPr>
          <w:color w:val="auto"/>
        </w:rPr>
        <w:t>— план внеурочной деятельности;</w:t>
      </w:r>
    </w:p>
    <w:p w:rsidR="00377945" w:rsidRPr="007F600D" w:rsidRDefault="00377945" w:rsidP="00377945">
      <w:pPr>
        <w:pStyle w:val="13"/>
        <w:spacing w:line="257" w:lineRule="auto"/>
        <w:ind w:firstLine="567"/>
        <w:jc w:val="both"/>
        <w:rPr>
          <w:color w:val="auto"/>
        </w:rPr>
      </w:pPr>
      <w:r w:rsidRPr="007F600D">
        <w:rPr>
          <w:color w:val="auto"/>
        </w:rPr>
        <w:t>— календарный учебный график;</w:t>
      </w:r>
    </w:p>
    <w:p w:rsidR="00377945" w:rsidRPr="007F600D" w:rsidRDefault="00377945" w:rsidP="00377945">
      <w:pPr>
        <w:pStyle w:val="13"/>
        <w:spacing w:line="257" w:lineRule="auto"/>
        <w:ind w:firstLine="567"/>
        <w:jc w:val="both"/>
        <w:rPr>
          <w:color w:val="auto"/>
        </w:rPr>
      </w:pPr>
      <w:r w:rsidRPr="007F600D">
        <w:rPr>
          <w:color w:val="auto"/>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377945" w:rsidRPr="007F600D" w:rsidRDefault="00377945" w:rsidP="00377945">
      <w:pPr>
        <w:pStyle w:val="13"/>
        <w:spacing w:after="200" w:line="257" w:lineRule="auto"/>
        <w:ind w:firstLine="567"/>
        <w:jc w:val="both"/>
        <w:rPr>
          <w:color w:val="auto"/>
        </w:rPr>
      </w:pPr>
      <w:r w:rsidRPr="007F600D">
        <w:rPr>
          <w:color w:val="auto"/>
        </w:rPr>
        <w:t xml:space="preserve">— характеристику условий реализации программы основного общего образования в соответствии с требованиями ФГОС. Тематическое планирование выделено в отдельный документ, который не входит в текст данного документа, но его можно найти на сайте </w:t>
      </w:r>
      <w:hyperlink r:id="rId9" w:history="1">
        <w:r w:rsidRPr="007F600D">
          <w:rPr>
            <w:color w:val="auto"/>
            <w:lang w:val="en-US" w:bidi="en-US"/>
          </w:rPr>
          <w:t>https</w:t>
        </w:r>
        <w:r w:rsidRPr="007F600D">
          <w:rPr>
            <w:color w:val="auto"/>
            <w:lang w:bidi="en-US"/>
          </w:rPr>
          <w:t>://</w:t>
        </w:r>
        <w:proofErr w:type="spellStart"/>
        <w:r w:rsidRPr="007F600D">
          <w:rPr>
            <w:color w:val="auto"/>
            <w:lang w:val="en-US" w:bidi="en-US"/>
          </w:rPr>
          <w:t>edsoo</w:t>
        </w:r>
        <w:proofErr w:type="spellEnd"/>
        <w:r w:rsidRPr="007F600D">
          <w:rPr>
            <w:color w:val="auto"/>
            <w:lang w:bidi="en-US"/>
          </w:rPr>
          <w:t>.</w:t>
        </w:r>
        <w:proofErr w:type="spellStart"/>
        <w:r w:rsidRPr="007F600D">
          <w:rPr>
            <w:color w:val="auto"/>
            <w:lang w:val="en-US" w:bidi="en-US"/>
          </w:rPr>
          <w:t>ru</w:t>
        </w:r>
        <w:proofErr w:type="spellEnd"/>
        <w:r w:rsidRPr="007F600D">
          <w:rPr>
            <w:color w:val="auto"/>
            <w:lang w:bidi="en-US"/>
          </w:rPr>
          <w:t>/</w:t>
        </w:r>
      </w:hyperlink>
      <w:r w:rsidRPr="007F600D">
        <w:rPr>
          <w:color w:val="auto"/>
          <w:lang w:bidi="en-US"/>
        </w:rPr>
        <w:t>.</w:t>
      </w:r>
    </w:p>
    <w:p w:rsidR="00377945" w:rsidRPr="007F600D" w:rsidRDefault="00377945" w:rsidP="00377945">
      <w:pPr>
        <w:rPr>
          <w:rFonts w:ascii="Times New Roman" w:hAnsi="Times New Roman" w:cs="Times New Roman"/>
        </w:rPr>
      </w:pPr>
      <w:bookmarkStart w:id="10" w:name="bookmark12"/>
    </w:p>
    <w:p w:rsidR="00377945" w:rsidRPr="007F600D" w:rsidRDefault="00377945" w:rsidP="007F600D">
      <w:pPr>
        <w:pStyle w:val="22"/>
        <w:jc w:val="center"/>
        <w:rPr>
          <w:rFonts w:ascii="Times New Roman" w:hAnsi="Times New Roman" w:cs="Times New Roman"/>
          <w:color w:val="auto"/>
        </w:rPr>
      </w:pPr>
      <w:bookmarkStart w:id="11" w:name="_Toc105502770"/>
      <w:r w:rsidRPr="007F600D">
        <w:rPr>
          <w:rFonts w:ascii="Times New Roman" w:hAnsi="Times New Roman" w:cs="Times New Roman"/>
          <w:color w:val="auto"/>
        </w:rPr>
        <w:t>1.2. ПЛАНИРУЕМЫЕ РЕЗУЛЬТАТЫ ОСВОЕНИЯ ОБУЧАЮЩИМИСЯ ОСНОВНОЙ ОБРАЗОВАТЕЛЬНОЙ ПРОГРАММЫ ОСНОВНОГО</w:t>
      </w:r>
      <w:bookmarkEnd w:id="10"/>
      <w:r w:rsidRPr="007F600D">
        <w:rPr>
          <w:rFonts w:ascii="Times New Roman" w:hAnsi="Times New Roman" w:cs="Times New Roman"/>
          <w:color w:val="auto"/>
        </w:rPr>
        <w:t xml:space="preserve"> ОБЩЕГО ОБРАЗОВАНИЯ: ОБЩАЯ ХАРАКТЕРИСТИКА</w:t>
      </w:r>
      <w:bookmarkEnd w:id="11"/>
    </w:p>
    <w:p w:rsidR="00377945" w:rsidRPr="007F600D" w:rsidRDefault="00377945" w:rsidP="00377945">
      <w:pPr>
        <w:pStyle w:val="13"/>
        <w:spacing w:line="259" w:lineRule="auto"/>
        <w:ind w:firstLine="567"/>
        <w:jc w:val="both"/>
        <w:rPr>
          <w:color w:val="auto"/>
        </w:rPr>
      </w:pPr>
      <w:r w:rsidRPr="007F600D">
        <w:rPr>
          <w:color w:val="auto"/>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377945" w:rsidRPr="007F600D" w:rsidRDefault="00377945" w:rsidP="00377945">
      <w:pPr>
        <w:pStyle w:val="13"/>
        <w:spacing w:line="259" w:lineRule="auto"/>
        <w:ind w:firstLine="567"/>
        <w:jc w:val="both"/>
        <w:rPr>
          <w:color w:val="auto"/>
        </w:rPr>
      </w:pPr>
      <w:r w:rsidRPr="007F600D">
        <w:rPr>
          <w:color w:val="auto"/>
        </w:rPr>
        <w:lastRenderedPageBreak/>
        <w:t xml:space="preserve">Требования к </w:t>
      </w:r>
      <w:r w:rsidRPr="007F600D">
        <w:rPr>
          <w:b/>
          <w:bCs/>
          <w:color w:val="auto"/>
        </w:rPr>
        <w:t xml:space="preserve">личностным результатам </w:t>
      </w:r>
      <w:r w:rsidRPr="007F600D">
        <w:rPr>
          <w:color w:val="auto"/>
        </w:rP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377945" w:rsidRPr="007F600D" w:rsidRDefault="00377945" w:rsidP="00377945">
      <w:pPr>
        <w:pStyle w:val="13"/>
        <w:spacing w:line="259" w:lineRule="auto"/>
        <w:ind w:firstLine="567"/>
        <w:jc w:val="both"/>
        <w:rPr>
          <w:color w:val="auto"/>
        </w:rPr>
      </w:pPr>
      <w:r w:rsidRPr="007F600D">
        <w:rPr>
          <w:color w:val="auto"/>
        </w:rPr>
        <w:t xml:space="preserve">ФГОС ООО определяет содержательные приоритеты в раскрытии </w:t>
      </w:r>
      <w:r w:rsidRPr="007F600D">
        <w:rPr>
          <w:i/>
          <w:iCs/>
          <w:color w:val="auto"/>
        </w:rPr>
        <w:t>направлений воспитательного процесса</w:t>
      </w:r>
      <w:r w:rsidRPr="007F600D">
        <w:rPr>
          <w:color w:val="auto"/>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377945" w:rsidRPr="007F600D" w:rsidRDefault="00377945" w:rsidP="00377945">
      <w:pPr>
        <w:pStyle w:val="13"/>
        <w:spacing w:line="259" w:lineRule="auto"/>
        <w:ind w:firstLine="567"/>
        <w:jc w:val="both"/>
        <w:rPr>
          <w:color w:val="auto"/>
        </w:rPr>
      </w:pPr>
      <w:r w:rsidRPr="007F600D">
        <w:rPr>
          <w:color w:val="auto"/>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13"/>
        <w:ind w:firstLine="567"/>
        <w:jc w:val="both"/>
        <w:rPr>
          <w:color w:val="auto"/>
        </w:rPr>
      </w:pPr>
      <w:r w:rsidRPr="007F600D">
        <w:rPr>
          <w:color w:val="auto"/>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377945" w:rsidRPr="007F600D" w:rsidRDefault="00377945" w:rsidP="00377945">
      <w:pPr>
        <w:pStyle w:val="13"/>
        <w:ind w:firstLine="567"/>
        <w:jc w:val="both"/>
        <w:rPr>
          <w:color w:val="auto"/>
        </w:rPr>
      </w:pPr>
      <w:r w:rsidRPr="007F600D">
        <w:rPr>
          <w:color w:val="auto"/>
        </w:rPr>
        <w:t>Метапредметные результаты включают:</w:t>
      </w:r>
    </w:p>
    <w:p w:rsidR="00377945" w:rsidRPr="007F600D" w:rsidRDefault="00377945" w:rsidP="00414631">
      <w:pPr>
        <w:pStyle w:val="13"/>
        <w:numPr>
          <w:ilvl w:val="0"/>
          <w:numId w:val="166"/>
        </w:numPr>
        <w:spacing w:line="266" w:lineRule="auto"/>
        <w:jc w:val="both"/>
        <w:rPr>
          <w:color w:val="auto"/>
        </w:rPr>
      </w:pPr>
      <w:r w:rsidRPr="007F600D">
        <w:rPr>
          <w:color w:val="auto"/>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377945" w:rsidRPr="007F600D" w:rsidRDefault="00377945" w:rsidP="00414631">
      <w:pPr>
        <w:pStyle w:val="13"/>
        <w:numPr>
          <w:ilvl w:val="0"/>
          <w:numId w:val="166"/>
        </w:numPr>
        <w:spacing w:line="300" w:lineRule="auto"/>
        <w:jc w:val="both"/>
        <w:rPr>
          <w:color w:val="auto"/>
        </w:rPr>
      </w:pPr>
      <w:r w:rsidRPr="007F600D">
        <w:rPr>
          <w:color w:val="auto"/>
        </w:rPr>
        <w:lastRenderedPageBreak/>
        <w:t>способность их использовать в учебной, познавательной и социальной практике;</w:t>
      </w:r>
    </w:p>
    <w:p w:rsidR="00377945" w:rsidRPr="007F600D" w:rsidRDefault="00377945" w:rsidP="00414631">
      <w:pPr>
        <w:pStyle w:val="13"/>
        <w:numPr>
          <w:ilvl w:val="0"/>
          <w:numId w:val="166"/>
        </w:numPr>
        <w:spacing w:line="271" w:lineRule="auto"/>
        <w:jc w:val="both"/>
        <w:rPr>
          <w:color w:val="auto"/>
        </w:rPr>
      </w:pPr>
      <w:r w:rsidRPr="007F600D">
        <w:rPr>
          <w:color w:val="auto"/>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77945" w:rsidRPr="007F600D" w:rsidRDefault="00377945" w:rsidP="00414631">
      <w:pPr>
        <w:pStyle w:val="13"/>
        <w:numPr>
          <w:ilvl w:val="0"/>
          <w:numId w:val="166"/>
        </w:numPr>
        <w:spacing w:line="276" w:lineRule="auto"/>
        <w:jc w:val="both"/>
        <w:rPr>
          <w:color w:val="auto"/>
        </w:rPr>
      </w:pPr>
      <w:r w:rsidRPr="007F600D">
        <w:rPr>
          <w:color w:val="auto"/>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377945" w:rsidRPr="007F600D" w:rsidRDefault="00377945" w:rsidP="00377945">
      <w:pPr>
        <w:pStyle w:val="13"/>
        <w:ind w:firstLine="567"/>
        <w:jc w:val="both"/>
        <w:rPr>
          <w:color w:val="auto"/>
        </w:rPr>
      </w:pPr>
      <w:r w:rsidRPr="007F600D">
        <w:rPr>
          <w:color w:val="auto"/>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77945" w:rsidRPr="007F600D" w:rsidRDefault="00377945" w:rsidP="00377945">
      <w:pPr>
        <w:pStyle w:val="13"/>
        <w:ind w:firstLine="567"/>
        <w:jc w:val="both"/>
        <w:rPr>
          <w:color w:val="auto"/>
        </w:rPr>
      </w:pPr>
      <w:r w:rsidRPr="007F600D">
        <w:rPr>
          <w:color w:val="auto"/>
        </w:rPr>
        <w:t>—универсальными учебными познавательными действиями;</w:t>
      </w:r>
    </w:p>
    <w:p w:rsidR="00377945" w:rsidRPr="007F600D" w:rsidRDefault="00377945" w:rsidP="00377945">
      <w:pPr>
        <w:pStyle w:val="13"/>
        <w:spacing w:line="259" w:lineRule="auto"/>
        <w:ind w:firstLine="567"/>
        <w:jc w:val="both"/>
        <w:rPr>
          <w:color w:val="auto"/>
        </w:rPr>
      </w:pPr>
      <w:r w:rsidRPr="007F600D">
        <w:rPr>
          <w:color w:val="auto"/>
        </w:rPr>
        <w:t>—универсальными учебными коммуникативными действиями;</w:t>
      </w:r>
    </w:p>
    <w:p w:rsidR="00377945" w:rsidRPr="007F600D" w:rsidRDefault="00377945" w:rsidP="00377945">
      <w:pPr>
        <w:pStyle w:val="13"/>
        <w:spacing w:line="259" w:lineRule="auto"/>
        <w:ind w:firstLine="567"/>
        <w:jc w:val="both"/>
        <w:rPr>
          <w:color w:val="auto"/>
        </w:rPr>
      </w:pPr>
      <w:r w:rsidRPr="007F600D">
        <w:rPr>
          <w:color w:val="auto"/>
        </w:rPr>
        <w:t>—универсальными регулятивными действиями.</w:t>
      </w:r>
    </w:p>
    <w:p w:rsidR="00377945" w:rsidRPr="007F600D" w:rsidRDefault="00377945" w:rsidP="00377945">
      <w:pPr>
        <w:pStyle w:val="13"/>
        <w:spacing w:line="259" w:lineRule="auto"/>
        <w:ind w:firstLine="567"/>
        <w:jc w:val="both"/>
        <w:rPr>
          <w:color w:val="auto"/>
        </w:rPr>
      </w:pPr>
      <w:r w:rsidRPr="007F600D">
        <w:rPr>
          <w:color w:val="auto"/>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377945" w:rsidRPr="007F600D" w:rsidRDefault="00377945" w:rsidP="00377945">
      <w:pPr>
        <w:pStyle w:val="13"/>
        <w:spacing w:line="259" w:lineRule="auto"/>
        <w:ind w:firstLine="567"/>
        <w:jc w:val="both"/>
        <w:rPr>
          <w:color w:val="auto"/>
        </w:rPr>
      </w:pPr>
      <w:r w:rsidRPr="007F600D">
        <w:rPr>
          <w:color w:val="auto"/>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377945" w:rsidRPr="007F600D" w:rsidRDefault="00377945" w:rsidP="00377945">
      <w:pPr>
        <w:pStyle w:val="13"/>
        <w:spacing w:line="259" w:lineRule="auto"/>
        <w:ind w:firstLine="567"/>
        <w:jc w:val="both"/>
        <w:rPr>
          <w:color w:val="auto"/>
        </w:rPr>
      </w:pPr>
      <w:r w:rsidRPr="007F600D">
        <w:rPr>
          <w:color w:val="auto"/>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377945" w:rsidRPr="007F600D" w:rsidRDefault="00377945" w:rsidP="00377945">
      <w:pPr>
        <w:pStyle w:val="13"/>
        <w:spacing w:line="259" w:lineRule="auto"/>
        <w:ind w:firstLine="567"/>
        <w:jc w:val="both"/>
        <w:rPr>
          <w:color w:val="auto"/>
        </w:rPr>
      </w:pPr>
      <w:r w:rsidRPr="007F600D">
        <w:rPr>
          <w:color w:val="auto"/>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377945" w:rsidRPr="007F600D" w:rsidRDefault="00377945" w:rsidP="00377945">
      <w:pPr>
        <w:pStyle w:val="13"/>
        <w:spacing w:line="259" w:lineRule="auto"/>
        <w:ind w:firstLine="567"/>
        <w:jc w:val="both"/>
        <w:rPr>
          <w:color w:val="auto"/>
        </w:rPr>
      </w:pPr>
      <w:r w:rsidRPr="007F600D">
        <w:rPr>
          <w:color w:val="auto"/>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77945" w:rsidRPr="007F600D" w:rsidRDefault="00377945" w:rsidP="00377945">
      <w:pPr>
        <w:pStyle w:val="13"/>
        <w:spacing w:line="259" w:lineRule="auto"/>
        <w:ind w:firstLine="567"/>
        <w:jc w:val="both"/>
        <w:rPr>
          <w:color w:val="auto"/>
        </w:rPr>
      </w:pPr>
      <w:r w:rsidRPr="007F600D">
        <w:rPr>
          <w:color w:val="auto"/>
        </w:rPr>
        <w:t>Требования к предметным результатам:</w:t>
      </w:r>
    </w:p>
    <w:p w:rsidR="00377945" w:rsidRPr="007F600D" w:rsidRDefault="00377945" w:rsidP="00414631">
      <w:pPr>
        <w:pStyle w:val="13"/>
        <w:numPr>
          <w:ilvl w:val="0"/>
          <w:numId w:val="167"/>
        </w:numPr>
        <w:spacing w:line="305" w:lineRule="auto"/>
        <w:jc w:val="both"/>
        <w:rPr>
          <w:color w:val="auto"/>
        </w:rPr>
      </w:pPr>
      <w:r w:rsidRPr="007F600D">
        <w:rPr>
          <w:color w:val="auto"/>
        </w:rPr>
        <w:t>сформулированы в деятельностной форме с усилением акцента на применение знаний и конкретные умения;</w:t>
      </w:r>
    </w:p>
    <w:p w:rsidR="00377945" w:rsidRPr="007F600D" w:rsidRDefault="00377945" w:rsidP="00414631">
      <w:pPr>
        <w:pStyle w:val="13"/>
        <w:numPr>
          <w:ilvl w:val="0"/>
          <w:numId w:val="167"/>
        </w:numPr>
        <w:spacing w:line="288" w:lineRule="auto"/>
        <w:jc w:val="both"/>
        <w:rPr>
          <w:color w:val="auto"/>
        </w:rPr>
      </w:pPr>
      <w:r w:rsidRPr="007F600D">
        <w:rPr>
          <w:color w:val="auto"/>
        </w:rPr>
        <w:t xml:space="preserve">определяют минимум содержания гарантированного государством основного общего образования, построенного в логике изучения </w:t>
      </w:r>
      <w:r w:rsidRPr="007F600D">
        <w:rPr>
          <w:color w:val="auto"/>
        </w:rPr>
        <w:lastRenderedPageBreak/>
        <w:t>каждого учебного предмета;</w:t>
      </w:r>
    </w:p>
    <w:p w:rsidR="00377945" w:rsidRPr="007F600D" w:rsidRDefault="00377945" w:rsidP="00414631">
      <w:pPr>
        <w:pStyle w:val="13"/>
        <w:numPr>
          <w:ilvl w:val="0"/>
          <w:numId w:val="167"/>
        </w:numPr>
        <w:spacing w:line="266" w:lineRule="auto"/>
        <w:jc w:val="both"/>
        <w:rPr>
          <w:color w:val="auto"/>
        </w:rPr>
      </w:pPr>
      <w:r w:rsidRPr="007F600D">
        <w:rPr>
          <w:color w:val="auto"/>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377945" w:rsidRPr="007F600D" w:rsidRDefault="00377945" w:rsidP="00414631">
      <w:pPr>
        <w:pStyle w:val="13"/>
        <w:numPr>
          <w:ilvl w:val="0"/>
          <w:numId w:val="167"/>
        </w:numPr>
        <w:spacing w:line="252" w:lineRule="auto"/>
        <w:jc w:val="both"/>
        <w:rPr>
          <w:color w:val="auto"/>
        </w:rPr>
      </w:pPr>
      <w:r w:rsidRPr="007F600D">
        <w:rPr>
          <w:color w:val="auto"/>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377945" w:rsidRPr="007F600D" w:rsidRDefault="00377945" w:rsidP="00414631">
      <w:pPr>
        <w:pStyle w:val="13"/>
        <w:numPr>
          <w:ilvl w:val="0"/>
          <w:numId w:val="167"/>
        </w:numPr>
        <w:spacing w:after="160" w:line="252" w:lineRule="auto"/>
        <w:jc w:val="both"/>
        <w:rPr>
          <w:color w:val="auto"/>
        </w:rPr>
      </w:pPr>
      <w:r w:rsidRPr="007F600D">
        <w:rPr>
          <w:color w:val="auto"/>
        </w:rPr>
        <w:t>усиливают акценты на изучение явлений и процессов современной России и мира в целом, современного состояния науки.</w:t>
      </w:r>
    </w:p>
    <w:p w:rsidR="00377945" w:rsidRPr="007F600D" w:rsidRDefault="00377945" w:rsidP="00377945">
      <w:pPr>
        <w:rPr>
          <w:rFonts w:ascii="Times New Roman" w:hAnsi="Times New Roman" w:cs="Times New Roman"/>
        </w:rPr>
      </w:pPr>
      <w:bookmarkStart w:id="12" w:name="bookmark15"/>
    </w:p>
    <w:p w:rsidR="00377945" w:rsidRPr="007F600D" w:rsidRDefault="00377945" w:rsidP="00377945">
      <w:pPr>
        <w:rPr>
          <w:rFonts w:ascii="Times New Roman" w:hAnsi="Times New Roman" w:cs="Times New Roman"/>
        </w:rPr>
      </w:pPr>
    </w:p>
    <w:p w:rsidR="00377945" w:rsidRPr="007F600D" w:rsidRDefault="00377945" w:rsidP="007F600D">
      <w:pPr>
        <w:pStyle w:val="22"/>
        <w:jc w:val="center"/>
        <w:rPr>
          <w:rFonts w:ascii="Times New Roman" w:hAnsi="Times New Roman" w:cs="Times New Roman"/>
          <w:color w:val="auto"/>
        </w:rPr>
      </w:pPr>
      <w:bookmarkStart w:id="13" w:name="_Toc105502771"/>
      <w:r w:rsidRPr="007F600D">
        <w:rPr>
          <w:rFonts w:ascii="Times New Roman" w:hAnsi="Times New Roman" w:cs="Times New Roman"/>
          <w:color w:val="auto"/>
        </w:rPr>
        <w:t>1.3. СИСТЕМА ОЦЕНКИ ДОСТИЖЕНИЯ</w:t>
      </w:r>
      <w:bookmarkEnd w:id="12"/>
      <w:r w:rsidRPr="007F600D">
        <w:rPr>
          <w:rFonts w:ascii="Times New Roman" w:hAnsi="Times New Roman" w:cs="Times New Roman"/>
          <w:color w:val="auto"/>
        </w:rPr>
        <w:t xml:space="preserve"> ПЛАНИРУЕМЫХ РЕЗУЛЬТАТОВ ОСВОЕНИЯ ОСНОВНОЙ ОБРАЗОВАТЕЛЬНОЙ ПРОГРАММЫ</w:t>
      </w:r>
      <w:bookmarkEnd w:id="13"/>
    </w:p>
    <w:p w:rsidR="00377945" w:rsidRPr="007F600D" w:rsidRDefault="00377945" w:rsidP="00377945">
      <w:pPr>
        <w:rPr>
          <w:rFonts w:ascii="Times New Roman" w:hAnsi="Times New Roman" w:cs="Times New Roman"/>
        </w:rPr>
      </w:pPr>
      <w:bookmarkStart w:id="14" w:name="bookmark19"/>
    </w:p>
    <w:p w:rsidR="00377945" w:rsidRPr="007F600D" w:rsidRDefault="00377945" w:rsidP="00377945">
      <w:pPr>
        <w:pStyle w:val="3"/>
        <w:rPr>
          <w:rFonts w:ascii="Times New Roman" w:hAnsi="Times New Roman" w:cs="Times New Roman"/>
          <w:color w:val="auto"/>
        </w:rPr>
      </w:pPr>
      <w:bookmarkStart w:id="15" w:name="_Toc105502772"/>
      <w:r w:rsidRPr="007F600D">
        <w:rPr>
          <w:rFonts w:ascii="Times New Roman" w:hAnsi="Times New Roman" w:cs="Times New Roman"/>
          <w:color w:val="auto"/>
        </w:rPr>
        <w:t>1.3.1. Общие положения</w:t>
      </w:r>
      <w:bookmarkEnd w:id="14"/>
      <w:bookmarkEnd w:id="15"/>
    </w:p>
    <w:p w:rsidR="00377945" w:rsidRPr="007F600D" w:rsidRDefault="00377945" w:rsidP="00377945">
      <w:pPr>
        <w:pStyle w:val="13"/>
        <w:ind w:firstLine="567"/>
        <w:jc w:val="both"/>
        <w:rPr>
          <w:color w:val="auto"/>
        </w:rPr>
      </w:pPr>
      <w:r w:rsidRPr="007F600D">
        <w:rPr>
          <w:color w:val="auto"/>
        </w:rPr>
        <w:t>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377945" w:rsidRPr="007F600D" w:rsidRDefault="00377945" w:rsidP="00377945">
      <w:pPr>
        <w:pStyle w:val="13"/>
        <w:ind w:firstLine="567"/>
        <w:jc w:val="both"/>
        <w:rPr>
          <w:color w:val="auto"/>
        </w:rPr>
      </w:pPr>
      <w:r w:rsidRPr="007F600D">
        <w:rPr>
          <w:color w:val="auto"/>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377945" w:rsidRPr="007F600D" w:rsidRDefault="00377945" w:rsidP="00377945">
      <w:pPr>
        <w:pStyle w:val="13"/>
        <w:spacing w:line="257" w:lineRule="auto"/>
        <w:ind w:firstLine="567"/>
        <w:jc w:val="both"/>
        <w:rPr>
          <w:color w:val="auto"/>
        </w:rPr>
      </w:pPr>
      <w:r w:rsidRPr="007F600D">
        <w:rPr>
          <w:color w:val="auto"/>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7F600D">
        <w:rPr>
          <w:b/>
          <w:bCs/>
          <w:color w:val="auto"/>
        </w:rPr>
        <w:t xml:space="preserve">функциями </w:t>
      </w:r>
      <w:r w:rsidRPr="007F600D">
        <w:rPr>
          <w:color w:val="auto"/>
        </w:rPr>
        <w:t xml:space="preserve">являются </w:t>
      </w:r>
      <w:r w:rsidRPr="007F600D">
        <w:rPr>
          <w:b/>
          <w:bCs/>
          <w:i/>
          <w:iCs/>
          <w:color w:val="auto"/>
        </w:rPr>
        <w:t>ориентация образовательного процесса</w:t>
      </w:r>
      <w:r w:rsidRPr="007F600D">
        <w:rPr>
          <w:color w:val="auto"/>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7F600D">
        <w:rPr>
          <w:b/>
          <w:bCs/>
          <w:i/>
          <w:iCs/>
          <w:color w:val="auto"/>
        </w:rPr>
        <w:t>обратной связи</w:t>
      </w:r>
      <w:r w:rsidRPr="007F600D">
        <w:rPr>
          <w:color w:val="auto"/>
        </w:rPr>
        <w:t xml:space="preserve">», позволяющей осуществлять </w:t>
      </w:r>
      <w:r w:rsidRPr="007F600D">
        <w:rPr>
          <w:b/>
          <w:bCs/>
          <w:i/>
          <w:iCs/>
          <w:color w:val="auto"/>
        </w:rPr>
        <w:t>управление образовательным процессом.</w:t>
      </w:r>
    </w:p>
    <w:p w:rsidR="00377945" w:rsidRPr="007F600D" w:rsidRDefault="00377945" w:rsidP="00377945">
      <w:pPr>
        <w:pStyle w:val="13"/>
        <w:spacing w:line="269" w:lineRule="auto"/>
        <w:ind w:firstLine="567"/>
        <w:jc w:val="both"/>
        <w:rPr>
          <w:color w:val="auto"/>
        </w:rPr>
      </w:pPr>
      <w:r w:rsidRPr="007F600D">
        <w:rPr>
          <w:b/>
          <w:bCs/>
          <w:color w:val="auto"/>
        </w:rPr>
        <w:t xml:space="preserve">Основными направлениями и целями оценочной деятельности </w:t>
      </w:r>
      <w:r w:rsidRPr="007F600D">
        <w:rPr>
          <w:color w:val="auto"/>
        </w:rPr>
        <w:t xml:space="preserve">в </w:t>
      </w:r>
      <w:r w:rsidRPr="007F600D">
        <w:rPr>
          <w:color w:val="auto"/>
        </w:rPr>
        <w:lastRenderedPageBreak/>
        <w:t>образовательной организации являются:</w:t>
      </w:r>
    </w:p>
    <w:p w:rsidR="00377945" w:rsidRPr="007F600D" w:rsidRDefault="00377945" w:rsidP="00414631">
      <w:pPr>
        <w:pStyle w:val="13"/>
        <w:numPr>
          <w:ilvl w:val="0"/>
          <w:numId w:val="168"/>
        </w:numPr>
        <w:jc w:val="both"/>
        <w:rPr>
          <w:color w:val="auto"/>
        </w:rPr>
      </w:pPr>
      <w:r w:rsidRPr="007F600D">
        <w:rPr>
          <w:color w:val="auto"/>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77945" w:rsidRPr="007F600D" w:rsidRDefault="00377945" w:rsidP="00414631">
      <w:pPr>
        <w:pStyle w:val="13"/>
        <w:numPr>
          <w:ilvl w:val="0"/>
          <w:numId w:val="168"/>
        </w:numPr>
        <w:spacing w:line="300" w:lineRule="auto"/>
        <w:jc w:val="both"/>
        <w:rPr>
          <w:color w:val="auto"/>
        </w:rPr>
      </w:pPr>
      <w:r w:rsidRPr="007F600D">
        <w:rPr>
          <w:color w:val="auto"/>
        </w:rPr>
        <w:t>оценка результатов деятельности педагогических кадров как основа аттестационных процедур;</w:t>
      </w:r>
    </w:p>
    <w:p w:rsidR="00377945" w:rsidRPr="007F600D" w:rsidRDefault="00377945" w:rsidP="00414631">
      <w:pPr>
        <w:pStyle w:val="13"/>
        <w:numPr>
          <w:ilvl w:val="0"/>
          <w:numId w:val="168"/>
        </w:numPr>
        <w:spacing w:line="300" w:lineRule="auto"/>
        <w:jc w:val="both"/>
        <w:rPr>
          <w:color w:val="auto"/>
        </w:rPr>
      </w:pPr>
      <w:r w:rsidRPr="007F600D">
        <w:rPr>
          <w:color w:val="auto"/>
        </w:rPr>
        <w:t>оценка результатов деятельности образовательной организации как основа аккредитационных процедур.</w:t>
      </w:r>
    </w:p>
    <w:p w:rsidR="00377945" w:rsidRPr="007F600D" w:rsidRDefault="00377945" w:rsidP="00377945">
      <w:pPr>
        <w:pStyle w:val="13"/>
        <w:spacing w:line="257" w:lineRule="auto"/>
        <w:ind w:firstLine="567"/>
        <w:jc w:val="both"/>
        <w:rPr>
          <w:color w:val="auto"/>
        </w:rPr>
      </w:pPr>
      <w:r w:rsidRPr="007F600D">
        <w:rPr>
          <w:b/>
          <w:bCs/>
          <w:color w:val="auto"/>
          <w:sz w:val="19"/>
          <w:szCs w:val="19"/>
        </w:rPr>
        <w:t>Основным объектом системы оценки</w:t>
      </w:r>
      <w:r w:rsidRPr="007F600D">
        <w:rPr>
          <w:color w:val="auto"/>
        </w:rPr>
        <w:t xml:space="preserve">, ее содержательной и </w:t>
      </w:r>
      <w:proofErr w:type="spellStart"/>
      <w:r w:rsidRPr="007F600D">
        <w:rPr>
          <w:color w:val="auto"/>
        </w:rPr>
        <w:t>критериальной</w:t>
      </w:r>
      <w:proofErr w:type="spellEnd"/>
      <w:r w:rsidRPr="007F600D">
        <w:rPr>
          <w:color w:val="auto"/>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77945" w:rsidRPr="007F600D" w:rsidRDefault="00377945" w:rsidP="00377945">
      <w:pPr>
        <w:pStyle w:val="13"/>
        <w:ind w:firstLine="567"/>
        <w:jc w:val="both"/>
        <w:rPr>
          <w:color w:val="auto"/>
        </w:rPr>
      </w:pPr>
      <w:r w:rsidRPr="007F600D">
        <w:rPr>
          <w:color w:val="auto"/>
        </w:rPr>
        <w:t>Система оценки включает процедуры внутренней и внешней оценки.</w:t>
      </w:r>
    </w:p>
    <w:p w:rsidR="00377945" w:rsidRPr="007F600D" w:rsidRDefault="00377945" w:rsidP="00377945">
      <w:pPr>
        <w:pStyle w:val="13"/>
        <w:spacing w:line="269" w:lineRule="auto"/>
        <w:ind w:firstLine="567"/>
        <w:jc w:val="both"/>
        <w:rPr>
          <w:color w:val="auto"/>
        </w:rPr>
      </w:pPr>
      <w:r w:rsidRPr="007F600D">
        <w:rPr>
          <w:b/>
          <w:bCs/>
          <w:color w:val="auto"/>
          <w:sz w:val="19"/>
          <w:szCs w:val="19"/>
        </w:rPr>
        <w:t xml:space="preserve">Внутренняя оценка </w:t>
      </w:r>
      <w:r w:rsidRPr="007F600D">
        <w:rPr>
          <w:color w:val="auto"/>
        </w:rPr>
        <w:t>включает:</w:t>
      </w:r>
    </w:p>
    <w:p w:rsidR="00377945" w:rsidRPr="007F600D" w:rsidRDefault="00377945" w:rsidP="00414631">
      <w:pPr>
        <w:pStyle w:val="13"/>
        <w:numPr>
          <w:ilvl w:val="0"/>
          <w:numId w:val="168"/>
        </w:numPr>
        <w:jc w:val="both"/>
        <w:rPr>
          <w:color w:val="auto"/>
        </w:rPr>
      </w:pPr>
      <w:r w:rsidRPr="007F600D">
        <w:rPr>
          <w:color w:val="auto"/>
        </w:rPr>
        <w:t>стартовую диагностику,</w:t>
      </w:r>
    </w:p>
    <w:p w:rsidR="00377945" w:rsidRPr="007F600D" w:rsidRDefault="00377945" w:rsidP="00414631">
      <w:pPr>
        <w:pStyle w:val="13"/>
        <w:numPr>
          <w:ilvl w:val="0"/>
          <w:numId w:val="168"/>
        </w:numPr>
        <w:jc w:val="both"/>
        <w:rPr>
          <w:color w:val="auto"/>
        </w:rPr>
      </w:pPr>
      <w:r w:rsidRPr="007F600D">
        <w:rPr>
          <w:color w:val="auto"/>
        </w:rPr>
        <w:t>текущую и тематическую оценку,</w:t>
      </w:r>
    </w:p>
    <w:p w:rsidR="00377945" w:rsidRPr="007F600D" w:rsidRDefault="00377945" w:rsidP="00414631">
      <w:pPr>
        <w:pStyle w:val="13"/>
        <w:numPr>
          <w:ilvl w:val="0"/>
          <w:numId w:val="168"/>
        </w:numPr>
        <w:jc w:val="both"/>
        <w:rPr>
          <w:color w:val="auto"/>
        </w:rPr>
      </w:pPr>
      <w:r w:rsidRPr="007F600D">
        <w:rPr>
          <w:color w:val="auto"/>
        </w:rPr>
        <w:t>портфолио,</w:t>
      </w:r>
    </w:p>
    <w:p w:rsidR="00377945" w:rsidRPr="007F600D" w:rsidRDefault="00377945" w:rsidP="00414631">
      <w:pPr>
        <w:pStyle w:val="13"/>
        <w:numPr>
          <w:ilvl w:val="0"/>
          <w:numId w:val="168"/>
        </w:numPr>
        <w:jc w:val="both"/>
        <w:rPr>
          <w:color w:val="auto"/>
        </w:rPr>
      </w:pPr>
      <w:r w:rsidRPr="007F600D">
        <w:rPr>
          <w:color w:val="auto"/>
        </w:rPr>
        <w:t>внутришкольный мониторинг образовательных достижений,</w:t>
      </w:r>
    </w:p>
    <w:p w:rsidR="00377945" w:rsidRPr="007F600D" w:rsidRDefault="00377945" w:rsidP="00414631">
      <w:pPr>
        <w:pStyle w:val="13"/>
        <w:numPr>
          <w:ilvl w:val="0"/>
          <w:numId w:val="168"/>
        </w:numPr>
        <w:jc w:val="both"/>
        <w:rPr>
          <w:color w:val="auto"/>
        </w:rPr>
      </w:pPr>
      <w:r w:rsidRPr="007F600D">
        <w:rPr>
          <w:color w:val="auto"/>
        </w:rPr>
        <w:t>промежуточную и итоговую аттестацию обучающихся.</w:t>
      </w:r>
    </w:p>
    <w:p w:rsidR="00377945" w:rsidRPr="007F600D" w:rsidRDefault="00377945" w:rsidP="00377945">
      <w:pPr>
        <w:pStyle w:val="13"/>
        <w:ind w:firstLine="567"/>
        <w:jc w:val="both"/>
        <w:rPr>
          <w:color w:val="auto"/>
        </w:rPr>
      </w:pPr>
      <w:r w:rsidRPr="007F600D">
        <w:rPr>
          <w:color w:val="auto"/>
        </w:rPr>
        <w:t xml:space="preserve">К </w:t>
      </w:r>
      <w:r w:rsidRPr="007F600D">
        <w:rPr>
          <w:b/>
          <w:bCs/>
          <w:color w:val="auto"/>
          <w:sz w:val="19"/>
          <w:szCs w:val="19"/>
        </w:rPr>
        <w:t xml:space="preserve">внешним процедурам </w:t>
      </w:r>
      <w:r w:rsidRPr="007F600D">
        <w:rPr>
          <w:color w:val="auto"/>
        </w:rPr>
        <w:t>относятся:</w:t>
      </w:r>
    </w:p>
    <w:p w:rsidR="00377945" w:rsidRPr="007F600D" w:rsidRDefault="00377945" w:rsidP="00414631">
      <w:pPr>
        <w:pStyle w:val="13"/>
        <w:numPr>
          <w:ilvl w:val="0"/>
          <w:numId w:val="168"/>
        </w:numPr>
        <w:jc w:val="both"/>
        <w:rPr>
          <w:color w:val="auto"/>
        </w:rPr>
      </w:pPr>
      <w:r w:rsidRPr="007F600D">
        <w:rPr>
          <w:color w:val="auto"/>
        </w:rPr>
        <w:t>государственная итоговая аттестация</w:t>
      </w:r>
      <w:r w:rsidRPr="007F600D">
        <w:rPr>
          <w:color w:val="auto"/>
          <w:vertAlign w:val="superscript"/>
        </w:rPr>
        <w:t>1</w:t>
      </w:r>
      <w:r w:rsidRPr="007F600D">
        <w:rPr>
          <w:color w:val="auto"/>
        </w:rPr>
        <w:t>,</w:t>
      </w:r>
    </w:p>
    <w:p w:rsidR="00377945" w:rsidRPr="007F600D" w:rsidRDefault="00377945" w:rsidP="00414631">
      <w:pPr>
        <w:pStyle w:val="13"/>
        <w:numPr>
          <w:ilvl w:val="0"/>
          <w:numId w:val="168"/>
        </w:numPr>
        <w:jc w:val="both"/>
        <w:rPr>
          <w:color w:val="auto"/>
        </w:rPr>
      </w:pPr>
      <w:r w:rsidRPr="007F600D">
        <w:rPr>
          <w:color w:val="auto"/>
        </w:rPr>
        <w:t>независимая оценка качества образования</w:t>
      </w:r>
      <w:r w:rsidRPr="007F600D">
        <w:rPr>
          <w:color w:val="auto"/>
          <w:vertAlign w:val="superscript"/>
        </w:rPr>
        <w:footnoteReference w:id="1"/>
      </w:r>
      <w:r w:rsidRPr="007F600D">
        <w:rPr>
          <w:color w:val="auto"/>
          <w:vertAlign w:val="superscript"/>
        </w:rPr>
        <w:t xml:space="preserve"> </w:t>
      </w:r>
      <w:r w:rsidRPr="007F600D">
        <w:rPr>
          <w:color w:val="auto"/>
          <w:vertAlign w:val="superscript"/>
        </w:rPr>
        <w:footnoteReference w:id="2"/>
      </w:r>
      <w:r w:rsidRPr="007F600D">
        <w:rPr>
          <w:color w:val="auto"/>
        </w:rPr>
        <w:t xml:space="preserve"> и</w:t>
      </w:r>
    </w:p>
    <w:p w:rsidR="00377945" w:rsidRPr="007F600D" w:rsidRDefault="00377945" w:rsidP="00414631">
      <w:pPr>
        <w:pStyle w:val="13"/>
        <w:numPr>
          <w:ilvl w:val="0"/>
          <w:numId w:val="168"/>
        </w:numPr>
        <w:jc w:val="both"/>
        <w:rPr>
          <w:color w:val="auto"/>
        </w:rPr>
      </w:pPr>
      <w:r w:rsidRPr="007F600D">
        <w:rPr>
          <w:color w:val="auto"/>
        </w:rPr>
        <w:t>мониторинговые исследования</w:t>
      </w:r>
      <w:r w:rsidRPr="007F600D">
        <w:rPr>
          <w:color w:val="auto"/>
          <w:vertAlign w:val="superscript"/>
        </w:rPr>
        <w:footnoteReference w:id="3"/>
      </w:r>
      <w:r w:rsidRPr="007F600D">
        <w:rPr>
          <w:color w:val="auto"/>
          <w:vertAlign w:val="superscript"/>
        </w:rPr>
        <w:t xml:space="preserve"> </w:t>
      </w:r>
      <w:r w:rsidRPr="007F600D">
        <w:rPr>
          <w:color w:val="auto"/>
        </w:rPr>
        <w:t>муниципального, регионального и федерального уровней.</w:t>
      </w:r>
    </w:p>
    <w:p w:rsidR="00377945" w:rsidRPr="007F600D" w:rsidRDefault="00377945" w:rsidP="00377945">
      <w:pPr>
        <w:pStyle w:val="13"/>
        <w:ind w:firstLine="567"/>
        <w:jc w:val="both"/>
        <w:rPr>
          <w:color w:val="auto"/>
        </w:rPr>
      </w:pPr>
      <w:r w:rsidRPr="007F600D">
        <w:rPr>
          <w:color w:val="auto"/>
        </w:rPr>
        <w:t>Особенности каждой из указанных процедур описаны в п.1.3.3 настоящего документа.</w:t>
      </w:r>
    </w:p>
    <w:p w:rsidR="00377945" w:rsidRPr="007F600D" w:rsidRDefault="00377945" w:rsidP="00377945">
      <w:pPr>
        <w:pStyle w:val="13"/>
        <w:ind w:firstLine="567"/>
        <w:jc w:val="both"/>
        <w:rPr>
          <w:color w:val="auto"/>
        </w:rPr>
      </w:pPr>
      <w:r w:rsidRPr="007F600D">
        <w:rPr>
          <w:color w:val="auto"/>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77945" w:rsidRPr="007F600D" w:rsidRDefault="00377945" w:rsidP="00377945">
      <w:pPr>
        <w:pStyle w:val="13"/>
        <w:spacing w:line="257" w:lineRule="auto"/>
        <w:ind w:firstLine="567"/>
        <w:jc w:val="both"/>
        <w:rPr>
          <w:color w:val="auto"/>
        </w:rPr>
      </w:pPr>
      <w:r w:rsidRPr="007F600D">
        <w:rPr>
          <w:b/>
          <w:bCs/>
          <w:color w:val="auto"/>
          <w:sz w:val="19"/>
          <w:szCs w:val="19"/>
        </w:rPr>
        <w:t xml:space="preserve">Системно-деятельностный подход </w:t>
      </w:r>
      <w:r w:rsidRPr="007F600D">
        <w:rPr>
          <w:color w:val="auto"/>
        </w:rPr>
        <w:t xml:space="preserve">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w:t>
      </w:r>
      <w:r w:rsidRPr="007F600D">
        <w:rPr>
          <w:color w:val="auto"/>
        </w:rPr>
        <w:lastRenderedPageBreak/>
        <w:t>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377945" w:rsidRPr="007F600D" w:rsidRDefault="00377945" w:rsidP="00377945">
      <w:pPr>
        <w:pStyle w:val="13"/>
        <w:ind w:firstLine="567"/>
        <w:jc w:val="both"/>
        <w:rPr>
          <w:color w:val="auto"/>
        </w:rPr>
      </w:pPr>
      <w:r w:rsidRPr="007F600D">
        <w:rPr>
          <w:b/>
          <w:bCs/>
          <w:color w:val="auto"/>
          <w:sz w:val="19"/>
          <w:szCs w:val="19"/>
        </w:rPr>
        <w:t xml:space="preserve">Уровневый подход </w:t>
      </w:r>
      <w:r w:rsidRPr="007F600D">
        <w:rPr>
          <w:color w:val="auto"/>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77945" w:rsidRPr="007F600D" w:rsidRDefault="00377945" w:rsidP="00377945">
      <w:pPr>
        <w:pStyle w:val="13"/>
        <w:spacing w:line="252" w:lineRule="auto"/>
        <w:ind w:firstLine="567"/>
        <w:jc w:val="both"/>
        <w:rPr>
          <w:color w:val="auto"/>
        </w:rPr>
      </w:pPr>
      <w:r w:rsidRPr="007F600D">
        <w:rPr>
          <w:color w:val="auto"/>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377945" w:rsidRPr="007F600D" w:rsidRDefault="00377945" w:rsidP="00377945">
      <w:pPr>
        <w:pStyle w:val="13"/>
        <w:spacing w:line="257" w:lineRule="auto"/>
        <w:ind w:firstLine="567"/>
        <w:jc w:val="both"/>
        <w:rPr>
          <w:color w:val="auto"/>
        </w:rPr>
      </w:pPr>
      <w:r w:rsidRPr="007F600D">
        <w:rPr>
          <w:b/>
          <w:bCs/>
          <w:color w:val="auto"/>
          <w:sz w:val="19"/>
          <w:szCs w:val="19"/>
        </w:rPr>
        <w:t xml:space="preserve">Комплексный подход </w:t>
      </w:r>
      <w:r w:rsidRPr="007F600D">
        <w:rPr>
          <w:color w:val="auto"/>
        </w:rPr>
        <w:t>к оценке образовательных достижений реализуется с помощью:</w:t>
      </w:r>
    </w:p>
    <w:p w:rsidR="00377945" w:rsidRPr="007F600D" w:rsidRDefault="00377945" w:rsidP="00414631">
      <w:pPr>
        <w:pStyle w:val="13"/>
        <w:numPr>
          <w:ilvl w:val="0"/>
          <w:numId w:val="168"/>
        </w:numPr>
        <w:jc w:val="both"/>
        <w:rPr>
          <w:color w:val="auto"/>
        </w:rPr>
      </w:pPr>
      <w:r w:rsidRPr="007F600D">
        <w:rPr>
          <w:color w:val="auto"/>
        </w:rPr>
        <w:t>оценки предметных и метапредметных результатов;</w:t>
      </w:r>
    </w:p>
    <w:p w:rsidR="00377945" w:rsidRPr="007F600D" w:rsidRDefault="00377945" w:rsidP="00414631">
      <w:pPr>
        <w:pStyle w:val="13"/>
        <w:numPr>
          <w:ilvl w:val="0"/>
          <w:numId w:val="168"/>
        </w:numPr>
        <w:jc w:val="both"/>
        <w:rPr>
          <w:color w:val="auto"/>
        </w:rPr>
      </w:pPr>
      <w:r w:rsidRPr="007F600D">
        <w:rPr>
          <w:color w:val="auto"/>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377945" w:rsidRPr="007F600D" w:rsidRDefault="00377945" w:rsidP="00414631">
      <w:pPr>
        <w:pStyle w:val="13"/>
        <w:numPr>
          <w:ilvl w:val="0"/>
          <w:numId w:val="168"/>
        </w:numPr>
        <w:jc w:val="both"/>
        <w:rPr>
          <w:color w:val="auto"/>
        </w:rPr>
      </w:pPr>
      <w:r w:rsidRPr="007F600D">
        <w:rPr>
          <w:color w:val="auto"/>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377945" w:rsidRPr="007F600D" w:rsidRDefault="00377945" w:rsidP="00414631">
      <w:pPr>
        <w:pStyle w:val="13"/>
        <w:numPr>
          <w:ilvl w:val="0"/>
          <w:numId w:val="168"/>
        </w:numPr>
        <w:jc w:val="both"/>
        <w:rPr>
          <w:color w:val="auto"/>
        </w:rPr>
      </w:pPr>
      <w:r w:rsidRPr="007F600D">
        <w:rPr>
          <w:color w:val="auto"/>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7F600D">
        <w:rPr>
          <w:color w:val="auto"/>
        </w:rPr>
        <w:t>взаимооценки</w:t>
      </w:r>
      <w:proofErr w:type="spellEnd"/>
      <w:r w:rsidRPr="007F600D">
        <w:rPr>
          <w:color w:val="auto"/>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377945" w:rsidRPr="007F600D" w:rsidRDefault="00377945" w:rsidP="00377945">
      <w:pPr>
        <w:rPr>
          <w:rFonts w:ascii="Times New Roman" w:hAnsi="Times New Roman" w:cs="Times New Roman"/>
        </w:rPr>
      </w:pPr>
      <w:bookmarkStart w:id="16" w:name="bookmark21"/>
    </w:p>
    <w:p w:rsidR="00377945" w:rsidRPr="007F600D" w:rsidRDefault="00377945" w:rsidP="00377945">
      <w:pPr>
        <w:pStyle w:val="3"/>
        <w:rPr>
          <w:rFonts w:ascii="Times New Roman" w:hAnsi="Times New Roman" w:cs="Times New Roman"/>
          <w:color w:val="auto"/>
        </w:rPr>
      </w:pPr>
      <w:bookmarkStart w:id="17" w:name="_Toc105502773"/>
      <w:r w:rsidRPr="007F600D">
        <w:rPr>
          <w:rFonts w:ascii="Times New Roman" w:hAnsi="Times New Roman" w:cs="Times New Roman"/>
          <w:color w:val="auto"/>
        </w:rPr>
        <w:t>1.3.2. Особенности оценки метапредметных</w:t>
      </w:r>
      <w:bookmarkEnd w:id="16"/>
      <w:r w:rsidRPr="007F600D">
        <w:rPr>
          <w:rFonts w:ascii="Times New Roman" w:hAnsi="Times New Roman" w:cs="Times New Roman"/>
          <w:color w:val="auto"/>
        </w:rPr>
        <w:t xml:space="preserve"> и предметных результатов</w:t>
      </w:r>
      <w:bookmarkEnd w:id="17"/>
    </w:p>
    <w:p w:rsidR="00377945" w:rsidRPr="007F600D" w:rsidRDefault="00377945" w:rsidP="00377945">
      <w:pPr>
        <w:rPr>
          <w:rFonts w:ascii="Times New Roman" w:hAnsi="Times New Roman" w:cs="Times New Roman"/>
        </w:rPr>
      </w:pPr>
      <w:bookmarkStart w:id="18" w:name="bookmark24"/>
    </w:p>
    <w:p w:rsidR="00377945" w:rsidRPr="007F600D" w:rsidRDefault="00377945" w:rsidP="00377945">
      <w:pPr>
        <w:rPr>
          <w:rFonts w:ascii="Times New Roman" w:hAnsi="Times New Roman" w:cs="Times New Roman"/>
          <w:b/>
          <w:color w:val="auto"/>
          <w:sz w:val="20"/>
          <w:szCs w:val="20"/>
        </w:rPr>
      </w:pPr>
      <w:r w:rsidRPr="007F600D">
        <w:rPr>
          <w:rFonts w:ascii="Times New Roman" w:hAnsi="Times New Roman" w:cs="Times New Roman"/>
          <w:b/>
          <w:color w:val="auto"/>
          <w:sz w:val="20"/>
          <w:szCs w:val="20"/>
        </w:rPr>
        <w:t>Особенности оценки метапредметных результатов</w:t>
      </w:r>
      <w:bookmarkEnd w:id="18"/>
    </w:p>
    <w:p w:rsidR="00377945" w:rsidRPr="007F600D" w:rsidRDefault="00377945" w:rsidP="00377945">
      <w:pPr>
        <w:pStyle w:val="13"/>
        <w:spacing w:line="240" w:lineRule="auto"/>
        <w:ind w:firstLine="567"/>
        <w:jc w:val="both"/>
        <w:rPr>
          <w:color w:val="auto"/>
        </w:rPr>
      </w:pPr>
      <w:r w:rsidRPr="007F600D">
        <w:rPr>
          <w:color w:val="auto"/>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w:t>
      </w:r>
      <w:r w:rsidRPr="007F600D">
        <w:rPr>
          <w:color w:val="auto"/>
        </w:rPr>
        <w:lastRenderedPageBreak/>
        <w:t>учебных действий, а также систему междисциплинарных (межпредметных) понятий.</w:t>
      </w:r>
    </w:p>
    <w:p w:rsidR="00377945" w:rsidRPr="007F600D" w:rsidRDefault="00377945" w:rsidP="00377945">
      <w:pPr>
        <w:pStyle w:val="13"/>
        <w:spacing w:line="252" w:lineRule="auto"/>
        <w:ind w:firstLine="567"/>
        <w:jc w:val="both"/>
        <w:rPr>
          <w:color w:val="auto"/>
        </w:rPr>
      </w:pPr>
      <w:r w:rsidRPr="007F600D">
        <w:rPr>
          <w:color w:val="auto"/>
        </w:rPr>
        <w:t>Формирование метапредметных результатов обеспечивается совокупностью всех учебных предметов и внеурочной деятельности.</w:t>
      </w:r>
    </w:p>
    <w:p w:rsidR="00377945" w:rsidRPr="007F600D" w:rsidRDefault="00377945" w:rsidP="00377945">
      <w:pPr>
        <w:pStyle w:val="13"/>
        <w:spacing w:line="252" w:lineRule="auto"/>
        <w:ind w:firstLine="567"/>
        <w:jc w:val="both"/>
        <w:rPr>
          <w:color w:val="auto"/>
        </w:rPr>
      </w:pPr>
      <w:r w:rsidRPr="007F600D">
        <w:rPr>
          <w:color w:val="auto"/>
        </w:rPr>
        <w:t>Основным объектом и предметом оценки метапредметных результатов является овладение:</w:t>
      </w:r>
    </w:p>
    <w:p w:rsidR="00377945" w:rsidRPr="007F600D" w:rsidRDefault="00377945" w:rsidP="00377945">
      <w:pPr>
        <w:pStyle w:val="13"/>
        <w:spacing w:line="252" w:lineRule="auto"/>
        <w:ind w:firstLine="567"/>
        <w:jc w:val="both"/>
        <w:rPr>
          <w:color w:val="auto"/>
        </w:rPr>
      </w:pPr>
      <w:r w:rsidRPr="007F600D">
        <w:rPr>
          <w:color w:val="auto"/>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377945" w:rsidRPr="007F600D" w:rsidRDefault="00377945" w:rsidP="00377945">
      <w:pPr>
        <w:pStyle w:val="13"/>
        <w:spacing w:line="252" w:lineRule="auto"/>
        <w:ind w:firstLine="567"/>
        <w:jc w:val="both"/>
        <w:rPr>
          <w:color w:val="auto"/>
        </w:rPr>
      </w:pPr>
      <w:r w:rsidRPr="007F600D">
        <w:rPr>
          <w:color w:val="auto"/>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377945" w:rsidRPr="007F600D" w:rsidRDefault="00377945" w:rsidP="00377945">
      <w:pPr>
        <w:pStyle w:val="13"/>
        <w:spacing w:line="252" w:lineRule="auto"/>
        <w:ind w:firstLine="567"/>
        <w:jc w:val="both"/>
        <w:rPr>
          <w:color w:val="auto"/>
        </w:rPr>
      </w:pPr>
      <w:r w:rsidRPr="007F600D">
        <w:rPr>
          <w:color w:val="auto"/>
        </w:rPr>
        <w:t>— 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377945" w:rsidRPr="007F600D" w:rsidRDefault="00377945" w:rsidP="00377945">
      <w:pPr>
        <w:pStyle w:val="13"/>
        <w:spacing w:line="252" w:lineRule="auto"/>
        <w:ind w:firstLine="567"/>
        <w:jc w:val="both"/>
        <w:rPr>
          <w:color w:val="auto"/>
        </w:rPr>
      </w:pPr>
      <w:r w:rsidRPr="007F600D">
        <w:rPr>
          <w:color w:val="auto"/>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7F600D">
        <w:rPr>
          <w:i/>
          <w:iCs/>
          <w:color w:val="auto"/>
        </w:rPr>
        <w:t>.</w:t>
      </w:r>
    </w:p>
    <w:p w:rsidR="00377945" w:rsidRPr="007F600D" w:rsidRDefault="00377945" w:rsidP="00377945">
      <w:pPr>
        <w:pStyle w:val="13"/>
        <w:spacing w:line="259" w:lineRule="auto"/>
        <w:ind w:firstLine="567"/>
        <w:jc w:val="both"/>
        <w:rPr>
          <w:color w:val="auto"/>
        </w:rPr>
      </w:pPr>
      <w:r w:rsidRPr="007F600D">
        <w:rPr>
          <w:color w:val="auto"/>
        </w:rPr>
        <w:t>Наиболее адекватными формами оценки являются:</w:t>
      </w:r>
    </w:p>
    <w:p w:rsidR="00377945" w:rsidRPr="007F600D" w:rsidRDefault="00377945" w:rsidP="00414631">
      <w:pPr>
        <w:pStyle w:val="13"/>
        <w:numPr>
          <w:ilvl w:val="0"/>
          <w:numId w:val="168"/>
        </w:numPr>
        <w:jc w:val="both"/>
        <w:rPr>
          <w:color w:val="auto"/>
        </w:rPr>
      </w:pPr>
      <w:r w:rsidRPr="007F600D">
        <w:rPr>
          <w:color w:val="auto"/>
        </w:rPr>
        <w:t>для проверки читательской грамотности — письменная работа на межпредметной основе;</w:t>
      </w:r>
    </w:p>
    <w:p w:rsidR="00377945" w:rsidRPr="007F600D" w:rsidRDefault="00377945" w:rsidP="00414631">
      <w:pPr>
        <w:pStyle w:val="13"/>
        <w:numPr>
          <w:ilvl w:val="0"/>
          <w:numId w:val="168"/>
        </w:numPr>
        <w:jc w:val="both"/>
        <w:rPr>
          <w:color w:val="auto"/>
        </w:rPr>
      </w:pPr>
      <w:r w:rsidRPr="007F600D">
        <w:rPr>
          <w:color w:val="auto"/>
        </w:rPr>
        <w:t>для проверки цифровой грамотности — практическая работа в сочетании с письменной (компьютеризованной) частью;</w:t>
      </w:r>
    </w:p>
    <w:p w:rsidR="00377945" w:rsidRPr="007F600D" w:rsidRDefault="00377945" w:rsidP="00414631">
      <w:pPr>
        <w:pStyle w:val="13"/>
        <w:numPr>
          <w:ilvl w:val="0"/>
          <w:numId w:val="168"/>
        </w:numPr>
        <w:jc w:val="both"/>
        <w:rPr>
          <w:color w:val="auto"/>
        </w:rPr>
      </w:pPr>
      <w:r w:rsidRPr="007F600D">
        <w:rPr>
          <w:color w:val="auto"/>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377945" w:rsidRPr="007F600D" w:rsidRDefault="00377945" w:rsidP="00377945">
      <w:pPr>
        <w:pStyle w:val="13"/>
        <w:tabs>
          <w:tab w:val="left" w:pos="851"/>
          <w:tab w:val="left" w:pos="1134"/>
        </w:tabs>
        <w:spacing w:line="259" w:lineRule="auto"/>
        <w:ind w:firstLine="567"/>
        <w:jc w:val="both"/>
        <w:rPr>
          <w:color w:val="auto"/>
        </w:rPr>
      </w:pPr>
      <w:r w:rsidRPr="007F600D">
        <w:rPr>
          <w:color w:val="auto"/>
        </w:rPr>
        <w:t xml:space="preserve">Каждый из перечисленных видов диагностики проводится с </w:t>
      </w:r>
      <w:r w:rsidRPr="007F600D">
        <w:rPr>
          <w:color w:val="auto"/>
        </w:rPr>
        <w:lastRenderedPageBreak/>
        <w:t>периодичностью не менее чем один раз в два года.</w:t>
      </w:r>
    </w:p>
    <w:p w:rsidR="00377945" w:rsidRPr="007F600D" w:rsidRDefault="00377945" w:rsidP="00377945">
      <w:pPr>
        <w:pStyle w:val="13"/>
        <w:tabs>
          <w:tab w:val="left" w:pos="851"/>
          <w:tab w:val="left" w:pos="1134"/>
        </w:tabs>
        <w:spacing w:line="259" w:lineRule="auto"/>
        <w:ind w:firstLine="567"/>
        <w:jc w:val="both"/>
        <w:rPr>
          <w:color w:val="auto"/>
        </w:rPr>
      </w:pPr>
      <w:r w:rsidRPr="007F600D">
        <w:rPr>
          <w:color w:val="auto"/>
        </w:rPr>
        <w:t xml:space="preserve">Основной процедурой итоговой оценки достижения </w:t>
      </w:r>
      <w:proofErr w:type="gramStart"/>
      <w:r w:rsidRPr="007F600D">
        <w:rPr>
          <w:color w:val="auto"/>
        </w:rPr>
        <w:t>мета- предметных</w:t>
      </w:r>
      <w:proofErr w:type="gramEnd"/>
      <w:r w:rsidRPr="007F600D">
        <w:rPr>
          <w:color w:val="auto"/>
        </w:rPr>
        <w:t xml:space="preserve">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377945" w:rsidRPr="007F600D" w:rsidRDefault="00377945" w:rsidP="00377945">
      <w:pPr>
        <w:pStyle w:val="13"/>
        <w:tabs>
          <w:tab w:val="left" w:pos="851"/>
          <w:tab w:val="left" w:pos="1134"/>
        </w:tabs>
        <w:spacing w:line="259" w:lineRule="auto"/>
        <w:ind w:firstLine="567"/>
        <w:jc w:val="both"/>
        <w:rPr>
          <w:color w:val="auto"/>
        </w:rPr>
      </w:pPr>
      <w:r w:rsidRPr="007F600D">
        <w:rPr>
          <w:b/>
          <w:bCs/>
          <w:color w:val="auto"/>
          <w:sz w:val="19"/>
          <w:szCs w:val="19"/>
        </w:rPr>
        <w:t xml:space="preserve">Итоговый проект </w:t>
      </w:r>
      <w:r w:rsidRPr="007F600D">
        <w:rPr>
          <w:color w:val="auto"/>
        </w:rPr>
        <w:t>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377945" w:rsidRPr="007F600D" w:rsidRDefault="00377945" w:rsidP="00377945">
      <w:pPr>
        <w:pStyle w:val="13"/>
        <w:tabs>
          <w:tab w:val="left" w:pos="851"/>
          <w:tab w:val="left" w:pos="1134"/>
        </w:tabs>
        <w:spacing w:line="259" w:lineRule="auto"/>
        <w:ind w:firstLine="567"/>
        <w:jc w:val="both"/>
        <w:rPr>
          <w:color w:val="auto"/>
        </w:rPr>
      </w:pPr>
      <w:r w:rsidRPr="007F600D">
        <w:rPr>
          <w:color w:val="auto"/>
        </w:rPr>
        <w:t>Результатом (продуктом) проектной деятельности может быть одна из следующих работ:</w:t>
      </w:r>
    </w:p>
    <w:p w:rsidR="00377945" w:rsidRPr="007F600D" w:rsidRDefault="00377945" w:rsidP="00377945">
      <w:pPr>
        <w:pStyle w:val="13"/>
        <w:numPr>
          <w:ilvl w:val="0"/>
          <w:numId w:val="1"/>
        </w:numPr>
        <w:tabs>
          <w:tab w:val="left" w:pos="534"/>
          <w:tab w:val="left" w:pos="851"/>
          <w:tab w:val="left" w:pos="1134"/>
        </w:tabs>
        <w:spacing w:line="259" w:lineRule="auto"/>
        <w:ind w:firstLine="567"/>
        <w:jc w:val="both"/>
        <w:rPr>
          <w:color w:val="auto"/>
        </w:rPr>
      </w:pPr>
      <w:r w:rsidRPr="007F600D">
        <w:rPr>
          <w:color w:val="auto"/>
        </w:rPr>
        <w:t>письменная работа (эссе, реферат, аналитические материалы, обзорные материалы, отчеты о проведенных исследованиях, стендовый доклад и др.);</w:t>
      </w:r>
    </w:p>
    <w:p w:rsidR="00377945" w:rsidRPr="007F600D" w:rsidRDefault="00377945" w:rsidP="00377945">
      <w:pPr>
        <w:pStyle w:val="13"/>
        <w:numPr>
          <w:ilvl w:val="0"/>
          <w:numId w:val="1"/>
        </w:numPr>
        <w:tabs>
          <w:tab w:val="left" w:pos="529"/>
          <w:tab w:val="left" w:pos="851"/>
          <w:tab w:val="left" w:pos="1134"/>
        </w:tabs>
        <w:spacing w:line="259" w:lineRule="auto"/>
        <w:ind w:firstLine="567"/>
        <w:jc w:val="both"/>
        <w:rPr>
          <w:color w:val="auto"/>
        </w:rPr>
      </w:pPr>
      <w:r w:rsidRPr="007F600D">
        <w:rPr>
          <w:color w:val="auto"/>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77945" w:rsidRPr="007F600D" w:rsidRDefault="00377945" w:rsidP="00377945">
      <w:pPr>
        <w:pStyle w:val="13"/>
        <w:numPr>
          <w:ilvl w:val="0"/>
          <w:numId w:val="1"/>
        </w:numPr>
        <w:tabs>
          <w:tab w:val="left" w:pos="538"/>
          <w:tab w:val="left" w:pos="851"/>
          <w:tab w:val="left" w:pos="1134"/>
        </w:tabs>
        <w:spacing w:line="259" w:lineRule="auto"/>
        <w:ind w:firstLine="567"/>
        <w:jc w:val="both"/>
        <w:rPr>
          <w:color w:val="auto"/>
        </w:rPr>
      </w:pPr>
      <w:r w:rsidRPr="007F600D">
        <w:rPr>
          <w:color w:val="auto"/>
        </w:rPr>
        <w:t>материальный объект, макет, иное конструкторское изделие;</w:t>
      </w:r>
    </w:p>
    <w:p w:rsidR="00377945" w:rsidRPr="007F600D" w:rsidRDefault="00377945" w:rsidP="00377945">
      <w:pPr>
        <w:pStyle w:val="13"/>
        <w:numPr>
          <w:ilvl w:val="0"/>
          <w:numId w:val="1"/>
        </w:numPr>
        <w:tabs>
          <w:tab w:val="left" w:pos="519"/>
          <w:tab w:val="left" w:pos="851"/>
          <w:tab w:val="left" w:pos="1134"/>
        </w:tabs>
        <w:spacing w:line="259" w:lineRule="auto"/>
        <w:ind w:firstLine="567"/>
        <w:jc w:val="both"/>
        <w:rPr>
          <w:color w:val="auto"/>
        </w:rPr>
      </w:pPr>
      <w:r w:rsidRPr="007F600D">
        <w:rPr>
          <w:color w:val="auto"/>
        </w:rPr>
        <w:t>отчетные материалы по социальному проекту, которые могут включать как тексты, так и мультимедийные продукты.</w:t>
      </w:r>
    </w:p>
    <w:p w:rsidR="00377945" w:rsidRPr="007F600D" w:rsidRDefault="00377945" w:rsidP="00377945">
      <w:pPr>
        <w:pStyle w:val="13"/>
        <w:tabs>
          <w:tab w:val="left" w:pos="851"/>
          <w:tab w:val="left" w:pos="1134"/>
        </w:tabs>
        <w:spacing w:line="259" w:lineRule="auto"/>
        <w:ind w:firstLine="567"/>
        <w:jc w:val="both"/>
        <w:rPr>
          <w:color w:val="auto"/>
        </w:rPr>
      </w:pPr>
      <w:r w:rsidRPr="007F600D">
        <w:rPr>
          <w:color w:val="auto"/>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w:t>
      </w:r>
    </w:p>
    <w:p w:rsidR="00377945" w:rsidRPr="007F600D" w:rsidRDefault="00377945" w:rsidP="00377945">
      <w:pPr>
        <w:pStyle w:val="13"/>
        <w:tabs>
          <w:tab w:val="left" w:pos="851"/>
          <w:tab w:val="left" w:pos="1134"/>
        </w:tabs>
        <w:ind w:firstLine="567"/>
        <w:jc w:val="both"/>
        <w:rPr>
          <w:color w:val="auto"/>
        </w:rPr>
      </w:pPr>
      <w:r w:rsidRPr="007F600D">
        <w:rPr>
          <w:color w:val="auto"/>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77945" w:rsidRPr="007F600D" w:rsidRDefault="00377945" w:rsidP="00377945">
      <w:pPr>
        <w:pStyle w:val="13"/>
        <w:tabs>
          <w:tab w:val="left" w:pos="851"/>
          <w:tab w:val="left" w:pos="1134"/>
        </w:tabs>
        <w:ind w:firstLine="567"/>
        <w:jc w:val="both"/>
        <w:rPr>
          <w:color w:val="auto"/>
        </w:rPr>
      </w:pPr>
      <w:r w:rsidRPr="007F600D">
        <w:rPr>
          <w:color w:val="auto"/>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377945" w:rsidRPr="007F600D" w:rsidRDefault="00377945" w:rsidP="00377945">
      <w:pPr>
        <w:pStyle w:val="13"/>
        <w:tabs>
          <w:tab w:val="left" w:pos="851"/>
          <w:tab w:val="left" w:pos="1134"/>
        </w:tabs>
        <w:ind w:firstLine="567"/>
        <w:jc w:val="both"/>
        <w:rPr>
          <w:color w:val="auto"/>
        </w:rPr>
      </w:pPr>
      <w:r w:rsidRPr="007F600D">
        <w:rPr>
          <w:color w:val="auto"/>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77945" w:rsidRPr="007F600D" w:rsidRDefault="00377945" w:rsidP="00377945">
      <w:pPr>
        <w:pStyle w:val="13"/>
        <w:tabs>
          <w:tab w:val="left" w:pos="851"/>
          <w:tab w:val="left" w:pos="1134"/>
        </w:tabs>
        <w:spacing w:line="257" w:lineRule="auto"/>
        <w:ind w:firstLine="567"/>
        <w:jc w:val="both"/>
        <w:rPr>
          <w:color w:val="auto"/>
        </w:rPr>
      </w:pPr>
      <w:r w:rsidRPr="007F600D">
        <w:rPr>
          <w:b/>
          <w:bCs/>
          <w:color w:val="auto"/>
          <w:sz w:val="19"/>
          <w:szCs w:val="19"/>
        </w:rPr>
        <w:lastRenderedPageBreak/>
        <w:t>Критерии</w:t>
      </w:r>
      <w:r w:rsidRPr="007F600D">
        <w:rPr>
          <w:color w:val="auto"/>
          <w:vertAlign w:val="superscript"/>
        </w:rPr>
        <w:footnoteReference w:id="4"/>
      </w:r>
      <w:r w:rsidRPr="007F600D">
        <w:rPr>
          <w:color w:val="auto"/>
        </w:rPr>
        <w:t xml:space="preserve"> </w:t>
      </w:r>
      <w:r w:rsidRPr="007F600D">
        <w:rPr>
          <w:b/>
          <w:bCs/>
          <w:color w:val="auto"/>
          <w:sz w:val="19"/>
          <w:szCs w:val="19"/>
        </w:rPr>
        <w:t xml:space="preserve">оценки проектной работы </w:t>
      </w:r>
      <w:r w:rsidRPr="007F600D">
        <w:rPr>
          <w:color w:val="auto"/>
        </w:rPr>
        <w:t>разрабатываются с учетом целей и задач проектной деятельности на данном этапе образования. Проектную деятельность целесообразно оценивать по следующим критериям:</w:t>
      </w:r>
    </w:p>
    <w:p w:rsidR="00377945" w:rsidRPr="007F600D" w:rsidRDefault="00377945" w:rsidP="00377945">
      <w:pPr>
        <w:pStyle w:val="13"/>
        <w:numPr>
          <w:ilvl w:val="0"/>
          <w:numId w:val="2"/>
        </w:numPr>
        <w:tabs>
          <w:tab w:val="left" w:pos="529"/>
          <w:tab w:val="left" w:pos="851"/>
          <w:tab w:val="left" w:pos="1134"/>
        </w:tabs>
        <w:spacing w:line="257" w:lineRule="auto"/>
        <w:ind w:firstLine="567"/>
        <w:jc w:val="both"/>
        <w:rPr>
          <w:color w:val="auto"/>
        </w:rPr>
      </w:pPr>
      <w:r w:rsidRPr="007F600D">
        <w:rPr>
          <w:b/>
          <w:bCs/>
          <w:color w:val="auto"/>
          <w:sz w:val="19"/>
          <w:szCs w:val="19"/>
        </w:rPr>
        <w:t>Способность к самостоятельному приобретению знаний и решению проблем</w:t>
      </w:r>
      <w:r w:rsidRPr="007F600D">
        <w:rPr>
          <w:color w:val="auto"/>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377945" w:rsidRPr="007F600D" w:rsidRDefault="00377945" w:rsidP="00377945">
      <w:pPr>
        <w:pStyle w:val="13"/>
        <w:numPr>
          <w:ilvl w:val="0"/>
          <w:numId w:val="2"/>
        </w:numPr>
        <w:tabs>
          <w:tab w:val="left" w:pos="529"/>
          <w:tab w:val="left" w:pos="851"/>
          <w:tab w:val="left" w:pos="1134"/>
        </w:tabs>
        <w:spacing w:line="257" w:lineRule="auto"/>
        <w:ind w:firstLine="567"/>
        <w:jc w:val="both"/>
        <w:rPr>
          <w:color w:val="auto"/>
        </w:rPr>
      </w:pPr>
      <w:r w:rsidRPr="007F600D">
        <w:rPr>
          <w:b/>
          <w:bCs/>
          <w:color w:val="auto"/>
          <w:sz w:val="19"/>
          <w:szCs w:val="19"/>
        </w:rPr>
        <w:t>Сформированность предметных знаний и способов действий</w:t>
      </w:r>
      <w:r w:rsidRPr="007F600D">
        <w:rPr>
          <w:color w:val="auto"/>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377945" w:rsidRPr="007F600D" w:rsidRDefault="00377945" w:rsidP="00377945">
      <w:pPr>
        <w:pStyle w:val="13"/>
        <w:numPr>
          <w:ilvl w:val="0"/>
          <w:numId w:val="2"/>
        </w:numPr>
        <w:tabs>
          <w:tab w:val="left" w:pos="529"/>
          <w:tab w:val="left" w:pos="851"/>
          <w:tab w:val="left" w:pos="1134"/>
        </w:tabs>
        <w:ind w:firstLine="567"/>
        <w:jc w:val="both"/>
        <w:rPr>
          <w:color w:val="auto"/>
        </w:rPr>
      </w:pPr>
      <w:r w:rsidRPr="007F600D">
        <w:rPr>
          <w:b/>
          <w:bCs/>
          <w:color w:val="auto"/>
          <w:sz w:val="19"/>
          <w:szCs w:val="19"/>
        </w:rPr>
        <w:t>Сформированность регулятивных действий</w:t>
      </w:r>
      <w:r w:rsidRPr="007F600D">
        <w:rPr>
          <w:color w:val="auto"/>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377945" w:rsidRPr="007F600D" w:rsidRDefault="00377945" w:rsidP="00377945">
      <w:pPr>
        <w:pStyle w:val="13"/>
        <w:numPr>
          <w:ilvl w:val="0"/>
          <w:numId w:val="2"/>
        </w:numPr>
        <w:tabs>
          <w:tab w:val="left" w:pos="534"/>
          <w:tab w:val="left" w:pos="851"/>
          <w:tab w:val="left" w:pos="1134"/>
        </w:tabs>
        <w:spacing w:after="140" w:line="259" w:lineRule="auto"/>
        <w:ind w:firstLine="567"/>
        <w:jc w:val="both"/>
        <w:rPr>
          <w:color w:val="auto"/>
        </w:rPr>
      </w:pPr>
      <w:r w:rsidRPr="007F600D">
        <w:rPr>
          <w:b/>
          <w:bCs/>
          <w:color w:val="auto"/>
          <w:sz w:val="19"/>
          <w:szCs w:val="19"/>
        </w:rPr>
        <w:t>Сформированность коммуникативных действий</w:t>
      </w:r>
      <w:r w:rsidRPr="007F600D">
        <w:rPr>
          <w:color w:val="auto"/>
        </w:rPr>
        <w:t>, проявляющаяся в умении ясно изложить и оформить выполненную работу, представить её результаты, аргументированно ответить на вопросы.</w:t>
      </w:r>
    </w:p>
    <w:p w:rsidR="00377945" w:rsidRPr="007F600D" w:rsidRDefault="00377945" w:rsidP="00377945">
      <w:pPr>
        <w:rPr>
          <w:rFonts w:ascii="Times New Roman" w:hAnsi="Times New Roman" w:cs="Times New Roman"/>
          <w:b/>
          <w:color w:val="auto"/>
          <w:sz w:val="20"/>
          <w:szCs w:val="20"/>
        </w:rPr>
      </w:pPr>
      <w:bookmarkStart w:id="19" w:name="bookmark26"/>
      <w:r w:rsidRPr="007F600D">
        <w:rPr>
          <w:rFonts w:ascii="Times New Roman" w:hAnsi="Times New Roman" w:cs="Times New Roman"/>
          <w:b/>
          <w:color w:val="auto"/>
          <w:sz w:val="20"/>
          <w:szCs w:val="20"/>
        </w:rPr>
        <w:t>Особенности оценки предметных результатов</w:t>
      </w:r>
      <w:bookmarkEnd w:id="19"/>
    </w:p>
    <w:p w:rsidR="00377945" w:rsidRPr="007F600D" w:rsidRDefault="00377945" w:rsidP="00377945">
      <w:pPr>
        <w:pStyle w:val="13"/>
        <w:spacing w:line="259" w:lineRule="auto"/>
        <w:ind w:firstLine="567"/>
        <w:jc w:val="both"/>
        <w:rPr>
          <w:color w:val="auto"/>
        </w:rPr>
      </w:pPr>
      <w:r w:rsidRPr="007F600D">
        <w:rPr>
          <w:color w:val="auto"/>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w:t>
      </w:r>
      <w:r w:rsidRPr="007F600D">
        <w:rPr>
          <w:color w:val="auto"/>
          <w:lang w:val="en-US" w:bidi="en-US"/>
        </w:rPr>
        <w:t>I</w:t>
      </w:r>
      <w:r w:rsidRPr="007F600D">
        <w:rPr>
          <w:color w:val="auto"/>
          <w:lang w:bidi="en-US"/>
        </w:rPr>
        <w:t xml:space="preserve"> </w:t>
      </w:r>
      <w:r w:rsidRPr="007F600D">
        <w:rPr>
          <w:color w:val="auto"/>
        </w:rPr>
        <w:t xml:space="preserve">«Общие положения» и </w:t>
      </w:r>
      <w:r w:rsidRPr="007F600D">
        <w:rPr>
          <w:color w:val="auto"/>
          <w:lang w:val="en-US" w:bidi="en-US"/>
        </w:rPr>
        <w:t>IV</w:t>
      </w:r>
      <w:r w:rsidRPr="007F600D">
        <w:rPr>
          <w:color w:val="auto"/>
          <w:lang w:bidi="en-US"/>
        </w:rPr>
        <w:t xml:space="preserve"> </w:t>
      </w:r>
      <w:r w:rsidRPr="007F600D">
        <w:rPr>
          <w:color w:val="auto"/>
        </w:rPr>
        <w:t>«Требования к результатам освоения программы основного общего образования».</w:t>
      </w:r>
    </w:p>
    <w:p w:rsidR="00377945" w:rsidRPr="007F600D" w:rsidRDefault="00377945" w:rsidP="00377945">
      <w:pPr>
        <w:pStyle w:val="13"/>
        <w:spacing w:line="259" w:lineRule="auto"/>
        <w:ind w:firstLine="567"/>
        <w:jc w:val="both"/>
        <w:rPr>
          <w:color w:val="auto"/>
        </w:rPr>
      </w:pPr>
      <w:r w:rsidRPr="007F600D">
        <w:rPr>
          <w:color w:val="auto"/>
        </w:rPr>
        <w:t>Формирование предметных результатов обеспечивается каждым учебным предметом.</w:t>
      </w:r>
    </w:p>
    <w:p w:rsidR="00377945" w:rsidRPr="007F600D" w:rsidRDefault="00377945" w:rsidP="00377945">
      <w:pPr>
        <w:pStyle w:val="13"/>
        <w:spacing w:line="259" w:lineRule="auto"/>
        <w:ind w:firstLine="567"/>
        <w:jc w:val="both"/>
        <w:rPr>
          <w:color w:val="auto"/>
        </w:rPr>
      </w:pPr>
      <w:r w:rsidRPr="007F600D">
        <w:rPr>
          <w:color w:val="auto"/>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w:t>
      </w:r>
      <w:r w:rsidRPr="007F600D">
        <w:rPr>
          <w:color w:val="auto"/>
        </w:rPr>
        <w:lastRenderedPageBreak/>
        <w:t>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377945" w:rsidRPr="007F600D" w:rsidRDefault="00377945" w:rsidP="00377945">
      <w:pPr>
        <w:pStyle w:val="13"/>
        <w:spacing w:line="264" w:lineRule="auto"/>
        <w:ind w:firstLine="567"/>
        <w:jc w:val="both"/>
        <w:rPr>
          <w:color w:val="auto"/>
        </w:rPr>
      </w:pPr>
      <w:r w:rsidRPr="007F600D">
        <w:rPr>
          <w:color w:val="auto"/>
        </w:rPr>
        <w:t xml:space="preserve">Для оценки предметных результатов предлагаются следующие критерии: </w:t>
      </w:r>
      <w:r w:rsidRPr="007F600D">
        <w:rPr>
          <w:b/>
          <w:bCs/>
          <w:i/>
          <w:iCs/>
          <w:color w:val="auto"/>
          <w:sz w:val="19"/>
          <w:szCs w:val="19"/>
        </w:rPr>
        <w:t>знание и понимание</w:t>
      </w:r>
      <w:r w:rsidRPr="007F600D">
        <w:rPr>
          <w:color w:val="auto"/>
        </w:rPr>
        <w:t xml:space="preserve">, </w:t>
      </w:r>
      <w:r w:rsidRPr="007F600D">
        <w:rPr>
          <w:b/>
          <w:bCs/>
          <w:i/>
          <w:iCs/>
          <w:color w:val="auto"/>
          <w:sz w:val="19"/>
          <w:szCs w:val="19"/>
        </w:rPr>
        <w:t>применение</w:t>
      </w:r>
      <w:r w:rsidRPr="007F600D">
        <w:rPr>
          <w:color w:val="auto"/>
        </w:rPr>
        <w:t xml:space="preserve">, </w:t>
      </w:r>
      <w:r w:rsidRPr="007F600D">
        <w:rPr>
          <w:b/>
          <w:bCs/>
          <w:i/>
          <w:iCs/>
          <w:color w:val="auto"/>
          <w:sz w:val="19"/>
          <w:szCs w:val="19"/>
        </w:rPr>
        <w:t>функциональность</w:t>
      </w:r>
      <w:r w:rsidRPr="007F600D">
        <w:rPr>
          <w:color w:val="auto"/>
        </w:rPr>
        <w:t>.</w:t>
      </w:r>
    </w:p>
    <w:p w:rsidR="00377945" w:rsidRPr="007F600D" w:rsidRDefault="00377945" w:rsidP="00377945">
      <w:pPr>
        <w:pStyle w:val="13"/>
        <w:spacing w:line="259" w:lineRule="auto"/>
        <w:ind w:firstLine="567"/>
        <w:jc w:val="both"/>
        <w:rPr>
          <w:color w:val="auto"/>
        </w:rPr>
      </w:pPr>
      <w:r w:rsidRPr="007F600D">
        <w:rPr>
          <w:color w:val="auto"/>
        </w:rPr>
        <w:t>Обобщенный критерий «</w:t>
      </w:r>
      <w:r w:rsidRPr="007F600D">
        <w:rPr>
          <w:b/>
          <w:bCs/>
          <w:color w:val="auto"/>
          <w:sz w:val="19"/>
          <w:szCs w:val="19"/>
        </w:rPr>
        <w:t>Знание и понимание</w:t>
      </w:r>
      <w:r w:rsidRPr="007F600D">
        <w:rPr>
          <w:color w:val="auto"/>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377945" w:rsidRPr="007F600D" w:rsidRDefault="00377945" w:rsidP="00377945">
      <w:pPr>
        <w:pStyle w:val="13"/>
        <w:spacing w:line="259" w:lineRule="auto"/>
        <w:ind w:firstLine="567"/>
        <w:jc w:val="both"/>
        <w:rPr>
          <w:color w:val="auto"/>
        </w:rPr>
      </w:pPr>
      <w:r w:rsidRPr="007F600D">
        <w:rPr>
          <w:color w:val="auto"/>
        </w:rPr>
        <w:t>Обобщенный критерий «</w:t>
      </w:r>
      <w:r w:rsidRPr="007F600D">
        <w:rPr>
          <w:b/>
          <w:bCs/>
          <w:color w:val="auto"/>
          <w:sz w:val="19"/>
          <w:szCs w:val="19"/>
        </w:rPr>
        <w:t>Применение</w:t>
      </w:r>
      <w:r w:rsidRPr="007F600D">
        <w:rPr>
          <w:color w:val="auto"/>
        </w:rPr>
        <w:t>» включает:</w:t>
      </w:r>
    </w:p>
    <w:p w:rsidR="00377945" w:rsidRPr="007F600D" w:rsidRDefault="00377945" w:rsidP="00377945">
      <w:pPr>
        <w:pStyle w:val="13"/>
        <w:spacing w:line="259" w:lineRule="auto"/>
        <w:ind w:firstLine="567"/>
        <w:jc w:val="both"/>
        <w:rPr>
          <w:color w:val="auto"/>
        </w:rPr>
      </w:pPr>
      <w:r w:rsidRPr="007F600D">
        <w:rPr>
          <w:color w:val="auto"/>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377945" w:rsidRPr="007F600D" w:rsidRDefault="00377945" w:rsidP="00377945">
      <w:pPr>
        <w:pStyle w:val="13"/>
        <w:spacing w:line="259" w:lineRule="auto"/>
        <w:ind w:firstLine="567"/>
        <w:jc w:val="both"/>
        <w:rPr>
          <w:color w:val="auto"/>
        </w:rPr>
      </w:pPr>
      <w:r w:rsidRPr="007F600D">
        <w:rPr>
          <w:color w:val="auto"/>
        </w:rPr>
        <w:t xml:space="preserve">— использование </w:t>
      </w:r>
      <w:r w:rsidRPr="007F600D">
        <w:rPr>
          <w:i/>
          <w:iCs/>
          <w:color w:val="auto"/>
        </w:rPr>
        <w:t>специфических для предмета способов действий и видов деятельности</w:t>
      </w:r>
      <w:r w:rsidRPr="007F600D">
        <w:rPr>
          <w:color w:val="auto"/>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77945" w:rsidRPr="007F600D" w:rsidRDefault="00377945" w:rsidP="00377945">
      <w:pPr>
        <w:pStyle w:val="13"/>
        <w:ind w:firstLine="567"/>
        <w:jc w:val="both"/>
        <w:rPr>
          <w:color w:val="auto"/>
        </w:rPr>
      </w:pPr>
      <w:r w:rsidRPr="007F600D">
        <w:rPr>
          <w:color w:val="auto"/>
        </w:rPr>
        <w:t>Обобщенный критерий «</w:t>
      </w:r>
      <w:r w:rsidRPr="007F600D">
        <w:rPr>
          <w:b/>
          <w:bCs/>
          <w:color w:val="auto"/>
          <w:sz w:val="19"/>
          <w:szCs w:val="19"/>
        </w:rPr>
        <w:t>Функциональность</w:t>
      </w:r>
      <w:r w:rsidRPr="007F600D">
        <w:rPr>
          <w:color w:val="auto"/>
        </w:rPr>
        <w:t xml:space="preserve">» включает использование </w:t>
      </w:r>
      <w:r w:rsidRPr="007F600D">
        <w:rPr>
          <w:i/>
          <w:iCs/>
          <w:color w:val="auto"/>
        </w:rPr>
        <w:t>теоретического материала</w:t>
      </w:r>
      <w:r w:rsidRPr="007F600D">
        <w:rPr>
          <w:color w:val="auto"/>
        </w:rPr>
        <w:t xml:space="preserve">, </w:t>
      </w:r>
      <w:r w:rsidRPr="007F600D">
        <w:rPr>
          <w:i/>
          <w:iCs/>
          <w:color w:val="auto"/>
        </w:rPr>
        <w:t>методологического и процедурного знания</w:t>
      </w:r>
      <w:r w:rsidRPr="007F600D">
        <w:rPr>
          <w:color w:val="auto"/>
        </w:rPr>
        <w:t xml:space="preserve"> при решении </w:t>
      </w:r>
      <w:r w:rsidRPr="007F600D">
        <w:rPr>
          <w:b/>
          <w:bCs/>
          <w:i/>
          <w:iCs/>
          <w:color w:val="auto"/>
          <w:sz w:val="19"/>
          <w:szCs w:val="19"/>
        </w:rPr>
        <w:t>внеучебных проблем</w:t>
      </w:r>
      <w:r w:rsidRPr="007F600D">
        <w:rPr>
          <w:color w:val="auto"/>
        </w:rPr>
        <w:t>, различающихся сложностью предметного содержания, читательских умений, контекста, а также сочетанием когнитивных операций.</w:t>
      </w:r>
    </w:p>
    <w:p w:rsidR="00377945" w:rsidRPr="007F600D" w:rsidRDefault="00377945" w:rsidP="00377945">
      <w:pPr>
        <w:pStyle w:val="13"/>
        <w:ind w:firstLine="567"/>
        <w:jc w:val="both"/>
        <w:rPr>
          <w:color w:val="auto"/>
        </w:rPr>
      </w:pPr>
      <w:r w:rsidRPr="007F600D">
        <w:rPr>
          <w:color w:val="auto"/>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внеучебной ситуации, в ситуациях, приближенных к реальной жизни.</w:t>
      </w:r>
    </w:p>
    <w:p w:rsidR="00377945" w:rsidRPr="007F600D" w:rsidRDefault="00377945" w:rsidP="00377945">
      <w:pPr>
        <w:pStyle w:val="13"/>
        <w:ind w:firstLine="567"/>
        <w:jc w:val="both"/>
        <w:rPr>
          <w:color w:val="auto"/>
        </w:rPr>
      </w:pPr>
      <w:r w:rsidRPr="007F600D">
        <w:rPr>
          <w:color w:val="auto"/>
        </w:rPr>
        <w:t>При оценке сформированности предметных результатов по критерию «функциональность» разделяют:</w:t>
      </w:r>
    </w:p>
    <w:p w:rsidR="00377945" w:rsidRPr="007F600D" w:rsidRDefault="00377945" w:rsidP="00377945">
      <w:pPr>
        <w:pStyle w:val="13"/>
        <w:ind w:firstLine="567"/>
        <w:jc w:val="both"/>
        <w:rPr>
          <w:color w:val="auto"/>
        </w:rPr>
      </w:pPr>
      <w:r w:rsidRPr="007F600D">
        <w:rPr>
          <w:color w:val="auto"/>
        </w:rPr>
        <w:t>— 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377945" w:rsidRPr="007F600D" w:rsidRDefault="00377945" w:rsidP="00377945">
      <w:pPr>
        <w:pStyle w:val="13"/>
        <w:ind w:firstLine="567"/>
        <w:jc w:val="both"/>
        <w:rPr>
          <w:color w:val="auto"/>
        </w:rPr>
      </w:pPr>
      <w:r w:rsidRPr="007F600D">
        <w:rPr>
          <w:color w:val="auto"/>
        </w:rPr>
        <w:t xml:space="preserve">— оценку сформированности отдельных элементов функциональной грамотности в ходе изучения отдельных предметов, не </w:t>
      </w:r>
      <w:r w:rsidRPr="007F600D">
        <w:rPr>
          <w:color w:val="auto"/>
        </w:rPr>
        <w:lastRenderedPageBreak/>
        <w:t>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377945" w:rsidRPr="007F600D" w:rsidRDefault="00377945" w:rsidP="00377945">
      <w:pPr>
        <w:pStyle w:val="13"/>
        <w:ind w:firstLine="567"/>
        <w:jc w:val="both"/>
        <w:rPr>
          <w:color w:val="auto"/>
        </w:rPr>
      </w:pPr>
      <w:r w:rsidRPr="007F600D">
        <w:rPr>
          <w:color w:val="auto"/>
        </w:rPr>
        <w:t>— 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377945" w:rsidRPr="007F600D" w:rsidRDefault="00377945" w:rsidP="00377945">
      <w:pPr>
        <w:pStyle w:val="13"/>
        <w:ind w:firstLine="567"/>
        <w:jc w:val="both"/>
        <w:rPr>
          <w:color w:val="auto"/>
        </w:rPr>
      </w:pPr>
      <w:r w:rsidRPr="007F600D">
        <w:rPr>
          <w:color w:val="auto"/>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w:t>
      </w:r>
    </w:p>
    <w:p w:rsidR="00377945" w:rsidRPr="007F600D" w:rsidRDefault="00377945" w:rsidP="00377945">
      <w:pPr>
        <w:pStyle w:val="13"/>
        <w:spacing w:line="252" w:lineRule="auto"/>
        <w:ind w:firstLine="567"/>
        <w:jc w:val="both"/>
        <w:rPr>
          <w:color w:val="auto"/>
        </w:rPr>
      </w:pPr>
      <w:r w:rsidRPr="007F600D">
        <w:rPr>
          <w:color w:val="auto"/>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377945" w:rsidRPr="007F600D" w:rsidRDefault="00377945" w:rsidP="00377945">
      <w:pPr>
        <w:pStyle w:val="13"/>
        <w:spacing w:line="252" w:lineRule="auto"/>
        <w:ind w:firstLine="567"/>
        <w:jc w:val="both"/>
        <w:rPr>
          <w:color w:val="auto"/>
        </w:rPr>
      </w:pPr>
      <w:r w:rsidRPr="007F600D">
        <w:rPr>
          <w:color w:val="auto"/>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77945" w:rsidRPr="007F600D" w:rsidRDefault="00377945" w:rsidP="00377945">
      <w:pPr>
        <w:pStyle w:val="13"/>
        <w:spacing w:line="252" w:lineRule="auto"/>
        <w:ind w:firstLine="567"/>
        <w:jc w:val="both"/>
        <w:rPr>
          <w:color w:val="auto"/>
        </w:rPr>
      </w:pPr>
      <w:r w:rsidRPr="007F600D">
        <w:rPr>
          <w:color w:val="auto"/>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77945" w:rsidRPr="007F600D" w:rsidRDefault="00377945" w:rsidP="00377945">
      <w:pPr>
        <w:pStyle w:val="13"/>
        <w:spacing w:after="140" w:line="252" w:lineRule="auto"/>
        <w:ind w:firstLine="567"/>
        <w:jc w:val="both"/>
        <w:rPr>
          <w:color w:val="auto"/>
        </w:rPr>
      </w:pPr>
      <w:r w:rsidRPr="007F600D">
        <w:rPr>
          <w:color w:val="auto"/>
        </w:rPr>
        <w:t>— график контрольных мероприятий.</w:t>
      </w:r>
    </w:p>
    <w:p w:rsidR="00377945" w:rsidRPr="007F600D" w:rsidRDefault="00377945" w:rsidP="00377945">
      <w:pPr>
        <w:rPr>
          <w:rFonts w:ascii="Times New Roman" w:hAnsi="Times New Roman" w:cs="Times New Roman"/>
        </w:rPr>
      </w:pPr>
      <w:bookmarkStart w:id="20" w:name="bookmark28"/>
    </w:p>
    <w:p w:rsidR="00377945" w:rsidRPr="007F600D" w:rsidRDefault="00377945" w:rsidP="00377945">
      <w:pPr>
        <w:pStyle w:val="3"/>
        <w:rPr>
          <w:rFonts w:ascii="Times New Roman" w:hAnsi="Times New Roman" w:cs="Times New Roman"/>
          <w:color w:val="auto"/>
        </w:rPr>
      </w:pPr>
      <w:bookmarkStart w:id="21" w:name="_Toc105502774"/>
      <w:r w:rsidRPr="007F600D">
        <w:rPr>
          <w:rFonts w:ascii="Times New Roman" w:hAnsi="Times New Roman" w:cs="Times New Roman"/>
          <w:color w:val="auto"/>
        </w:rPr>
        <w:t>1.3.3. Организация и содержание оценочных процедур</w:t>
      </w:r>
      <w:bookmarkEnd w:id="20"/>
      <w:bookmarkEnd w:id="21"/>
    </w:p>
    <w:p w:rsidR="00377945" w:rsidRPr="007F600D" w:rsidRDefault="00377945" w:rsidP="00377945">
      <w:pPr>
        <w:pStyle w:val="13"/>
        <w:ind w:firstLine="567"/>
        <w:jc w:val="both"/>
        <w:rPr>
          <w:color w:val="auto"/>
        </w:rPr>
      </w:pPr>
      <w:r w:rsidRPr="007F600D">
        <w:rPr>
          <w:b/>
          <w:bCs/>
          <w:color w:val="auto"/>
        </w:rPr>
        <w:t xml:space="preserve">Стартовая диагностика </w:t>
      </w:r>
      <w:r w:rsidRPr="007F600D">
        <w:rPr>
          <w:color w:val="auto"/>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sidRPr="007F600D">
        <w:rPr>
          <w:b/>
          <w:bCs/>
          <w:i/>
          <w:iCs/>
          <w:color w:val="auto"/>
        </w:rPr>
        <w:t>.</w:t>
      </w:r>
      <w:r w:rsidRPr="007F600D">
        <w:rPr>
          <w:color w:val="auto"/>
        </w:rPr>
        <w:t xml:space="preserve">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w:t>
      </w:r>
      <w:r w:rsidRPr="007F600D">
        <w:rPr>
          <w:color w:val="auto"/>
        </w:rPr>
        <w:lastRenderedPageBreak/>
        <w:t>корректировки учебных программ и индивидуализации учебного процесса.</w:t>
      </w:r>
    </w:p>
    <w:p w:rsidR="00377945" w:rsidRPr="007F600D" w:rsidRDefault="00377945" w:rsidP="00377945">
      <w:pPr>
        <w:pStyle w:val="13"/>
        <w:ind w:firstLine="567"/>
        <w:jc w:val="both"/>
        <w:rPr>
          <w:color w:val="auto"/>
        </w:rPr>
      </w:pPr>
      <w:r w:rsidRPr="007F600D">
        <w:rPr>
          <w:b/>
          <w:bCs/>
          <w:color w:val="auto"/>
        </w:rPr>
        <w:t xml:space="preserve">Текущая оценка </w:t>
      </w:r>
      <w:r w:rsidRPr="007F600D">
        <w:rPr>
          <w:color w:val="auto"/>
        </w:rPr>
        <w:t xml:space="preserve">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7F600D">
        <w:rPr>
          <w:color w:val="auto"/>
        </w:rPr>
        <w:t>взаимооценка</w:t>
      </w:r>
      <w:proofErr w:type="spellEnd"/>
      <w:r w:rsidRPr="007F600D">
        <w:rPr>
          <w:color w:val="auto"/>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7F600D">
        <w:rPr>
          <w:color w:val="auto"/>
          <w:vertAlign w:val="superscript"/>
        </w:rPr>
        <w:footnoteReference w:id="5"/>
      </w:r>
      <w:r w:rsidRPr="007F600D">
        <w:rPr>
          <w:color w:val="auto"/>
        </w:rPr>
        <w:t>.</w:t>
      </w:r>
    </w:p>
    <w:p w:rsidR="00377945" w:rsidRPr="007F600D" w:rsidRDefault="00377945" w:rsidP="00377945">
      <w:pPr>
        <w:pStyle w:val="13"/>
        <w:ind w:firstLine="567"/>
        <w:jc w:val="both"/>
        <w:rPr>
          <w:color w:val="auto"/>
        </w:rPr>
      </w:pPr>
      <w:r w:rsidRPr="007F600D">
        <w:rPr>
          <w:b/>
          <w:bCs/>
          <w:color w:val="auto"/>
        </w:rPr>
        <w:t xml:space="preserve">Тематическая оценка </w:t>
      </w:r>
      <w:r w:rsidRPr="007F600D">
        <w:rPr>
          <w:color w:val="auto"/>
        </w:rPr>
        <w:t>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77945" w:rsidRPr="007F600D" w:rsidRDefault="00377945" w:rsidP="00377945">
      <w:pPr>
        <w:pStyle w:val="13"/>
        <w:ind w:firstLine="567"/>
        <w:jc w:val="both"/>
        <w:rPr>
          <w:color w:val="auto"/>
        </w:rPr>
      </w:pPr>
      <w:r w:rsidRPr="007F600D">
        <w:rPr>
          <w:b/>
          <w:bCs/>
          <w:color w:val="auto"/>
        </w:rPr>
        <w:t xml:space="preserve">Портфолио </w:t>
      </w:r>
      <w:r w:rsidRPr="007F600D">
        <w:rPr>
          <w:color w:val="auto"/>
        </w:rPr>
        <w:t xml:space="preserve">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w:t>
      </w:r>
      <w:r w:rsidRPr="007F600D">
        <w:rPr>
          <w:color w:val="auto"/>
        </w:rPr>
        <w:lastRenderedPageBreak/>
        <w:t>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77945" w:rsidRPr="007F600D" w:rsidRDefault="00377945" w:rsidP="00377945">
      <w:pPr>
        <w:pStyle w:val="13"/>
        <w:spacing w:line="259" w:lineRule="auto"/>
        <w:ind w:firstLine="567"/>
        <w:jc w:val="both"/>
        <w:rPr>
          <w:color w:val="auto"/>
        </w:rPr>
      </w:pPr>
      <w:r w:rsidRPr="007F600D">
        <w:rPr>
          <w:b/>
          <w:bCs/>
          <w:color w:val="auto"/>
        </w:rPr>
        <w:t xml:space="preserve">Внутришкольный мониторинг </w:t>
      </w:r>
      <w:r w:rsidRPr="007F600D">
        <w:rPr>
          <w:color w:val="auto"/>
        </w:rPr>
        <w:t>представляет собой процедуры:</w:t>
      </w:r>
    </w:p>
    <w:p w:rsidR="00377945" w:rsidRPr="007F600D" w:rsidRDefault="00377945" w:rsidP="00414631">
      <w:pPr>
        <w:pStyle w:val="13"/>
        <w:numPr>
          <w:ilvl w:val="0"/>
          <w:numId w:val="168"/>
        </w:numPr>
        <w:jc w:val="both"/>
        <w:rPr>
          <w:color w:val="auto"/>
        </w:rPr>
      </w:pPr>
      <w:r w:rsidRPr="007F600D">
        <w:rPr>
          <w:color w:val="auto"/>
        </w:rPr>
        <w:t>оценки уровня достижения предметных и метапредметных результатов;</w:t>
      </w:r>
    </w:p>
    <w:p w:rsidR="00377945" w:rsidRPr="007F600D" w:rsidRDefault="00377945" w:rsidP="00414631">
      <w:pPr>
        <w:pStyle w:val="13"/>
        <w:numPr>
          <w:ilvl w:val="0"/>
          <w:numId w:val="168"/>
        </w:numPr>
        <w:jc w:val="both"/>
        <w:rPr>
          <w:color w:val="auto"/>
        </w:rPr>
      </w:pPr>
      <w:r w:rsidRPr="007F600D">
        <w:rPr>
          <w:color w:val="auto"/>
        </w:rPr>
        <w:t>оценки уровня функциональной грамотности;</w:t>
      </w:r>
    </w:p>
    <w:p w:rsidR="00377945" w:rsidRPr="007F600D" w:rsidRDefault="00377945" w:rsidP="00414631">
      <w:pPr>
        <w:pStyle w:val="13"/>
        <w:numPr>
          <w:ilvl w:val="0"/>
          <w:numId w:val="168"/>
        </w:numPr>
        <w:jc w:val="both"/>
        <w:rPr>
          <w:color w:val="auto"/>
        </w:rPr>
      </w:pPr>
      <w:r w:rsidRPr="007F600D">
        <w:rPr>
          <w:color w:val="auto"/>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77945" w:rsidRPr="007F600D" w:rsidRDefault="00377945" w:rsidP="00377945">
      <w:pPr>
        <w:pStyle w:val="13"/>
        <w:ind w:firstLine="567"/>
        <w:jc w:val="both"/>
        <w:rPr>
          <w:color w:val="auto"/>
        </w:rPr>
      </w:pPr>
      <w:r w:rsidRPr="007F600D">
        <w:rPr>
          <w:color w:val="auto"/>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77945" w:rsidRPr="007F600D" w:rsidRDefault="00377945" w:rsidP="00377945">
      <w:pPr>
        <w:pStyle w:val="13"/>
        <w:ind w:firstLine="567"/>
        <w:jc w:val="both"/>
        <w:rPr>
          <w:color w:val="auto"/>
        </w:rPr>
      </w:pPr>
      <w:r w:rsidRPr="007F600D">
        <w:rPr>
          <w:b/>
          <w:bCs/>
          <w:color w:val="auto"/>
          <w:sz w:val="19"/>
          <w:szCs w:val="19"/>
        </w:rPr>
        <w:t xml:space="preserve">Промежуточная аттестация </w:t>
      </w:r>
      <w:r w:rsidRPr="007F600D">
        <w:rPr>
          <w:color w:val="auto"/>
        </w:rPr>
        <w:t>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77945" w:rsidRPr="007F600D" w:rsidRDefault="00377945" w:rsidP="00377945">
      <w:pPr>
        <w:pStyle w:val="13"/>
        <w:ind w:firstLine="567"/>
        <w:jc w:val="both"/>
        <w:rPr>
          <w:color w:val="auto"/>
        </w:rPr>
      </w:pPr>
      <w:r w:rsidRPr="007F600D">
        <w:rPr>
          <w:color w:val="auto"/>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77945" w:rsidRPr="007F600D" w:rsidRDefault="00377945" w:rsidP="00377945">
      <w:pPr>
        <w:pStyle w:val="13"/>
        <w:ind w:firstLine="567"/>
        <w:jc w:val="both"/>
        <w:rPr>
          <w:b/>
          <w:bCs/>
          <w:color w:val="auto"/>
          <w:sz w:val="19"/>
          <w:szCs w:val="19"/>
        </w:rPr>
      </w:pPr>
      <w:r w:rsidRPr="007F600D">
        <w:rPr>
          <w:b/>
          <w:bCs/>
          <w:color w:val="auto"/>
          <w:sz w:val="19"/>
          <w:szCs w:val="19"/>
        </w:rPr>
        <w:t>Государственная итоговая аттестация</w:t>
      </w:r>
    </w:p>
    <w:p w:rsidR="00377945" w:rsidRPr="007F600D" w:rsidRDefault="00377945" w:rsidP="00377945">
      <w:pPr>
        <w:pStyle w:val="13"/>
        <w:ind w:firstLine="567"/>
        <w:jc w:val="both"/>
        <w:rPr>
          <w:color w:val="auto"/>
        </w:rPr>
      </w:pPr>
      <w:r w:rsidRPr="007F600D">
        <w:rPr>
          <w:color w:val="auto"/>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377945" w:rsidRPr="007F600D" w:rsidRDefault="00377945" w:rsidP="00377945">
      <w:pPr>
        <w:pStyle w:val="13"/>
        <w:spacing w:line="252" w:lineRule="auto"/>
        <w:ind w:firstLine="567"/>
        <w:jc w:val="both"/>
        <w:rPr>
          <w:color w:val="auto"/>
        </w:rPr>
      </w:pPr>
      <w:r w:rsidRPr="007F600D">
        <w:rPr>
          <w:color w:val="auto"/>
        </w:rPr>
        <w:lastRenderedPageBreak/>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77945" w:rsidRPr="007F600D" w:rsidRDefault="00377945" w:rsidP="00377945">
      <w:pPr>
        <w:pStyle w:val="13"/>
        <w:spacing w:line="252" w:lineRule="auto"/>
        <w:ind w:firstLine="567"/>
        <w:jc w:val="both"/>
        <w:rPr>
          <w:color w:val="auto"/>
        </w:rPr>
      </w:pPr>
      <w:r w:rsidRPr="007F600D">
        <w:rPr>
          <w:color w:val="auto"/>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7F600D">
        <w:rPr>
          <w:i/>
          <w:iCs/>
          <w:color w:val="auto"/>
        </w:rPr>
        <w:t>.</w:t>
      </w:r>
      <w:r w:rsidRPr="007F600D">
        <w:rPr>
          <w:color w:val="auto"/>
        </w:rPr>
        <w:t xml:space="preserve">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377945" w:rsidRPr="007F600D" w:rsidRDefault="00377945" w:rsidP="00377945">
      <w:pPr>
        <w:pStyle w:val="13"/>
        <w:spacing w:line="252" w:lineRule="auto"/>
        <w:ind w:firstLine="567"/>
        <w:jc w:val="both"/>
        <w:rPr>
          <w:color w:val="auto"/>
        </w:rPr>
      </w:pPr>
      <w:r w:rsidRPr="007F600D">
        <w:rPr>
          <w:color w:val="auto"/>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77945" w:rsidRPr="007F600D" w:rsidRDefault="00377945" w:rsidP="00377945">
      <w:pPr>
        <w:pStyle w:val="13"/>
        <w:spacing w:line="252" w:lineRule="auto"/>
        <w:ind w:firstLine="567"/>
        <w:jc w:val="both"/>
        <w:rPr>
          <w:color w:val="auto"/>
        </w:rPr>
      </w:pPr>
      <w:r w:rsidRPr="007F600D">
        <w:rPr>
          <w:color w:val="auto"/>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377945" w:rsidRPr="007F600D" w:rsidRDefault="00377945" w:rsidP="00377945">
      <w:pPr>
        <w:pStyle w:val="13"/>
        <w:spacing w:line="252" w:lineRule="auto"/>
        <w:ind w:firstLine="567"/>
        <w:jc w:val="both"/>
        <w:rPr>
          <w:color w:val="auto"/>
        </w:rPr>
      </w:pPr>
      <w:r w:rsidRPr="007F600D">
        <w:rPr>
          <w:color w:val="auto"/>
        </w:rPr>
        <w:t>Характеристика готовится на основании:</w:t>
      </w:r>
    </w:p>
    <w:p w:rsidR="00377945" w:rsidRPr="007F600D" w:rsidRDefault="00377945" w:rsidP="00414631">
      <w:pPr>
        <w:pStyle w:val="13"/>
        <w:numPr>
          <w:ilvl w:val="0"/>
          <w:numId w:val="168"/>
        </w:numPr>
        <w:jc w:val="both"/>
        <w:rPr>
          <w:color w:val="auto"/>
        </w:rPr>
      </w:pPr>
      <w:r w:rsidRPr="007F600D">
        <w:rPr>
          <w:color w:val="auto"/>
        </w:rPr>
        <w:t>объективных показателей образовательных достижений обучающегося на уровне основного образования;</w:t>
      </w:r>
    </w:p>
    <w:p w:rsidR="00377945" w:rsidRPr="007F600D" w:rsidRDefault="00377945" w:rsidP="00414631">
      <w:pPr>
        <w:pStyle w:val="13"/>
        <w:numPr>
          <w:ilvl w:val="0"/>
          <w:numId w:val="168"/>
        </w:numPr>
        <w:jc w:val="both"/>
        <w:rPr>
          <w:color w:val="auto"/>
        </w:rPr>
      </w:pPr>
      <w:r w:rsidRPr="007F600D">
        <w:rPr>
          <w:color w:val="auto"/>
        </w:rPr>
        <w:t>портфолио выпускника;</w:t>
      </w:r>
    </w:p>
    <w:p w:rsidR="00377945" w:rsidRPr="007F600D" w:rsidRDefault="00377945" w:rsidP="00414631">
      <w:pPr>
        <w:pStyle w:val="13"/>
        <w:numPr>
          <w:ilvl w:val="0"/>
          <w:numId w:val="168"/>
        </w:numPr>
        <w:jc w:val="both"/>
        <w:rPr>
          <w:color w:val="auto"/>
        </w:rPr>
      </w:pPr>
      <w:r w:rsidRPr="007F600D">
        <w:rPr>
          <w:color w:val="auto"/>
        </w:rPr>
        <w:t>экспертных оценок классного руководителя и учителей, обучавших данного выпускника на уровне основного общего образования;</w:t>
      </w:r>
    </w:p>
    <w:p w:rsidR="00377945" w:rsidRPr="007F600D" w:rsidRDefault="00377945" w:rsidP="00414631">
      <w:pPr>
        <w:pStyle w:val="13"/>
        <w:numPr>
          <w:ilvl w:val="0"/>
          <w:numId w:val="168"/>
        </w:numPr>
        <w:jc w:val="both"/>
        <w:rPr>
          <w:color w:val="auto"/>
        </w:rPr>
      </w:pPr>
      <w:r w:rsidRPr="007F600D">
        <w:rPr>
          <w:color w:val="auto"/>
        </w:rPr>
        <w:t>В характеристике выпускника:</w:t>
      </w:r>
    </w:p>
    <w:p w:rsidR="00377945" w:rsidRPr="007F600D" w:rsidRDefault="00377945" w:rsidP="00414631">
      <w:pPr>
        <w:pStyle w:val="13"/>
        <w:numPr>
          <w:ilvl w:val="0"/>
          <w:numId w:val="168"/>
        </w:numPr>
        <w:jc w:val="both"/>
        <w:rPr>
          <w:color w:val="auto"/>
        </w:rPr>
      </w:pPr>
      <w:r w:rsidRPr="007F600D">
        <w:rPr>
          <w:color w:val="auto"/>
        </w:rPr>
        <w:t>отмечаются образовательные достижения обучающегося по освоению личностных, метапредметных и предметных результатов;</w:t>
      </w:r>
    </w:p>
    <w:p w:rsidR="00377945" w:rsidRPr="007F600D" w:rsidRDefault="00377945" w:rsidP="00414631">
      <w:pPr>
        <w:pStyle w:val="13"/>
        <w:numPr>
          <w:ilvl w:val="0"/>
          <w:numId w:val="168"/>
        </w:numPr>
        <w:jc w:val="both"/>
        <w:rPr>
          <w:color w:val="auto"/>
        </w:rPr>
      </w:pPr>
      <w:r w:rsidRPr="007F600D">
        <w:rPr>
          <w:color w:val="auto"/>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377945" w:rsidRPr="007F600D" w:rsidRDefault="00377945" w:rsidP="00377945">
      <w:pPr>
        <w:pStyle w:val="13"/>
        <w:spacing w:line="240" w:lineRule="auto"/>
        <w:ind w:firstLine="567"/>
        <w:jc w:val="both"/>
        <w:rPr>
          <w:color w:val="auto"/>
        </w:rPr>
        <w:sectPr w:rsidR="00377945" w:rsidRPr="007F600D" w:rsidSect="00740A63">
          <w:footerReference w:type="even" r:id="rId10"/>
          <w:footerReference w:type="default" r:id="rId11"/>
          <w:footerReference w:type="first" r:id="rId12"/>
          <w:footnotePr>
            <w:numRestart w:val="eachPage"/>
          </w:footnotePr>
          <w:pgSz w:w="7824" w:h="12019"/>
          <w:pgMar w:top="569" w:right="705" w:bottom="974" w:left="706" w:header="0" w:footer="3" w:gutter="0"/>
          <w:pgNumType w:start="2"/>
          <w:cols w:space="720"/>
          <w:noEndnote/>
          <w:titlePg/>
          <w:docGrid w:linePitch="360"/>
        </w:sectPr>
      </w:pPr>
      <w:r w:rsidRPr="007F600D">
        <w:rPr>
          <w:color w:val="auto"/>
        </w:rPr>
        <w:t xml:space="preserve">Рекомендации педагогического коллектива по выбору </w:t>
      </w:r>
      <w:r w:rsidRPr="007F600D">
        <w:rPr>
          <w:color w:val="auto"/>
        </w:rPr>
        <w:lastRenderedPageBreak/>
        <w:t>индивидуальной образовательной траектории доводятся до сведения выпускника и его родителей (законных представителей).</w:t>
      </w:r>
    </w:p>
    <w:p w:rsidR="00377945" w:rsidRPr="007F600D" w:rsidRDefault="00377945" w:rsidP="007F600D">
      <w:pPr>
        <w:pStyle w:val="12"/>
        <w:pBdr>
          <w:bottom w:val="single" w:sz="12" w:space="1" w:color="auto"/>
        </w:pBdr>
        <w:jc w:val="center"/>
        <w:rPr>
          <w:rFonts w:ascii="Times New Roman" w:hAnsi="Times New Roman" w:cs="Times New Roman"/>
          <w:color w:val="auto"/>
        </w:rPr>
      </w:pPr>
      <w:bookmarkStart w:id="22" w:name="bookmark30"/>
      <w:bookmarkStart w:id="23" w:name="_Toc105502775"/>
      <w:r w:rsidRPr="007F600D">
        <w:rPr>
          <w:rFonts w:ascii="Times New Roman" w:hAnsi="Times New Roman" w:cs="Times New Roman"/>
          <w:color w:val="auto"/>
        </w:rPr>
        <w:lastRenderedPageBreak/>
        <w:t>2. СОДЕРЖАТЕЛЬНЫЙ РАЗДЕЛ ПРОГРАММЫ ОСНОВНОГО ОБЩЕГО ОБРАЗОВАНИЯ</w:t>
      </w:r>
      <w:bookmarkEnd w:id="22"/>
      <w:bookmarkEnd w:id="23"/>
    </w:p>
    <w:p w:rsidR="00377945" w:rsidRPr="007F600D" w:rsidRDefault="00377945" w:rsidP="007F600D">
      <w:pPr>
        <w:pStyle w:val="22"/>
        <w:jc w:val="center"/>
        <w:rPr>
          <w:rFonts w:ascii="Times New Roman" w:hAnsi="Times New Roman" w:cs="Times New Roman"/>
          <w:color w:val="auto"/>
        </w:rPr>
      </w:pPr>
      <w:bookmarkStart w:id="24" w:name="bookmark32"/>
      <w:bookmarkStart w:id="25" w:name="_Toc105502776"/>
      <w:r w:rsidRPr="007F600D">
        <w:rPr>
          <w:rFonts w:ascii="Times New Roman" w:hAnsi="Times New Roman" w:cs="Times New Roman"/>
          <w:color w:val="auto"/>
        </w:rPr>
        <w:t>2.1. РАБОЧИЕ ПРОГРАММЫ УЧЕБНЫХ ПРЕДМЕТОВ, УЧЕБНЫХ КУРСОВ (В ТОМ ЧИСЛЕ ВНЕУРОЧНОЙ ДЕЯТЕЛЬНОСТИ), УЧЕБНЫХ МОДУЛЕЙ</w:t>
      </w:r>
      <w:bookmarkEnd w:id="24"/>
      <w:bookmarkEnd w:id="25"/>
    </w:p>
    <w:p w:rsidR="00377945" w:rsidRPr="007F600D" w:rsidRDefault="00377945" w:rsidP="00377945">
      <w:pPr>
        <w:rPr>
          <w:rFonts w:ascii="Times New Roman" w:hAnsi="Times New Roman" w:cs="Times New Roman"/>
        </w:rPr>
      </w:pPr>
      <w:bookmarkStart w:id="26" w:name="bookmark34"/>
    </w:p>
    <w:p w:rsidR="00377945" w:rsidRPr="007F600D" w:rsidRDefault="00377945" w:rsidP="00377945">
      <w:pPr>
        <w:pStyle w:val="3"/>
        <w:pBdr>
          <w:bottom w:val="single" w:sz="12" w:space="1" w:color="auto"/>
        </w:pBdr>
        <w:rPr>
          <w:rFonts w:ascii="Times New Roman" w:hAnsi="Times New Roman" w:cs="Times New Roman"/>
          <w:color w:val="auto"/>
        </w:rPr>
      </w:pPr>
      <w:bookmarkStart w:id="27" w:name="_Toc105502777"/>
      <w:r w:rsidRPr="007F600D">
        <w:rPr>
          <w:rFonts w:ascii="Times New Roman" w:hAnsi="Times New Roman" w:cs="Times New Roman"/>
          <w:color w:val="auto"/>
        </w:rPr>
        <w:t>2.1.1. РУССКИЙ ЯЗЫК</w:t>
      </w:r>
      <w:bookmarkEnd w:id="26"/>
      <w:bookmarkEnd w:id="27"/>
    </w:p>
    <w:p w:rsidR="00377945" w:rsidRPr="007F600D" w:rsidRDefault="00377945" w:rsidP="00377945">
      <w:pPr>
        <w:rPr>
          <w:rFonts w:ascii="Times New Roman" w:hAnsi="Times New Roman" w:cs="Times New Roman"/>
        </w:rPr>
      </w:pPr>
    </w:p>
    <w:p w:rsidR="00377945" w:rsidRPr="007F600D" w:rsidRDefault="00377945" w:rsidP="00377945">
      <w:pPr>
        <w:pStyle w:val="13"/>
        <w:spacing w:after="380" w:line="252" w:lineRule="auto"/>
        <w:ind w:firstLine="567"/>
        <w:jc w:val="both"/>
        <w:rPr>
          <w:color w:val="auto"/>
        </w:rPr>
      </w:pPr>
      <w:r w:rsidRPr="007F600D">
        <w:rPr>
          <w:color w:val="auto"/>
        </w:rPr>
        <w:t xml:space="preserve">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7F600D">
        <w:rPr>
          <w:color w:val="auto"/>
        </w:rPr>
        <w:t>Минпросвещения</w:t>
      </w:r>
      <w:proofErr w:type="spellEnd"/>
      <w:r w:rsidRPr="007F600D">
        <w:rPr>
          <w:color w:val="auto"/>
        </w:rPr>
        <w:t xml:space="preserve">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377945" w:rsidRPr="007F600D" w:rsidRDefault="00377945" w:rsidP="00377945">
      <w:pPr>
        <w:pStyle w:val="af5"/>
        <w:pBdr>
          <w:bottom w:val="single" w:sz="12" w:space="1" w:color="auto"/>
        </w:pBdr>
        <w:rPr>
          <w:rFonts w:ascii="Times New Roman" w:hAnsi="Times New Roman" w:cs="Times New Roman"/>
          <w:color w:val="auto"/>
        </w:rPr>
      </w:pPr>
      <w:bookmarkStart w:id="28" w:name="bookmark36"/>
      <w:r w:rsidRPr="007F600D">
        <w:rPr>
          <w:rFonts w:ascii="Times New Roman" w:hAnsi="Times New Roman" w:cs="Times New Roman"/>
          <w:color w:val="auto"/>
        </w:rPr>
        <w:t>ПОЯСНИТЕЛЬНАЯ ЗАПИСКА</w:t>
      </w:r>
      <w:bookmarkEnd w:id="28"/>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13"/>
        <w:tabs>
          <w:tab w:val="left" w:pos="851"/>
        </w:tabs>
        <w:spacing w:line="252" w:lineRule="auto"/>
        <w:ind w:firstLine="567"/>
        <w:jc w:val="both"/>
        <w:rPr>
          <w:color w:val="auto"/>
        </w:rPr>
      </w:pPr>
      <w:r w:rsidRPr="007F600D">
        <w:rPr>
          <w:color w:val="auto"/>
        </w:rPr>
        <w:t>Рабочая программа позволит учителю:</w:t>
      </w:r>
    </w:p>
    <w:p w:rsidR="00377945" w:rsidRPr="007F600D" w:rsidRDefault="00377945" w:rsidP="00377945">
      <w:pPr>
        <w:pStyle w:val="13"/>
        <w:numPr>
          <w:ilvl w:val="0"/>
          <w:numId w:val="3"/>
        </w:numPr>
        <w:tabs>
          <w:tab w:val="left" w:pos="543"/>
          <w:tab w:val="left" w:pos="851"/>
        </w:tabs>
        <w:spacing w:line="252" w:lineRule="auto"/>
        <w:ind w:firstLine="567"/>
        <w:jc w:val="both"/>
        <w:rPr>
          <w:color w:val="auto"/>
        </w:rPr>
      </w:pPr>
      <w:r w:rsidRPr="007F600D">
        <w:rPr>
          <w:color w:val="auto"/>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377945" w:rsidRPr="007F600D" w:rsidRDefault="00377945" w:rsidP="00377945">
      <w:pPr>
        <w:pStyle w:val="13"/>
        <w:numPr>
          <w:ilvl w:val="0"/>
          <w:numId w:val="3"/>
        </w:numPr>
        <w:tabs>
          <w:tab w:val="left" w:pos="543"/>
          <w:tab w:val="left" w:pos="851"/>
        </w:tabs>
        <w:spacing w:line="252" w:lineRule="auto"/>
        <w:ind w:firstLine="567"/>
        <w:jc w:val="both"/>
        <w:rPr>
          <w:color w:val="auto"/>
        </w:rPr>
      </w:pPr>
      <w:r w:rsidRPr="007F600D">
        <w:rPr>
          <w:color w:val="auto"/>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377945" w:rsidRPr="007F600D" w:rsidRDefault="00377945" w:rsidP="00377945">
      <w:pPr>
        <w:pStyle w:val="13"/>
        <w:numPr>
          <w:ilvl w:val="0"/>
          <w:numId w:val="3"/>
        </w:numPr>
        <w:tabs>
          <w:tab w:val="left" w:pos="543"/>
          <w:tab w:val="left" w:pos="851"/>
        </w:tabs>
        <w:spacing w:line="252" w:lineRule="auto"/>
        <w:ind w:firstLine="567"/>
        <w:jc w:val="both"/>
        <w:rPr>
          <w:color w:val="auto"/>
        </w:rPr>
      </w:pPr>
      <w:r w:rsidRPr="007F600D">
        <w:rPr>
          <w:color w:val="auto"/>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377945" w:rsidRPr="007F600D" w:rsidRDefault="00377945" w:rsidP="00377945">
      <w:pPr>
        <w:pStyle w:val="13"/>
        <w:tabs>
          <w:tab w:val="left" w:pos="851"/>
        </w:tabs>
        <w:spacing w:after="220" w:line="252" w:lineRule="auto"/>
        <w:ind w:firstLine="567"/>
        <w:jc w:val="both"/>
        <w:rPr>
          <w:color w:val="auto"/>
        </w:rPr>
      </w:pPr>
      <w:r w:rsidRPr="007F600D">
        <w:rPr>
          <w:color w:val="auto"/>
        </w:rPr>
        <w:t xml:space="preserve">Личностные и метапредметные результаты представлены с учётом </w:t>
      </w:r>
      <w:r w:rsidRPr="007F600D">
        <w:rPr>
          <w:color w:val="auto"/>
        </w:rPr>
        <w:lastRenderedPageBreak/>
        <w:t>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rsidR="00377945" w:rsidRPr="007F600D" w:rsidRDefault="00377945" w:rsidP="00377945">
      <w:pPr>
        <w:pStyle w:val="af5"/>
        <w:rPr>
          <w:rFonts w:ascii="Times New Roman" w:hAnsi="Times New Roman" w:cs="Times New Roman"/>
          <w:color w:val="auto"/>
        </w:rPr>
      </w:pPr>
      <w:bookmarkStart w:id="29" w:name="bookmark38"/>
      <w:r w:rsidRPr="007F600D">
        <w:rPr>
          <w:rFonts w:ascii="Times New Roman" w:hAnsi="Times New Roman" w:cs="Times New Roman"/>
          <w:color w:val="auto"/>
        </w:rPr>
        <w:t xml:space="preserve">ОБЩАЯ ХАРАКТЕРИСТИКА УЧЕБНОГО ПРЕДМЕТА </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«РУССКИЙ ЯЗЫК»</w:t>
      </w:r>
      <w:bookmarkEnd w:id="29"/>
    </w:p>
    <w:p w:rsidR="00377945" w:rsidRPr="007F600D" w:rsidRDefault="00377945" w:rsidP="00377945">
      <w:pPr>
        <w:pStyle w:val="13"/>
        <w:spacing w:line="252" w:lineRule="auto"/>
        <w:ind w:firstLine="567"/>
        <w:jc w:val="both"/>
        <w:rPr>
          <w:color w:val="auto"/>
        </w:rPr>
      </w:pPr>
      <w:r w:rsidRPr="007F600D">
        <w:rPr>
          <w:color w:val="auto"/>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377945" w:rsidRPr="007F600D" w:rsidRDefault="00377945" w:rsidP="00377945">
      <w:pPr>
        <w:pStyle w:val="13"/>
        <w:spacing w:line="252" w:lineRule="auto"/>
        <w:ind w:firstLine="567"/>
        <w:jc w:val="both"/>
        <w:rPr>
          <w:color w:val="auto"/>
        </w:rPr>
      </w:pPr>
      <w:r w:rsidRPr="007F600D">
        <w:rPr>
          <w:color w:val="auto"/>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377945" w:rsidRPr="007F600D" w:rsidRDefault="00377945" w:rsidP="00377945">
      <w:pPr>
        <w:pStyle w:val="13"/>
        <w:spacing w:line="252" w:lineRule="auto"/>
        <w:ind w:firstLine="567"/>
        <w:jc w:val="both"/>
        <w:rPr>
          <w:color w:val="auto"/>
        </w:rPr>
      </w:pPr>
      <w:r w:rsidRPr="007F600D">
        <w:rPr>
          <w:color w:val="auto"/>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377945" w:rsidRPr="007F600D" w:rsidRDefault="00377945" w:rsidP="00377945">
      <w:pPr>
        <w:pStyle w:val="13"/>
        <w:spacing w:line="240" w:lineRule="auto"/>
        <w:ind w:firstLine="567"/>
        <w:jc w:val="both"/>
        <w:rPr>
          <w:color w:val="auto"/>
        </w:rPr>
      </w:pPr>
      <w:r w:rsidRPr="007F600D">
        <w:rPr>
          <w:color w:val="auto"/>
        </w:rPr>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377945" w:rsidRPr="007F600D" w:rsidRDefault="00377945" w:rsidP="00377945">
      <w:pPr>
        <w:pStyle w:val="13"/>
        <w:spacing w:after="220" w:line="240" w:lineRule="auto"/>
        <w:ind w:firstLine="567"/>
        <w:jc w:val="both"/>
        <w:rPr>
          <w:color w:val="auto"/>
        </w:rPr>
      </w:pPr>
      <w:r w:rsidRPr="007F600D">
        <w:rPr>
          <w:color w:val="auto"/>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377945" w:rsidRPr="007F600D" w:rsidRDefault="00377945" w:rsidP="00377945">
      <w:pPr>
        <w:pStyle w:val="af5"/>
        <w:rPr>
          <w:rFonts w:ascii="Times New Roman" w:hAnsi="Times New Roman" w:cs="Times New Roman"/>
          <w:color w:val="auto"/>
        </w:rPr>
      </w:pPr>
      <w:bookmarkStart w:id="30" w:name="bookmark40"/>
      <w:r w:rsidRPr="007F600D">
        <w:rPr>
          <w:rFonts w:ascii="Times New Roman" w:hAnsi="Times New Roman" w:cs="Times New Roman"/>
          <w:color w:val="auto"/>
        </w:rPr>
        <w:lastRenderedPageBreak/>
        <w:t>ЦЕЛИ ИЗУЧЕНИЯ УЧЕБНОГО ПРЕДМЕТА «РУССКИЙ ЯЗЫК»</w:t>
      </w:r>
      <w:bookmarkEnd w:id="30"/>
    </w:p>
    <w:p w:rsidR="00377945" w:rsidRPr="007F600D" w:rsidRDefault="00377945" w:rsidP="00377945">
      <w:pPr>
        <w:pStyle w:val="13"/>
        <w:spacing w:line="252" w:lineRule="auto"/>
        <w:ind w:firstLine="567"/>
        <w:jc w:val="both"/>
        <w:rPr>
          <w:color w:val="auto"/>
        </w:rPr>
      </w:pPr>
      <w:r w:rsidRPr="007F600D">
        <w:rPr>
          <w:color w:val="auto"/>
        </w:rPr>
        <w:t>Целями изучения русского языка по программам основного общего образования являются:</w:t>
      </w:r>
    </w:p>
    <w:p w:rsidR="00377945" w:rsidRPr="007F600D" w:rsidRDefault="00377945" w:rsidP="00377945">
      <w:pPr>
        <w:pStyle w:val="13"/>
        <w:spacing w:line="252" w:lineRule="auto"/>
        <w:ind w:firstLine="567"/>
        <w:jc w:val="both"/>
        <w:rPr>
          <w:color w:val="auto"/>
        </w:rPr>
      </w:pPr>
      <w:r w:rsidRPr="007F600D">
        <w:rPr>
          <w:color w:val="auto"/>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377945" w:rsidRPr="007F600D" w:rsidRDefault="00377945" w:rsidP="00377945">
      <w:pPr>
        <w:pStyle w:val="13"/>
        <w:spacing w:line="252" w:lineRule="auto"/>
        <w:ind w:firstLine="567"/>
        <w:jc w:val="both"/>
        <w:rPr>
          <w:color w:val="auto"/>
        </w:rPr>
      </w:pPr>
      <w:r w:rsidRPr="007F600D">
        <w:rPr>
          <w:color w:val="auto"/>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377945" w:rsidRPr="007F600D" w:rsidRDefault="00377945" w:rsidP="00377945">
      <w:pPr>
        <w:pStyle w:val="13"/>
        <w:spacing w:line="252" w:lineRule="auto"/>
        <w:ind w:firstLine="567"/>
        <w:jc w:val="both"/>
        <w:rPr>
          <w:color w:val="auto"/>
        </w:rPr>
      </w:pPr>
      <w:r w:rsidRPr="007F600D">
        <w:rPr>
          <w:color w:val="auto"/>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377945" w:rsidRPr="007F600D" w:rsidRDefault="00377945" w:rsidP="00377945">
      <w:pPr>
        <w:pStyle w:val="13"/>
        <w:spacing w:line="252" w:lineRule="auto"/>
        <w:ind w:firstLine="567"/>
        <w:jc w:val="both"/>
        <w:rPr>
          <w:color w:val="auto"/>
        </w:rPr>
      </w:pPr>
      <w:r w:rsidRPr="007F600D">
        <w:rPr>
          <w:color w:val="auto"/>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377945" w:rsidRPr="007F600D" w:rsidRDefault="00377945" w:rsidP="00377945">
      <w:pPr>
        <w:pStyle w:val="13"/>
        <w:spacing w:line="252" w:lineRule="auto"/>
        <w:ind w:firstLine="567"/>
        <w:jc w:val="both"/>
        <w:rPr>
          <w:color w:val="auto"/>
        </w:rPr>
      </w:pPr>
      <w:r w:rsidRPr="007F600D">
        <w:rPr>
          <w:color w:val="auto"/>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377945" w:rsidRPr="007F600D" w:rsidRDefault="00377945" w:rsidP="00377945">
      <w:pPr>
        <w:pStyle w:val="13"/>
        <w:spacing w:after="220" w:line="252" w:lineRule="auto"/>
        <w:ind w:firstLine="567"/>
        <w:jc w:val="both"/>
        <w:rPr>
          <w:color w:val="auto"/>
        </w:rPr>
      </w:pPr>
      <w:r w:rsidRPr="007F600D">
        <w:rPr>
          <w:color w:val="auto"/>
        </w:rPr>
        <w:t>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 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rsidR="00377945" w:rsidRPr="007F600D" w:rsidRDefault="00377945" w:rsidP="00377945">
      <w:pPr>
        <w:pStyle w:val="af5"/>
        <w:rPr>
          <w:rFonts w:ascii="Times New Roman" w:hAnsi="Times New Roman" w:cs="Times New Roman"/>
          <w:color w:val="auto"/>
        </w:rPr>
      </w:pPr>
      <w:bookmarkStart w:id="31" w:name="bookmark42"/>
      <w:r w:rsidRPr="007F600D">
        <w:rPr>
          <w:rFonts w:ascii="Times New Roman" w:hAnsi="Times New Roman" w:cs="Times New Roman"/>
          <w:color w:val="auto"/>
        </w:rPr>
        <w:lastRenderedPageBreak/>
        <w:t>МЕСТО УЧЕБНОГО ПРЕДМЕТА «РУССКИЙ ЯЗЫК»</w:t>
      </w:r>
      <w:bookmarkEnd w:id="3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В УЧЕБНОМ ПЛАНЕ</w:t>
      </w:r>
    </w:p>
    <w:p w:rsidR="00377945" w:rsidRPr="007F600D" w:rsidRDefault="00377945" w:rsidP="00377945">
      <w:pPr>
        <w:pStyle w:val="13"/>
        <w:spacing w:line="252" w:lineRule="auto"/>
        <w:ind w:firstLine="567"/>
        <w:jc w:val="both"/>
        <w:rPr>
          <w:color w:val="auto"/>
        </w:rPr>
      </w:pPr>
      <w:r w:rsidRPr="007F600D">
        <w:rPr>
          <w:color w:val="auto"/>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377945" w:rsidRPr="007F600D" w:rsidRDefault="00377945" w:rsidP="00377945">
      <w:pPr>
        <w:pStyle w:val="13"/>
        <w:spacing w:line="252" w:lineRule="auto"/>
        <w:ind w:firstLine="567"/>
        <w:jc w:val="both"/>
        <w:rPr>
          <w:color w:val="auto"/>
        </w:rPr>
      </w:pPr>
      <w:r w:rsidRPr="007F600D">
        <w:rPr>
          <w:color w:val="auto"/>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rsidR="00377945" w:rsidRPr="007F600D" w:rsidRDefault="00377945" w:rsidP="00377945">
      <w:pPr>
        <w:pStyle w:val="13"/>
        <w:spacing w:line="252" w:lineRule="auto"/>
        <w:ind w:firstLine="567"/>
        <w:jc w:val="both"/>
        <w:rPr>
          <w:color w:val="auto"/>
        </w:rPr>
      </w:pPr>
      <w:r w:rsidRPr="007F600D">
        <w:rPr>
          <w:color w:val="auto"/>
        </w:rPr>
        <w:t>В пределах одного класса последовательность изучения тем, представленных в содержании каждого класса, может варьироваться.</w:t>
      </w:r>
    </w:p>
    <w:p w:rsidR="00377945" w:rsidRPr="007F600D" w:rsidRDefault="00377945" w:rsidP="00377945">
      <w:pPr>
        <w:pStyle w:val="13"/>
        <w:spacing w:line="252" w:lineRule="auto"/>
        <w:ind w:firstLine="567"/>
        <w:jc w:val="both"/>
        <w:rPr>
          <w:color w:val="auto"/>
        </w:rPr>
      </w:pPr>
      <w:r w:rsidRPr="007F600D">
        <w:rPr>
          <w:color w:val="auto"/>
        </w:rPr>
        <w:t>Учебным планом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377945" w:rsidRPr="007F600D" w:rsidRDefault="00377945" w:rsidP="00377945">
      <w:pPr>
        <w:pStyle w:val="13"/>
        <w:spacing w:line="252" w:lineRule="auto"/>
        <w:ind w:firstLine="567"/>
        <w:jc w:val="both"/>
        <w:rPr>
          <w:color w:val="auto"/>
        </w:rPr>
      </w:pPr>
      <w:bookmarkStart w:id="32" w:name="bookmark45"/>
    </w:p>
    <w:p w:rsidR="00377945" w:rsidRPr="007F600D" w:rsidRDefault="00377945" w:rsidP="00377945">
      <w:pPr>
        <w:pStyle w:val="13"/>
        <w:spacing w:line="252" w:lineRule="auto"/>
        <w:ind w:firstLine="567"/>
        <w:jc w:val="both"/>
        <w:rPr>
          <w:color w:val="auto"/>
        </w:rPr>
      </w:pPr>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СОДЕРЖАНИЕ УЧЕБНОГО ПРЕДМЕТА «РУССКИЙ ЯЗЫК»</w:t>
      </w:r>
      <w:bookmarkEnd w:id="32"/>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bookmarkStart w:id="33" w:name="bookmark47"/>
      <w:r w:rsidRPr="007F600D">
        <w:rPr>
          <w:rFonts w:ascii="Times New Roman" w:hAnsi="Times New Roman" w:cs="Times New Roman"/>
          <w:color w:val="auto"/>
        </w:rPr>
        <w:t>5 КЛАСС</w:t>
      </w:r>
      <w:bookmarkEnd w:id="33"/>
    </w:p>
    <w:p w:rsidR="00377945" w:rsidRPr="007F600D" w:rsidRDefault="00377945" w:rsidP="00377945">
      <w:pPr>
        <w:pStyle w:val="af5"/>
        <w:rPr>
          <w:rFonts w:ascii="Times New Roman" w:hAnsi="Times New Roman" w:cs="Times New Roman"/>
          <w:color w:val="auto"/>
        </w:rPr>
      </w:pPr>
      <w:bookmarkStart w:id="34" w:name="bookmark4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34"/>
    </w:p>
    <w:p w:rsidR="00377945" w:rsidRPr="007F600D" w:rsidRDefault="00377945" w:rsidP="00377945">
      <w:pPr>
        <w:pStyle w:val="13"/>
        <w:spacing w:line="252" w:lineRule="auto"/>
        <w:ind w:firstLine="567"/>
        <w:jc w:val="both"/>
        <w:rPr>
          <w:color w:val="auto"/>
        </w:rPr>
      </w:pPr>
      <w:r w:rsidRPr="007F600D">
        <w:rPr>
          <w:color w:val="auto"/>
        </w:rPr>
        <w:t>Богатство и выразительность русского языка.</w:t>
      </w:r>
    </w:p>
    <w:p w:rsidR="00377945" w:rsidRPr="007F600D" w:rsidRDefault="00377945" w:rsidP="00377945">
      <w:pPr>
        <w:pStyle w:val="13"/>
        <w:spacing w:line="252" w:lineRule="auto"/>
        <w:ind w:firstLine="567"/>
        <w:jc w:val="both"/>
        <w:rPr>
          <w:color w:val="auto"/>
        </w:rPr>
      </w:pPr>
      <w:r w:rsidRPr="007F600D">
        <w:rPr>
          <w:color w:val="auto"/>
        </w:rPr>
        <w:t>Лингвистика как наука о языке.</w:t>
      </w:r>
    </w:p>
    <w:p w:rsidR="00377945" w:rsidRPr="007F600D" w:rsidRDefault="00377945" w:rsidP="00377945">
      <w:pPr>
        <w:pStyle w:val="13"/>
        <w:spacing w:line="252" w:lineRule="auto"/>
        <w:ind w:firstLine="567"/>
        <w:jc w:val="both"/>
        <w:rPr>
          <w:color w:val="auto"/>
        </w:rPr>
      </w:pPr>
      <w:r w:rsidRPr="007F600D">
        <w:rPr>
          <w:color w:val="auto"/>
        </w:rPr>
        <w:t>Основные разделы лингвистики.</w:t>
      </w:r>
    </w:p>
    <w:p w:rsidR="00377945" w:rsidRPr="007F600D" w:rsidRDefault="00377945" w:rsidP="00377945">
      <w:pPr>
        <w:pStyle w:val="af5"/>
        <w:rPr>
          <w:rFonts w:ascii="Times New Roman" w:hAnsi="Times New Roman" w:cs="Times New Roman"/>
          <w:color w:val="auto"/>
        </w:rPr>
      </w:pPr>
      <w:bookmarkStart w:id="35" w:name="bookmark5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35"/>
    </w:p>
    <w:p w:rsidR="00377945" w:rsidRPr="007F600D" w:rsidRDefault="00377945" w:rsidP="00377945">
      <w:pPr>
        <w:pStyle w:val="13"/>
        <w:spacing w:line="252" w:lineRule="auto"/>
        <w:ind w:firstLine="567"/>
        <w:jc w:val="both"/>
        <w:rPr>
          <w:color w:val="auto"/>
        </w:rPr>
      </w:pPr>
      <w:r w:rsidRPr="007F600D">
        <w:rPr>
          <w:color w:val="auto"/>
        </w:rPr>
        <w:t>Язык и речь. Речь устная и письменная, монологическая и диалогическая, полилог.</w:t>
      </w:r>
    </w:p>
    <w:p w:rsidR="00377945" w:rsidRPr="007F600D" w:rsidRDefault="00377945" w:rsidP="00377945">
      <w:pPr>
        <w:pStyle w:val="13"/>
        <w:spacing w:line="252" w:lineRule="auto"/>
        <w:ind w:firstLine="567"/>
        <w:jc w:val="both"/>
        <w:rPr>
          <w:color w:val="auto"/>
        </w:rPr>
      </w:pPr>
      <w:r w:rsidRPr="007F600D">
        <w:rPr>
          <w:color w:val="auto"/>
        </w:rPr>
        <w:t>Виды речевой деятельности (говорение, слушание, чтение, письмо), их особенности.</w:t>
      </w:r>
    </w:p>
    <w:p w:rsidR="00377945" w:rsidRPr="007F600D" w:rsidRDefault="00377945" w:rsidP="00377945">
      <w:pPr>
        <w:pStyle w:val="13"/>
        <w:spacing w:line="252" w:lineRule="auto"/>
        <w:ind w:firstLine="567"/>
        <w:jc w:val="both"/>
        <w:rPr>
          <w:color w:val="auto"/>
        </w:rPr>
      </w:pPr>
      <w:r w:rsidRPr="007F600D">
        <w:rPr>
          <w:color w:val="auto"/>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377945" w:rsidRPr="007F600D" w:rsidRDefault="00377945" w:rsidP="00377945">
      <w:pPr>
        <w:pStyle w:val="13"/>
        <w:spacing w:line="252" w:lineRule="auto"/>
        <w:ind w:firstLine="567"/>
        <w:jc w:val="both"/>
        <w:rPr>
          <w:color w:val="auto"/>
        </w:rPr>
      </w:pPr>
      <w:r w:rsidRPr="007F600D">
        <w:rPr>
          <w:color w:val="auto"/>
        </w:rPr>
        <w:t>Устный пересказ прочитанного или прослушанного текста, в том числе с изменением лица рассказчика.</w:t>
      </w:r>
    </w:p>
    <w:p w:rsidR="00377945" w:rsidRPr="007F600D" w:rsidRDefault="00377945" w:rsidP="00377945">
      <w:pPr>
        <w:pStyle w:val="13"/>
        <w:spacing w:line="252" w:lineRule="auto"/>
        <w:ind w:firstLine="567"/>
        <w:jc w:val="both"/>
        <w:rPr>
          <w:color w:val="auto"/>
        </w:rPr>
      </w:pPr>
      <w:r w:rsidRPr="007F600D">
        <w:rPr>
          <w:color w:val="auto"/>
        </w:rPr>
        <w:t>Участие в диалоге на лингвистические темы (в рамках изученного) и темы на основе жизненных наблюдений.</w:t>
      </w:r>
    </w:p>
    <w:p w:rsidR="00377945" w:rsidRPr="007F600D" w:rsidRDefault="00377945" w:rsidP="00377945">
      <w:pPr>
        <w:pStyle w:val="13"/>
        <w:spacing w:line="252" w:lineRule="auto"/>
        <w:ind w:firstLine="567"/>
        <w:jc w:val="both"/>
        <w:rPr>
          <w:color w:val="auto"/>
        </w:rPr>
      </w:pPr>
      <w:r w:rsidRPr="007F600D">
        <w:rPr>
          <w:color w:val="auto"/>
        </w:rPr>
        <w:t>Речевые формулы приветствия, прощания, просьбы, благодарности.</w:t>
      </w:r>
    </w:p>
    <w:p w:rsidR="00377945" w:rsidRPr="007F600D" w:rsidRDefault="00377945" w:rsidP="00377945">
      <w:pPr>
        <w:pStyle w:val="13"/>
        <w:spacing w:line="252" w:lineRule="auto"/>
        <w:ind w:firstLine="567"/>
        <w:jc w:val="both"/>
        <w:rPr>
          <w:color w:val="auto"/>
        </w:rPr>
      </w:pPr>
      <w:r w:rsidRPr="007F600D">
        <w:rPr>
          <w:color w:val="auto"/>
        </w:rPr>
        <w:t>Сочинения различных видов с опорой на жизненный и читательский опыт, сюжетную картину (в том числе сочинения- миниатюры).</w:t>
      </w:r>
    </w:p>
    <w:p w:rsidR="00377945" w:rsidRPr="007F600D" w:rsidRDefault="00377945" w:rsidP="00377945">
      <w:pPr>
        <w:pStyle w:val="13"/>
        <w:spacing w:line="252" w:lineRule="auto"/>
        <w:ind w:firstLine="567"/>
        <w:jc w:val="both"/>
        <w:rPr>
          <w:color w:val="auto"/>
        </w:rPr>
      </w:pPr>
      <w:r w:rsidRPr="007F600D">
        <w:rPr>
          <w:color w:val="auto"/>
        </w:rPr>
        <w:t>Виды аудирования: выборочное, ознакомительное, детальное.</w:t>
      </w:r>
    </w:p>
    <w:p w:rsidR="00377945" w:rsidRPr="007F600D" w:rsidRDefault="00377945" w:rsidP="00377945">
      <w:pPr>
        <w:pStyle w:val="13"/>
        <w:spacing w:line="252" w:lineRule="auto"/>
        <w:ind w:firstLine="567"/>
        <w:jc w:val="both"/>
        <w:rPr>
          <w:color w:val="auto"/>
        </w:rPr>
      </w:pPr>
      <w:r w:rsidRPr="007F600D">
        <w:rPr>
          <w:color w:val="auto"/>
        </w:rPr>
        <w:t xml:space="preserve">Виды чтения: изучающее, ознакомительное, просмотровое, </w:t>
      </w:r>
      <w:r w:rsidRPr="007F600D">
        <w:rPr>
          <w:color w:val="auto"/>
        </w:rPr>
        <w:lastRenderedPageBreak/>
        <w:t>поисковое.</w:t>
      </w:r>
    </w:p>
    <w:p w:rsidR="00377945" w:rsidRPr="007F600D" w:rsidRDefault="00377945" w:rsidP="00377945">
      <w:pPr>
        <w:pStyle w:val="af5"/>
        <w:rPr>
          <w:rFonts w:ascii="Times New Roman" w:hAnsi="Times New Roman" w:cs="Times New Roman"/>
          <w:color w:val="auto"/>
        </w:rPr>
      </w:pPr>
      <w:bookmarkStart w:id="36" w:name="bookmark5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Текст</w:t>
      </w:r>
      <w:bookmarkEnd w:id="36"/>
    </w:p>
    <w:p w:rsidR="00377945" w:rsidRPr="007F600D" w:rsidRDefault="00377945" w:rsidP="00377945">
      <w:pPr>
        <w:pStyle w:val="13"/>
        <w:spacing w:line="252" w:lineRule="auto"/>
        <w:ind w:firstLine="567"/>
        <w:jc w:val="both"/>
        <w:rPr>
          <w:color w:val="auto"/>
        </w:rPr>
      </w:pPr>
      <w:r w:rsidRPr="007F600D">
        <w:rPr>
          <w:color w:val="auto"/>
        </w:rPr>
        <w:t xml:space="preserve">Текст и его основные признаки. Тема и главная мысль текста. </w:t>
      </w:r>
      <w:proofErr w:type="spellStart"/>
      <w:r w:rsidRPr="007F600D">
        <w:rPr>
          <w:color w:val="auto"/>
        </w:rPr>
        <w:t>Микротема</w:t>
      </w:r>
      <w:proofErr w:type="spellEnd"/>
      <w:r w:rsidRPr="007F600D">
        <w:rPr>
          <w:color w:val="auto"/>
        </w:rPr>
        <w:t xml:space="preserve"> текста. Ключевые слова.</w:t>
      </w:r>
    </w:p>
    <w:p w:rsidR="00377945" w:rsidRPr="007F600D" w:rsidRDefault="00377945" w:rsidP="00377945">
      <w:pPr>
        <w:pStyle w:val="13"/>
        <w:spacing w:line="252" w:lineRule="auto"/>
        <w:ind w:firstLine="567"/>
        <w:jc w:val="both"/>
        <w:rPr>
          <w:color w:val="auto"/>
        </w:rPr>
      </w:pPr>
      <w:r w:rsidRPr="007F600D">
        <w:rPr>
          <w:color w:val="auto"/>
        </w:rPr>
        <w:t>Функционально-смысловые типы речи: описание, повествование, рассуждение; их особенности.</w:t>
      </w:r>
    </w:p>
    <w:p w:rsidR="00377945" w:rsidRPr="007F600D" w:rsidRDefault="00377945" w:rsidP="00377945">
      <w:pPr>
        <w:pStyle w:val="13"/>
        <w:spacing w:line="252" w:lineRule="auto"/>
        <w:ind w:firstLine="567"/>
        <w:jc w:val="both"/>
        <w:rPr>
          <w:color w:val="auto"/>
        </w:rPr>
      </w:pPr>
      <w:r w:rsidRPr="007F600D">
        <w:rPr>
          <w:color w:val="auto"/>
        </w:rPr>
        <w:t>Композиционная структура текста. Абзац как средство членения текста на композиционно-смысловые части.</w:t>
      </w:r>
    </w:p>
    <w:p w:rsidR="00377945" w:rsidRPr="007F600D" w:rsidRDefault="00377945" w:rsidP="00377945">
      <w:pPr>
        <w:pStyle w:val="13"/>
        <w:spacing w:line="252" w:lineRule="auto"/>
        <w:ind w:firstLine="567"/>
        <w:jc w:val="both"/>
        <w:rPr>
          <w:color w:val="auto"/>
        </w:rPr>
      </w:pPr>
      <w:r w:rsidRPr="007F600D">
        <w:rPr>
          <w:color w:val="auto"/>
        </w:rPr>
        <w:t>Средства связи предложений и частей текста: формы слова, однокоренные слова, синонимы, антонимы, личные местоимения, повтор слова.</w:t>
      </w:r>
    </w:p>
    <w:p w:rsidR="00377945" w:rsidRPr="007F600D" w:rsidRDefault="00377945" w:rsidP="00377945">
      <w:pPr>
        <w:pStyle w:val="13"/>
        <w:spacing w:line="252" w:lineRule="auto"/>
        <w:ind w:firstLine="567"/>
        <w:jc w:val="both"/>
        <w:rPr>
          <w:color w:val="auto"/>
        </w:rPr>
      </w:pPr>
      <w:r w:rsidRPr="007F600D">
        <w:rPr>
          <w:color w:val="auto"/>
        </w:rPr>
        <w:t>Повествование как тип речи. Рассказ.</w:t>
      </w:r>
    </w:p>
    <w:p w:rsidR="00377945" w:rsidRPr="007F600D" w:rsidRDefault="00377945" w:rsidP="00377945">
      <w:pPr>
        <w:pStyle w:val="13"/>
        <w:spacing w:line="252" w:lineRule="auto"/>
        <w:ind w:firstLine="567"/>
        <w:jc w:val="both"/>
        <w:rPr>
          <w:color w:val="auto"/>
        </w:rPr>
      </w:pPr>
      <w:r w:rsidRPr="007F600D">
        <w:rPr>
          <w:color w:val="auto"/>
        </w:rPr>
        <w:t xml:space="preserve">Смысловой анализ текста: его композиционных особенностей, </w:t>
      </w:r>
      <w:proofErr w:type="spellStart"/>
      <w:r w:rsidRPr="007F600D">
        <w:rPr>
          <w:color w:val="auto"/>
        </w:rPr>
        <w:t>микротем</w:t>
      </w:r>
      <w:proofErr w:type="spellEnd"/>
      <w:r w:rsidRPr="007F600D">
        <w:rPr>
          <w:color w:val="auto"/>
        </w:rPr>
        <w:t xml:space="preserve"> и абзацев, способов и средств связи предложений в тексте; использование языковых средств выразительности (в рамках изученного).</w:t>
      </w:r>
    </w:p>
    <w:p w:rsidR="00377945" w:rsidRPr="007F600D" w:rsidRDefault="00377945" w:rsidP="00377945">
      <w:pPr>
        <w:pStyle w:val="13"/>
        <w:spacing w:line="252" w:lineRule="auto"/>
        <w:ind w:firstLine="567"/>
        <w:jc w:val="both"/>
        <w:rPr>
          <w:color w:val="auto"/>
        </w:rPr>
      </w:pPr>
      <w:r w:rsidRPr="007F600D">
        <w:rPr>
          <w:color w:val="auto"/>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377945" w:rsidRPr="007F600D" w:rsidRDefault="00377945" w:rsidP="00377945">
      <w:pPr>
        <w:pStyle w:val="13"/>
        <w:spacing w:line="252" w:lineRule="auto"/>
        <w:ind w:firstLine="567"/>
        <w:jc w:val="both"/>
        <w:rPr>
          <w:color w:val="auto"/>
        </w:rPr>
      </w:pPr>
      <w:r w:rsidRPr="007F600D">
        <w:rPr>
          <w:color w:val="auto"/>
        </w:rPr>
        <w:t>Информационная переработка текста: простой и сложный план текста.</w:t>
      </w:r>
    </w:p>
    <w:p w:rsidR="00377945" w:rsidRPr="007F600D" w:rsidRDefault="00377945" w:rsidP="00377945">
      <w:pPr>
        <w:pStyle w:val="af5"/>
        <w:rPr>
          <w:rFonts w:ascii="Times New Roman" w:hAnsi="Times New Roman" w:cs="Times New Roman"/>
          <w:color w:val="auto"/>
        </w:rPr>
      </w:pPr>
      <w:bookmarkStart w:id="37" w:name="bookmark5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bookmarkEnd w:id="37"/>
    </w:p>
    <w:p w:rsidR="00377945" w:rsidRPr="007F600D" w:rsidRDefault="00377945" w:rsidP="00377945">
      <w:pPr>
        <w:pStyle w:val="13"/>
        <w:spacing w:line="252" w:lineRule="auto"/>
        <w:ind w:firstLine="567"/>
        <w:jc w:val="both"/>
        <w:rPr>
          <w:color w:val="auto"/>
        </w:rPr>
      </w:pPr>
      <w:r w:rsidRPr="007F600D">
        <w:rPr>
          <w:color w:val="auto"/>
        </w:rPr>
        <w:t>Общее представление о функциональных разновидностях языка (о разговорной речи, функциональных стилях, языке художественной литературы).</w:t>
      </w:r>
    </w:p>
    <w:p w:rsidR="00377945" w:rsidRPr="007F600D" w:rsidRDefault="00377945" w:rsidP="00377945">
      <w:pPr>
        <w:pStyle w:val="af5"/>
        <w:rPr>
          <w:rFonts w:ascii="Times New Roman" w:hAnsi="Times New Roman" w:cs="Times New Roman"/>
          <w:color w:val="auto"/>
        </w:rPr>
      </w:pPr>
      <w:bookmarkStart w:id="38" w:name="bookmark5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СИСТЕМА ЯЗЫКА</w:t>
      </w:r>
      <w:bookmarkEnd w:id="38"/>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Фонетика. Графика. Орфоэпия</w:t>
      </w:r>
    </w:p>
    <w:p w:rsidR="00377945" w:rsidRPr="007F600D" w:rsidRDefault="00377945" w:rsidP="00377945">
      <w:pPr>
        <w:pStyle w:val="13"/>
        <w:spacing w:line="252" w:lineRule="auto"/>
        <w:ind w:firstLine="567"/>
        <w:jc w:val="both"/>
        <w:rPr>
          <w:color w:val="auto"/>
        </w:rPr>
      </w:pPr>
      <w:r w:rsidRPr="007F600D">
        <w:rPr>
          <w:color w:val="auto"/>
        </w:rPr>
        <w:t>Фонетика и графика как разделы лингвистики.</w:t>
      </w:r>
    </w:p>
    <w:p w:rsidR="00377945" w:rsidRPr="007F600D" w:rsidRDefault="00377945" w:rsidP="00377945">
      <w:pPr>
        <w:pStyle w:val="13"/>
        <w:spacing w:line="252" w:lineRule="auto"/>
        <w:ind w:firstLine="567"/>
        <w:jc w:val="both"/>
        <w:rPr>
          <w:color w:val="auto"/>
        </w:rPr>
      </w:pPr>
      <w:r w:rsidRPr="007F600D">
        <w:rPr>
          <w:color w:val="auto"/>
        </w:rPr>
        <w:t>Звук как единица языка. Смыслоразличительная роль звука.</w:t>
      </w:r>
    </w:p>
    <w:p w:rsidR="00377945" w:rsidRPr="007F600D" w:rsidRDefault="00377945" w:rsidP="00377945">
      <w:pPr>
        <w:pStyle w:val="13"/>
        <w:spacing w:line="252" w:lineRule="auto"/>
        <w:ind w:firstLine="567"/>
        <w:jc w:val="both"/>
        <w:rPr>
          <w:color w:val="auto"/>
        </w:rPr>
      </w:pPr>
      <w:r w:rsidRPr="007F600D">
        <w:rPr>
          <w:color w:val="auto"/>
        </w:rPr>
        <w:t>Система гласных звуков.</w:t>
      </w:r>
    </w:p>
    <w:p w:rsidR="00377945" w:rsidRPr="007F600D" w:rsidRDefault="00377945" w:rsidP="00377945">
      <w:pPr>
        <w:pStyle w:val="13"/>
        <w:spacing w:line="252" w:lineRule="auto"/>
        <w:ind w:firstLine="567"/>
        <w:jc w:val="both"/>
        <w:rPr>
          <w:color w:val="auto"/>
        </w:rPr>
      </w:pPr>
      <w:r w:rsidRPr="007F600D">
        <w:rPr>
          <w:color w:val="auto"/>
        </w:rPr>
        <w:t>Система согласных звуков.</w:t>
      </w:r>
    </w:p>
    <w:p w:rsidR="00377945" w:rsidRPr="007F600D" w:rsidRDefault="00377945" w:rsidP="00377945">
      <w:pPr>
        <w:pStyle w:val="13"/>
        <w:spacing w:line="252" w:lineRule="auto"/>
        <w:ind w:firstLine="567"/>
        <w:jc w:val="both"/>
        <w:rPr>
          <w:color w:val="auto"/>
        </w:rPr>
      </w:pPr>
      <w:r w:rsidRPr="007F600D">
        <w:rPr>
          <w:color w:val="auto"/>
        </w:rPr>
        <w:t>Изменение звуков в речевом потоке. Элементы фонетической транскрипции.</w:t>
      </w:r>
    </w:p>
    <w:p w:rsidR="00377945" w:rsidRPr="007F600D" w:rsidRDefault="00377945" w:rsidP="00377945">
      <w:pPr>
        <w:pStyle w:val="13"/>
        <w:spacing w:line="252" w:lineRule="auto"/>
        <w:ind w:firstLine="567"/>
        <w:jc w:val="both"/>
        <w:rPr>
          <w:color w:val="auto"/>
        </w:rPr>
      </w:pPr>
      <w:r w:rsidRPr="007F600D">
        <w:rPr>
          <w:color w:val="auto"/>
        </w:rPr>
        <w:t>Слог. Ударение. Свойства русского ударения.</w:t>
      </w:r>
    </w:p>
    <w:p w:rsidR="00377945" w:rsidRPr="007F600D" w:rsidRDefault="00377945" w:rsidP="00377945">
      <w:pPr>
        <w:pStyle w:val="13"/>
        <w:spacing w:line="252" w:lineRule="auto"/>
        <w:ind w:firstLine="567"/>
        <w:jc w:val="both"/>
        <w:rPr>
          <w:color w:val="auto"/>
        </w:rPr>
      </w:pPr>
      <w:r w:rsidRPr="007F600D">
        <w:rPr>
          <w:color w:val="auto"/>
        </w:rPr>
        <w:t>Соотношение звуков и букв.</w:t>
      </w:r>
    </w:p>
    <w:p w:rsidR="00377945" w:rsidRPr="007F600D" w:rsidRDefault="00377945" w:rsidP="00377945">
      <w:pPr>
        <w:pStyle w:val="13"/>
        <w:spacing w:line="252" w:lineRule="auto"/>
        <w:ind w:firstLine="567"/>
        <w:jc w:val="both"/>
        <w:rPr>
          <w:color w:val="auto"/>
        </w:rPr>
      </w:pPr>
      <w:r w:rsidRPr="007F600D">
        <w:rPr>
          <w:color w:val="auto"/>
        </w:rPr>
        <w:t>Фонетический анализ слова.</w:t>
      </w:r>
    </w:p>
    <w:p w:rsidR="00377945" w:rsidRPr="007F600D" w:rsidRDefault="00377945" w:rsidP="00377945">
      <w:pPr>
        <w:pStyle w:val="13"/>
        <w:spacing w:line="252" w:lineRule="auto"/>
        <w:ind w:firstLine="567"/>
        <w:jc w:val="both"/>
        <w:rPr>
          <w:color w:val="auto"/>
        </w:rPr>
      </w:pPr>
      <w:r w:rsidRPr="007F600D">
        <w:rPr>
          <w:color w:val="auto"/>
        </w:rPr>
        <w:t>Способы обозначения [й’], мягкости согласных.</w:t>
      </w:r>
    </w:p>
    <w:p w:rsidR="00377945" w:rsidRPr="007F600D" w:rsidRDefault="00377945" w:rsidP="00377945">
      <w:pPr>
        <w:pStyle w:val="13"/>
        <w:spacing w:line="252" w:lineRule="auto"/>
        <w:ind w:firstLine="567"/>
        <w:jc w:val="both"/>
        <w:rPr>
          <w:color w:val="auto"/>
        </w:rPr>
      </w:pPr>
      <w:r w:rsidRPr="007F600D">
        <w:rPr>
          <w:color w:val="auto"/>
        </w:rPr>
        <w:t>Основные выразительные средства фонетики.</w:t>
      </w:r>
    </w:p>
    <w:p w:rsidR="00377945" w:rsidRPr="007F600D" w:rsidRDefault="00377945" w:rsidP="00377945">
      <w:pPr>
        <w:pStyle w:val="13"/>
        <w:spacing w:line="252" w:lineRule="auto"/>
        <w:ind w:firstLine="567"/>
        <w:jc w:val="both"/>
        <w:rPr>
          <w:color w:val="auto"/>
        </w:rPr>
      </w:pPr>
      <w:r w:rsidRPr="007F600D">
        <w:rPr>
          <w:color w:val="auto"/>
        </w:rPr>
        <w:t>Прописные и строчные буквы.</w:t>
      </w:r>
    </w:p>
    <w:p w:rsidR="00377945" w:rsidRPr="007F600D" w:rsidRDefault="00377945" w:rsidP="00377945">
      <w:pPr>
        <w:pStyle w:val="13"/>
        <w:spacing w:line="252" w:lineRule="auto"/>
        <w:ind w:firstLine="567"/>
        <w:jc w:val="both"/>
        <w:rPr>
          <w:color w:val="auto"/>
        </w:rPr>
      </w:pPr>
      <w:r w:rsidRPr="007F600D">
        <w:rPr>
          <w:color w:val="auto"/>
        </w:rPr>
        <w:t>Интонация, её функции. Основные элементы интонации.</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Орфография</w:t>
      </w:r>
    </w:p>
    <w:p w:rsidR="00377945" w:rsidRPr="007F600D" w:rsidRDefault="00377945" w:rsidP="00377945">
      <w:pPr>
        <w:pStyle w:val="13"/>
        <w:spacing w:line="252" w:lineRule="auto"/>
        <w:ind w:firstLine="567"/>
        <w:jc w:val="both"/>
        <w:rPr>
          <w:color w:val="auto"/>
        </w:rPr>
      </w:pPr>
      <w:r w:rsidRPr="007F600D">
        <w:rPr>
          <w:color w:val="auto"/>
        </w:rPr>
        <w:lastRenderedPageBreak/>
        <w:t>Орфография как раздел лингвистики.</w:t>
      </w:r>
    </w:p>
    <w:p w:rsidR="00377945" w:rsidRPr="007F600D" w:rsidRDefault="00377945" w:rsidP="00377945">
      <w:pPr>
        <w:pStyle w:val="13"/>
        <w:spacing w:line="252" w:lineRule="auto"/>
        <w:ind w:firstLine="567"/>
        <w:jc w:val="both"/>
        <w:rPr>
          <w:color w:val="auto"/>
        </w:rPr>
      </w:pPr>
      <w:r w:rsidRPr="007F600D">
        <w:rPr>
          <w:color w:val="auto"/>
        </w:rPr>
        <w:t>Понятие «орфограмма». Буквенные и небуквенные орфограммы.</w:t>
      </w:r>
    </w:p>
    <w:p w:rsidR="00377945" w:rsidRPr="007F600D" w:rsidRDefault="00377945" w:rsidP="00377945">
      <w:pPr>
        <w:pStyle w:val="13"/>
        <w:spacing w:line="252" w:lineRule="auto"/>
        <w:ind w:firstLine="567"/>
        <w:jc w:val="both"/>
        <w:rPr>
          <w:color w:val="auto"/>
        </w:rPr>
      </w:pPr>
      <w:r w:rsidRPr="007F600D">
        <w:rPr>
          <w:color w:val="auto"/>
        </w:rPr>
        <w:t xml:space="preserve">Правописание разделительных </w:t>
      </w:r>
      <w:r w:rsidRPr="007F600D">
        <w:rPr>
          <w:b/>
          <w:bCs/>
          <w:i/>
          <w:iCs/>
          <w:color w:val="auto"/>
          <w:sz w:val="19"/>
          <w:szCs w:val="19"/>
        </w:rPr>
        <w:t>ъ</w:t>
      </w:r>
      <w:r w:rsidRPr="007F600D">
        <w:rPr>
          <w:color w:val="auto"/>
        </w:rPr>
        <w:t xml:space="preserve"> и </w:t>
      </w:r>
      <w:r w:rsidRPr="007F600D">
        <w:rPr>
          <w:b/>
          <w:bCs/>
          <w:i/>
          <w:iCs/>
          <w:color w:val="auto"/>
          <w:sz w:val="19"/>
          <w:szCs w:val="19"/>
        </w:rPr>
        <w:t>ь</w:t>
      </w:r>
      <w:r w:rsidRPr="007F600D">
        <w:rPr>
          <w:color w:val="auto"/>
        </w:rPr>
        <w:t>.</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Лексикология</w:t>
      </w:r>
    </w:p>
    <w:p w:rsidR="00377945" w:rsidRPr="007F600D" w:rsidRDefault="00377945" w:rsidP="00377945">
      <w:pPr>
        <w:pStyle w:val="13"/>
        <w:spacing w:line="252" w:lineRule="auto"/>
        <w:ind w:firstLine="567"/>
        <w:jc w:val="both"/>
        <w:rPr>
          <w:color w:val="auto"/>
        </w:rPr>
      </w:pPr>
      <w:r w:rsidRPr="007F600D">
        <w:rPr>
          <w:color w:val="auto"/>
        </w:rPr>
        <w:t>Лексикология как раздел лингвистики.</w:t>
      </w:r>
    </w:p>
    <w:p w:rsidR="00377945" w:rsidRPr="007F600D" w:rsidRDefault="00377945" w:rsidP="00377945">
      <w:pPr>
        <w:pStyle w:val="13"/>
        <w:spacing w:line="252" w:lineRule="auto"/>
        <w:ind w:firstLine="567"/>
        <w:jc w:val="both"/>
        <w:rPr>
          <w:color w:val="auto"/>
        </w:rPr>
      </w:pPr>
      <w:r w:rsidRPr="007F600D">
        <w:rPr>
          <w:color w:val="auto"/>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377945" w:rsidRPr="007F600D" w:rsidRDefault="00377945" w:rsidP="00377945">
      <w:pPr>
        <w:pStyle w:val="13"/>
        <w:spacing w:line="252" w:lineRule="auto"/>
        <w:ind w:firstLine="567"/>
        <w:jc w:val="both"/>
        <w:rPr>
          <w:color w:val="auto"/>
        </w:rPr>
      </w:pPr>
      <w:r w:rsidRPr="007F600D">
        <w:rPr>
          <w:color w:val="auto"/>
        </w:rPr>
        <w:t>Слова однозначные и многозначные. Прямое и переносное значения слова. Тематические группы слов. Обозначение родовых и видовых понятий.</w:t>
      </w:r>
    </w:p>
    <w:p w:rsidR="00377945" w:rsidRPr="007F600D" w:rsidRDefault="00377945" w:rsidP="00377945">
      <w:pPr>
        <w:pStyle w:val="13"/>
        <w:spacing w:line="252" w:lineRule="auto"/>
        <w:ind w:firstLine="567"/>
        <w:jc w:val="both"/>
        <w:rPr>
          <w:color w:val="auto"/>
        </w:rPr>
      </w:pPr>
      <w:r w:rsidRPr="007F600D">
        <w:rPr>
          <w:color w:val="auto"/>
        </w:rPr>
        <w:t>Синонимы. Антонимы. Омонимы. Паронимы.</w:t>
      </w:r>
    </w:p>
    <w:p w:rsidR="00377945" w:rsidRPr="007F600D" w:rsidRDefault="00377945" w:rsidP="00377945">
      <w:pPr>
        <w:pStyle w:val="13"/>
        <w:spacing w:line="252" w:lineRule="auto"/>
        <w:ind w:firstLine="567"/>
        <w:jc w:val="both"/>
        <w:rPr>
          <w:color w:val="auto"/>
        </w:rPr>
      </w:pPr>
      <w:r w:rsidRPr="007F600D">
        <w:rPr>
          <w:color w:val="auto"/>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377945" w:rsidRPr="007F600D" w:rsidRDefault="00377945" w:rsidP="00377945">
      <w:pPr>
        <w:pStyle w:val="13"/>
        <w:spacing w:line="252" w:lineRule="auto"/>
        <w:ind w:firstLine="567"/>
        <w:jc w:val="both"/>
        <w:rPr>
          <w:color w:val="auto"/>
        </w:rPr>
      </w:pPr>
      <w:r w:rsidRPr="007F600D">
        <w:rPr>
          <w:color w:val="auto"/>
        </w:rPr>
        <w:t>Лексический анализ слов (в рамках изученного).</w:t>
      </w:r>
    </w:p>
    <w:p w:rsidR="00377945" w:rsidRPr="007F600D" w:rsidRDefault="00377945" w:rsidP="00377945">
      <w:pPr>
        <w:pStyle w:val="13"/>
        <w:spacing w:line="266" w:lineRule="auto"/>
        <w:ind w:firstLine="567"/>
        <w:jc w:val="both"/>
        <w:rPr>
          <w:color w:val="auto"/>
          <w:sz w:val="19"/>
          <w:szCs w:val="19"/>
        </w:rPr>
      </w:pPr>
      <w:proofErr w:type="spellStart"/>
      <w:r w:rsidRPr="007F600D">
        <w:rPr>
          <w:b/>
          <w:bCs/>
          <w:color w:val="auto"/>
          <w:sz w:val="19"/>
          <w:szCs w:val="19"/>
        </w:rPr>
        <w:t>Морфемика</w:t>
      </w:r>
      <w:proofErr w:type="spellEnd"/>
      <w:r w:rsidRPr="007F600D">
        <w:rPr>
          <w:b/>
          <w:bCs/>
          <w:color w:val="auto"/>
          <w:sz w:val="19"/>
          <w:szCs w:val="19"/>
        </w:rPr>
        <w:t>. Орфография</w:t>
      </w:r>
    </w:p>
    <w:p w:rsidR="00377945" w:rsidRPr="007F600D" w:rsidRDefault="00377945" w:rsidP="00377945">
      <w:pPr>
        <w:pStyle w:val="13"/>
        <w:spacing w:line="252" w:lineRule="auto"/>
        <w:ind w:firstLine="567"/>
        <w:jc w:val="both"/>
        <w:rPr>
          <w:color w:val="auto"/>
        </w:rPr>
      </w:pPr>
      <w:proofErr w:type="spellStart"/>
      <w:r w:rsidRPr="007F600D">
        <w:rPr>
          <w:color w:val="auto"/>
        </w:rPr>
        <w:t>Морфемика</w:t>
      </w:r>
      <w:proofErr w:type="spellEnd"/>
      <w:r w:rsidRPr="007F600D">
        <w:rPr>
          <w:color w:val="auto"/>
        </w:rPr>
        <w:t xml:space="preserve"> как раздел лингвистики.</w:t>
      </w:r>
    </w:p>
    <w:p w:rsidR="00377945" w:rsidRPr="007F600D" w:rsidRDefault="00377945" w:rsidP="00377945">
      <w:pPr>
        <w:pStyle w:val="13"/>
        <w:spacing w:line="252" w:lineRule="auto"/>
        <w:ind w:firstLine="567"/>
        <w:jc w:val="both"/>
        <w:rPr>
          <w:color w:val="auto"/>
        </w:rPr>
      </w:pPr>
      <w:r w:rsidRPr="007F600D">
        <w:rPr>
          <w:color w:val="auto"/>
        </w:rPr>
        <w:t>Морфема как минимальная значимая единица языка. Основа слова. Виды морфем (корень, приставка, суффикс, окончание).</w:t>
      </w:r>
    </w:p>
    <w:p w:rsidR="00377945" w:rsidRPr="007F600D" w:rsidRDefault="00377945" w:rsidP="00377945">
      <w:pPr>
        <w:pStyle w:val="13"/>
        <w:spacing w:line="252" w:lineRule="auto"/>
        <w:ind w:firstLine="567"/>
        <w:jc w:val="both"/>
        <w:rPr>
          <w:color w:val="auto"/>
        </w:rPr>
      </w:pPr>
      <w:r w:rsidRPr="007F600D">
        <w:rPr>
          <w:color w:val="auto"/>
        </w:rPr>
        <w:t>Чередование звуков в морфемах (в том числе чередование гласных с нулём звука).</w:t>
      </w:r>
    </w:p>
    <w:p w:rsidR="00377945" w:rsidRPr="007F600D" w:rsidRDefault="00377945" w:rsidP="00377945">
      <w:pPr>
        <w:pStyle w:val="13"/>
        <w:spacing w:line="252" w:lineRule="auto"/>
        <w:ind w:firstLine="567"/>
        <w:jc w:val="both"/>
        <w:rPr>
          <w:color w:val="auto"/>
        </w:rPr>
      </w:pPr>
      <w:r w:rsidRPr="007F600D">
        <w:rPr>
          <w:color w:val="auto"/>
        </w:rPr>
        <w:t>Морфемный анализ слов.</w:t>
      </w:r>
    </w:p>
    <w:p w:rsidR="00377945" w:rsidRPr="007F600D" w:rsidRDefault="00377945" w:rsidP="00377945">
      <w:pPr>
        <w:pStyle w:val="13"/>
        <w:spacing w:line="252" w:lineRule="auto"/>
        <w:ind w:firstLine="567"/>
        <w:jc w:val="both"/>
        <w:rPr>
          <w:color w:val="auto"/>
        </w:rPr>
      </w:pPr>
      <w:r w:rsidRPr="007F600D">
        <w:rPr>
          <w:color w:val="auto"/>
        </w:rPr>
        <w:t>Уместное использование слов с суффиксами оценки в собственной речи.</w:t>
      </w:r>
    </w:p>
    <w:p w:rsidR="00377945" w:rsidRPr="007F600D" w:rsidRDefault="00377945" w:rsidP="00377945">
      <w:pPr>
        <w:pStyle w:val="13"/>
        <w:spacing w:line="252" w:lineRule="auto"/>
        <w:ind w:firstLine="567"/>
        <w:jc w:val="both"/>
        <w:rPr>
          <w:color w:val="auto"/>
        </w:rPr>
      </w:pPr>
      <w:r w:rsidRPr="007F600D">
        <w:rPr>
          <w:color w:val="auto"/>
        </w:rPr>
        <w:t>Правописание корней с безударными проверяемыми, непроверяемыми гласными (в рамках изученного).</w:t>
      </w:r>
    </w:p>
    <w:p w:rsidR="00377945" w:rsidRPr="007F600D" w:rsidRDefault="00377945" w:rsidP="00377945">
      <w:pPr>
        <w:pStyle w:val="13"/>
        <w:spacing w:line="252" w:lineRule="auto"/>
        <w:ind w:firstLine="567"/>
        <w:jc w:val="both"/>
        <w:rPr>
          <w:color w:val="auto"/>
        </w:rPr>
      </w:pPr>
      <w:r w:rsidRPr="007F600D">
        <w:rPr>
          <w:color w:val="auto"/>
        </w:rPr>
        <w:t>Правописание корней с проверяемыми, непроверяемыми, непроизносимыми согласными (в рамках изученного).</w:t>
      </w:r>
    </w:p>
    <w:p w:rsidR="00377945" w:rsidRPr="007F600D" w:rsidRDefault="00377945" w:rsidP="00377945">
      <w:pPr>
        <w:pStyle w:val="13"/>
        <w:spacing w:line="252" w:lineRule="auto"/>
        <w:ind w:firstLine="567"/>
        <w:jc w:val="both"/>
        <w:rPr>
          <w:color w:val="auto"/>
        </w:rPr>
      </w:pPr>
      <w:r w:rsidRPr="007F600D">
        <w:rPr>
          <w:color w:val="auto"/>
        </w:rPr>
        <w:t xml:space="preserve">Правописание </w:t>
      </w:r>
      <w:r w:rsidRPr="007F600D">
        <w:rPr>
          <w:b/>
          <w:bCs/>
          <w:i/>
          <w:iCs/>
          <w:color w:val="auto"/>
          <w:sz w:val="19"/>
          <w:szCs w:val="19"/>
        </w:rPr>
        <w:t>ё</w:t>
      </w:r>
      <w:r w:rsidRPr="007F600D">
        <w:rPr>
          <w:color w:val="auto"/>
        </w:rPr>
        <w:t xml:space="preserve"> — </w:t>
      </w:r>
      <w:r w:rsidRPr="007F600D">
        <w:rPr>
          <w:b/>
          <w:bCs/>
          <w:i/>
          <w:iCs/>
          <w:color w:val="auto"/>
          <w:sz w:val="19"/>
          <w:szCs w:val="19"/>
        </w:rPr>
        <w:t>о</w:t>
      </w:r>
      <w:r w:rsidRPr="007F600D">
        <w:rPr>
          <w:color w:val="auto"/>
        </w:rPr>
        <w:t xml:space="preserve"> после шипящих в корне слова.</w:t>
      </w:r>
    </w:p>
    <w:p w:rsidR="00377945" w:rsidRPr="007F600D" w:rsidRDefault="00377945" w:rsidP="00377945">
      <w:pPr>
        <w:pStyle w:val="13"/>
        <w:spacing w:line="252" w:lineRule="auto"/>
        <w:ind w:firstLine="567"/>
        <w:jc w:val="both"/>
        <w:rPr>
          <w:color w:val="auto"/>
        </w:rPr>
      </w:pPr>
      <w:r w:rsidRPr="007F600D">
        <w:rPr>
          <w:color w:val="auto"/>
        </w:rPr>
        <w:t xml:space="preserve">Правописание неизменяемых на письме приставок и приставок на </w:t>
      </w:r>
      <w:r w:rsidRPr="007F600D">
        <w:rPr>
          <w:b/>
          <w:bCs/>
          <w:i/>
          <w:iCs/>
          <w:color w:val="auto"/>
          <w:sz w:val="19"/>
          <w:szCs w:val="19"/>
        </w:rPr>
        <w:t>-з</w:t>
      </w:r>
      <w:r w:rsidRPr="007F600D">
        <w:rPr>
          <w:color w:val="auto"/>
        </w:rPr>
        <w:t xml:space="preserve"> (-</w:t>
      </w:r>
      <w:r w:rsidRPr="007F600D">
        <w:rPr>
          <w:b/>
          <w:bCs/>
          <w:i/>
          <w:iCs/>
          <w:color w:val="auto"/>
          <w:sz w:val="19"/>
          <w:szCs w:val="19"/>
        </w:rPr>
        <w:t>с</w:t>
      </w:r>
      <w:r w:rsidRPr="007F600D">
        <w:rPr>
          <w:color w:val="auto"/>
        </w:rPr>
        <w:t>).</w:t>
      </w:r>
    </w:p>
    <w:p w:rsidR="00377945" w:rsidRPr="007F600D" w:rsidRDefault="00377945" w:rsidP="00377945">
      <w:pPr>
        <w:pStyle w:val="13"/>
        <w:spacing w:line="252" w:lineRule="auto"/>
        <w:ind w:firstLine="567"/>
        <w:jc w:val="both"/>
        <w:rPr>
          <w:color w:val="auto"/>
        </w:rPr>
      </w:pPr>
      <w:r w:rsidRPr="007F600D">
        <w:rPr>
          <w:color w:val="auto"/>
        </w:rPr>
        <w:t xml:space="preserve">Правописание </w:t>
      </w:r>
      <w:r w:rsidRPr="007F600D">
        <w:rPr>
          <w:b/>
          <w:bCs/>
          <w:i/>
          <w:iCs/>
          <w:color w:val="auto"/>
          <w:sz w:val="19"/>
          <w:szCs w:val="19"/>
        </w:rPr>
        <w:t>ы</w:t>
      </w:r>
      <w:r w:rsidRPr="007F600D">
        <w:rPr>
          <w:color w:val="auto"/>
        </w:rPr>
        <w:t xml:space="preserve"> — </w:t>
      </w:r>
      <w:r w:rsidRPr="007F600D">
        <w:rPr>
          <w:b/>
          <w:bCs/>
          <w:i/>
          <w:iCs/>
          <w:color w:val="auto"/>
          <w:sz w:val="19"/>
          <w:szCs w:val="19"/>
        </w:rPr>
        <w:t>и</w:t>
      </w:r>
      <w:r w:rsidRPr="007F600D">
        <w:rPr>
          <w:color w:val="auto"/>
        </w:rPr>
        <w:t xml:space="preserve"> после приставок.</w:t>
      </w:r>
    </w:p>
    <w:p w:rsidR="00377945" w:rsidRPr="007F600D" w:rsidRDefault="00377945" w:rsidP="00377945">
      <w:pPr>
        <w:pStyle w:val="13"/>
        <w:spacing w:line="252" w:lineRule="auto"/>
        <w:ind w:firstLine="567"/>
        <w:jc w:val="both"/>
        <w:rPr>
          <w:color w:val="auto"/>
        </w:rPr>
      </w:pPr>
      <w:r w:rsidRPr="007F600D">
        <w:rPr>
          <w:color w:val="auto"/>
        </w:rPr>
        <w:t xml:space="preserve">Правописание </w:t>
      </w:r>
      <w:r w:rsidRPr="007F600D">
        <w:rPr>
          <w:b/>
          <w:bCs/>
          <w:i/>
          <w:iCs/>
          <w:color w:val="auto"/>
          <w:sz w:val="19"/>
          <w:szCs w:val="19"/>
        </w:rPr>
        <w:t>ы</w:t>
      </w:r>
      <w:r w:rsidRPr="007F600D">
        <w:rPr>
          <w:color w:val="auto"/>
        </w:rPr>
        <w:t xml:space="preserve"> — </w:t>
      </w:r>
      <w:r w:rsidRPr="007F600D">
        <w:rPr>
          <w:b/>
          <w:bCs/>
          <w:i/>
          <w:iCs/>
          <w:color w:val="auto"/>
          <w:sz w:val="19"/>
          <w:szCs w:val="19"/>
        </w:rPr>
        <w:t>и</w:t>
      </w:r>
      <w:r w:rsidRPr="007F600D">
        <w:rPr>
          <w:color w:val="auto"/>
        </w:rPr>
        <w:t xml:space="preserve"> после </w:t>
      </w:r>
      <w:r w:rsidRPr="007F600D">
        <w:rPr>
          <w:b/>
          <w:bCs/>
          <w:i/>
          <w:iCs/>
          <w:color w:val="auto"/>
          <w:sz w:val="19"/>
          <w:szCs w:val="19"/>
        </w:rPr>
        <w:t>ц</w:t>
      </w:r>
      <w:r w:rsidRPr="007F600D">
        <w:rPr>
          <w:color w:val="auto"/>
        </w:rPr>
        <w:t>.</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Морфология. Культура речи. Орфография</w:t>
      </w:r>
    </w:p>
    <w:p w:rsidR="00377945" w:rsidRPr="007F600D" w:rsidRDefault="00377945" w:rsidP="00377945">
      <w:pPr>
        <w:pStyle w:val="13"/>
        <w:spacing w:line="252" w:lineRule="auto"/>
        <w:ind w:firstLine="567"/>
        <w:jc w:val="both"/>
        <w:rPr>
          <w:color w:val="auto"/>
        </w:rPr>
      </w:pPr>
      <w:r w:rsidRPr="007F600D">
        <w:rPr>
          <w:color w:val="auto"/>
        </w:rPr>
        <w:t>Морфология как раздел грамматики. Грамматическое значение слова.</w:t>
      </w:r>
    </w:p>
    <w:p w:rsidR="00377945" w:rsidRPr="007F600D" w:rsidRDefault="00377945" w:rsidP="00377945">
      <w:pPr>
        <w:pStyle w:val="13"/>
        <w:spacing w:line="252" w:lineRule="auto"/>
        <w:ind w:firstLine="567"/>
        <w:jc w:val="both"/>
        <w:rPr>
          <w:color w:val="auto"/>
        </w:rPr>
      </w:pPr>
      <w:r w:rsidRPr="007F600D">
        <w:rPr>
          <w:color w:val="auto"/>
        </w:rPr>
        <w:t>Части речи как лексико-грамматические разряды слов. Система частей речи в русском языке. Самостоятельные и служебные части речи.</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Имя существительное</w:t>
      </w:r>
    </w:p>
    <w:p w:rsidR="00377945" w:rsidRPr="007F600D" w:rsidRDefault="00377945" w:rsidP="00377945">
      <w:pPr>
        <w:pStyle w:val="13"/>
        <w:spacing w:line="252" w:lineRule="auto"/>
        <w:ind w:firstLine="567"/>
        <w:jc w:val="both"/>
        <w:rPr>
          <w:color w:val="auto"/>
        </w:rPr>
      </w:pPr>
      <w:r w:rsidRPr="007F600D">
        <w:rPr>
          <w:color w:val="auto"/>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377945" w:rsidRPr="007F600D" w:rsidRDefault="00377945" w:rsidP="00377945">
      <w:pPr>
        <w:pStyle w:val="13"/>
        <w:spacing w:line="252" w:lineRule="auto"/>
        <w:ind w:firstLine="567"/>
        <w:jc w:val="both"/>
        <w:rPr>
          <w:color w:val="auto"/>
        </w:rPr>
      </w:pPr>
      <w:r w:rsidRPr="007F600D">
        <w:rPr>
          <w:color w:val="auto"/>
        </w:rPr>
        <w:lastRenderedPageBreak/>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377945" w:rsidRPr="007F600D" w:rsidRDefault="00377945" w:rsidP="00377945">
      <w:pPr>
        <w:pStyle w:val="13"/>
        <w:spacing w:line="252" w:lineRule="auto"/>
        <w:ind w:firstLine="567"/>
        <w:jc w:val="both"/>
        <w:rPr>
          <w:color w:val="auto"/>
        </w:rPr>
      </w:pPr>
      <w:r w:rsidRPr="007F600D">
        <w:rPr>
          <w:color w:val="auto"/>
        </w:rPr>
        <w:t>Род, число, падеж имени существительного.</w:t>
      </w:r>
    </w:p>
    <w:p w:rsidR="00377945" w:rsidRPr="007F600D" w:rsidRDefault="00377945" w:rsidP="00377945">
      <w:pPr>
        <w:pStyle w:val="13"/>
        <w:spacing w:line="252" w:lineRule="auto"/>
        <w:ind w:firstLine="567"/>
        <w:jc w:val="both"/>
        <w:rPr>
          <w:color w:val="auto"/>
        </w:rPr>
      </w:pPr>
      <w:r w:rsidRPr="007F600D">
        <w:rPr>
          <w:color w:val="auto"/>
        </w:rPr>
        <w:t>Имена существительные общего рода.</w:t>
      </w:r>
    </w:p>
    <w:p w:rsidR="00377945" w:rsidRPr="007F600D" w:rsidRDefault="00377945" w:rsidP="00377945">
      <w:pPr>
        <w:pStyle w:val="13"/>
        <w:spacing w:line="240" w:lineRule="auto"/>
        <w:ind w:firstLine="567"/>
        <w:jc w:val="both"/>
        <w:rPr>
          <w:color w:val="auto"/>
        </w:rPr>
      </w:pPr>
      <w:r w:rsidRPr="007F600D">
        <w:rPr>
          <w:color w:val="auto"/>
        </w:rPr>
        <w:t>Имена существительные, имеющие форму только единственного или только множественного числа.</w:t>
      </w:r>
    </w:p>
    <w:p w:rsidR="00377945" w:rsidRPr="007F600D" w:rsidRDefault="00377945" w:rsidP="00377945">
      <w:pPr>
        <w:pStyle w:val="13"/>
        <w:spacing w:line="240" w:lineRule="auto"/>
        <w:ind w:firstLine="567"/>
        <w:jc w:val="both"/>
        <w:rPr>
          <w:color w:val="auto"/>
        </w:rPr>
      </w:pPr>
      <w:r w:rsidRPr="007F600D">
        <w:rPr>
          <w:color w:val="auto"/>
        </w:rPr>
        <w:t>Типы склонения имён существительных. Разносклоняемые имена существительные. Несклоняемые имена существительные.</w:t>
      </w:r>
    </w:p>
    <w:p w:rsidR="00377945" w:rsidRPr="007F600D" w:rsidRDefault="00377945" w:rsidP="00377945">
      <w:pPr>
        <w:pStyle w:val="13"/>
        <w:spacing w:line="240" w:lineRule="auto"/>
        <w:ind w:firstLine="567"/>
        <w:jc w:val="both"/>
        <w:rPr>
          <w:color w:val="auto"/>
        </w:rPr>
      </w:pPr>
      <w:r w:rsidRPr="007F600D">
        <w:rPr>
          <w:color w:val="auto"/>
        </w:rPr>
        <w:t>Морфологический анализ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Нормы произношения, нормы постановки ударения, нормы словоизменения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Правописание собственных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w:t>
      </w:r>
      <w:r w:rsidRPr="007F600D">
        <w:rPr>
          <w:b/>
          <w:bCs/>
          <w:i/>
          <w:iCs/>
          <w:color w:val="auto"/>
          <w:sz w:val="19"/>
          <w:szCs w:val="19"/>
        </w:rPr>
        <w:t>ь</w:t>
      </w:r>
      <w:r w:rsidRPr="007F600D">
        <w:rPr>
          <w:color w:val="auto"/>
        </w:rPr>
        <w:t xml:space="preserve"> на конце имён существительных после шипящих.</w:t>
      </w:r>
    </w:p>
    <w:p w:rsidR="00377945" w:rsidRPr="007F600D" w:rsidRDefault="00377945" w:rsidP="00377945">
      <w:pPr>
        <w:pStyle w:val="13"/>
        <w:spacing w:line="240" w:lineRule="auto"/>
        <w:ind w:firstLine="567"/>
        <w:jc w:val="both"/>
        <w:rPr>
          <w:color w:val="auto"/>
        </w:rPr>
      </w:pPr>
      <w:r w:rsidRPr="007F600D">
        <w:rPr>
          <w:color w:val="auto"/>
        </w:rPr>
        <w:t>Правописание безударных окончаний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w:t>
      </w:r>
      <w:r w:rsidRPr="007F600D">
        <w:rPr>
          <w:b/>
          <w:bCs/>
          <w:i/>
          <w:iCs/>
          <w:color w:val="auto"/>
          <w:sz w:val="19"/>
          <w:szCs w:val="19"/>
        </w:rPr>
        <w:t>о</w:t>
      </w:r>
      <w:r w:rsidRPr="007F600D">
        <w:rPr>
          <w:color w:val="auto"/>
        </w:rPr>
        <w:t xml:space="preserve"> — </w:t>
      </w:r>
      <w:r w:rsidRPr="007F600D">
        <w:rPr>
          <w:b/>
          <w:bCs/>
          <w:i/>
          <w:iCs/>
          <w:color w:val="auto"/>
          <w:sz w:val="19"/>
          <w:szCs w:val="19"/>
        </w:rPr>
        <w:t>е</w:t>
      </w:r>
      <w:r w:rsidRPr="007F600D">
        <w:rPr>
          <w:color w:val="auto"/>
        </w:rPr>
        <w:t xml:space="preserve"> (</w:t>
      </w:r>
      <w:r w:rsidRPr="007F600D">
        <w:rPr>
          <w:b/>
          <w:bCs/>
          <w:i/>
          <w:iCs/>
          <w:color w:val="auto"/>
          <w:sz w:val="19"/>
          <w:szCs w:val="19"/>
        </w:rPr>
        <w:t>ё</w:t>
      </w:r>
      <w:r w:rsidRPr="007F600D">
        <w:rPr>
          <w:color w:val="auto"/>
        </w:rPr>
        <w:t xml:space="preserve">) после шипящих и </w:t>
      </w:r>
      <w:r w:rsidRPr="007F600D">
        <w:rPr>
          <w:b/>
          <w:bCs/>
          <w:i/>
          <w:iCs/>
          <w:color w:val="auto"/>
          <w:sz w:val="19"/>
          <w:szCs w:val="19"/>
        </w:rPr>
        <w:t>ц</w:t>
      </w:r>
      <w:r w:rsidRPr="007F600D">
        <w:rPr>
          <w:color w:val="auto"/>
        </w:rPr>
        <w:t xml:space="preserve"> в суффиксах и окончаниях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суффиксов </w:t>
      </w:r>
      <w:r w:rsidRPr="007F600D">
        <w:rPr>
          <w:b/>
          <w:bCs/>
          <w:color w:val="auto"/>
          <w:sz w:val="19"/>
          <w:szCs w:val="19"/>
        </w:rPr>
        <w:t>-</w:t>
      </w:r>
      <w:r w:rsidRPr="007F600D">
        <w:rPr>
          <w:b/>
          <w:bCs/>
          <w:i/>
          <w:iCs/>
          <w:color w:val="auto"/>
          <w:sz w:val="19"/>
          <w:szCs w:val="19"/>
        </w:rPr>
        <w:t>чик</w:t>
      </w:r>
      <w:r w:rsidRPr="007F600D">
        <w:rPr>
          <w:b/>
          <w:bCs/>
          <w:color w:val="auto"/>
          <w:sz w:val="19"/>
          <w:szCs w:val="19"/>
        </w:rPr>
        <w:t xml:space="preserve">- </w:t>
      </w:r>
      <w:r w:rsidRPr="007F600D">
        <w:rPr>
          <w:color w:val="auto"/>
        </w:rPr>
        <w:t xml:space="preserve">— </w:t>
      </w:r>
      <w:r w:rsidRPr="007F600D">
        <w:rPr>
          <w:b/>
          <w:bCs/>
          <w:color w:val="auto"/>
          <w:sz w:val="19"/>
          <w:szCs w:val="19"/>
        </w:rPr>
        <w:t>-</w:t>
      </w:r>
      <w:proofErr w:type="spellStart"/>
      <w:r w:rsidRPr="007F600D">
        <w:rPr>
          <w:b/>
          <w:bCs/>
          <w:i/>
          <w:iCs/>
          <w:color w:val="auto"/>
          <w:sz w:val="19"/>
          <w:szCs w:val="19"/>
        </w:rPr>
        <w:t>щик</w:t>
      </w:r>
      <w:proofErr w:type="spellEnd"/>
      <w:r w:rsidRPr="007F600D">
        <w:rPr>
          <w:b/>
          <w:bCs/>
          <w:color w:val="auto"/>
          <w:sz w:val="19"/>
          <w:szCs w:val="19"/>
        </w:rPr>
        <w:t>-</w:t>
      </w:r>
      <w:r w:rsidRPr="007F600D">
        <w:rPr>
          <w:color w:val="auto"/>
        </w:rPr>
        <w:t>; -</w:t>
      </w:r>
      <w:r w:rsidRPr="007F600D">
        <w:rPr>
          <w:b/>
          <w:bCs/>
          <w:i/>
          <w:iCs/>
          <w:color w:val="auto"/>
          <w:sz w:val="19"/>
          <w:szCs w:val="19"/>
        </w:rPr>
        <w:t>ек</w:t>
      </w:r>
      <w:r w:rsidRPr="007F600D">
        <w:rPr>
          <w:b/>
          <w:bCs/>
          <w:color w:val="auto"/>
          <w:sz w:val="19"/>
          <w:szCs w:val="19"/>
        </w:rPr>
        <w:t xml:space="preserve">- </w:t>
      </w:r>
      <w:r w:rsidRPr="007F600D">
        <w:rPr>
          <w:color w:val="auto"/>
        </w:rPr>
        <w:t xml:space="preserve">— </w:t>
      </w:r>
      <w:r w:rsidRPr="007F600D">
        <w:rPr>
          <w:b/>
          <w:bCs/>
          <w:color w:val="auto"/>
          <w:sz w:val="19"/>
          <w:szCs w:val="19"/>
        </w:rPr>
        <w:t>-</w:t>
      </w:r>
      <w:proofErr w:type="spellStart"/>
      <w:r w:rsidRPr="007F600D">
        <w:rPr>
          <w:b/>
          <w:bCs/>
          <w:i/>
          <w:iCs/>
          <w:color w:val="auto"/>
          <w:sz w:val="19"/>
          <w:szCs w:val="19"/>
        </w:rPr>
        <w:t>ик</w:t>
      </w:r>
      <w:proofErr w:type="spellEnd"/>
      <w:r w:rsidRPr="007F600D">
        <w:rPr>
          <w:b/>
          <w:bCs/>
          <w:color w:val="auto"/>
          <w:sz w:val="19"/>
          <w:szCs w:val="19"/>
        </w:rPr>
        <w:t xml:space="preserve">- </w:t>
      </w:r>
      <w:r w:rsidRPr="007F600D">
        <w:rPr>
          <w:color w:val="auto"/>
        </w:rPr>
        <w:t>(-</w:t>
      </w:r>
      <w:r w:rsidRPr="007F600D">
        <w:rPr>
          <w:b/>
          <w:bCs/>
          <w:i/>
          <w:iCs/>
          <w:color w:val="auto"/>
          <w:sz w:val="19"/>
          <w:szCs w:val="19"/>
        </w:rPr>
        <w:t>чик</w:t>
      </w:r>
      <w:r w:rsidRPr="007F600D">
        <w:rPr>
          <w:b/>
          <w:bCs/>
          <w:color w:val="auto"/>
          <w:sz w:val="19"/>
          <w:szCs w:val="19"/>
        </w:rPr>
        <w:t>-</w:t>
      </w:r>
      <w:r w:rsidRPr="007F600D">
        <w:rPr>
          <w:color w:val="auto"/>
        </w:rPr>
        <w:t>)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корней с чередованием </w:t>
      </w:r>
      <w:r w:rsidRPr="007F600D">
        <w:rPr>
          <w:b/>
          <w:bCs/>
          <w:i/>
          <w:iCs/>
          <w:color w:val="auto"/>
          <w:sz w:val="19"/>
          <w:szCs w:val="19"/>
        </w:rPr>
        <w:t>а</w:t>
      </w:r>
      <w:r w:rsidRPr="007F600D">
        <w:rPr>
          <w:color w:val="auto"/>
        </w:rPr>
        <w:t xml:space="preserve"> // </w:t>
      </w:r>
      <w:r w:rsidRPr="007F600D">
        <w:rPr>
          <w:b/>
          <w:bCs/>
          <w:i/>
          <w:iCs/>
          <w:color w:val="auto"/>
          <w:sz w:val="19"/>
          <w:szCs w:val="19"/>
        </w:rPr>
        <w:t>о</w:t>
      </w:r>
      <w:r w:rsidRPr="007F600D">
        <w:rPr>
          <w:color w:val="auto"/>
        </w:rPr>
        <w:t>: -</w:t>
      </w:r>
      <w:r w:rsidRPr="007F600D">
        <w:rPr>
          <w:b/>
          <w:bCs/>
          <w:i/>
          <w:iCs/>
          <w:color w:val="auto"/>
          <w:sz w:val="19"/>
          <w:szCs w:val="19"/>
        </w:rPr>
        <w:t>лаг</w:t>
      </w:r>
      <w:r w:rsidRPr="007F600D">
        <w:rPr>
          <w:color w:val="auto"/>
        </w:rPr>
        <w:t>- — -</w:t>
      </w:r>
      <w:r w:rsidRPr="007F600D">
        <w:rPr>
          <w:b/>
          <w:bCs/>
          <w:i/>
          <w:iCs/>
          <w:color w:val="auto"/>
          <w:sz w:val="19"/>
          <w:szCs w:val="19"/>
        </w:rPr>
        <w:t>лож</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w:t>
      </w:r>
      <w:proofErr w:type="spellStart"/>
      <w:r w:rsidRPr="007F600D">
        <w:rPr>
          <w:b/>
          <w:bCs/>
          <w:i/>
          <w:iCs/>
          <w:color w:val="auto"/>
          <w:sz w:val="19"/>
          <w:szCs w:val="19"/>
        </w:rPr>
        <w:t>раст</w:t>
      </w:r>
      <w:proofErr w:type="spellEnd"/>
      <w:r w:rsidRPr="007F600D">
        <w:rPr>
          <w:color w:val="auto"/>
        </w:rPr>
        <w:t>- — -</w:t>
      </w:r>
      <w:proofErr w:type="spellStart"/>
      <w:r w:rsidRPr="007F600D">
        <w:rPr>
          <w:b/>
          <w:bCs/>
          <w:i/>
          <w:iCs/>
          <w:color w:val="auto"/>
          <w:sz w:val="19"/>
          <w:szCs w:val="19"/>
        </w:rPr>
        <w:t>ращ</w:t>
      </w:r>
      <w:proofErr w:type="spellEnd"/>
      <w:r w:rsidRPr="007F600D">
        <w:rPr>
          <w:color w:val="auto"/>
        </w:rPr>
        <w:t>- — -</w:t>
      </w:r>
      <w:r w:rsidRPr="007F600D">
        <w:rPr>
          <w:b/>
          <w:bCs/>
          <w:i/>
          <w:iCs/>
          <w:color w:val="auto"/>
          <w:sz w:val="19"/>
          <w:szCs w:val="19"/>
        </w:rPr>
        <w:t>рос</w:t>
      </w:r>
      <w:r w:rsidRPr="007F600D">
        <w:rPr>
          <w:color w:val="auto"/>
        </w:rPr>
        <w:t>-; -</w:t>
      </w:r>
      <w:proofErr w:type="spellStart"/>
      <w:r w:rsidRPr="007F600D">
        <w:rPr>
          <w:b/>
          <w:bCs/>
          <w:i/>
          <w:iCs/>
          <w:color w:val="auto"/>
          <w:sz w:val="19"/>
          <w:szCs w:val="19"/>
        </w:rPr>
        <w:t>гар</w:t>
      </w:r>
      <w:proofErr w:type="spellEnd"/>
      <w:r w:rsidRPr="007F600D">
        <w:rPr>
          <w:color w:val="auto"/>
        </w:rPr>
        <w:t>- — -</w:t>
      </w:r>
      <w:r w:rsidRPr="007F600D">
        <w:rPr>
          <w:b/>
          <w:bCs/>
          <w:i/>
          <w:iCs/>
          <w:color w:val="auto"/>
          <w:sz w:val="19"/>
          <w:szCs w:val="19"/>
        </w:rPr>
        <w:t>гор</w:t>
      </w:r>
      <w:r w:rsidRPr="007F600D">
        <w:rPr>
          <w:color w:val="auto"/>
        </w:rPr>
        <w:t>-, -</w:t>
      </w:r>
      <w:proofErr w:type="spellStart"/>
      <w:r w:rsidRPr="007F600D">
        <w:rPr>
          <w:b/>
          <w:bCs/>
          <w:i/>
          <w:iCs/>
          <w:color w:val="auto"/>
          <w:sz w:val="19"/>
          <w:szCs w:val="19"/>
        </w:rPr>
        <w:t>зар</w:t>
      </w:r>
      <w:proofErr w:type="spellEnd"/>
      <w:r w:rsidRPr="007F600D">
        <w:rPr>
          <w:color w:val="auto"/>
        </w:rPr>
        <w:t>- — -</w:t>
      </w:r>
      <w:proofErr w:type="spellStart"/>
      <w:r w:rsidRPr="007F600D">
        <w:rPr>
          <w:b/>
          <w:bCs/>
          <w:i/>
          <w:iCs/>
          <w:color w:val="auto"/>
          <w:sz w:val="19"/>
          <w:szCs w:val="19"/>
        </w:rPr>
        <w:t>зор</w:t>
      </w:r>
      <w:proofErr w:type="spellEnd"/>
      <w:r w:rsidRPr="007F600D">
        <w:rPr>
          <w:color w:val="auto"/>
        </w:rPr>
        <w:t>-;</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-клан-</w:t>
      </w:r>
      <w:r w:rsidRPr="007F600D">
        <w:rPr>
          <w:color w:val="auto"/>
        </w:rPr>
        <w:t xml:space="preserve"> — </w:t>
      </w:r>
      <w:r w:rsidRPr="007F600D">
        <w:rPr>
          <w:b/>
          <w:bCs/>
          <w:i/>
          <w:iCs/>
          <w:color w:val="auto"/>
          <w:sz w:val="19"/>
          <w:szCs w:val="19"/>
        </w:rPr>
        <w:t>-клон-</w:t>
      </w:r>
      <w:r w:rsidRPr="007F600D">
        <w:rPr>
          <w:color w:val="auto"/>
        </w:rPr>
        <w:t xml:space="preserve">, </w:t>
      </w:r>
      <w:r w:rsidRPr="007F600D">
        <w:rPr>
          <w:b/>
          <w:bCs/>
          <w:i/>
          <w:iCs/>
          <w:color w:val="auto"/>
          <w:sz w:val="19"/>
          <w:szCs w:val="19"/>
        </w:rPr>
        <w:t>-скак-</w:t>
      </w:r>
      <w:r w:rsidRPr="007F600D">
        <w:rPr>
          <w:color w:val="auto"/>
        </w:rPr>
        <w:t xml:space="preserve"> — </w:t>
      </w:r>
      <w:r w:rsidRPr="007F600D">
        <w:rPr>
          <w:b/>
          <w:bCs/>
          <w:i/>
          <w:iCs/>
          <w:color w:val="auto"/>
          <w:sz w:val="19"/>
          <w:szCs w:val="19"/>
        </w:rPr>
        <w:t>-</w:t>
      </w:r>
      <w:proofErr w:type="spellStart"/>
      <w:r w:rsidRPr="007F600D">
        <w:rPr>
          <w:b/>
          <w:bCs/>
          <w:i/>
          <w:iCs/>
          <w:color w:val="auto"/>
          <w:sz w:val="19"/>
          <w:szCs w:val="19"/>
        </w:rPr>
        <w:t>скоч</w:t>
      </w:r>
      <w:proofErr w:type="spellEnd"/>
      <w:r w:rsidRPr="007F600D">
        <w:rPr>
          <w:b/>
          <w:bCs/>
          <w:i/>
          <w:iCs/>
          <w:color w:val="auto"/>
          <w:sz w:val="19"/>
          <w:szCs w:val="19"/>
        </w:rPr>
        <w:t>-.</w:t>
      </w:r>
    </w:p>
    <w:p w:rsidR="00377945" w:rsidRPr="007F600D" w:rsidRDefault="00377945" w:rsidP="00377945">
      <w:pPr>
        <w:pStyle w:val="13"/>
        <w:spacing w:line="240" w:lineRule="auto"/>
        <w:ind w:firstLine="567"/>
        <w:jc w:val="both"/>
        <w:rPr>
          <w:color w:val="auto"/>
        </w:rPr>
      </w:pPr>
      <w:r w:rsidRPr="007F600D">
        <w:rPr>
          <w:color w:val="auto"/>
        </w:rPr>
        <w:t xml:space="preserve">Слитное и раздельное написание </w:t>
      </w:r>
      <w:r w:rsidRPr="007F600D">
        <w:rPr>
          <w:b/>
          <w:bCs/>
          <w:i/>
          <w:iCs/>
          <w:color w:val="auto"/>
          <w:sz w:val="19"/>
          <w:szCs w:val="19"/>
        </w:rPr>
        <w:t>не</w:t>
      </w:r>
      <w:r w:rsidRPr="007F600D">
        <w:rPr>
          <w:color w:val="auto"/>
        </w:rPr>
        <w:t xml:space="preserve"> с именами существительными.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Имя прилагательное</w:t>
      </w:r>
    </w:p>
    <w:p w:rsidR="00377945" w:rsidRPr="007F600D" w:rsidRDefault="00377945" w:rsidP="00377945">
      <w:pPr>
        <w:pStyle w:val="13"/>
        <w:spacing w:line="240" w:lineRule="auto"/>
        <w:ind w:firstLine="567"/>
        <w:jc w:val="both"/>
        <w:rPr>
          <w:color w:val="auto"/>
        </w:rPr>
      </w:pPr>
      <w:r w:rsidRPr="007F600D">
        <w:rPr>
          <w:color w:val="auto"/>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377945" w:rsidRPr="007F600D" w:rsidRDefault="00377945" w:rsidP="00377945">
      <w:pPr>
        <w:pStyle w:val="13"/>
        <w:spacing w:line="240" w:lineRule="auto"/>
        <w:ind w:firstLine="567"/>
        <w:jc w:val="both"/>
        <w:rPr>
          <w:color w:val="auto"/>
        </w:rPr>
      </w:pPr>
      <w:r w:rsidRPr="007F600D">
        <w:rPr>
          <w:color w:val="auto"/>
        </w:rPr>
        <w:t>Имена прилагательные полные и краткие, их синтаксические функции.</w:t>
      </w:r>
    </w:p>
    <w:p w:rsidR="00377945" w:rsidRPr="007F600D" w:rsidRDefault="00377945" w:rsidP="00377945">
      <w:pPr>
        <w:pStyle w:val="13"/>
        <w:spacing w:line="240" w:lineRule="auto"/>
        <w:ind w:firstLine="567"/>
        <w:jc w:val="both"/>
        <w:rPr>
          <w:color w:val="auto"/>
        </w:rPr>
      </w:pPr>
      <w:r w:rsidRPr="007F600D">
        <w:rPr>
          <w:color w:val="auto"/>
        </w:rPr>
        <w:t>Склонение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t>Морфологический анализ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t>Нормы словоизменения, произношения имён прилагательных, постановки ударения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Правописание безударных окончаний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w:t>
      </w:r>
      <w:r w:rsidRPr="007F600D">
        <w:rPr>
          <w:b/>
          <w:bCs/>
          <w:i/>
          <w:iCs/>
          <w:color w:val="auto"/>
          <w:sz w:val="19"/>
          <w:szCs w:val="19"/>
        </w:rPr>
        <w:t>о</w:t>
      </w:r>
      <w:r w:rsidRPr="007F600D">
        <w:rPr>
          <w:color w:val="auto"/>
        </w:rPr>
        <w:t xml:space="preserve"> — </w:t>
      </w:r>
      <w:r w:rsidRPr="007F600D">
        <w:rPr>
          <w:b/>
          <w:bCs/>
          <w:i/>
          <w:iCs/>
          <w:color w:val="auto"/>
          <w:sz w:val="19"/>
          <w:szCs w:val="19"/>
        </w:rPr>
        <w:t>е</w:t>
      </w:r>
      <w:r w:rsidRPr="007F600D">
        <w:rPr>
          <w:color w:val="auto"/>
        </w:rPr>
        <w:t xml:space="preserve"> после шипящих и </w:t>
      </w:r>
      <w:r w:rsidRPr="007F600D">
        <w:rPr>
          <w:b/>
          <w:bCs/>
          <w:i/>
          <w:iCs/>
          <w:color w:val="auto"/>
          <w:sz w:val="19"/>
          <w:szCs w:val="19"/>
        </w:rPr>
        <w:t>ц</w:t>
      </w:r>
      <w:r w:rsidRPr="007F600D">
        <w:rPr>
          <w:color w:val="auto"/>
        </w:rPr>
        <w:t xml:space="preserve"> в суффиксах и окончаниях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t>Правописание кратких форм имён прилагательных с основой на шипящий.</w:t>
      </w:r>
    </w:p>
    <w:p w:rsidR="00377945" w:rsidRPr="007F600D" w:rsidRDefault="00377945" w:rsidP="00377945">
      <w:pPr>
        <w:pStyle w:val="13"/>
        <w:spacing w:line="240" w:lineRule="auto"/>
        <w:ind w:firstLine="567"/>
        <w:jc w:val="both"/>
        <w:rPr>
          <w:color w:val="auto"/>
        </w:rPr>
      </w:pPr>
      <w:r w:rsidRPr="007F600D">
        <w:rPr>
          <w:color w:val="auto"/>
        </w:rPr>
        <w:t xml:space="preserve">Слитное и раздельное написание </w:t>
      </w:r>
      <w:r w:rsidRPr="007F600D">
        <w:rPr>
          <w:b/>
          <w:bCs/>
          <w:i/>
          <w:iCs/>
          <w:color w:val="auto"/>
          <w:sz w:val="19"/>
          <w:szCs w:val="19"/>
        </w:rPr>
        <w:t>не</w:t>
      </w:r>
      <w:r w:rsidRPr="007F600D">
        <w:rPr>
          <w:color w:val="auto"/>
        </w:rPr>
        <w:t xml:space="preserve"> с именами прилагательными.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Глагол</w:t>
      </w:r>
    </w:p>
    <w:p w:rsidR="00377945" w:rsidRPr="007F600D" w:rsidRDefault="00377945" w:rsidP="00377945">
      <w:pPr>
        <w:pStyle w:val="13"/>
        <w:spacing w:line="240" w:lineRule="auto"/>
        <w:ind w:firstLine="567"/>
        <w:jc w:val="both"/>
        <w:rPr>
          <w:color w:val="auto"/>
        </w:rPr>
      </w:pPr>
      <w:r w:rsidRPr="007F600D">
        <w:rPr>
          <w:color w:val="auto"/>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377945" w:rsidRPr="007F600D" w:rsidRDefault="00377945" w:rsidP="00377945">
      <w:pPr>
        <w:pStyle w:val="13"/>
        <w:spacing w:line="240" w:lineRule="auto"/>
        <w:ind w:firstLine="567"/>
        <w:jc w:val="both"/>
        <w:rPr>
          <w:color w:val="auto"/>
        </w:rPr>
      </w:pPr>
      <w:r w:rsidRPr="007F600D">
        <w:rPr>
          <w:color w:val="auto"/>
        </w:rPr>
        <w:t>Глаголы совершенного и несовершенного вида, возвратные и невозвратные.</w:t>
      </w:r>
    </w:p>
    <w:p w:rsidR="00377945" w:rsidRPr="007F600D" w:rsidRDefault="00377945" w:rsidP="00377945">
      <w:pPr>
        <w:pStyle w:val="13"/>
        <w:spacing w:line="240" w:lineRule="auto"/>
        <w:ind w:firstLine="567"/>
        <w:jc w:val="both"/>
        <w:rPr>
          <w:color w:val="auto"/>
        </w:rPr>
      </w:pPr>
      <w:r w:rsidRPr="007F600D">
        <w:rPr>
          <w:color w:val="auto"/>
        </w:rPr>
        <w:lastRenderedPageBreak/>
        <w:t>Инфинитив и его грамматические свойства. Основа инфинитива, основа настоящего (будущего простого) времени глагола.</w:t>
      </w:r>
    </w:p>
    <w:p w:rsidR="00377945" w:rsidRPr="007F600D" w:rsidRDefault="00377945" w:rsidP="00377945">
      <w:pPr>
        <w:pStyle w:val="13"/>
        <w:spacing w:line="240" w:lineRule="auto"/>
        <w:ind w:firstLine="567"/>
        <w:jc w:val="both"/>
        <w:rPr>
          <w:color w:val="auto"/>
        </w:rPr>
      </w:pPr>
      <w:r w:rsidRPr="007F600D">
        <w:rPr>
          <w:color w:val="auto"/>
        </w:rPr>
        <w:t>Спряжение глагола.</w:t>
      </w:r>
    </w:p>
    <w:p w:rsidR="00377945" w:rsidRPr="007F600D" w:rsidRDefault="00377945" w:rsidP="00377945">
      <w:pPr>
        <w:pStyle w:val="13"/>
        <w:spacing w:line="240" w:lineRule="auto"/>
        <w:ind w:firstLine="567"/>
        <w:jc w:val="both"/>
        <w:rPr>
          <w:color w:val="auto"/>
        </w:rPr>
      </w:pPr>
      <w:r w:rsidRPr="007F600D">
        <w:rPr>
          <w:color w:val="auto"/>
        </w:rPr>
        <w:t>Нормы словоизменения глаголов, постановки ударения в глагольных формах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корней с чередованием </w:t>
      </w:r>
      <w:r w:rsidRPr="007F600D">
        <w:rPr>
          <w:b/>
          <w:bCs/>
          <w:i/>
          <w:iCs/>
          <w:color w:val="auto"/>
          <w:sz w:val="19"/>
          <w:szCs w:val="19"/>
        </w:rPr>
        <w:t>е</w:t>
      </w:r>
      <w:r w:rsidRPr="007F600D">
        <w:rPr>
          <w:color w:val="auto"/>
        </w:rPr>
        <w:t xml:space="preserve"> // </w:t>
      </w:r>
      <w:r w:rsidRPr="007F600D">
        <w:rPr>
          <w:b/>
          <w:bCs/>
          <w:i/>
          <w:iCs/>
          <w:color w:val="auto"/>
          <w:sz w:val="19"/>
          <w:szCs w:val="19"/>
        </w:rPr>
        <w:t>и</w:t>
      </w:r>
      <w:r w:rsidRPr="007F600D">
        <w:rPr>
          <w:b/>
          <w:bCs/>
          <w:color w:val="auto"/>
          <w:sz w:val="19"/>
          <w:szCs w:val="19"/>
        </w:rPr>
        <w:t xml:space="preserve">: </w:t>
      </w:r>
      <w:r w:rsidRPr="007F600D">
        <w:rPr>
          <w:color w:val="auto"/>
        </w:rPr>
        <w:t>-</w:t>
      </w:r>
      <w:proofErr w:type="spellStart"/>
      <w:r w:rsidRPr="007F600D">
        <w:rPr>
          <w:b/>
          <w:bCs/>
          <w:i/>
          <w:iCs/>
          <w:color w:val="auto"/>
          <w:sz w:val="19"/>
          <w:szCs w:val="19"/>
        </w:rPr>
        <w:t>бер</w:t>
      </w:r>
      <w:proofErr w:type="spellEnd"/>
      <w:r w:rsidRPr="007F600D">
        <w:rPr>
          <w:color w:val="auto"/>
        </w:rPr>
        <w:t>- — -</w:t>
      </w:r>
      <w:proofErr w:type="spellStart"/>
      <w:r w:rsidRPr="007F600D">
        <w:rPr>
          <w:b/>
          <w:bCs/>
          <w:i/>
          <w:iCs/>
          <w:color w:val="auto"/>
          <w:sz w:val="19"/>
          <w:szCs w:val="19"/>
        </w:rPr>
        <w:t>бир</w:t>
      </w:r>
      <w:proofErr w:type="spellEnd"/>
      <w:r w:rsidRPr="007F600D">
        <w:rPr>
          <w:color w:val="auto"/>
        </w:rPr>
        <w:t>-, -</w:t>
      </w:r>
      <w:proofErr w:type="spellStart"/>
      <w:r w:rsidRPr="007F600D">
        <w:rPr>
          <w:b/>
          <w:bCs/>
          <w:i/>
          <w:iCs/>
          <w:color w:val="auto"/>
          <w:sz w:val="19"/>
          <w:szCs w:val="19"/>
        </w:rPr>
        <w:t>блест</w:t>
      </w:r>
      <w:proofErr w:type="spellEnd"/>
      <w:r w:rsidRPr="007F600D">
        <w:rPr>
          <w:color w:val="auto"/>
        </w:rPr>
        <w:t>- — -</w:t>
      </w:r>
      <w:proofErr w:type="spellStart"/>
      <w:r w:rsidRPr="007F600D">
        <w:rPr>
          <w:b/>
          <w:bCs/>
          <w:i/>
          <w:iCs/>
          <w:color w:val="auto"/>
          <w:sz w:val="19"/>
          <w:szCs w:val="19"/>
        </w:rPr>
        <w:t>блист</w:t>
      </w:r>
      <w:proofErr w:type="spellEnd"/>
      <w:r w:rsidRPr="007F600D">
        <w:rPr>
          <w:color w:val="auto"/>
        </w:rPr>
        <w:t>-, -</w:t>
      </w:r>
      <w:r w:rsidRPr="007F600D">
        <w:rPr>
          <w:b/>
          <w:bCs/>
          <w:i/>
          <w:iCs/>
          <w:color w:val="auto"/>
          <w:sz w:val="19"/>
          <w:szCs w:val="19"/>
        </w:rPr>
        <w:t>дер</w:t>
      </w:r>
      <w:r w:rsidRPr="007F600D">
        <w:rPr>
          <w:color w:val="auto"/>
        </w:rPr>
        <w:t>- — -</w:t>
      </w:r>
      <w:proofErr w:type="spellStart"/>
      <w:r w:rsidRPr="007F600D">
        <w:rPr>
          <w:b/>
          <w:bCs/>
          <w:i/>
          <w:iCs/>
          <w:color w:val="auto"/>
          <w:sz w:val="19"/>
          <w:szCs w:val="19"/>
        </w:rPr>
        <w:t>дир</w:t>
      </w:r>
      <w:proofErr w:type="spellEnd"/>
      <w:r w:rsidRPr="007F600D">
        <w:rPr>
          <w:color w:val="auto"/>
        </w:rPr>
        <w:t>-, -</w:t>
      </w:r>
      <w:r w:rsidRPr="007F600D">
        <w:rPr>
          <w:b/>
          <w:bCs/>
          <w:i/>
          <w:iCs/>
          <w:color w:val="auto"/>
          <w:sz w:val="19"/>
          <w:szCs w:val="19"/>
        </w:rPr>
        <w:t>жег</w:t>
      </w:r>
      <w:r w:rsidRPr="007F600D">
        <w:rPr>
          <w:color w:val="auto"/>
        </w:rPr>
        <w:t>- — -</w:t>
      </w:r>
      <w:r w:rsidRPr="007F600D">
        <w:rPr>
          <w:b/>
          <w:bCs/>
          <w:i/>
          <w:iCs/>
          <w:color w:val="auto"/>
          <w:sz w:val="19"/>
          <w:szCs w:val="19"/>
        </w:rPr>
        <w:t>жиг</w:t>
      </w:r>
      <w:r w:rsidRPr="007F600D">
        <w:rPr>
          <w:color w:val="auto"/>
        </w:rPr>
        <w:t>-, -</w:t>
      </w:r>
      <w:r w:rsidRPr="007F600D">
        <w:rPr>
          <w:b/>
          <w:bCs/>
          <w:i/>
          <w:iCs/>
          <w:color w:val="auto"/>
          <w:sz w:val="19"/>
          <w:szCs w:val="19"/>
        </w:rPr>
        <w:t>мер</w:t>
      </w:r>
      <w:r w:rsidRPr="007F600D">
        <w:rPr>
          <w:color w:val="auto"/>
        </w:rPr>
        <w:t>- — -</w:t>
      </w:r>
      <w:r w:rsidRPr="007F600D">
        <w:rPr>
          <w:b/>
          <w:bCs/>
          <w:i/>
          <w:iCs/>
          <w:color w:val="auto"/>
          <w:sz w:val="19"/>
          <w:szCs w:val="19"/>
        </w:rPr>
        <w:t>мир</w:t>
      </w:r>
      <w:r w:rsidRPr="007F600D">
        <w:rPr>
          <w:color w:val="auto"/>
        </w:rPr>
        <w:t>-, -</w:t>
      </w:r>
      <w:r w:rsidRPr="007F600D">
        <w:rPr>
          <w:b/>
          <w:bCs/>
          <w:i/>
          <w:iCs/>
          <w:color w:val="auto"/>
          <w:sz w:val="19"/>
          <w:szCs w:val="19"/>
        </w:rPr>
        <w:t>пер</w:t>
      </w:r>
      <w:r w:rsidRPr="007F600D">
        <w:rPr>
          <w:color w:val="auto"/>
        </w:rPr>
        <w:t>- — -</w:t>
      </w:r>
      <w:r w:rsidRPr="007F600D">
        <w:rPr>
          <w:b/>
          <w:bCs/>
          <w:i/>
          <w:iCs/>
          <w:color w:val="auto"/>
          <w:sz w:val="19"/>
          <w:szCs w:val="19"/>
        </w:rPr>
        <w:t>пир</w:t>
      </w:r>
      <w:r w:rsidRPr="007F600D">
        <w:rPr>
          <w:color w:val="auto"/>
        </w:rPr>
        <w:t>-, -</w:t>
      </w:r>
      <w:r w:rsidRPr="007F600D">
        <w:rPr>
          <w:b/>
          <w:bCs/>
          <w:i/>
          <w:iCs/>
          <w:color w:val="auto"/>
          <w:sz w:val="19"/>
          <w:szCs w:val="19"/>
        </w:rPr>
        <w:t>стел</w:t>
      </w:r>
      <w:r w:rsidRPr="007F600D">
        <w:rPr>
          <w:color w:val="auto"/>
        </w:rPr>
        <w:t>- — -</w:t>
      </w:r>
      <w:proofErr w:type="spellStart"/>
      <w:r w:rsidRPr="007F600D">
        <w:rPr>
          <w:b/>
          <w:bCs/>
          <w:i/>
          <w:iCs/>
          <w:color w:val="auto"/>
          <w:sz w:val="19"/>
          <w:szCs w:val="19"/>
        </w:rPr>
        <w:t>стил</w:t>
      </w:r>
      <w:proofErr w:type="spellEnd"/>
      <w:r w:rsidRPr="007F600D">
        <w:rPr>
          <w:color w:val="auto"/>
        </w:rPr>
        <w:t>-, -</w:t>
      </w:r>
      <w:r w:rsidRPr="007F600D">
        <w:rPr>
          <w:b/>
          <w:bCs/>
          <w:i/>
          <w:iCs/>
          <w:color w:val="auto"/>
          <w:sz w:val="19"/>
          <w:szCs w:val="19"/>
        </w:rPr>
        <w:t>тер</w:t>
      </w:r>
      <w:r w:rsidRPr="007F600D">
        <w:rPr>
          <w:color w:val="auto"/>
        </w:rPr>
        <w:t>- — -</w:t>
      </w:r>
      <w:r w:rsidRPr="007F600D">
        <w:rPr>
          <w:b/>
          <w:bCs/>
          <w:i/>
          <w:iCs/>
          <w:color w:val="auto"/>
          <w:sz w:val="19"/>
          <w:szCs w:val="19"/>
        </w:rPr>
        <w:t>тир</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 xml:space="preserve">Использование </w:t>
      </w:r>
      <w:r w:rsidRPr="007F600D">
        <w:rPr>
          <w:b/>
          <w:bCs/>
          <w:i/>
          <w:iCs/>
          <w:color w:val="auto"/>
          <w:sz w:val="19"/>
          <w:szCs w:val="19"/>
        </w:rPr>
        <w:t>ь</w:t>
      </w:r>
      <w:r w:rsidRPr="007F600D">
        <w:rPr>
          <w:color w:val="auto"/>
        </w:rPr>
        <w:t xml:space="preserve"> как показателя грамматической формы в инфинитиве, в форме 2-го лица единственного числа после шипящих.</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w:t>
      </w:r>
      <w:r w:rsidRPr="007F600D">
        <w:rPr>
          <w:b/>
          <w:bCs/>
          <w:i/>
          <w:iCs/>
          <w:color w:val="auto"/>
          <w:sz w:val="19"/>
          <w:szCs w:val="19"/>
        </w:rPr>
        <w:t>-</w:t>
      </w:r>
      <w:proofErr w:type="spellStart"/>
      <w:r w:rsidRPr="007F600D">
        <w:rPr>
          <w:b/>
          <w:bCs/>
          <w:i/>
          <w:iCs/>
          <w:color w:val="auto"/>
          <w:sz w:val="19"/>
          <w:szCs w:val="19"/>
        </w:rPr>
        <w:t>тся</w:t>
      </w:r>
      <w:proofErr w:type="spellEnd"/>
      <w:r w:rsidRPr="007F600D">
        <w:rPr>
          <w:color w:val="auto"/>
        </w:rPr>
        <w:t xml:space="preserve"> и </w:t>
      </w:r>
      <w:r w:rsidRPr="007F600D">
        <w:rPr>
          <w:b/>
          <w:bCs/>
          <w:i/>
          <w:iCs/>
          <w:color w:val="auto"/>
          <w:sz w:val="19"/>
          <w:szCs w:val="19"/>
        </w:rPr>
        <w:t>-</w:t>
      </w:r>
      <w:proofErr w:type="spellStart"/>
      <w:r w:rsidRPr="007F600D">
        <w:rPr>
          <w:b/>
          <w:bCs/>
          <w:i/>
          <w:iCs/>
          <w:color w:val="auto"/>
          <w:sz w:val="19"/>
          <w:szCs w:val="19"/>
        </w:rPr>
        <w:t>ться</w:t>
      </w:r>
      <w:proofErr w:type="spellEnd"/>
      <w:r w:rsidRPr="007F600D">
        <w:rPr>
          <w:color w:val="auto"/>
        </w:rPr>
        <w:t xml:space="preserve"> в глаголах, суффиксов </w:t>
      </w:r>
      <w:r w:rsidRPr="007F600D">
        <w:rPr>
          <w:b/>
          <w:bCs/>
          <w:i/>
          <w:iCs/>
          <w:color w:val="auto"/>
          <w:sz w:val="19"/>
          <w:szCs w:val="19"/>
        </w:rPr>
        <w:t>-</w:t>
      </w:r>
      <w:proofErr w:type="spellStart"/>
      <w:r w:rsidRPr="007F600D">
        <w:rPr>
          <w:b/>
          <w:bCs/>
          <w:i/>
          <w:iCs/>
          <w:color w:val="auto"/>
          <w:sz w:val="19"/>
          <w:szCs w:val="19"/>
        </w:rPr>
        <w:t>ова</w:t>
      </w:r>
      <w:proofErr w:type="spellEnd"/>
      <w:r w:rsidRPr="007F600D">
        <w:rPr>
          <w:color w:val="auto"/>
        </w:rPr>
        <w:t>- — -</w:t>
      </w:r>
      <w:proofErr w:type="spellStart"/>
      <w:r w:rsidRPr="007F600D">
        <w:rPr>
          <w:b/>
          <w:bCs/>
          <w:i/>
          <w:iCs/>
          <w:color w:val="auto"/>
          <w:sz w:val="19"/>
          <w:szCs w:val="19"/>
        </w:rPr>
        <w:t>ева</w:t>
      </w:r>
      <w:proofErr w:type="spellEnd"/>
      <w:r w:rsidRPr="007F600D">
        <w:rPr>
          <w:color w:val="auto"/>
        </w:rPr>
        <w:t xml:space="preserve">-, </w:t>
      </w:r>
      <w:r w:rsidRPr="007F600D">
        <w:rPr>
          <w:b/>
          <w:bCs/>
          <w:i/>
          <w:iCs/>
          <w:color w:val="auto"/>
          <w:sz w:val="19"/>
          <w:szCs w:val="19"/>
        </w:rPr>
        <w:t>-</w:t>
      </w:r>
      <w:proofErr w:type="spellStart"/>
      <w:r w:rsidRPr="007F600D">
        <w:rPr>
          <w:b/>
          <w:bCs/>
          <w:i/>
          <w:iCs/>
          <w:color w:val="auto"/>
          <w:sz w:val="19"/>
          <w:szCs w:val="19"/>
        </w:rPr>
        <w:t>ыва</w:t>
      </w:r>
      <w:proofErr w:type="spellEnd"/>
      <w:r w:rsidRPr="007F600D">
        <w:rPr>
          <w:b/>
          <w:bCs/>
          <w:i/>
          <w:iCs/>
          <w:color w:val="auto"/>
          <w:sz w:val="19"/>
          <w:szCs w:val="19"/>
        </w:rPr>
        <w:t>-</w:t>
      </w:r>
      <w:r w:rsidRPr="007F600D">
        <w:rPr>
          <w:color w:val="auto"/>
        </w:rPr>
        <w:t xml:space="preserve"> — </w:t>
      </w:r>
      <w:r w:rsidRPr="007F600D">
        <w:rPr>
          <w:b/>
          <w:bCs/>
          <w:i/>
          <w:iCs/>
          <w:color w:val="auto"/>
          <w:sz w:val="19"/>
          <w:szCs w:val="19"/>
        </w:rPr>
        <w:t>-ива-</w:t>
      </w:r>
      <w:r w:rsidRPr="007F600D">
        <w:rPr>
          <w:i/>
          <w:iCs/>
          <w:color w:val="auto"/>
        </w:rPr>
        <w:t>.</w:t>
      </w:r>
    </w:p>
    <w:p w:rsidR="00377945" w:rsidRPr="007F600D" w:rsidRDefault="00377945" w:rsidP="00377945">
      <w:pPr>
        <w:pStyle w:val="13"/>
        <w:spacing w:line="240" w:lineRule="auto"/>
        <w:ind w:firstLine="567"/>
        <w:jc w:val="both"/>
        <w:rPr>
          <w:color w:val="auto"/>
        </w:rPr>
      </w:pPr>
      <w:r w:rsidRPr="007F600D">
        <w:rPr>
          <w:color w:val="auto"/>
        </w:rPr>
        <w:t>Правописание безударных личных окончаний глагола.</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гласной перед суффиксом </w:t>
      </w:r>
      <w:r w:rsidRPr="007F600D">
        <w:rPr>
          <w:b/>
          <w:bCs/>
          <w:i/>
          <w:iCs/>
          <w:color w:val="auto"/>
          <w:sz w:val="19"/>
          <w:szCs w:val="19"/>
        </w:rPr>
        <w:t>-л-</w:t>
      </w:r>
      <w:r w:rsidRPr="007F600D">
        <w:rPr>
          <w:color w:val="auto"/>
        </w:rPr>
        <w:t xml:space="preserve"> в формах прошедшего времени глагола.</w:t>
      </w:r>
    </w:p>
    <w:p w:rsidR="00377945" w:rsidRPr="007F600D" w:rsidRDefault="00377945" w:rsidP="00377945">
      <w:pPr>
        <w:pStyle w:val="13"/>
        <w:spacing w:line="240" w:lineRule="auto"/>
        <w:ind w:firstLine="567"/>
        <w:jc w:val="both"/>
        <w:rPr>
          <w:color w:val="auto"/>
        </w:rPr>
      </w:pPr>
      <w:r w:rsidRPr="007F600D">
        <w:rPr>
          <w:color w:val="auto"/>
        </w:rPr>
        <w:t xml:space="preserve">Слитное и раздельное написание </w:t>
      </w:r>
      <w:r w:rsidRPr="007F600D">
        <w:rPr>
          <w:b/>
          <w:bCs/>
          <w:i/>
          <w:iCs/>
          <w:color w:val="auto"/>
          <w:sz w:val="19"/>
          <w:szCs w:val="19"/>
        </w:rPr>
        <w:t>не</w:t>
      </w:r>
      <w:r w:rsidRPr="007F600D">
        <w:rPr>
          <w:color w:val="auto"/>
        </w:rPr>
        <w:t xml:space="preserve"> с глаголами.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Синтаксис. Культура речи. Пунктуация</w:t>
      </w:r>
    </w:p>
    <w:p w:rsidR="00377945" w:rsidRPr="007F600D" w:rsidRDefault="00377945" w:rsidP="00377945">
      <w:pPr>
        <w:pStyle w:val="13"/>
        <w:spacing w:line="240" w:lineRule="auto"/>
        <w:ind w:firstLine="567"/>
        <w:jc w:val="both"/>
        <w:rPr>
          <w:color w:val="auto"/>
        </w:rPr>
      </w:pPr>
      <w:r w:rsidRPr="007F600D">
        <w:rPr>
          <w:color w:val="auto"/>
        </w:rPr>
        <w:t>Синтаксис как раздел грамматики. Словосочетание и предложение как единицы синтаксиса.</w:t>
      </w:r>
    </w:p>
    <w:p w:rsidR="00377945" w:rsidRPr="007F600D" w:rsidRDefault="00377945" w:rsidP="00377945">
      <w:pPr>
        <w:pStyle w:val="13"/>
        <w:spacing w:line="240" w:lineRule="auto"/>
        <w:ind w:firstLine="567"/>
        <w:jc w:val="both"/>
        <w:rPr>
          <w:color w:val="auto"/>
        </w:rPr>
      </w:pPr>
      <w:r w:rsidRPr="007F600D">
        <w:rPr>
          <w:color w:val="auto"/>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377945" w:rsidRPr="007F600D" w:rsidRDefault="00377945" w:rsidP="00377945">
      <w:pPr>
        <w:pStyle w:val="13"/>
        <w:spacing w:line="240" w:lineRule="auto"/>
        <w:ind w:firstLine="567"/>
        <w:jc w:val="both"/>
        <w:rPr>
          <w:color w:val="auto"/>
        </w:rPr>
      </w:pPr>
      <w:r w:rsidRPr="007F600D">
        <w:rPr>
          <w:color w:val="auto"/>
        </w:rPr>
        <w:t>Синтаксический анализ словосочетания.</w:t>
      </w:r>
    </w:p>
    <w:p w:rsidR="00377945" w:rsidRPr="007F600D" w:rsidRDefault="00377945" w:rsidP="00377945">
      <w:pPr>
        <w:pStyle w:val="13"/>
        <w:spacing w:line="240" w:lineRule="auto"/>
        <w:ind w:firstLine="567"/>
        <w:jc w:val="both"/>
        <w:rPr>
          <w:color w:val="auto"/>
        </w:rPr>
      </w:pPr>
      <w:r w:rsidRPr="007F600D">
        <w:rPr>
          <w:color w:val="auto"/>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377945" w:rsidRPr="007F600D" w:rsidRDefault="00377945" w:rsidP="00377945">
      <w:pPr>
        <w:pStyle w:val="13"/>
        <w:spacing w:line="240" w:lineRule="auto"/>
        <w:ind w:firstLine="567"/>
        <w:jc w:val="both"/>
        <w:rPr>
          <w:color w:val="auto"/>
        </w:rPr>
      </w:pPr>
      <w:r w:rsidRPr="007F600D">
        <w:rPr>
          <w:color w:val="auto"/>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377945" w:rsidRPr="007F600D" w:rsidRDefault="00377945" w:rsidP="00377945">
      <w:pPr>
        <w:pStyle w:val="13"/>
        <w:spacing w:line="240" w:lineRule="auto"/>
        <w:ind w:firstLine="567"/>
        <w:jc w:val="both"/>
        <w:rPr>
          <w:color w:val="auto"/>
        </w:rPr>
      </w:pPr>
      <w:r w:rsidRPr="007F600D">
        <w:rPr>
          <w:color w:val="auto"/>
        </w:rPr>
        <w:t>Тире между подлежащим и сказуемым.</w:t>
      </w:r>
    </w:p>
    <w:p w:rsidR="00377945" w:rsidRPr="007F600D" w:rsidRDefault="00377945" w:rsidP="00377945">
      <w:pPr>
        <w:pStyle w:val="13"/>
        <w:spacing w:line="240" w:lineRule="auto"/>
        <w:ind w:firstLine="567"/>
        <w:jc w:val="both"/>
        <w:rPr>
          <w:color w:val="auto"/>
        </w:rPr>
      </w:pPr>
      <w:r w:rsidRPr="007F600D">
        <w:rPr>
          <w:color w:val="auto"/>
        </w:rPr>
        <w:t>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377945" w:rsidRPr="007F600D" w:rsidRDefault="00377945" w:rsidP="00377945">
      <w:pPr>
        <w:pStyle w:val="13"/>
        <w:spacing w:line="240" w:lineRule="auto"/>
        <w:ind w:firstLine="567"/>
        <w:jc w:val="both"/>
        <w:rPr>
          <w:color w:val="auto"/>
        </w:rPr>
      </w:pPr>
      <w:r w:rsidRPr="007F600D">
        <w:rPr>
          <w:color w:val="auto"/>
        </w:rPr>
        <w:t xml:space="preserve">Простое осложнённое предложение. Однородные члены предложения, их роль в речи. Особенности интонации предложений с </w:t>
      </w:r>
      <w:r w:rsidRPr="007F600D">
        <w:rPr>
          <w:color w:val="auto"/>
        </w:rPr>
        <w:lastRenderedPageBreak/>
        <w:t xml:space="preserve">однородными членами. Предложения с однородными членами (без союзов, с одиночным союзом </w:t>
      </w:r>
      <w:r w:rsidRPr="007F600D">
        <w:rPr>
          <w:b/>
          <w:bCs/>
          <w:i/>
          <w:iCs/>
          <w:color w:val="auto"/>
          <w:sz w:val="19"/>
          <w:szCs w:val="19"/>
        </w:rPr>
        <w:t>и</w:t>
      </w:r>
      <w:r w:rsidRPr="007F600D">
        <w:rPr>
          <w:color w:val="auto"/>
        </w:rPr>
        <w:t xml:space="preserve">, союзами </w:t>
      </w:r>
      <w:r w:rsidRPr="007F600D">
        <w:rPr>
          <w:b/>
          <w:bCs/>
          <w:i/>
          <w:iCs/>
          <w:color w:val="auto"/>
          <w:sz w:val="19"/>
          <w:szCs w:val="19"/>
        </w:rPr>
        <w:t>а</w:t>
      </w:r>
      <w:r w:rsidRPr="007F600D">
        <w:rPr>
          <w:color w:val="auto"/>
        </w:rPr>
        <w:t xml:space="preserve">, </w:t>
      </w:r>
      <w:r w:rsidRPr="007F600D">
        <w:rPr>
          <w:b/>
          <w:bCs/>
          <w:i/>
          <w:iCs/>
          <w:color w:val="auto"/>
          <w:sz w:val="19"/>
          <w:szCs w:val="19"/>
        </w:rPr>
        <w:t>но</w:t>
      </w:r>
      <w:r w:rsidRPr="007F600D">
        <w:rPr>
          <w:color w:val="auto"/>
        </w:rPr>
        <w:t xml:space="preserve">, </w:t>
      </w:r>
      <w:r w:rsidRPr="007F600D">
        <w:rPr>
          <w:b/>
          <w:bCs/>
          <w:i/>
          <w:iCs/>
          <w:color w:val="auto"/>
          <w:sz w:val="19"/>
          <w:szCs w:val="19"/>
        </w:rPr>
        <w:t>однако</w:t>
      </w:r>
      <w:r w:rsidRPr="007F600D">
        <w:rPr>
          <w:color w:val="auto"/>
        </w:rPr>
        <w:t xml:space="preserve">, </w:t>
      </w:r>
      <w:r w:rsidRPr="007F600D">
        <w:rPr>
          <w:b/>
          <w:bCs/>
          <w:i/>
          <w:iCs/>
          <w:color w:val="auto"/>
          <w:sz w:val="19"/>
          <w:szCs w:val="19"/>
        </w:rPr>
        <w:t>зато</w:t>
      </w:r>
      <w:r w:rsidRPr="007F600D">
        <w:rPr>
          <w:color w:val="auto"/>
        </w:rPr>
        <w:t xml:space="preserve">, </w:t>
      </w:r>
      <w:r w:rsidRPr="007F600D">
        <w:rPr>
          <w:b/>
          <w:bCs/>
          <w:i/>
          <w:iCs/>
          <w:color w:val="auto"/>
          <w:sz w:val="19"/>
          <w:szCs w:val="19"/>
        </w:rPr>
        <w:t>да</w:t>
      </w:r>
      <w:r w:rsidRPr="007F600D">
        <w:rPr>
          <w:color w:val="auto"/>
        </w:rPr>
        <w:t xml:space="preserve"> (в значении </w:t>
      </w:r>
      <w:r w:rsidRPr="007F600D">
        <w:rPr>
          <w:b/>
          <w:bCs/>
          <w:i/>
          <w:iCs/>
          <w:color w:val="auto"/>
          <w:sz w:val="19"/>
          <w:szCs w:val="19"/>
        </w:rPr>
        <w:t>и</w:t>
      </w:r>
      <w:r w:rsidRPr="007F600D">
        <w:rPr>
          <w:color w:val="auto"/>
        </w:rPr>
        <w:t xml:space="preserve">), </w:t>
      </w:r>
      <w:r w:rsidRPr="007F600D">
        <w:rPr>
          <w:b/>
          <w:bCs/>
          <w:i/>
          <w:iCs/>
          <w:color w:val="auto"/>
          <w:sz w:val="19"/>
          <w:szCs w:val="19"/>
        </w:rPr>
        <w:t>да</w:t>
      </w:r>
      <w:r w:rsidRPr="007F600D">
        <w:rPr>
          <w:color w:val="auto"/>
        </w:rPr>
        <w:t xml:space="preserve"> (в </w:t>
      </w:r>
      <w:proofErr w:type="gramStart"/>
      <w:r w:rsidRPr="007F600D">
        <w:rPr>
          <w:color w:val="auto"/>
        </w:rPr>
        <w:t>значении</w:t>
      </w:r>
      <w:proofErr w:type="gramEnd"/>
      <w:r w:rsidRPr="007F600D">
        <w:rPr>
          <w:color w:val="auto"/>
        </w:rPr>
        <w:t xml:space="preserve"> </w:t>
      </w:r>
      <w:r w:rsidRPr="007F600D">
        <w:rPr>
          <w:b/>
          <w:bCs/>
          <w:i/>
          <w:iCs/>
          <w:color w:val="auto"/>
          <w:sz w:val="19"/>
          <w:szCs w:val="19"/>
        </w:rPr>
        <w:t>но</w:t>
      </w:r>
      <w:r w:rsidRPr="007F600D">
        <w:rPr>
          <w:color w:val="auto"/>
        </w:rPr>
        <w:t>). Предложения с обобщающим словом при однородных членах.</w:t>
      </w:r>
    </w:p>
    <w:p w:rsidR="00377945" w:rsidRPr="007F600D" w:rsidRDefault="00377945" w:rsidP="00377945">
      <w:pPr>
        <w:pStyle w:val="13"/>
        <w:spacing w:line="240" w:lineRule="auto"/>
        <w:ind w:firstLine="567"/>
        <w:jc w:val="both"/>
        <w:rPr>
          <w:color w:val="auto"/>
        </w:rPr>
      </w:pPr>
      <w:r w:rsidRPr="007F600D">
        <w:rPr>
          <w:color w:val="auto"/>
        </w:rPr>
        <w:t>Предложения с обращением, особенности интонации. Обращение и средства его выражения.</w:t>
      </w:r>
    </w:p>
    <w:p w:rsidR="00377945" w:rsidRPr="007F600D" w:rsidRDefault="00377945" w:rsidP="00377945">
      <w:pPr>
        <w:pStyle w:val="13"/>
        <w:spacing w:line="240" w:lineRule="auto"/>
        <w:ind w:firstLine="567"/>
        <w:jc w:val="both"/>
        <w:rPr>
          <w:color w:val="auto"/>
        </w:rPr>
      </w:pPr>
      <w:r w:rsidRPr="007F600D">
        <w:rPr>
          <w:color w:val="auto"/>
        </w:rPr>
        <w:t>Синтаксический анализ простого и простого осложнённого предложений.</w:t>
      </w:r>
    </w:p>
    <w:p w:rsidR="00377945" w:rsidRPr="007F600D" w:rsidRDefault="00377945" w:rsidP="00377945">
      <w:pPr>
        <w:pStyle w:val="13"/>
        <w:spacing w:line="240" w:lineRule="auto"/>
        <w:ind w:firstLine="567"/>
        <w:jc w:val="both"/>
        <w:rPr>
          <w:color w:val="auto"/>
        </w:rPr>
      </w:pPr>
      <w:r w:rsidRPr="007F600D">
        <w:rPr>
          <w:color w:val="auto"/>
        </w:rPr>
        <w:t xml:space="preserve">Пунктуационное оформление предложений, осложнённых однородными членами, связанными бессоюзной связью, одиночным союзом </w:t>
      </w:r>
      <w:r w:rsidRPr="007F600D">
        <w:rPr>
          <w:b/>
          <w:bCs/>
          <w:i/>
          <w:iCs/>
          <w:color w:val="auto"/>
          <w:sz w:val="19"/>
          <w:szCs w:val="19"/>
        </w:rPr>
        <w:t>и</w:t>
      </w:r>
      <w:r w:rsidRPr="007F600D">
        <w:rPr>
          <w:color w:val="auto"/>
        </w:rPr>
        <w:t xml:space="preserve">, союзами </w:t>
      </w:r>
      <w:r w:rsidRPr="007F600D">
        <w:rPr>
          <w:b/>
          <w:bCs/>
          <w:i/>
          <w:iCs/>
          <w:color w:val="auto"/>
          <w:sz w:val="19"/>
          <w:szCs w:val="19"/>
        </w:rPr>
        <w:t>а</w:t>
      </w:r>
      <w:r w:rsidRPr="007F600D">
        <w:rPr>
          <w:color w:val="auto"/>
        </w:rPr>
        <w:t xml:space="preserve">, </w:t>
      </w:r>
      <w:r w:rsidRPr="007F600D">
        <w:rPr>
          <w:b/>
          <w:bCs/>
          <w:i/>
          <w:iCs/>
          <w:color w:val="auto"/>
          <w:sz w:val="19"/>
          <w:szCs w:val="19"/>
        </w:rPr>
        <w:t>но</w:t>
      </w:r>
      <w:r w:rsidRPr="007F600D">
        <w:rPr>
          <w:color w:val="auto"/>
        </w:rPr>
        <w:t xml:space="preserve">, </w:t>
      </w:r>
      <w:r w:rsidRPr="007F600D">
        <w:rPr>
          <w:b/>
          <w:bCs/>
          <w:i/>
          <w:iCs/>
          <w:color w:val="auto"/>
          <w:sz w:val="19"/>
          <w:szCs w:val="19"/>
        </w:rPr>
        <w:t>однако</w:t>
      </w:r>
      <w:r w:rsidRPr="007F600D">
        <w:rPr>
          <w:color w:val="auto"/>
        </w:rPr>
        <w:t xml:space="preserve">, </w:t>
      </w:r>
      <w:r w:rsidRPr="007F600D">
        <w:rPr>
          <w:b/>
          <w:bCs/>
          <w:i/>
          <w:iCs/>
          <w:color w:val="auto"/>
          <w:sz w:val="19"/>
          <w:szCs w:val="19"/>
        </w:rPr>
        <w:t>зато</w:t>
      </w:r>
      <w:r w:rsidRPr="007F600D">
        <w:rPr>
          <w:color w:val="auto"/>
        </w:rPr>
        <w:t xml:space="preserve">, </w:t>
      </w:r>
      <w:r w:rsidRPr="007F600D">
        <w:rPr>
          <w:b/>
          <w:bCs/>
          <w:i/>
          <w:iCs/>
          <w:color w:val="auto"/>
          <w:sz w:val="19"/>
          <w:szCs w:val="19"/>
        </w:rPr>
        <w:t>да</w:t>
      </w:r>
      <w:r w:rsidRPr="007F600D">
        <w:rPr>
          <w:color w:val="auto"/>
        </w:rPr>
        <w:t xml:space="preserve"> (в значении </w:t>
      </w:r>
      <w:r w:rsidRPr="007F600D">
        <w:rPr>
          <w:b/>
          <w:bCs/>
          <w:i/>
          <w:iCs/>
          <w:color w:val="auto"/>
          <w:sz w:val="19"/>
          <w:szCs w:val="19"/>
        </w:rPr>
        <w:t>и</w:t>
      </w:r>
      <w:r w:rsidRPr="007F600D">
        <w:rPr>
          <w:color w:val="auto"/>
        </w:rPr>
        <w:t xml:space="preserve">), </w:t>
      </w:r>
      <w:r w:rsidRPr="007F600D">
        <w:rPr>
          <w:b/>
          <w:bCs/>
          <w:i/>
          <w:iCs/>
          <w:color w:val="auto"/>
          <w:sz w:val="19"/>
          <w:szCs w:val="19"/>
        </w:rPr>
        <w:t>да</w:t>
      </w:r>
      <w:r w:rsidRPr="007F600D">
        <w:rPr>
          <w:color w:val="auto"/>
        </w:rPr>
        <w:t xml:space="preserve"> (в </w:t>
      </w:r>
      <w:proofErr w:type="gramStart"/>
      <w:r w:rsidRPr="007F600D">
        <w:rPr>
          <w:color w:val="auto"/>
        </w:rPr>
        <w:t>значении</w:t>
      </w:r>
      <w:proofErr w:type="gramEnd"/>
      <w:r w:rsidRPr="007F600D">
        <w:rPr>
          <w:color w:val="auto"/>
        </w:rPr>
        <w:t xml:space="preserve"> </w:t>
      </w:r>
      <w:r w:rsidRPr="007F600D">
        <w:rPr>
          <w:b/>
          <w:bCs/>
          <w:i/>
          <w:iCs/>
          <w:color w:val="auto"/>
          <w:sz w:val="19"/>
          <w:szCs w:val="19"/>
        </w:rPr>
        <w:t>но</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377945" w:rsidRPr="007F600D" w:rsidRDefault="00377945" w:rsidP="00377945">
      <w:pPr>
        <w:pStyle w:val="13"/>
        <w:spacing w:line="252" w:lineRule="auto"/>
        <w:ind w:firstLine="567"/>
        <w:jc w:val="both"/>
        <w:rPr>
          <w:color w:val="auto"/>
        </w:rPr>
      </w:pPr>
      <w:r w:rsidRPr="007F600D">
        <w:rPr>
          <w:color w:val="auto"/>
        </w:rPr>
        <w:t xml:space="preserve">Пунктуационное оформление сложных предложений, состоящих из частей, связанных бессоюзной связью и союзами </w:t>
      </w:r>
      <w:r w:rsidRPr="007F600D">
        <w:rPr>
          <w:b/>
          <w:bCs/>
          <w:i/>
          <w:iCs/>
          <w:color w:val="auto"/>
          <w:sz w:val="19"/>
          <w:szCs w:val="19"/>
        </w:rPr>
        <w:t>и</w:t>
      </w:r>
      <w:r w:rsidRPr="007F600D">
        <w:rPr>
          <w:color w:val="auto"/>
        </w:rPr>
        <w:t xml:space="preserve">, </w:t>
      </w:r>
      <w:r w:rsidRPr="007F600D">
        <w:rPr>
          <w:b/>
          <w:bCs/>
          <w:i/>
          <w:iCs/>
          <w:color w:val="auto"/>
          <w:sz w:val="19"/>
          <w:szCs w:val="19"/>
        </w:rPr>
        <w:t>но</w:t>
      </w:r>
      <w:r w:rsidRPr="007F600D">
        <w:rPr>
          <w:color w:val="auto"/>
        </w:rPr>
        <w:t xml:space="preserve">, </w:t>
      </w:r>
      <w:r w:rsidRPr="007F600D">
        <w:rPr>
          <w:b/>
          <w:bCs/>
          <w:i/>
          <w:iCs/>
          <w:color w:val="auto"/>
          <w:sz w:val="19"/>
          <w:szCs w:val="19"/>
        </w:rPr>
        <w:t>а</w:t>
      </w:r>
      <w:r w:rsidRPr="007F600D">
        <w:rPr>
          <w:color w:val="auto"/>
        </w:rPr>
        <w:t xml:space="preserve">, </w:t>
      </w:r>
      <w:r w:rsidRPr="007F600D">
        <w:rPr>
          <w:b/>
          <w:bCs/>
          <w:i/>
          <w:iCs/>
          <w:color w:val="auto"/>
          <w:sz w:val="19"/>
          <w:szCs w:val="19"/>
        </w:rPr>
        <w:t>однако</w:t>
      </w:r>
      <w:r w:rsidRPr="007F600D">
        <w:rPr>
          <w:color w:val="auto"/>
        </w:rPr>
        <w:t xml:space="preserve">, </w:t>
      </w:r>
      <w:r w:rsidRPr="007F600D">
        <w:rPr>
          <w:b/>
          <w:bCs/>
          <w:i/>
          <w:iCs/>
          <w:color w:val="auto"/>
          <w:sz w:val="19"/>
          <w:szCs w:val="19"/>
        </w:rPr>
        <w:t>зато</w:t>
      </w:r>
      <w:r w:rsidRPr="007F600D">
        <w:rPr>
          <w:color w:val="auto"/>
        </w:rPr>
        <w:t xml:space="preserve">, </w:t>
      </w:r>
      <w:r w:rsidRPr="007F600D">
        <w:rPr>
          <w:b/>
          <w:bCs/>
          <w:i/>
          <w:iCs/>
          <w:color w:val="auto"/>
          <w:sz w:val="19"/>
          <w:szCs w:val="19"/>
        </w:rPr>
        <w:t>да</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Предложения с прямой речью.</w:t>
      </w:r>
    </w:p>
    <w:p w:rsidR="00377945" w:rsidRPr="007F600D" w:rsidRDefault="00377945" w:rsidP="00377945">
      <w:pPr>
        <w:pStyle w:val="13"/>
        <w:spacing w:line="240" w:lineRule="auto"/>
        <w:ind w:firstLine="567"/>
        <w:jc w:val="both"/>
        <w:rPr>
          <w:color w:val="auto"/>
        </w:rPr>
      </w:pPr>
      <w:r w:rsidRPr="007F600D">
        <w:rPr>
          <w:color w:val="auto"/>
        </w:rPr>
        <w:t>Пунктуационное оформление предложений с прямой речью.</w:t>
      </w:r>
    </w:p>
    <w:p w:rsidR="00377945" w:rsidRPr="007F600D" w:rsidRDefault="00377945" w:rsidP="00377945">
      <w:pPr>
        <w:pStyle w:val="13"/>
        <w:spacing w:line="240" w:lineRule="auto"/>
        <w:ind w:firstLine="567"/>
        <w:jc w:val="both"/>
        <w:rPr>
          <w:color w:val="auto"/>
        </w:rPr>
      </w:pPr>
      <w:r w:rsidRPr="007F600D">
        <w:rPr>
          <w:color w:val="auto"/>
        </w:rPr>
        <w:t>Диалог.</w:t>
      </w:r>
    </w:p>
    <w:p w:rsidR="00377945" w:rsidRPr="007F600D" w:rsidRDefault="00377945" w:rsidP="00377945">
      <w:pPr>
        <w:pStyle w:val="13"/>
        <w:spacing w:line="240" w:lineRule="auto"/>
        <w:ind w:firstLine="567"/>
        <w:jc w:val="both"/>
        <w:rPr>
          <w:color w:val="auto"/>
        </w:rPr>
      </w:pPr>
      <w:r w:rsidRPr="007F600D">
        <w:rPr>
          <w:color w:val="auto"/>
        </w:rPr>
        <w:t>Пунктуационное оформление диалога на письме.</w:t>
      </w:r>
    </w:p>
    <w:p w:rsidR="00377945" w:rsidRPr="007F600D" w:rsidRDefault="00377945" w:rsidP="00377945">
      <w:pPr>
        <w:pStyle w:val="13"/>
        <w:spacing w:line="240" w:lineRule="auto"/>
        <w:ind w:firstLine="567"/>
        <w:jc w:val="both"/>
        <w:rPr>
          <w:color w:val="auto"/>
        </w:rPr>
      </w:pPr>
      <w:r w:rsidRPr="007F600D">
        <w:rPr>
          <w:color w:val="auto"/>
        </w:rPr>
        <w:t>Пунктуация как раздел лингвистики.</w:t>
      </w:r>
    </w:p>
    <w:p w:rsidR="00377945" w:rsidRPr="007F600D" w:rsidRDefault="00377945" w:rsidP="00377945">
      <w:pPr>
        <w:rPr>
          <w:rFonts w:ascii="Times New Roman" w:hAnsi="Times New Roman" w:cs="Times New Roman"/>
        </w:rPr>
      </w:pPr>
      <w:bookmarkStart w:id="39" w:name="bookmark5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bookmarkEnd w:id="39"/>
    </w:p>
    <w:p w:rsidR="00377945" w:rsidRPr="007F600D" w:rsidRDefault="00377945" w:rsidP="00377945">
      <w:pPr>
        <w:pStyle w:val="af5"/>
        <w:rPr>
          <w:rFonts w:ascii="Times New Roman" w:hAnsi="Times New Roman" w:cs="Times New Roman"/>
          <w:color w:val="auto"/>
        </w:rPr>
      </w:pPr>
      <w:bookmarkStart w:id="40" w:name="bookmark6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40"/>
    </w:p>
    <w:p w:rsidR="00377945" w:rsidRPr="007F600D" w:rsidRDefault="00377945" w:rsidP="00377945">
      <w:pPr>
        <w:pStyle w:val="13"/>
        <w:spacing w:line="240" w:lineRule="auto"/>
        <w:ind w:firstLine="567"/>
        <w:jc w:val="both"/>
        <w:rPr>
          <w:color w:val="auto"/>
        </w:rPr>
      </w:pPr>
      <w:r w:rsidRPr="007F600D">
        <w:rPr>
          <w:color w:val="auto"/>
        </w:rPr>
        <w:t>Русский язык — государственный язык Российской Федерации и язык межнационального общения.</w:t>
      </w:r>
    </w:p>
    <w:p w:rsidR="00377945" w:rsidRPr="007F600D" w:rsidRDefault="00377945" w:rsidP="00377945">
      <w:pPr>
        <w:pStyle w:val="13"/>
        <w:spacing w:after="140" w:line="240" w:lineRule="auto"/>
        <w:ind w:firstLine="567"/>
        <w:jc w:val="both"/>
        <w:rPr>
          <w:color w:val="auto"/>
        </w:rPr>
      </w:pPr>
      <w:r w:rsidRPr="007F600D">
        <w:rPr>
          <w:color w:val="auto"/>
        </w:rPr>
        <w:t>Понятие о литературном языке.</w:t>
      </w:r>
    </w:p>
    <w:p w:rsidR="00377945" w:rsidRPr="007F600D" w:rsidRDefault="00377945" w:rsidP="00377945">
      <w:pPr>
        <w:pStyle w:val="af5"/>
        <w:rPr>
          <w:rFonts w:ascii="Times New Roman" w:hAnsi="Times New Roman" w:cs="Times New Roman"/>
          <w:color w:val="auto"/>
        </w:rPr>
      </w:pPr>
      <w:bookmarkStart w:id="41" w:name="bookmark63"/>
      <w:r w:rsidRPr="007F600D">
        <w:rPr>
          <w:rFonts w:ascii="Times New Roman" w:hAnsi="Times New Roman" w:cs="Times New Roman"/>
          <w:color w:val="auto"/>
        </w:rPr>
        <w:t>Язык и речь</w:t>
      </w:r>
      <w:bookmarkEnd w:id="41"/>
    </w:p>
    <w:p w:rsidR="00377945" w:rsidRPr="007F600D" w:rsidRDefault="00377945" w:rsidP="00377945">
      <w:pPr>
        <w:pStyle w:val="13"/>
        <w:spacing w:line="240" w:lineRule="auto"/>
        <w:ind w:firstLine="567"/>
        <w:jc w:val="both"/>
        <w:rPr>
          <w:color w:val="auto"/>
        </w:rPr>
      </w:pPr>
      <w:r w:rsidRPr="007F600D">
        <w:rPr>
          <w:color w:val="auto"/>
        </w:rPr>
        <w:t>Монолог-описание, монолог-повествование, монолог-рассуждение; сообщение на лингвистическую тему.</w:t>
      </w:r>
    </w:p>
    <w:p w:rsidR="00377945" w:rsidRPr="007F600D" w:rsidRDefault="00377945" w:rsidP="00377945">
      <w:pPr>
        <w:pStyle w:val="13"/>
        <w:spacing w:line="240" w:lineRule="auto"/>
        <w:ind w:firstLine="567"/>
        <w:jc w:val="both"/>
        <w:rPr>
          <w:color w:val="auto"/>
        </w:rPr>
      </w:pPr>
      <w:r w:rsidRPr="007F600D">
        <w:rPr>
          <w:color w:val="auto"/>
        </w:rPr>
        <w:t>Виды диалога: побуждение к действию, обмен мнениями.</w:t>
      </w:r>
    </w:p>
    <w:p w:rsidR="00377945" w:rsidRPr="007F600D" w:rsidRDefault="00377945" w:rsidP="00377945">
      <w:pPr>
        <w:rPr>
          <w:rFonts w:ascii="Times New Roman" w:hAnsi="Times New Roman" w:cs="Times New Roman"/>
        </w:rPr>
      </w:pPr>
      <w:bookmarkStart w:id="42" w:name="bookmark6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Текст</w:t>
      </w:r>
      <w:bookmarkEnd w:id="42"/>
    </w:p>
    <w:p w:rsidR="00377945" w:rsidRPr="007F600D" w:rsidRDefault="00377945" w:rsidP="00377945">
      <w:pPr>
        <w:pStyle w:val="13"/>
        <w:ind w:firstLine="567"/>
        <w:jc w:val="both"/>
        <w:rPr>
          <w:color w:val="auto"/>
        </w:rPr>
      </w:pPr>
      <w:r w:rsidRPr="007F600D">
        <w:rPr>
          <w:color w:val="auto"/>
        </w:rPr>
        <w:t xml:space="preserve">Смысловой анализ текста: его композиционных особенностей, </w:t>
      </w:r>
      <w:proofErr w:type="spellStart"/>
      <w:r w:rsidRPr="007F600D">
        <w:rPr>
          <w:color w:val="auto"/>
        </w:rPr>
        <w:t>микротем</w:t>
      </w:r>
      <w:proofErr w:type="spellEnd"/>
      <w:r w:rsidRPr="007F600D">
        <w:rPr>
          <w:color w:val="auto"/>
        </w:rPr>
        <w:t xml:space="preserve"> и абзацев, способов и средств связи предложений в тексте; использование языковых средств выразительности (в рамках изученного).</w:t>
      </w:r>
    </w:p>
    <w:p w:rsidR="00377945" w:rsidRPr="007F600D" w:rsidRDefault="00377945" w:rsidP="00377945">
      <w:pPr>
        <w:pStyle w:val="13"/>
        <w:ind w:firstLine="567"/>
        <w:jc w:val="both"/>
        <w:rPr>
          <w:color w:val="auto"/>
        </w:rPr>
      </w:pPr>
      <w:r w:rsidRPr="007F600D">
        <w:rPr>
          <w:color w:val="auto"/>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377945" w:rsidRPr="007F600D" w:rsidRDefault="00377945" w:rsidP="00377945">
      <w:pPr>
        <w:pStyle w:val="13"/>
        <w:ind w:firstLine="567"/>
        <w:jc w:val="both"/>
        <w:rPr>
          <w:color w:val="auto"/>
        </w:rPr>
      </w:pPr>
      <w:r w:rsidRPr="007F600D">
        <w:rPr>
          <w:color w:val="auto"/>
        </w:rPr>
        <w:t>Описание как тип речи.</w:t>
      </w:r>
    </w:p>
    <w:p w:rsidR="00377945" w:rsidRPr="007F600D" w:rsidRDefault="00377945" w:rsidP="00377945">
      <w:pPr>
        <w:pStyle w:val="13"/>
        <w:ind w:firstLine="567"/>
        <w:jc w:val="both"/>
        <w:rPr>
          <w:color w:val="auto"/>
        </w:rPr>
      </w:pPr>
      <w:r w:rsidRPr="007F600D">
        <w:rPr>
          <w:color w:val="auto"/>
        </w:rPr>
        <w:t>Описание внешности человека.</w:t>
      </w:r>
    </w:p>
    <w:p w:rsidR="00377945" w:rsidRPr="007F600D" w:rsidRDefault="00377945" w:rsidP="00377945">
      <w:pPr>
        <w:pStyle w:val="13"/>
        <w:ind w:firstLine="567"/>
        <w:jc w:val="both"/>
        <w:rPr>
          <w:color w:val="auto"/>
        </w:rPr>
      </w:pPr>
      <w:r w:rsidRPr="007F600D">
        <w:rPr>
          <w:color w:val="auto"/>
        </w:rPr>
        <w:t>Описание помещения.</w:t>
      </w:r>
    </w:p>
    <w:p w:rsidR="00377945" w:rsidRPr="007F600D" w:rsidRDefault="00377945" w:rsidP="00377945">
      <w:pPr>
        <w:pStyle w:val="13"/>
        <w:ind w:firstLine="567"/>
        <w:jc w:val="both"/>
        <w:rPr>
          <w:color w:val="auto"/>
        </w:rPr>
      </w:pPr>
      <w:r w:rsidRPr="007F600D">
        <w:rPr>
          <w:color w:val="auto"/>
        </w:rPr>
        <w:lastRenderedPageBreak/>
        <w:t>Описание природы.</w:t>
      </w:r>
    </w:p>
    <w:p w:rsidR="00377945" w:rsidRPr="007F600D" w:rsidRDefault="00377945" w:rsidP="00377945">
      <w:pPr>
        <w:pStyle w:val="13"/>
        <w:ind w:firstLine="567"/>
        <w:jc w:val="both"/>
        <w:rPr>
          <w:color w:val="auto"/>
        </w:rPr>
      </w:pPr>
      <w:r w:rsidRPr="007F600D">
        <w:rPr>
          <w:color w:val="auto"/>
        </w:rPr>
        <w:t>Описание местности.</w:t>
      </w:r>
    </w:p>
    <w:p w:rsidR="00377945" w:rsidRPr="007F600D" w:rsidRDefault="00377945" w:rsidP="00377945">
      <w:pPr>
        <w:pStyle w:val="13"/>
        <w:spacing w:after="140"/>
        <w:ind w:firstLine="567"/>
        <w:jc w:val="both"/>
        <w:rPr>
          <w:color w:val="auto"/>
        </w:rPr>
      </w:pPr>
      <w:r w:rsidRPr="007F600D">
        <w:rPr>
          <w:color w:val="auto"/>
        </w:rPr>
        <w:t>Описание действий.</w:t>
      </w:r>
    </w:p>
    <w:p w:rsidR="00377945" w:rsidRPr="007F600D" w:rsidRDefault="00377945" w:rsidP="00377945">
      <w:pPr>
        <w:pStyle w:val="af5"/>
        <w:rPr>
          <w:rFonts w:ascii="Times New Roman" w:hAnsi="Times New Roman" w:cs="Times New Roman"/>
          <w:color w:val="auto"/>
        </w:rPr>
      </w:pPr>
      <w:bookmarkStart w:id="43" w:name="bookmark67"/>
      <w:r w:rsidRPr="007F600D">
        <w:rPr>
          <w:rFonts w:ascii="Times New Roman" w:hAnsi="Times New Roman" w:cs="Times New Roman"/>
          <w:color w:val="auto"/>
        </w:rPr>
        <w:t>Функциональные разновидности языка</w:t>
      </w:r>
      <w:bookmarkEnd w:id="43"/>
    </w:p>
    <w:p w:rsidR="00377945" w:rsidRPr="007F600D" w:rsidRDefault="00377945" w:rsidP="00377945">
      <w:pPr>
        <w:pStyle w:val="13"/>
        <w:spacing w:line="240" w:lineRule="auto"/>
        <w:ind w:firstLine="567"/>
        <w:jc w:val="both"/>
        <w:rPr>
          <w:color w:val="auto"/>
        </w:rPr>
      </w:pPr>
      <w:r w:rsidRPr="007F600D">
        <w:rPr>
          <w:color w:val="auto"/>
        </w:rPr>
        <w:t>Официально-деловой стиль. Заявление. Расписка. Научный стиль. Словарная статья. Научное сообщение.</w:t>
      </w:r>
    </w:p>
    <w:p w:rsidR="00377945" w:rsidRPr="007F600D" w:rsidRDefault="00377945" w:rsidP="00377945">
      <w:pPr>
        <w:rPr>
          <w:rFonts w:ascii="Times New Roman" w:hAnsi="Times New Roman" w:cs="Times New Roman"/>
        </w:rPr>
      </w:pPr>
      <w:bookmarkStart w:id="44" w:name="bookmark6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СИСТЕМА ЯЗЫКА</w:t>
      </w:r>
      <w:bookmarkEnd w:id="44"/>
      <w:r w:rsidRPr="007F600D">
        <w:rPr>
          <w:rFonts w:ascii="Times New Roman" w:hAnsi="Times New Roman" w:cs="Times New Roman"/>
        </w:rPr>
        <w:tab/>
      </w:r>
    </w:p>
    <w:p w:rsidR="00377945" w:rsidRPr="007F600D" w:rsidRDefault="00377945" w:rsidP="00377945">
      <w:pPr>
        <w:rPr>
          <w:rFonts w:ascii="Times New Roman" w:hAnsi="Times New Roman" w:cs="Times New Roman"/>
        </w:rPr>
      </w:pPr>
      <w:bookmarkStart w:id="45" w:name="bookmark7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Лексикология. Культура речи</w:t>
      </w:r>
      <w:bookmarkEnd w:id="45"/>
    </w:p>
    <w:p w:rsidR="00377945" w:rsidRPr="007F600D" w:rsidRDefault="00377945" w:rsidP="00377945">
      <w:pPr>
        <w:pStyle w:val="13"/>
        <w:spacing w:line="252" w:lineRule="auto"/>
        <w:ind w:firstLine="567"/>
        <w:jc w:val="both"/>
        <w:rPr>
          <w:color w:val="auto"/>
        </w:rPr>
      </w:pPr>
      <w:r w:rsidRPr="007F600D">
        <w:rPr>
          <w:color w:val="auto"/>
        </w:rPr>
        <w:t>Лексика русского языка с точки зрения её происхождения: исконно русские и заимствованные слова.</w:t>
      </w:r>
    </w:p>
    <w:p w:rsidR="00377945" w:rsidRPr="007F600D" w:rsidRDefault="00377945" w:rsidP="00377945">
      <w:pPr>
        <w:pStyle w:val="13"/>
        <w:spacing w:line="252" w:lineRule="auto"/>
        <w:ind w:firstLine="567"/>
        <w:jc w:val="both"/>
        <w:rPr>
          <w:color w:val="auto"/>
        </w:rPr>
      </w:pPr>
      <w:r w:rsidRPr="007F600D">
        <w:rPr>
          <w:color w:val="auto"/>
        </w:rPr>
        <w:t>Лексика русского языка с точки зрения принадлежности к активному и пассивному запасу: неологизмы, устаревшие слова (историзмы и архаизмы).</w:t>
      </w:r>
    </w:p>
    <w:p w:rsidR="00377945" w:rsidRPr="007F600D" w:rsidRDefault="00377945" w:rsidP="00377945">
      <w:pPr>
        <w:pStyle w:val="13"/>
        <w:spacing w:line="252" w:lineRule="auto"/>
        <w:ind w:firstLine="567"/>
        <w:jc w:val="both"/>
        <w:rPr>
          <w:color w:val="auto"/>
        </w:rPr>
      </w:pPr>
      <w:r w:rsidRPr="007F600D">
        <w:rPr>
          <w:color w:val="auto"/>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377945" w:rsidRPr="007F600D" w:rsidRDefault="00377945" w:rsidP="00377945">
      <w:pPr>
        <w:pStyle w:val="13"/>
        <w:spacing w:line="252" w:lineRule="auto"/>
        <w:ind w:firstLine="567"/>
        <w:jc w:val="both"/>
        <w:rPr>
          <w:color w:val="auto"/>
        </w:rPr>
      </w:pPr>
      <w:r w:rsidRPr="007F600D">
        <w:rPr>
          <w:color w:val="auto"/>
        </w:rPr>
        <w:t>Стилистические пласты лексики: стилистически нейтральная, высокая и сниженная лексика.</w:t>
      </w:r>
    </w:p>
    <w:p w:rsidR="00377945" w:rsidRPr="007F600D" w:rsidRDefault="00377945" w:rsidP="00377945">
      <w:pPr>
        <w:pStyle w:val="13"/>
        <w:spacing w:line="252" w:lineRule="auto"/>
        <w:ind w:firstLine="567"/>
        <w:jc w:val="both"/>
        <w:rPr>
          <w:color w:val="auto"/>
        </w:rPr>
      </w:pPr>
      <w:r w:rsidRPr="007F600D">
        <w:rPr>
          <w:color w:val="auto"/>
        </w:rPr>
        <w:t>Лексический анализ слов.</w:t>
      </w:r>
    </w:p>
    <w:p w:rsidR="00377945" w:rsidRPr="007F600D" w:rsidRDefault="00377945" w:rsidP="00377945">
      <w:pPr>
        <w:pStyle w:val="13"/>
        <w:spacing w:line="252" w:lineRule="auto"/>
        <w:ind w:firstLine="567"/>
        <w:jc w:val="both"/>
        <w:rPr>
          <w:color w:val="auto"/>
        </w:rPr>
      </w:pPr>
      <w:r w:rsidRPr="007F600D">
        <w:rPr>
          <w:color w:val="auto"/>
        </w:rPr>
        <w:t>Фразеологизмы. Их признаки и значение.</w:t>
      </w:r>
    </w:p>
    <w:p w:rsidR="00377945" w:rsidRPr="007F600D" w:rsidRDefault="00377945" w:rsidP="00377945">
      <w:pPr>
        <w:pStyle w:val="13"/>
        <w:spacing w:line="252" w:lineRule="auto"/>
        <w:ind w:firstLine="567"/>
        <w:jc w:val="both"/>
        <w:rPr>
          <w:color w:val="auto"/>
        </w:rPr>
      </w:pPr>
      <w:r w:rsidRPr="007F600D">
        <w:rPr>
          <w:color w:val="auto"/>
        </w:rPr>
        <w:t>Употребление лексических средств в соответствии с ситуацией общения.</w:t>
      </w:r>
    </w:p>
    <w:p w:rsidR="00377945" w:rsidRPr="007F600D" w:rsidRDefault="00377945" w:rsidP="00377945">
      <w:pPr>
        <w:pStyle w:val="13"/>
        <w:spacing w:line="252" w:lineRule="auto"/>
        <w:ind w:firstLine="567"/>
        <w:jc w:val="both"/>
        <w:rPr>
          <w:color w:val="auto"/>
        </w:rPr>
      </w:pPr>
      <w:r w:rsidRPr="007F600D">
        <w:rPr>
          <w:color w:val="auto"/>
        </w:rPr>
        <w:t>Оценка своей и чужой речи с точки зрения точного, уместного и выразительного словоупотребления.</w:t>
      </w:r>
    </w:p>
    <w:p w:rsidR="00377945" w:rsidRPr="007F600D" w:rsidRDefault="00377945" w:rsidP="00377945">
      <w:pPr>
        <w:pStyle w:val="13"/>
        <w:spacing w:line="252" w:lineRule="auto"/>
        <w:ind w:firstLine="567"/>
        <w:jc w:val="both"/>
        <w:rPr>
          <w:color w:val="auto"/>
        </w:rPr>
      </w:pPr>
      <w:r w:rsidRPr="007F600D">
        <w:rPr>
          <w:color w:val="auto"/>
        </w:rPr>
        <w:t>Эпитеты, метафоры, олицетворения.</w:t>
      </w:r>
    </w:p>
    <w:p w:rsidR="00377945" w:rsidRPr="007F600D" w:rsidRDefault="00377945" w:rsidP="00377945">
      <w:pPr>
        <w:pStyle w:val="13"/>
        <w:spacing w:after="60" w:line="252" w:lineRule="auto"/>
        <w:ind w:firstLine="567"/>
        <w:jc w:val="both"/>
        <w:rPr>
          <w:color w:val="auto"/>
        </w:rPr>
      </w:pPr>
      <w:r w:rsidRPr="007F600D">
        <w:rPr>
          <w:color w:val="auto"/>
        </w:rPr>
        <w:t>Лексические словари.</w:t>
      </w:r>
    </w:p>
    <w:p w:rsidR="00377945" w:rsidRPr="007F600D" w:rsidRDefault="00377945" w:rsidP="00377945">
      <w:pPr>
        <w:pStyle w:val="af5"/>
        <w:rPr>
          <w:rFonts w:ascii="Times New Roman" w:hAnsi="Times New Roman" w:cs="Times New Roman"/>
          <w:color w:val="auto"/>
        </w:rPr>
      </w:pPr>
      <w:bookmarkStart w:id="46" w:name="bookmark7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Словообразование. Культура речи. Орфография</w:t>
      </w:r>
      <w:bookmarkEnd w:id="46"/>
    </w:p>
    <w:p w:rsidR="00377945" w:rsidRPr="007F600D" w:rsidRDefault="00377945" w:rsidP="00377945">
      <w:pPr>
        <w:pStyle w:val="13"/>
        <w:spacing w:line="252" w:lineRule="auto"/>
        <w:ind w:firstLine="567"/>
        <w:jc w:val="both"/>
        <w:rPr>
          <w:color w:val="auto"/>
        </w:rPr>
      </w:pPr>
      <w:r w:rsidRPr="007F600D">
        <w:rPr>
          <w:color w:val="auto"/>
        </w:rPr>
        <w:t>Формообразующие и словообразующие морфемы.</w:t>
      </w:r>
    </w:p>
    <w:p w:rsidR="00377945" w:rsidRPr="007F600D" w:rsidRDefault="00377945" w:rsidP="00377945">
      <w:pPr>
        <w:pStyle w:val="13"/>
        <w:spacing w:line="252" w:lineRule="auto"/>
        <w:ind w:firstLine="567"/>
        <w:jc w:val="both"/>
        <w:rPr>
          <w:color w:val="auto"/>
        </w:rPr>
      </w:pPr>
      <w:r w:rsidRPr="007F600D">
        <w:rPr>
          <w:color w:val="auto"/>
        </w:rPr>
        <w:t>Производящая основа.</w:t>
      </w:r>
    </w:p>
    <w:p w:rsidR="00377945" w:rsidRPr="007F600D" w:rsidRDefault="00377945" w:rsidP="00377945">
      <w:pPr>
        <w:pStyle w:val="13"/>
        <w:spacing w:line="252" w:lineRule="auto"/>
        <w:ind w:firstLine="567"/>
        <w:jc w:val="both"/>
        <w:rPr>
          <w:color w:val="auto"/>
        </w:rPr>
      </w:pPr>
      <w:r w:rsidRPr="007F600D">
        <w:rPr>
          <w:color w:val="auto"/>
        </w:rPr>
        <w:t xml:space="preserve">Основные способы образования слов в русском языке (приставочный, суффиксальный, приставочно-суффиксальный, </w:t>
      </w:r>
      <w:proofErr w:type="spellStart"/>
      <w:r w:rsidRPr="007F600D">
        <w:rPr>
          <w:color w:val="auto"/>
        </w:rPr>
        <w:t>бессуффиксный</w:t>
      </w:r>
      <w:proofErr w:type="spellEnd"/>
      <w:r w:rsidRPr="007F600D">
        <w:rPr>
          <w:color w:val="auto"/>
        </w:rPr>
        <w:t>, сложение, переход из одной части речи в другую).</w:t>
      </w:r>
    </w:p>
    <w:p w:rsidR="00377945" w:rsidRPr="007F600D" w:rsidRDefault="00377945" w:rsidP="00377945">
      <w:pPr>
        <w:pStyle w:val="13"/>
        <w:spacing w:line="252" w:lineRule="auto"/>
        <w:ind w:firstLine="567"/>
        <w:jc w:val="both"/>
        <w:rPr>
          <w:color w:val="auto"/>
        </w:rPr>
      </w:pPr>
      <w:r w:rsidRPr="007F600D">
        <w:rPr>
          <w:color w:val="auto"/>
        </w:rPr>
        <w:t>Морфемный и словообразовательный анализ слов.</w:t>
      </w:r>
    </w:p>
    <w:p w:rsidR="00377945" w:rsidRPr="007F600D" w:rsidRDefault="00377945" w:rsidP="00377945">
      <w:pPr>
        <w:pStyle w:val="13"/>
        <w:spacing w:line="252" w:lineRule="auto"/>
        <w:ind w:firstLine="567"/>
        <w:jc w:val="both"/>
        <w:rPr>
          <w:color w:val="auto"/>
        </w:rPr>
      </w:pPr>
      <w:r w:rsidRPr="007F600D">
        <w:rPr>
          <w:color w:val="auto"/>
        </w:rPr>
        <w:t>Правописание сложных и сложносокращённых слов.</w:t>
      </w:r>
    </w:p>
    <w:p w:rsidR="00377945" w:rsidRPr="007F600D" w:rsidRDefault="00377945" w:rsidP="00377945">
      <w:pPr>
        <w:pStyle w:val="13"/>
        <w:spacing w:after="300" w:line="259" w:lineRule="auto"/>
        <w:ind w:firstLine="567"/>
        <w:jc w:val="both"/>
        <w:rPr>
          <w:color w:val="auto"/>
        </w:rPr>
      </w:pPr>
      <w:r w:rsidRPr="007F600D">
        <w:rPr>
          <w:color w:val="auto"/>
        </w:rPr>
        <w:t>Нормы правописания корня -</w:t>
      </w:r>
      <w:proofErr w:type="spellStart"/>
      <w:r w:rsidRPr="007F600D">
        <w:rPr>
          <w:b/>
          <w:bCs/>
          <w:i/>
          <w:iCs/>
          <w:color w:val="auto"/>
        </w:rPr>
        <w:t>кас</w:t>
      </w:r>
      <w:proofErr w:type="spellEnd"/>
      <w:r w:rsidRPr="007F600D">
        <w:rPr>
          <w:color w:val="auto"/>
        </w:rPr>
        <w:t>- — -</w:t>
      </w:r>
      <w:r w:rsidRPr="007F600D">
        <w:rPr>
          <w:b/>
          <w:bCs/>
          <w:i/>
          <w:iCs/>
          <w:color w:val="auto"/>
        </w:rPr>
        <w:t>кос</w:t>
      </w:r>
      <w:r w:rsidRPr="007F600D">
        <w:rPr>
          <w:color w:val="auto"/>
        </w:rPr>
        <w:t xml:space="preserve">- с чередованием </w:t>
      </w:r>
      <w:r w:rsidRPr="007F600D">
        <w:rPr>
          <w:b/>
          <w:bCs/>
          <w:i/>
          <w:iCs/>
          <w:color w:val="auto"/>
        </w:rPr>
        <w:t>а</w:t>
      </w:r>
      <w:r w:rsidRPr="007F600D">
        <w:rPr>
          <w:color w:val="auto"/>
        </w:rPr>
        <w:t xml:space="preserve"> // </w:t>
      </w:r>
      <w:r w:rsidRPr="007F600D">
        <w:rPr>
          <w:b/>
          <w:bCs/>
          <w:i/>
          <w:iCs/>
          <w:color w:val="auto"/>
        </w:rPr>
        <w:t>о</w:t>
      </w:r>
      <w:r w:rsidRPr="007F600D">
        <w:rPr>
          <w:color w:val="auto"/>
        </w:rPr>
        <w:t xml:space="preserve">, гласных в приставках </w:t>
      </w:r>
      <w:r w:rsidRPr="007F600D">
        <w:rPr>
          <w:b/>
          <w:bCs/>
          <w:i/>
          <w:iCs/>
          <w:color w:val="auto"/>
        </w:rPr>
        <w:t>пре</w:t>
      </w:r>
      <w:r w:rsidRPr="007F600D">
        <w:rPr>
          <w:color w:val="auto"/>
        </w:rPr>
        <w:t xml:space="preserve">- и </w:t>
      </w:r>
      <w:r w:rsidRPr="007F600D">
        <w:rPr>
          <w:b/>
          <w:bCs/>
          <w:i/>
          <w:iCs/>
          <w:color w:val="auto"/>
        </w:rPr>
        <w:t>при</w:t>
      </w:r>
      <w:r w:rsidRPr="007F600D">
        <w:rPr>
          <w:color w:val="auto"/>
        </w:rPr>
        <w:t>-.</w:t>
      </w:r>
    </w:p>
    <w:p w:rsidR="00377945" w:rsidRPr="007F600D" w:rsidRDefault="00377945" w:rsidP="00377945">
      <w:pPr>
        <w:pStyle w:val="af5"/>
        <w:rPr>
          <w:rFonts w:ascii="Times New Roman" w:hAnsi="Times New Roman" w:cs="Times New Roman"/>
        </w:rPr>
      </w:pPr>
      <w:bookmarkStart w:id="47" w:name="bookmark75"/>
      <w:r w:rsidRPr="007F600D">
        <w:rPr>
          <w:rFonts w:ascii="Times New Roman" w:hAnsi="Times New Roman" w:cs="Times New Roman"/>
        </w:rPr>
        <w:t>Морфология. Культура речи. Орфография</w:t>
      </w:r>
      <w:bookmarkEnd w:id="47"/>
    </w:p>
    <w:p w:rsidR="00377945" w:rsidRPr="007F600D" w:rsidRDefault="00377945" w:rsidP="00377945">
      <w:pPr>
        <w:pStyle w:val="13"/>
        <w:spacing w:line="269" w:lineRule="auto"/>
        <w:ind w:firstLine="567"/>
        <w:jc w:val="both"/>
        <w:rPr>
          <w:color w:val="auto"/>
          <w:sz w:val="19"/>
          <w:szCs w:val="19"/>
        </w:rPr>
      </w:pPr>
      <w:r w:rsidRPr="007F600D">
        <w:rPr>
          <w:b/>
          <w:bCs/>
          <w:color w:val="auto"/>
          <w:sz w:val="19"/>
          <w:szCs w:val="19"/>
        </w:rPr>
        <w:t>Имя существительное</w:t>
      </w:r>
    </w:p>
    <w:p w:rsidR="00377945" w:rsidRPr="007F600D" w:rsidRDefault="00377945" w:rsidP="00377945">
      <w:pPr>
        <w:pStyle w:val="13"/>
        <w:ind w:firstLine="567"/>
        <w:jc w:val="both"/>
        <w:rPr>
          <w:color w:val="auto"/>
        </w:rPr>
      </w:pPr>
      <w:r w:rsidRPr="007F600D">
        <w:rPr>
          <w:color w:val="auto"/>
        </w:rPr>
        <w:lastRenderedPageBreak/>
        <w:t>Особенности словообразования.</w:t>
      </w:r>
    </w:p>
    <w:p w:rsidR="00377945" w:rsidRPr="007F600D" w:rsidRDefault="00377945" w:rsidP="00377945">
      <w:pPr>
        <w:pStyle w:val="13"/>
        <w:ind w:firstLine="567"/>
        <w:jc w:val="both"/>
        <w:rPr>
          <w:color w:val="auto"/>
        </w:rPr>
      </w:pPr>
      <w:r w:rsidRPr="007F600D">
        <w:rPr>
          <w:color w:val="auto"/>
        </w:rPr>
        <w:t>Нормы произношения имён существительных, нормы постановки ударения (в рамках изученного).</w:t>
      </w:r>
    </w:p>
    <w:p w:rsidR="00377945" w:rsidRPr="007F600D" w:rsidRDefault="00377945" w:rsidP="00377945">
      <w:pPr>
        <w:pStyle w:val="13"/>
        <w:ind w:firstLine="567"/>
        <w:jc w:val="both"/>
        <w:rPr>
          <w:color w:val="auto"/>
        </w:rPr>
      </w:pPr>
      <w:r w:rsidRPr="007F600D">
        <w:rPr>
          <w:color w:val="auto"/>
        </w:rPr>
        <w:t>Нормы словоизменения имён существительных.</w:t>
      </w:r>
    </w:p>
    <w:p w:rsidR="00377945" w:rsidRPr="007F600D" w:rsidRDefault="00377945" w:rsidP="00377945">
      <w:pPr>
        <w:pStyle w:val="13"/>
        <w:ind w:firstLine="567"/>
        <w:jc w:val="both"/>
        <w:rPr>
          <w:color w:val="auto"/>
        </w:rPr>
      </w:pPr>
      <w:r w:rsidRPr="007F600D">
        <w:rPr>
          <w:color w:val="auto"/>
        </w:rPr>
        <w:t xml:space="preserve">Нормы слитного и дефисного написания </w:t>
      </w:r>
      <w:r w:rsidRPr="007F600D">
        <w:rPr>
          <w:b/>
          <w:bCs/>
          <w:i/>
          <w:iCs/>
          <w:color w:val="auto"/>
          <w:sz w:val="19"/>
          <w:szCs w:val="19"/>
        </w:rPr>
        <w:t>пол</w:t>
      </w:r>
      <w:r w:rsidRPr="007F600D">
        <w:rPr>
          <w:color w:val="auto"/>
        </w:rPr>
        <w:t xml:space="preserve">- и </w:t>
      </w:r>
      <w:r w:rsidRPr="007F600D">
        <w:rPr>
          <w:b/>
          <w:bCs/>
          <w:i/>
          <w:iCs/>
          <w:color w:val="auto"/>
          <w:sz w:val="19"/>
          <w:szCs w:val="19"/>
        </w:rPr>
        <w:t>полу</w:t>
      </w:r>
      <w:r w:rsidRPr="007F600D">
        <w:rPr>
          <w:color w:val="auto"/>
        </w:rPr>
        <w:t>- со словами.</w:t>
      </w:r>
    </w:p>
    <w:p w:rsidR="00377945" w:rsidRPr="007F600D" w:rsidRDefault="00377945" w:rsidP="00377945">
      <w:pPr>
        <w:pStyle w:val="13"/>
        <w:spacing w:line="269" w:lineRule="auto"/>
        <w:ind w:firstLine="567"/>
        <w:jc w:val="both"/>
        <w:rPr>
          <w:color w:val="auto"/>
          <w:sz w:val="19"/>
          <w:szCs w:val="19"/>
        </w:rPr>
      </w:pPr>
      <w:r w:rsidRPr="007F600D">
        <w:rPr>
          <w:b/>
          <w:bCs/>
          <w:color w:val="auto"/>
          <w:sz w:val="19"/>
          <w:szCs w:val="19"/>
        </w:rPr>
        <w:t>Имя прилагательное</w:t>
      </w:r>
    </w:p>
    <w:p w:rsidR="00377945" w:rsidRPr="007F600D" w:rsidRDefault="00377945" w:rsidP="00377945">
      <w:pPr>
        <w:pStyle w:val="13"/>
        <w:ind w:firstLine="567"/>
        <w:jc w:val="both"/>
        <w:rPr>
          <w:color w:val="auto"/>
        </w:rPr>
      </w:pPr>
      <w:r w:rsidRPr="007F600D">
        <w:rPr>
          <w:color w:val="auto"/>
        </w:rPr>
        <w:t>Качественные, относительные и притяжательные имена прилагательные.</w:t>
      </w:r>
    </w:p>
    <w:p w:rsidR="00377945" w:rsidRPr="007F600D" w:rsidRDefault="00377945" w:rsidP="00377945">
      <w:pPr>
        <w:pStyle w:val="13"/>
        <w:ind w:firstLine="567"/>
        <w:jc w:val="both"/>
        <w:rPr>
          <w:color w:val="auto"/>
        </w:rPr>
      </w:pPr>
      <w:r w:rsidRPr="007F600D">
        <w:rPr>
          <w:color w:val="auto"/>
        </w:rPr>
        <w:t>Степени сравнения качественных имён прилагательных.</w:t>
      </w:r>
    </w:p>
    <w:p w:rsidR="00377945" w:rsidRPr="007F600D" w:rsidRDefault="00377945" w:rsidP="00377945">
      <w:pPr>
        <w:pStyle w:val="13"/>
        <w:ind w:firstLine="567"/>
        <w:jc w:val="both"/>
        <w:rPr>
          <w:color w:val="auto"/>
        </w:rPr>
      </w:pPr>
      <w:r w:rsidRPr="007F600D">
        <w:rPr>
          <w:color w:val="auto"/>
        </w:rPr>
        <w:t>Словообразование имён прилагательных.</w:t>
      </w:r>
    </w:p>
    <w:p w:rsidR="00377945" w:rsidRPr="007F600D" w:rsidRDefault="00377945" w:rsidP="00377945">
      <w:pPr>
        <w:pStyle w:val="13"/>
        <w:ind w:firstLine="567"/>
        <w:jc w:val="both"/>
        <w:rPr>
          <w:color w:val="auto"/>
        </w:rPr>
      </w:pPr>
      <w:r w:rsidRPr="007F600D">
        <w:rPr>
          <w:color w:val="auto"/>
        </w:rPr>
        <w:t>Морфологический анализ имён прилагательных.</w:t>
      </w:r>
    </w:p>
    <w:p w:rsidR="00377945" w:rsidRPr="007F600D" w:rsidRDefault="00377945" w:rsidP="00377945">
      <w:pPr>
        <w:pStyle w:val="13"/>
        <w:ind w:firstLine="567"/>
        <w:jc w:val="both"/>
        <w:rPr>
          <w:color w:val="auto"/>
        </w:rPr>
      </w:pPr>
      <w:r w:rsidRPr="007F600D">
        <w:rPr>
          <w:color w:val="auto"/>
        </w:rPr>
        <w:t xml:space="preserve">Правописание </w:t>
      </w:r>
      <w:r w:rsidRPr="007F600D">
        <w:rPr>
          <w:b/>
          <w:bCs/>
          <w:i/>
          <w:iCs/>
          <w:color w:val="auto"/>
          <w:sz w:val="19"/>
          <w:szCs w:val="19"/>
        </w:rPr>
        <w:t>н</w:t>
      </w:r>
      <w:r w:rsidRPr="007F600D">
        <w:rPr>
          <w:color w:val="auto"/>
        </w:rPr>
        <w:t xml:space="preserve"> и </w:t>
      </w:r>
      <w:proofErr w:type="spellStart"/>
      <w:r w:rsidRPr="007F600D">
        <w:rPr>
          <w:b/>
          <w:bCs/>
          <w:i/>
          <w:iCs/>
          <w:color w:val="auto"/>
          <w:sz w:val="19"/>
          <w:szCs w:val="19"/>
        </w:rPr>
        <w:t>нн</w:t>
      </w:r>
      <w:proofErr w:type="spellEnd"/>
      <w:r w:rsidRPr="007F600D">
        <w:rPr>
          <w:color w:val="auto"/>
        </w:rPr>
        <w:t xml:space="preserve"> в именах прилагательных.</w:t>
      </w:r>
    </w:p>
    <w:p w:rsidR="00377945" w:rsidRPr="007F600D" w:rsidRDefault="00377945" w:rsidP="00377945">
      <w:pPr>
        <w:pStyle w:val="13"/>
        <w:ind w:firstLine="567"/>
        <w:jc w:val="both"/>
        <w:rPr>
          <w:color w:val="auto"/>
        </w:rPr>
      </w:pPr>
      <w:r w:rsidRPr="007F600D">
        <w:rPr>
          <w:color w:val="auto"/>
        </w:rPr>
        <w:t>Правописание суффиксов -</w:t>
      </w:r>
      <w:r w:rsidRPr="007F600D">
        <w:rPr>
          <w:b/>
          <w:bCs/>
          <w:i/>
          <w:iCs/>
          <w:color w:val="auto"/>
          <w:sz w:val="19"/>
          <w:szCs w:val="19"/>
        </w:rPr>
        <w:t>к</w:t>
      </w:r>
      <w:r w:rsidRPr="007F600D">
        <w:rPr>
          <w:color w:val="auto"/>
        </w:rPr>
        <w:t>- и -</w:t>
      </w:r>
      <w:proofErr w:type="spellStart"/>
      <w:r w:rsidRPr="007F600D">
        <w:rPr>
          <w:b/>
          <w:bCs/>
          <w:i/>
          <w:iCs/>
          <w:color w:val="auto"/>
          <w:sz w:val="19"/>
          <w:szCs w:val="19"/>
        </w:rPr>
        <w:t>ск</w:t>
      </w:r>
      <w:proofErr w:type="spellEnd"/>
      <w:r w:rsidRPr="007F600D">
        <w:rPr>
          <w:color w:val="auto"/>
        </w:rPr>
        <w:t>- имён прилагательных.</w:t>
      </w:r>
    </w:p>
    <w:p w:rsidR="00377945" w:rsidRPr="007F600D" w:rsidRDefault="00377945" w:rsidP="00377945">
      <w:pPr>
        <w:pStyle w:val="13"/>
        <w:ind w:firstLine="567"/>
        <w:jc w:val="both"/>
        <w:rPr>
          <w:color w:val="auto"/>
        </w:rPr>
      </w:pPr>
      <w:r w:rsidRPr="007F600D">
        <w:rPr>
          <w:color w:val="auto"/>
        </w:rPr>
        <w:t>Правописание сложных имён прилагательных.</w:t>
      </w:r>
    </w:p>
    <w:p w:rsidR="00377945" w:rsidRPr="007F600D" w:rsidRDefault="00377945" w:rsidP="00377945">
      <w:pPr>
        <w:pStyle w:val="13"/>
        <w:ind w:firstLine="567"/>
        <w:jc w:val="both"/>
        <w:rPr>
          <w:color w:val="auto"/>
        </w:rPr>
      </w:pPr>
      <w:r w:rsidRPr="007F600D">
        <w:rPr>
          <w:color w:val="auto"/>
        </w:rPr>
        <w:t>Нормы произношения имён прилагательных, нормы ударения (в рамках изученного).</w:t>
      </w:r>
    </w:p>
    <w:p w:rsidR="00377945" w:rsidRPr="007F600D" w:rsidRDefault="00377945" w:rsidP="00377945">
      <w:pPr>
        <w:pStyle w:val="13"/>
        <w:spacing w:line="269" w:lineRule="auto"/>
        <w:ind w:firstLine="567"/>
        <w:jc w:val="both"/>
        <w:rPr>
          <w:color w:val="auto"/>
          <w:sz w:val="19"/>
          <w:szCs w:val="19"/>
        </w:rPr>
      </w:pPr>
      <w:r w:rsidRPr="007F600D">
        <w:rPr>
          <w:b/>
          <w:bCs/>
          <w:color w:val="auto"/>
          <w:sz w:val="19"/>
          <w:szCs w:val="19"/>
        </w:rPr>
        <w:t>Имя числительное</w:t>
      </w:r>
    </w:p>
    <w:p w:rsidR="00377945" w:rsidRPr="007F600D" w:rsidRDefault="00377945" w:rsidP="00377945">
      <w:pPr>
        <w:pStyle w:val="13"/>
        <w:ind w:firstLine="567"/>
        <w:jc w:val="both"/>
        <w:rPr>
          <w:color w:val="auto"/>
        </w:rPr>
      </w:pPr>
      <w:r w:rsidRPr="007F600D">
        <w:rPr>
          <w:color w:val="auto"/>
        </w:rPr>
        <w:t>Общее грамматическое значение имени числительного. Синтаксические функции имён числительных.</w:t>
      </w:r>
    </w:p>
    <w:p w:rsidR="00377945" w:rsidRPr="007F600D" w:rsidRDefault="00377945" w:rsidP="00377945">
      <w:pPr>
        <w:pStyle w:val="13"/>
        <w:ind w:firstLine="567"/>
        <w:jc w:val="both"/>
        <w:rPr>
          <w:color w:val="auto"/>
        </w:rPr>
      </w:pPr>
      <w:r w:rsidRPr="007F600D">
        <w:rPr>
          <w:color w:val="auto"/>
        </w:rPr>
        <w:t>Разряды имён числительных по значению: количественные (целые, дробные, собирательные), порядковые числительные.</w:t>
      </w:r>
    </w:p>
    <w:p w:rsidR="00377945" w:rsidRPr="007F600D" w:rsidRDefault="00377945" w:rsidP="00377945">
      <w:pPr>
        <w:pStyle w:val="13"/>
        <w:ind w:firstLine="567"/>
        <w:jc w:val="both"/>
        <w:rPr>
          <w:color w:val="auto"/>
        </w:rPr>
      </w:pPr>
      <w:r w:rsidRPr="007F600D">
        <w:rPr>
          <w:color w:val="auto"/>
        </w:rPr>
        <w:t>Разряды имён числительных по строению: простые, сложные, составные числительные.</w:t>
      </w:r>
    </w:p>
    <w:p w:rsidR="00377945" w:rsidRPr="007F600D" w:rsidRDefault="00377945" w:rsidP="00377945">
      <w:pPr>
        <w:pStyle w:val="13"/>
        <w:ind w:firstLine="567"/>
        <w:jc w:val="both"/>
        <w:rPr>
          <w:color w:val="auto"/>
        </w:rPr>
      </w:pPr>
      <w:r w:rsidRPr="007F600D">
        <w:rPr>
          <w:color w:val="auto"/>
        </w:rPr>
        <w:t>Словообразование имён числительных.</w:t>
      </w:r>
    </w:p>
    <w:p w:rsidR="00377945" w:rsidRPr="007F600D" w:rsidRDefault="00377945" w:rsidP="00377945">
      <w:pPr>
        <w:pStyle w:val="13"/>
        <w:ind w:firstLine="567"/>
        <w:jc w:val="both"/>
        <w:rPr>
          <w:color w:val="auto"/>
        </w:rPr>
      </w:pPr>
      <w:r w:rsidRPr="007F600D">
        <w:rPr>
          <w:color w:val="auto"/>
        </w:rPr>
        <w:t>Склонение количественных и порядковых имён числительных.</w:t>
      </w:r>
    </w:p>
    <w:p w:rsidR="00377945" w:rsidRPr="007F600D" w:rsidRDefault="00377945" w:rsidP="00377945">
      <w:pPr>
        <w:pStyle w:val="13"/>
        <w:ind w:firstLine="567"/>
        <w:jc w:val="both"/>
        <w:rPr>
          <w:color w:val="auto"/>
        </w:rPr>
      </w:pPr>
      <w:r w:rsidRPr="007F600D">
        <w:rPr>
          <w:color w:val="auto"/>
        </w:rPr>
        <w:t>Правильное образование форм имён числительных.</w:t>
      </w:r>
    </w:p>
    <w:p w:rsidR="00377945" w:rsidRPr="007F600D" w:rsidRDefault="00377945" w:rsidP="00377945">
      <w:pPr>
        <w:pStyle w:val="13"/>
        <w:spacing w:line="252" w:lineRule="auto"/>
        <w:ind w:firstLine="567"/>
        <w:jc w:val="both"/>
        <w:rPr>
          <w:color w:val="auto"/>
        </w:rPr>
      </w:pPr>
      <w:r w:rsidRPr="007F600D">
        <w:rPr>
          <w:color w:val="auto"/>
        </w:rPr>
        <w:t>Правильное употребление собирательных имён числительных.</w:t>
      </w:r>
    </w:p>
    <w:p w:rsidR="00377945" w:rsidRPr="007F600D" w:rsidRDefault="00377945" w:rsidP="00377945">
      <w:pPr>
        <w:pStyle w:val="13"/>
        <w:spacing w:line="252" w:lineRule="auto"/>
        <w:ind w:firstLine="567"/>
        <w:jc w:val="both"/>
        <w:rPr>
          <w:color w:val="auto"/>
        </w:rPr>
      </w:pPr>
      <w:r w:rsidRPr="007F600D">
        <w:rPr>
          <w:color w:val="auto"/>
        </w:rPr>
        <w:t>Употребление имён числительных в научных текстах, деловой речи.</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имён числительных.</w:t>
      </w:r>
    </w:p>
    <w:p w:rsidR="00377945" w:rsidRPr="007F600D" w:rsidRDefault="00377945" w:rsidP="00377945">
      <w:pPr>
        <w:pStyle w:val="13"/>
        <w:spacing w:line="252" w:lineRule="auto"/>
        <w:ind w:firstLine="567"/>
        <w:jc w:val="both"/>
        <w:rPr>
          <w:color w:val="auto"/>
        </w:rPr>
      </w:pPr>
      <w:r w:rsidRPr="007F600D">
        <w:rPr>
          <w:color w:val="auto"/>
        </w:rPr>
        <w:t xml:space="preserve">Нормы правописания имён числительных: написание </w:t>
      </w:r>
      <w:r w:rsidRPr="007F600D">
        <w:rPr>
          <w:b/>
          <w:bCs/>
          <w:i/>
          <w:iCs/>
          <w:color w:val="auto"/>
          <w:sz w:val="19"/>
          <w:szCs w:val="19"/>
        </w:rPr>
        <w:t>ь</w:t>
      </w:r>
      <w:r w:rsidRPr="007F600D">
        <w:rPr>
          <w:color w:val="auto"/>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Местоимение</w:t>
      </w:r>
    </w:p>
    <w:p w:rsidR="00377945" w:rsidRPr="007F600D" w:rsidRDefault="00377945" w:rsidP="00377945">
      <w:pPr>
        <w:pStyle w:val="13"/>
        <w:spacing w:line="252" w:lineRule="auto"/>
        <w:ind w:firstLine="567"/>
        <w:jc w:val="both"/>
        <w:rPr>
          <w:color w:val="auto"/>
        </w:rPr>
      </w:pPr>
      <w:r w:rsidRPr="007F600D">
        <w:rPr>
          <w:color w:val="auto"/>
        </w:rPr>
        <w:t>Общее грамматическое значение местоимения. Синтаксические функции местоимений.</w:t>
      </w:r>
    </w:p>
    <w:p w:rsidR="00377945" w:rsidRPr="007F600D" w:rsidRDefault="00377945" w:rsidP="00377945">
      <w:pPr>
        <w:pStyle w:val="13"/>
        <w:spacing w:line="252" w:lineRule="auto"/>
        <w:ind w:firstLine="567"/>
        <w:jc w:val="both"/>
        <w:rPr>
          <w:color w:val="auto"/>
        </w:rPr>
      </w:pPr>
      <w:r w:rsidRPr="007F600D">
        <w:rPr>
          <w:color w:val="auto"/>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377945" w:rsidRPr="007F600D" w:rsidRDefault="00377945" w:rsidP="00377945">
      <w:pPr>
        <w:pStyle w:val="13"/>
        <w:spacing w:line="252" w:lineRule="auto"/>
        <w:ind w:firstLine="567"/>
        <w:jc w:val="both"/>
        <w:rPr>
          <w:color w:val="auto"/>
        </w:rPr>
      </w:pPr>
      <w:r w:rsidRPr="007F600D">
        <w:rPr>
          <w:color w:val="auto"/>
        </w:rPr>
        <w:t>Склонение местоимений.</w:t>
      </w:r>
    </w:p>
    <w:p w:rsidR="00377945" w:rsidRPr="007F600D" w:rsidRDefault="00377945" w:rsidP="00377945">
      <w:pPr>
        <w:pStyle w:val="13"/>
        <w:spacing w:line="252" w:lineRule="auto"/>
        <w:ind w:firstLine="567"/>
        <w:jc w:val="both"/>
        <w:rPr>
          <w:color w:val="auto"/>
        </w:rPr>
      </w:pPr>
      <w:r w:rsidRPr="007F600D">
        <w:rPr>
          <w:color w:val="auto"/>
        </w:rPr>
        <w:t>Словообразование местоимений.</w:t>
      </w:r>
    </w:p>
    <w:p w:rsidR="00377945" w:rsidRPr="007F600D" w:rsidRDefault="00377945" w:rsidP="00377945">
      <w:pPr>
        <w:pStyle w:val="13"/>
        <w:spacing w:line="252" w:lineRule="auto"/>
        <w:ind w:firstLine="567"/>
        <w:jc w:val="both"/>
        <w:rPr>
          <w:color w:val="auto"/>
        </w:rPr>
      </w:pPr>
      <w:r w:rsidRPr="007F600D">
        <w:rPr>
          <w:color w:val="auto"/>
        </w:rPr>
        <w:t xml:space="preserve">Роль местоимений в речи. Употребление местоимений в соответствии с требованиями русского речевого этикета, в том числе </w:t>
      </w:r>
      <w:r w:rsidRPr="007F600D">
        <w:rPr>
          <w:color w:val="auto"/>
        </w:rPr>
        <w:lastRenderedPageBreak/>
        <w:t>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местоимений.</w:t>
      </w:r>
    </w:p>
    <w:p w:rsidR="00377945" w:rsidRPr="007F600D" w:rsidRDefault="00377945" w:rsidP="00377945">
      <w:pPr>
        <w:pStyle w:val="13"/>
        <w:spacing w:line="252" w:lineRule="auto"/>
        <w:ind w:firstLine="567"/>
        <w:jc w:val="both"/>
        <w:rPr>
          <w:color w:val="auto"/>
        </w:rPr>
      </w:pPr>
      <w:r w:rsidRPr="007F600D">
        <w:rPr>
          <w:color w:val="auto"/>
        </w:rPr>
        <w:t xml:space="preserve">Нормы правописания местоимений: правописание местоимений с </w:t>
      </w:r>
      <w:r w:rsidRPr="007F600D">
        <w:rPr>
          <w:b/>
          <w:bCs/>
          <w:i/>
          <w:iCs/>
          <w:color w:val="auto"/>
          <w:sz w:val="19"/>
          <w:szCs w:val="19"/>
        </w:rPr>
        <w:t>не</w:t>
      </w:r>
      <w:r w:rsidRPr="007F600D">
        <w:rPr>
          <w:color w:val="auto"/>
        </w:rPr>
        <w:t xml:space="preserve"> и </w:t>
      </w:r>
      <w:r w:rsidRPr="007F600D">
        <w:rPr>
          <w:b/>
          <w:bCs/>
          <w:i/>
          <w:iCs/>
          <w:color w:val="auto"/>
          <w:sz w:val="19"/>
          <w:szCs w:val="19"/>
        </w:rPr>
        <w:t>ни</w:t>
      </w:r>
      <w:r w:rsidRPr="007F600D">
        <w:rPr>
          <w:color w:val="auto"/>
        </w:rPr>
        <w:t>; слитное, раздельное и дефисное написание местоимений.</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Глагол</w:t>
      </w:r>
    </w:p>
    <w:p w:rsidR="00377945" w:rsidRPr="007F600D" w:rsidRDefault="00377945" w:rsidP="00377945">
      <w:pPr>
        <w:pStyle w:val="13"/>
        <w:spacing w:line="252" w:lineRule="auto"/>
        <w:ind w:firstLine="567"/>
        <w:jc w:val="both"/>
        <w:rPr>
          <w:color w:val="auto"/>
        </w:rPr>
      </w:pPr>
      <w:r w:rsidRPr="007F600D">
        <w:rPr>
          <w:color w:val="auto"/>
        </w:rPr>
        <w:t>Переходные и непереходные глаголы.</w:t>
      </w:r>
    </w:p>
    <w:p w:rsidR="00377945" w:rsidRPr="007F600D" w:rsidRDefault="00377945" w:rsidP="00377945">
      <w:pPr>
        <w:pStyle w:val="13"/>
        <w:spacing w:line="252" w:lineRule="auto"/>
        <w:ind w:firstLine="567"/>
        <w:jc w:val="both"/>
        <w:rPr>
          <w:color w:val="auto"/>
        </w:rPr>
      </w:pPr>
      <w:r w:rsidRPr="007F600D">
        <w:rPr>
          <w:color w:val="auto"/>
        </w:rPr>
        <w:t>Разноспрягаемые глаголы.</w:t>
      </w:r>
    </w:p>
    <w:p w:rsidR="00377945" w:rsidRPr="007F600D" w:rsidRDefault="00377945" w:rsidP="00377945">
      <w:pPr>
        <w:pStyle w:val="13"/>
        <w:spacing w:line="252" w:lineRule="auto"/>
        <w:ind w:firstLine="567"/>
        <w:jc w:val="both"/>
        <w:rPr>
          <w:color w:val="auto"/>
        </w:rPr>
      </w:pPr>
      <w:r w:rsidRPr="007F600D">
        <w:rPr>
          <w:color w:val="auto"/>
        </w:rPr>
        <w:t>Безличные глаголы. Использование личных глаголов в безличном значении.</w:t>
      </w:r>
    </w:p>
    <w:p w:rsidR="00377945" w:rsidRPr="007F600D" w:rsidRDefault="00377945" w:rsidP="00377945">
      <w:pPr>
        <w:pStyle w:val="13"/>
        <w:spacing w:line="252" w:lineRule="auto"/>
        <w:ind w:firstLine="567"/>
        <w:jc w:val="both"/>
        <w:rPr>
          <w:color w:val="auto"/>
        </w:rPr>
      </w:pPr>
      <w:r w:rsidRPr="007F600D">
        <w:rPr>
          <w:color w:val="auto"/>
        </w:rPr>
        <w:t>Изъявительное, условное и повелительное наклонения глагола.</w:t>
      </w:r>
    </w:p>
    <w:p w:rsidR="00377945" w:rsidRPr="007F600D" w:rsidRDefault="00377945" w:rsidP="00377945">
      <w:pPr>
        <w:pStyle w:val="13"/>
        <w:spacing w:line="252" w:lineRule="auto"/>
        <w:ind w:firstLine="567"/>
        <w:jc w:val="both"/>
        <w:rPr>
          <w:color w:val="auto"/>
        </w:rPr>
      </w:pPr>
      <w:r w:rsidRPr="007F600D">
        <w:rPr>
          <w:color w:val="auto"/>
        </w:rPr>
        <w:t>Нормы ударения в глагольных формах (в рамках изученного).</w:t>
      </w:r>
    </w:p>
    <w:p w:rsidR="00377945" w:rsidRPr="007F600D" w:rsidRDefault="00377945" w:rsidP="00377945">
      <w:pPr>
        <w:pStyle w:val="13"/>
        <w:spacing w:line="252" w:lineRule="auto"/>
        <w:ind w:firstLine="567"/>
        <w:jc w:val="both"/>
        <w:rPr>
          <w:color w:val="auto"/>
        </w:rPr>
      </w:pPr>
      <w:r w:rsidRPr="007F600D">
        <w:rPr>
          <w:color w:val="auto"/>
        </w:rPr>
        <w:t>Нормы словоизменения глаголов.</w:t>
      </w:r>
    </w:p>
    <w:p w:rsidR="00377945" w:rsidRPr="007F600D" w:rsidRDefault="00377945" w:rsidP="00377945">
      <w:pPr>
        <w:pStyle w:val="13"/>
        <w:spacing w:line="252" w:lineRule="auto"/>
        <w:ind w:firstLine="567"/>
        <w:jc w:val="both"/>
        <w:rPr>
          <w:color w:val="auto"/>
        </w:rPr>
      </w:pPr>
      <w:proofErr w:type="spellStart"/>
      <w:proofErr w:type="gramStart"/>
      <w:r w:rsidRPr="007F600D">
        <w:rPr>
          <w:color w:val="auto"/>
        </w:rPr>
        <w:t>Видо</w:t>
      </w:r>
      <w:proofErr w:type="spellEnd"/>
      <w:r w:rsidRPr="007F600D">
        <w:rPr>
          <w:color w:val="auto"/>
        </w:rPr>
        <w:t>-временная</w:t>
      </w:r>
      <w:proofErr w:type="gramEnd"/>
      <w:r w:rsidRPr="007F600D">
        <w:rPr>
          <w:color w:val="auto"/>
        </w:rPr>
        <w:t xml:space="preserve"> соотнесённость глагольных форм в тексте.</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глаголов.</w:t>
      </w:r>
    </w:p>
    <w:p w:rsidR="00377945" w:rsidRPr="007F600D" w:rsidRDefault="00377945" w:rsidP="00377945">
      <w:pPr>
        <w:pStyle w:val="13"/>
        <w:spacing w:line="252" w:lineRule="auto"/>
        <w:ind w:firstLine="567"/>
        <w:jc w:val="both"/>
        <w:rPr>
          <w:color w:val="auto"/>
        </w:rPr>
      </w:pPr>
      <w:r w:rsidRPr="007F600D">
        <w:rPr>
          <w:color w:val="auto"/>
        </w:rPr>
        <w:t xml:space="preserve">Использование </w:t>
      </w:r>
      <w:r w:rsidRPr="007F600D">
        <w:rPr>
          <w:b/>
          <w:bCs/>
          <w:i/>
          <w:iCs/>
          <w:color w:val="auto"/>
          <w:sz w:val="19"/>
          <w:szCs w:val="19"/>
        </w:rPr>
        <w:t>ь</w:t>
      </w:r>
      <w:r w:rsidRPr="007F600D">
        <w:rPr>
          <w:color w:val="auto"/>
        </w:rPr>
        <w:t xml:space="preserve"> как показателя грамматической формы в повелительном наклонении глагола.</w:t>
      </w:r>
    </w:p>
    <w:p w:rsidR="00377945" w:rsidRPr="007F600D" w:rsidRDefault="00377945" w:rsidP="00377945">
      <w:pPr>
        <w:rPr>
          <w:rFonts w:ascii="Times New Roman" w:hAnsi="Times New Roman" w:cs="Times New Roman"/>
        </w:rPr>
      </w:pPr>
      <w:bookmarkStart w:id="48" w:name="bookmark7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7 КЛАСС</w:t>
      </w:r>
      <w:bookmarkEnd w:id="48"/>
    </w:p>
    <w:p w:rsidR="00377945" w:rsidRPr="007F600D" w:rsidRDefault="00377945" w:rsidP="00377945">
      <w:pPr>
        <w:pStyle w:val="af5"/>
        <w:rPr>
          <w:rFonts w:ascii="Times New Roman" w:hAnsi="Times New Roman" w:cs="Times New Roman"/>
          <w:color w:val="auto"/>
        </w:rPr>
      </w:pPr>
      <w:bookmarkStart w:id="49" w:name="bookmark7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49"/>
    </w:p>
    <w:p w:rsidR="00377945" w:rsidRPr="007F600D" w:rsidRDefault="00377945" w:rsidP="00377945">
      <w:pPr>
        <w:pStyle w:val="13"/>
        <w:spacing w:after="160" w:line="240" w:lineRule="auto"/>
        <w:ind w:firstLine="567"/>
        <w:jc w:val="both"/>
        <w:rPr>
          <w:color w:val="auto"/>
        </w:rPr>
      </w:pPr>
      <w:r w:rsidRPr="007F600D">
        <w:rPr>
          <w:color w:val="auto"/>
        </w:rPr>
        <w:t>Русский язык как развивающееся явление. Взаимосвязь языка, культуры и истории народа.</w:t>
      </w:r>
    </w:p>
    <w:p w:rsidR="00377945" w:rsidRPr="007F600D" w:rsidRDefault="00377945" w:rsidP="00377945">
      <w:pPr>
        <w:pStyle w:val="af5"/>
        <w:rPr>
          <w:rFonts w:ascii="Times New Roman" w:hAnsi="Times New Roman" w:cs="Times New Roman"/>
          <w:color w:val="auto"/>
        </w:rPr>
      </w:pPr>
      <w:bookmarkStart w:id="50" w:name="bookmark81"/>
      <w:r w:rsidRPr="007F600D">
        <w:rPr>
          <w:rFonts w:ascii="Times New Roman" w:hAnsi="Times New Roman" w:cs="Times New Roman"/>
          <w:color w:val="auto"/>
        </w:rPr>
        <w:t>Язык и речь</w:t>
      </w:r>
      <w:bookmarkEnd w:id="50"/>
    </w:p>
    <w:p w:rsidR="00377945" w:rsidRPr="007F600D" w:rsidRDefault="00377945" w:rsidP="00377945">
      <w:pPr>
        <w:pStyle w:val="13"/>
        <w:spacing w:line="257" w:lineRule="auto"/>
        <w:ind w:firstLine="567"/>
        <w:jc w:val="both"/>
        <w:rPr>
          <w:color w:val="auto"/>
        </w:rPr>
      </w:pPr>
      <w:r w:rsidRPr="007F600D">
        <w:rPr>
          <w:color w:val="auto"/>
        </w:rPr>
        <w:t>Монолог-описание, монолог-рассуждение, монолог-повествование.</w:t>
      </w:r>
    </w:p>
    <w:p w:rsidR="00377945" w:rsidRPr="007F600D" w:rsidRDefault="00377945" w:rsidP="00377945">
      <w:pPr>
        <w:pStyle w:val="13"/>
        <w:spacing w:after="160" w:line="257" w:lineRule="auto"/>
        <w:ind w:firstLine="567"/>
        <w:jc w:val="both"/>
        <w:rPr>
          <w:color w:val="auto"/>
        </w:rPr>
      </w:pPr>
      <w:r w:rsidRPr="007F600D">
        <w:rPr>
          <w:color w:val="auto"/>
        </w:rPr>
        <w:t>Виды диалога: побуждение к действию, обмен мнениями, запрос информации, сообщение информации.</w:t>
      </w:r>
    </w:p>
    <w:p w:rsidR="00377945" w:rsidRPr="007F600D" w:rsidRDefault="00377945" w:rsidP="00377945">
      <w:pPr>
        <w:pStyle w:val="af5"/>
        <w:rPr>
          <w:rFonts w:ascii="Times New Roman" w:hAnsi="Times New Roman" w:cs="Times New Roman"/>
          <w:color w:val="auto"/>
        </w:rPr>
      </w:pPr>
      <w:bookmarkStart w:id="51" w:name="bookmark83"/>
      <w:r w:rsidRPr="007F600D">
        <w:rPr>
          <w:rFonts w:ascii="Times New Roman" w:hAnsi="Times New Roman" w:cs="Times New Roman"/>
          <w:color w:val="auto"/>
        </w:rPr>
        <w:t>Текст</w:t>
      </w:r>
      <w:bookmarkEnd w:id="51"/>
    </w:p>
    <w:p w:rsidR="00377945" w:rsidRPr="007F600D" w:rsidRDefault="00377945" w:rsidP="00377945">
      <w:pPr>
        <w:pStyle w:val="13"/>
        <w:spacing w:line="252" w:lineRule="auto"/>
        <w:ind w:firstLine="567"/>
        <w:jc w:val="both"/>
        <w:rPr>
          <w:color w:val="auto"/>
        </w:rPr>
      </w:pPr>
      <w:r w:rsidRPr="007F600D">
        <w:rPr>
          <w:color w:val="auto"/>
        </w:rPr>
        <w:t>Текст как речевое произведение. Основные признаки текста (обобщение).</w:t>
      </w:r>
    </w:p>
    <w:p w:rsidR="00377945" w:rsidRPr="007F600D" w:rsidRDefault="00377945" w:rsidP="00377945">
      <w:pPr>
        <w:pStyle w:val="13"/>
        <w:spacing w:line="252" w:lineRule="auto"/>
        <w:ind w:firstLine="567"/>
        <w:jc w:val="both"/>
        <w:rPr>
          <w:color w:val="auto"/>
        </w:rPr>
      </w:pPr>
      <w:r w:rsidRPr="007F600D">
        <w:rPr>
          <w:color w:val="auto"/>
        </w:rPr>
        <w:t>Структура текста. Абзац.</w:t>
      </w:r>
    </w:p>
    <w:p w:rsidR="00377945" w:rsidRPr="007F600D" w:rsidRDefault="00377945" w:rsidP="00377945">
      <w:pPr>
        <w:pStyle w:val="13"/>
        <w:spacing w:line="252" w:lineRule="auto"/>
        <w:ind w:firstLine="567"/>
        <w:jc w:val="both"/>
        <w:rPr>
          <w:color w:val="auto"/>
        </w:rPr>
      </w:pPr>
      <w:r w:rsidRPr="007F600D">
        <w:rPr>
          <w:color w:val="auto"/>
        </w:rPr>
        <w:t>Информационная переработка текста: план текста (простой, сложный; назывной, вопросный, тезисный); главная и второстепенная информация текста.</w:t>
      </w:r>
    </w:p>
    <w:p w:rsidR="00377945" w:rsidRPr="007F600D" w:rsidRDefault="00377945" w:rsidP="00377945">
      <w:pPr>
        <w:pStyle w:val="13"/>
        <w:spacing w:line="252" w:lineRule="auto"/>
        <w:ind w:firstLine="567"/>
        <w:jc w:val="both"/>
        <w:rPr>
          <w:color w:val="auto"/>
        </w:rPr>
      </w:pPr>
      <w:r w:rsidRPr="007F600D">
        <w:rPr>
          <w:color w:val="auto"/>
        </w:rPr>
        <w:t>Способы и средства связи предложений в тексте (обобщение).</w:t>
      </w:r>
    </w:p>
    <w:p w:rsidR="00377945" w:rsidRPr="007F600D" w:rsidRDefault="00377945" w:rsidP="00377945">
      <w:pPr>
        <w:pStyle w:val="13"/>
        <w:spacing w:line="252" w:lineRule="auto"/>
        <w:ind w:firstLine="567"/>
        <w:jc w:val="both"/>
        <w:rPr>
          <w:color w:val="auto"/>
        </w:rPr>
      </w:pPr>
      <w:r w:rsidRPr="007F600D">
        <w:rPr>
          <w:color w:val="auto"/>
        </w:rPr>
        <w:t>Языковые средства выразительности в тексте: фонетические (звукопись), словообразовательные, лексические (обобщение).</w:t>
      </w:r>
    </w:p>
    <w:p w:rsidR="00377945" w:rsidRPr="007F600D" w:rsidRDefault="00377945" w:rsidP="00377945">
      <w:pPr>
        <w:pStyle w:val="13"/>
        <w:spacing w:line="252" w:lineRule="auto"/>
        <w:ind w:firstLine="567"/>
        <w:jc w:val="both"/>
        <w:rPr>
          <w:color w:val="auto"/>
        </w:rPr>
      </w:pPr>
      <w:r w:rsidRPr="007F600D">
        <w:rPr>
          <w:color w:val="auto"/>
        </w:rPr>
        <w:t>Рассуждение как функционально-смысловой тип речи.</w:t>
      </w:r>
    </w:p>
    <w:p w:rsidR="00377945" w:rsidRPr="007F600D" w:rsidRDefault="00377945" w:rsidP="00377945">
      <w:pPr>
        <w:pStyle w:val="13"/>
        <w:spacing w:line="252" w:lineRule="auto"/>
        <w:ind w:firstLine="567"/>
        <w:jc w:val="both"/>
        <w:rPr>
          <w:color w:val="auto"/>
        </w:rPr>
      </w:pPr>
      <w:r w:rsidRPr="007F600D">
        <w:rPr>
          <w:color w:val="auto"/>
        </w:rPr>
        <w:t>Структурные особенности текста-рассуждения.</w:t>
      </w:r>
    </w:p>
    <w:p w:rsidR="00377945" w:rsidRPr="007F600D" w:rsidRDefault="00377945" w:rsidP="00377945">
      <w:pPr>
        <w:pStyle w:val="13"/>
        <w:spacing w:line="252" w:lineRule="auto"/>
        <w:ind w:firstLine="567"/>
        <w:jc w:val="both"/>
        <w:rPr>
          <w:color w:val="auto"/>
        </w:rPr>
      </w:pPr>
      <w:r w:rsidRPr="007F600D">
        <w:rPr>
          <w:color w:val="auto"/>
        </w:rPr>
        <w:t xml:space="preserve">Смысловой анализ текста: его композиционных особенностей, </w:t>
      </w:r>
      <w:proofErr w:type="spellStart"/>
      <w:r w:rsidRPr="007F600D">
        <w:rPr>
          <w:color w:val="auto"/>
        </w:rPr>
        <w:t>микротем</w:t>
      </w:r>
      <w:proofErr w:type="spellEnd"/>
      <w:r w:rsidRPr="007F600D">
        <w:rPr>
          <w:color w:val="auto"/>
        </w:rPr>
        <w:t xml:space="preserve"> и абзацев, способов и средств связи предложений в тексте; </w:t>
      </w:r>
      <w:r w:rsidRPr="007F600D">
        <w:rPr>
          <w:color w:val="auto"/>
        </w:rPr>
        <w:lastRenderedPageBreak/>
        <w:t>использование языковых средств выразительности (в рамках изученного).</w:t>
      </w:r>
    </w:p>
    <w:p w:rsidR="00377945" w:rsidRPr="007F600D" w:rsidRDefault="00377945" w:rsidP="00377945">
      <w:pPr>
        <w:pStyle w:val="af5"/>
        <w:rPr>
          <w:rFonts w:ascii="Times New Roman" w:hAnsi="Times New Roman" w:cs="Times New Roman"/>
          <w:color w:val="auto"/>
        </w:rPr>
      </w:pPr>
      <w:bookmarkStart w:id="52" w:name="bookmark8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bookmarkEnd w:id="52"/>
    </w:p>
    <w:p w:rsidR="00377945" w:rsidRPr="007F600D" w:rsidRDefault="00377945" w:rsidP="00377945">
      <w:pPr>
        <w:pStyle w:val="13"/>
        <w:spacing w:line="252" w:lineRule="auto"/>
        <w:ind w:firstLine="567"/>
        <w:jc w:val="both"/>
        <w:rPr>
          <w:color w:val="auto"/>
        </w:rPr>
      </w:pPr>
      <w:r w:rsidRPr="007F600D">
        <w:rPr>
          <w:color w:val="auto"/>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377945" w:rsidRPr="007F600D" w:rsidRDefault="00377945" w:rsidP="00377945">
      <w:pPr>
        <w:pStyle w:val="13"/>
        <w:spacing w:line="252" w:lineRule="auto"/>
        <w:ind w:firstLine="567"/>
        <w:jc w:val="both"/>
        <w:rPr>
          <w:color w:val="auto"/>
        </w:rPr>
      </w:pPr>
      <w:r w:rsidRPr="007F600D">
        <w:rPr>
          <w:color w:val="auto"/>
        </w:rPr>
        <w:t>Публицистический стиль. Сфера употребления, функции, языковые особенности.</w:t>
      </w:r>
    </w:p>
    <w:p w:rsidR="00377945" w:rsidRPr="007F600D" w:rsidRDefault="00377945" w:rsidP="00377945">
      <w:pPr>
        <w:pStyle w:val="13"/>
        <w:spacing w:line="252" w:lineRule="auto"/>
        <w:ind w:firstLine="567"/>
        <w:jc w:val="both"/>
        <w:rPr>
          <w:color w:val="auto"/>
        </w:rPr>
      </w:pPr>
      <w:r w:rsidRPr="007F600D">
        <w:rPr>
          <w:color w:val="auto"/>
        </w:rPr>
        <w:t>Жанры публицистического стиля (репортаж, заметка, интервью).</w:t>
      </w:r>
    </w:p>
    <w:p w:rsidR="00377945" w:rsidRPr="007F600D" w:rsidRDefault="00377945" w:rsidP="00377945">
      <w:pPr>
        <w:pStyle w:val="13"/>
        <w:spacing w:line="252" w:lineRule="auto"/>
        <w:ind w:firstLine="567"/>
        <w:jc w:val="both"/>
        <w:rPr>
          <w:color w:val="auto"/>
        </w:rPr>
      </w:pPr>
      <w:r w:rsidRPr="007F600D">
        <w:rPr>
          <w:color w:val="auto"/>
        </w:rPr>
        <w:t>Употребление языковых средств выразительности в текстах публицистического стиля.</w:t>
      </w:r>
    </w:p>
    <w:p w:rsidR="00377945" w:rsidRPr="007F600D" w:rsidRDefault="00377945" w:rsidP="00377945">
      <w:pPr>
        <w:pStyle w:val="13"/>
        <w:spacing w:line="252" w:lineRule="auto"/>
        <w:ind w:firstLine="567"/>
        <w:jc w:val="both"/>
        <w:rPr>
          <w:color w:val="auto"/>
        </w:rPr>
      </w:pPr>
      <w:r w:rsidRPr="007F600D">
        <w:rPr>
          <w:color w:val="auto"/>
        </w:rPr>
        <w:t>Официально-деловой стиль. Сфера употребления, функции, языковые особенности. Инструкция.</w:t>
      </w:r>
    </w:p>
    <w:p w:rsidR="00377945" w:rsidRPr="007F600D" w:rsidRDefault="00377945" w:rsidP="00377945">
      <w:pPr>
        <w:rPr>
          <w:rFonts w:ascii="Times New Roman" w:hAnsi="Times New Roman" w:cs="Times New Roman"/>
        </w:rPr>
      </w:pPr>
      <w:bookmarkStart w:id="53" w:name="bookmark8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СИСТЕМА ЯЗЫКА</w:t>
      </w:r>
      <w:bookmarkEnd w:id="53"/>
    </w:p>
    <w:p w:rsidR="00377945" w:rsidRPr="007F600D" w:rsidRDefault="00377945" w:rsidP="00377945">
      <w:pPr>
        <w:pStyle w:val="af5"/>
        <w:rPr>
          <w:rFonts w:ascii="Times New Roman" w:hAnsi="Times New Roman" w:cs="Times New Roman"/>
          <w:color w:val="auto"/>
        </w:rPr>
      </w:pPr>
      <w:bookmarkStart w:id="54" w:name="bookmark8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Морфология. Культура речи</w:t>
      </w:r>
      <w:bookmarkEnd w:id="54"/>
    </w:p>
    <w:p w:rsidR="00377945" w:rsidRPr="007F600D" w:rsidRDefault="00377945" w:rsidP="00377945">
      <w:pPr>
        <w:pStyle w:val="13"/>
        <w:spacing w:line="240" w:lineRule="auto"/>
        <w:ind w:firstLine="567"/>
        <w:jc w:val="both"/>
        <w:rPr>
          <w:color w:val="auto"/>
        </w:rPr>
      </w:pPr>
      <w:r w:rsidRPr="007F600D">
        <w:rPr>
          <w:color w:val="auto"/>
        </w:rPr>
        <w:t>Морфология как раздел науки о языке (обобщение).</w:t>
      </w:r>
    </w:p>
    <w:p w:rsidR="00377945" w:rsidRPr="007F600D" w:rsidRDefault="00377945" w:rsidP="00377945">
      <w:pPr>
        <w:pStyle w:val="13"/>
        <w:spacing w:line="264" w:lineRule="auto"/>
        <w:ind w:firstLine="567"/>
        <w:jc w:val="both"/>
        <w:rPr>
          <w:color w:val="auto"/>
          <w:sz w:val="19"/>
          <w:szCs w:val="19"/>
        </w:rPr>
      </w:pPr>
      <w:r w:rsidRPr="007F600D">
        <w:rPr>
          <w:b/>
          <w:bCs/>
          <w:color w:val="auto"/>
          <w:sz w:val="19"/>
          <w:szCs w:val="19"/>
        </w:rPr>
        <w:t>Причастие</w:t>
      </w:r>
    </w:p>
    <w:p w:rsidR="00377945" w:rsidRPr="007F600D" w:rsidRDefault="00377945" w:rsidP="00377945">
      <w:pPr>
        <w:pStyle w:val="13"/>
        <w:spacing w:line="240" w:lineRule="auto"/>
        <w:ind w:firstLine="567"/>
        <w:jc w:val="both"/>
        <w:rPr>
          <w:color w:val="auto"/>
        </w:rPr>
      </w:pPr>
      <w:r w:rsidRPr="007F600D">
        <w:rPr>
          <w:color w:val="auto"/>
        </w:rPr>
        <w:t>Причастия как особая группа слов. Признаки глагола и имени прилагательного в причастии.</w:t>
      </w:r>
    </w:p>
    <w:p w:rsidR="00377945" w:rsidRPr="007F600D" w:rsidRDefault="00377945" w:rsidP="00377945">
      <w:pPr>
        <w:pStyle w:val="13"/>
        <w:spacing w:line="240" w:lineRule="auto"/>
        <w:ind w:firstLine="567"/>
        <w:jc w:val="both"/>
        <w:rPr>
          <w:color w:val="auto"/>
        </w:rPr>
      </w:pPr>
      <w:r w:rsidRPr="007F600D">
        <w:rPr>
          <w:color w:val="auto"/>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377945" w:rsidRPr="007F600D" w:rsidRDefault="00377945" w:rsidP="00377945">
      <w:pPr>
        <w:pStyle w:val="13"/>
        <w:spacing w:line="240" w:lineRule="auto"/>
        <w:ind w:firstLine="567"/>
        <w:jc w:val="both"/>
        <w:rPr>
          <w:color w:val="auto"/>
        </w:rPr>
      </w:pPr>
      <w:r w:rsidRPr="007F600D">
        <w:rPr>
          <w:color w:val="auto"/>
        </w:rPr>
        <w:t>Причастие в составе словосочетаний. Причастный оборот.</w:t>
      </w:r>
    </w:p>
    <w:p w:rsidR="00377945" w:rsidRPr="007F600D" w:rsidRDefault="00377945" w:rsidP="00377945">
      <w:pPr>
        <w:pStyle w:val="13"/>
        <w:spacing w:line="240" w:lineRule="auto"/>
        <w:ind w:firstLine="567"/>
        <w:jc w:val="both"/>
        <w:rPr>
          <w:color w:val="auto"/>
        </w:rPr>
      </w:pPr>
      <w:r w:rsidRPr="007F600D">
        <w:rPr>
          <w:color w:val="auto"/>
        </w:rPr>
        <w:t>Морфологический анализ причастий.</w:t>
      </w:r>
    </w:p>
    <w:p w:rsidR="00377945" w:rsidRPr="007F600D" w:rsidRDefault="00377945" w:rsidP="00377945">
      <w:pPr>
        <w:pStyle w:val="13"/>
        <w:spacing w:line="240" w:lineRule="auto"/>
        <w:ind w:firstLine="567"/>
        <w:jc w:val="both"/>
        <w:rPr>
          <w:color w:val="auto"/>
        </w:rPr>
      </w:pPr>
      <w:r w:rsidRPr="007F600D">
        <w:rPr>
          <w:color w:val="auto"/>
        </w:rPr>
        <w:t>Употребление причастия в речи. Созвучные причастия и имена прилагательные (</w:t>
      </w:r>
      <w:r w:rsidRPr="007F600D">
        <w:rPr>
          <w:b/>
          <w:bCs/>
          <w:i/>
          <w:iCs/>
          <w:color w:val="auto"/>
          <w:sz w:val="19"/>
          <w:szCs w:val="19"/>
        </w:rPr>
        <w:t>висящий</w:t>
      </w:r>
      <w:r w:rsidRPr="007F600D">
        <w:rPr>
          <w:color w:val="auto"/>
        </w:rPr>
        <w:t xml:space="preserve"> — </w:t>
      </w:r>
      <w:r w:rsidRPr="007F600D">
        <w:rPr>
          <w:b/>
          <w:bCs/>
          <w:i/>
          <w:iCs/>
          <w:color w:val="auto"/>
          <w:sz w:val="19"/>
          <w:szCs w:val="19"/>
        </w:rPr>
        <w:t>висячий</w:t>
      </w:r>
      <w:r w:rsidRPr="007F600D">
        <w:rPr>
          <w:color w:val="auto"/>
        </w:rPr>
        <w:t xml:space="preserve">, </w:t>
      </w:r>
      <w:r w:rsidRPr="007F600D">
        <w:rPr>
          <w:b/>
          <w:bCs/>
          <w:i/>
          <w:iCs/>
          <w:color w:val="auto"/>
          <w:sz w:val="19"/>
          <w:szCs w:val="19"/>
        </w:rPr>
        <w:t>горящий</w:t>
      </w:r>
      <w:r w:rsidRPr="007F600D">
        <w:rPr>
          <w:color w:val="auto"/>
        </w:rPr>
        <w:t xml:space="preserve"> — </w:t>
      </w:r>
      <w:r w:rsidRPr="007F600D">
        <w:rPr>
          <w:b/>
          <w:bCs/>
          <w:i/>
          <w:iCs/>
          <w:color w:val="auto"/>
          <w:sz w:val="19"/>
          <w:szCs w:val="19"/>
        </w:rPr>
        <w:t>горячий</w:t>
      </w:r>
      <w:r w:rsidRPr="007F600D">
        <w:rPr>
          <w:color w:val="auto"/>
        </w:rPr>
        <w:t xml:space="preserve">). Употребление причастий с суффиксом </w:t>
      </w:r>
      <w:r w:rsidRPr="007F600D">
        <w:rPr>
          <w:b/>
          <w:bCs/>
          <w:color w:val="auto"/>
          <w:sz w:val="19"/>
          <w:szCs w:val="19"/>
        </w:rPr>
        <w:t>-</w:t>
      </w:r>
      <w:proofErr w:type="spellStart"/>
      <w:r w:rsidRPr="007F600D">
        <w:rPr>
          <w:b/>
          <w:bCs/>
          <w:i/>
          <w:iCs/>
          <w:color w:val="auto"/>
          <w:sz w:val="19"/>
          <w:szCs w:val="19"/>
        </w:rPr>
        <w:t>ся</w:t>
      </w:r>
      <w:proofErr w:type="spellEnd"/>
      <w:r w:rsidRPr="007F600D">
        <w:rPr>
          <w:color w:val="auto"/>
        </w:rPr>
        <w:t xml:space="preserve">. Согласование причастий в словосочетаниях типа </w:t>
      </w:r>
      <w:r w:rsidRPr="007F600D">
        <w:rPr>
          <w:i/>
          <w:iCs/>
          <w:color w:val="auto"/>
        </w:rPr>
        <w:t>прич</w:t>
      </w:r>
      <w:r w:rsidRPr="007F600D">
        <w:rPr>
          <w:color w:val="auto"/>
        </w:rPr>
        <w:t xml:space="preserve">. + </w:t>
      </w:r>
      <w:r w:rsidRPr="007F600D">
        <w:rPr>
          <w:i/>
          <w:iCs/>
          <w:color w:val="auto"/>
        </w:rPr>
        <w:t>сущ</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Ударение в некоторых формах причастий.</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падежных окончаний причастий. Правописание гласных в суффиксах причастий. Правописание </w:t>
      </w:r>
      <w:r w:rsidRPr="007F600D">
        <w:rPr>
          <w:b/>
          <w:bCs/>
          <w:i/>
          <w:iCs/>
          <w:color w:val="auto"/>
          <w:sz w:val="19"/>
          <w:szCs w:val="19"/>
        </w:rPr>
        <w:t>н</w:t>
      </w:r>
      <w:r w:rsidRPr="007F600D">
        <w:rPr>
          <w:color w:val="auto"/>
        </w:rPr>
        <w:t xml:space="preserve"> и </w:t>
      </w:r>
      <w:proofErr w:type="spellStart"/>
      <w:r w:rsidRPr="007F600D">
        <w:rPr>
          <w:b/>
          <w:bCs/>
          <w:i/>
          <w:iCs/>
          <w:color w:val="auto"/>
          <w:sz w:val="19"/>
          <w:szCs w:val="19"/>
        </w:rPr>
        <w:t>нн</w:t>
      </w:r>
      <w:proofErr w:type="spellEnd"/>
      <w:r w:rsidRPr="007F600D">
        <w:rPr>
          <w:color w:val="auto"/>
        </w:rPr>
        <w:t xml:space="preserve"> в суффиксах причастий и отглагольных имён прилагательных. Правописание окончаний причастий. Слитное и раздельное написание </w:t>
      </w:r>
      <w:r w:rsidRPr="007F600D">
        <w:rPr>
          <w:b/>
          <w:bCs/>
          <w:i/>
          <w:iCs/>
          <w:color w:val="auto"/>
          <w:sz w:val="19"/>
          <w:szCs w:val="19"/>
        </w:rPr>
        <w:t>не</w:t>
      </w:r>
      <w:r w:rsidRPr="007F600D">
        <w:rPr>
          <w:color w:val="auto"/>
        </w:rPr>
        <w:t xml:space="preserve"> с причастиями.</w:t>
      </w:r>
    </w:p>
    <w:p w:rsidR="00377945" w:rsidRPr="007F600D" w:rsidRDefault="00377945" w:rsidP="00377945">
      <w:pPr>
        <w:pStyle w:val="13"/>
        <w:spacing w:line="240" w:lineRule="auto"/>
        <w:ind w:firstLine="567"/>
        <w:jc w:val="both"/>
        <w:rPr>
          <w:color w:val="auto"/>
        </w:rPr>
      </w:pPr>
      <w:r w:rsidRPr="007F600D">
        <w:rPr>
          <w:color w:val="auto"/>
        </w:rPr>
        <w:t>Знаки препинания в предложениях с причастным оборотом.</w:t>
      </w:r>
    </w:p>
    <w:p w:rsidR="00377945" w:rsidRPr="007F600D" w:rsidRDefault="00377945" w:rsidP="00377945">
      <w:pPr>
        <w:pStyle w:val="13"/>
        <w:spacing w:line="264" w:lineRule="auto"/>
        <w:ind w:firstLine="567"/>
        <w:jc w:val="both"/>
        <w:rPr>
          <w:color w:val="auto"/>
          <w:sz w:val="19"/>
          <w:szCs w:val="19"/>
        </w:rPr>
      </w:pPr>
      <w:r w:rsidRPr="007F600D">
        <w:rPr>
          <w:b/>
          <w:bCs/>
          <w:color w:val="auto"/>
          <w:sz w:val="19"/>
          <w:szCs w:val="19"/>
        </w:rPr>
        <w:t>Деепричастие</w:t>
      </w:r>
    </w:p>
    <w:p w:rsidR="00377945" w:rsidRPr="007F600D" w:rsidRDefault="00377945" w:rsidP="00377945">
      <w:pPr>
        <w:pStyle w:val="13"/>
        <w:spacing w:line="240" w:lineRule="auto"/>
        <w:ind w:firstLine="567"/>
        <w:jc w:val="both"/>
        <w:rPr>
          <w:color w:val="auto"/>
        </w:rPr>
      </w:pPr>
      <w:r w:rsidRPr="007F600D">
        <w:rPr>
          <w:color w:val="auto"/>
        </w:rPr>
        <w:t>Деепричастия как особая группа слов. Признаки глагола и наречия в деепричастии. Синтаксическая функция деепричастия, роль в речи.</w:t>
      </w:r>
    </w:p>
    <w:p w:rsidR="00377945" w:rsidRPr="007F600D" w:rsidRDefault="00377945" w:rsidP="00377945">
      <w:pPr>
        <w:pStyle w:val="13"/>
        <w:spacing w:line="240" w:lineRule="auto"/>
        <w:ind w:firstLine="567"/>
        <w:jc w:val="both"/>
        <w:rPr>
          <w:color w:val="auto"/>
        </w:rPr>
      </w:pPr>
      <w:r w:rsidRPr="007F600D">
        <w:rPr>
          <w:color w:val="auto"/>
        </w:rPr>
        <w:t>Деепричастия совершенного и несовершенного вида.</w:t>
      </w:r>
    </w:p>
    <w:p w:rsidR="00377945" w:rsidRPr="007F600D" w:rsidRDefault="00377945" w:rsidP="00377945">
      <w:pPr>
        <w:pStyle w:val="13"/>
        <w:spacing w:line="240" w:lineRule="auto"/>
        <w:ind w:firstLine="567"/>
        <w:jc w:val="both"/>
        <w:rPr>
          <w:color w:val="auto"/>
        </w:rPr>
      </w:pPr>
      <w:r w:rsidRPr="007F600D">
        <w:rPr>
          <w:color w:val="auto"/>
        </w:rPr>
        <w:t>Деепричастие в составе словосочетаний. Деепричастный оборот.</w:t>
      </w:r>
    </w:p>
    <w:p w:rsidR="00377945" w:rsidRPr="007F600D" w:rsidRDefault="00377945" w:rsidP="00377945">
      <w:pPr>
        <w:pStyle w:val="13"/>
        <w:spacing w:line="240" w:lineRule="auto"/>
        <w:ind w:firstLine="567"/>
        <w:jc w:val="both"/>
        <w:rPr>
          <w:color w:val="auto"/>
        </w:rPr>
      </w:pPr>
      <w:r w:rsidRPr="007F600D">
        <w:rPr>
          <w:color w:val="auto"/>
        </w:rPr>
        <w:t>Морфологический анализ деепричастий.</w:t>
      </w:r>
    </w:p>
    <w:p w:rsidR="00377945" w:rsidRPr="007F600D" w:rsidRDefault="00377945" w:rsidP="00377945">
      <w:pPr>
        <w:pStyle w:val="13"/>
        <w:spacing w:line="240" w:lineRule="auto"/>
        <w:ind w:firstLine="567"/>
        <w:jc w:val="both"/>
        <w:rPr>
          <w:color w:val="auto"/>
        </w:rPr>
      </w:pPr>
      <w:r w:rsidRPr="007F600D">
        <w:rPr>
          <w:color w:val="auto"/>
        </w:rPr>
        <w:t>Постановка ударения в деепричастиях.</w:t>
      </w:r>
    </w:p>
    <w:p w:rsidR="00377945" w:rsidRPr="007F600D" w:rsidRDefault="00377945" w:rsidP="00377945">
      <w:pPr>
        <w:pStyle w:val="13"/>
        <w:spacing w:line="240" w:lineRule="auto"/>
        <w:ind w:firstLine="567"/>
        <w:jc w:val="both"/>
        <w:rPr>
          <w:color w:val="auto"/>
        </w:rPr>
      </w:pPr>
      <w:r w:rsidRPr="007F600D">
        <w:rPr>
          <w:color w:val="auto"/>
        </w:rPr>
        <w:t xml:space="preserve">Правописание гласных в суффиксах деепричастий. Слитное и </w:t>
      </w:r>
      <w:r w:rsidRPr="007F600D">
        <w:rPr>
          <w:color w:val="auto"/>
        </w:rPr>
        <w:lastRenderedPageBreak/>
        <w:t xml:space="preserve">раздельное написание </w:t>
      </w:r>
      <w:r w:rsidRPr="007F600D">
        <w:rPr>
          <w:b/>
          <w:bCs/>
          <w:i/>
          <w:iCs/>
          <w:color w:val="auto"/>
          <w:sz w:val="19"/>
          <w:szCs w:val="19"/>
        </w:rPr>
        <w:t>не</w:t>
      </w:r>
      <w:r w:rsidRPr="007F600D">
        <w:rPr>
          <w:color w:val="auto"/>
        </w:rPr>
        <w:t xml:space="preserve"> с деепричастиями.</w:t>
      </w:r>
    </w:p>
    <w:p w:rsidR="00377945" w:rsidRPr="007F600D" w:rsidRDefault="00377945" w:rsidP="00377945">
      <w:pPr>
        <w:pStyle w:val="13"/>
        <w:spacing w:line="240" w:lineRule="auto"/>
        <w:ind w:firstLine="567"/>
        <w:jc w:val="both"/>
        <w:rPr>
          <w:color w:val="auto"/>
        </w:rPr>
      </w:pPr>
      <w:r w:rsidRPr="007F600D">
        <w:rPr>
          <w:color w:val="auto"/>
        </w:rPr>
        <w:t>Правильное построение предложений с одиночными деепричастиями и деепричастными оборотами.</w:t>
      </w:r>
    </w:p>
    <w:p w:rsidR="00377945" w:rsidRPr="007F600D" w:rsidRDefault="00377945" w:rsidP="00377945">
      <w:pPr>
        <w:pStyle w:val="13"/>
        <w:spacing w:line="240" w:lineRule="auto"/>
        <w:ind w:firstLine="567"/>
        <w:jc w:val="both"/>
        <w:rPr>
          <w:color w:val="auto"/>
        </w:rPr>
      </w:pPr>
      <w:r w:rsidRPr="007F600D">
        <w:rPr>
          <w:color w:val="auto"/>
        </w:rPr>
        <w:t>Знаки препинания в предложениях с одиночным деепричастием и деепричастным оборотом.</w:t>
      </w:r>
    </w:p>
    <w:p w:rsidR="00377945" w:rsidRPr="007F600D" w:rsidRDefault="00377945" w:rsidP="00377945">
      <w:pPr>
        <w:pStyle w:val="13"/>
        <w:spacing w:line="264" w:lineRule="auto"/>
        <w:ind w:firstLine="567"/>
        <w:jc w:val="both"/>
        <w:rPr>
          <w:color w:val="auto"/>
          <w:sz w:val="19"/>
          <w:szCs w:val="19"/>
        </w:rPr>
      </w:pPr>
      <w:r w:rsidRPr="007F600D">
        <w:rPr>
          <w:b/>
          <w:bCs/>
          <w:color w:val="auto"/>
          <w:sz w:val="19"/>
          <w:szCs w:val="19"/>
        </w:rPr>
        <w:t>Наречие</w:t>
      </w:r>
    </w:p>
    <w:p w:rsidR="00377945" w:rsidRPr="007F600D" w:rsidRDefault="00377945" w:rsidP="00377945">
      <w:pPr>
        <w:pStyle w:val="13"/>
        <w:spacing w:line="240" w:lineRule="auto"/>
        <w:ind w:firstLine="567"/>
        <w:jc w:val="both"/>
        <w:rPr>
          <w:color w:val="auto"/>
        </w:rPr>
      </w:pPr>
      <w:r w:rsidRPr="007F600D">
        <w:rPr>
          <w:color w:val="auto"/>
        </w:rPr>
        <w:t>Общее грамматическое значение наречий.</w:t>
      </w:r>
    </w:p>
    <w:p w:rsidR="00377945" w:rsidRPr="007F600D" w:rsidRDefault="00377945" w:rsidP="00377945">
      <w:pPr>
        <w:pStyle w:val="13"/>
        <w:spacing w:line="240" w:lineRule="auto"/>
        <w:ind w:firstLine="567"/>
        <w:jc w:val="both"/>
        <w:rPr>
          <w:color w:val="auto"/>
        </w:rPr>
      </w:pPr>
      <w:r w:rsidRPr="007F600D">
        <w:rPr>
          <w:color w:val="auto"/>
        </w:rPr>
        <w:t>Разряды наречий по значению. Простая и составная формы сравнительной и превосходной степеней сравнения наречий.</w:t>
      </w:r>
    </w:p>
    <w:p w:rsidR="00377945" w:rsidRPr="007F600D" w:rsidRDefault="00377945" w:rsidP="00377945">
      <w:pPr>
        <w:pStyle w:val="13"/>
        <w:spacing w:line="252" w:lineRule="auto"/>
        <w:ind w:firstLine="567"/>
        <w:jc w:val="both"/>
        <w:rPr>
          <w:color w:val="auto"/>
        </w:rPr>
      </w:pPr>
      <w:r w:rsidRPr="007F600D">
        <w:rPr>
          <w:color w:val="auto"/>
        </w:rPr>
        <w:t>Словообразование наречий.</w:t>
      </w:r>
    </w:p>
    <w:p w:rsidR="00377945" w:rsidRPr="007F600D" w:rsidRDefault="00377945" w:rsidP="00377945">
      <w:pPr>
        <w:pStyle w:val="13"/>
        <w:spacing w:line="252" w:lineRule="auto"/>
        <w:ind w:firstLine="567"/>
        <w:jc w:val="both"/>
        <w:rPr>
          <w:color w:val="auto"/>
        </w:rPr>
      </w:pPr>
      <w:r w:rsidRPr="007F600D">
        <w:rPr>
          <w:color w:val="auto"/>
        </w:rPr>
        <w:t>Синтаксические свойства наречий.</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наречий.</w:t>
      </w:r>
    </w:p>
    <w:p w:rsidR="00377945" w:rsidRPr="007F600D" w:rsidRDefault="00377945" w:rsidP="00377945">
      <w:pPr>
        <w:pStyle w:val="13"/>
        <w:spacing w:line="252" w:lineRule="auto"/>
        <w:ind w:firstLine="567"/>
        <w:jc w:val="both"/>
        <w:rPr>
          <w:color w:val="auto"/>
        </w:rPr>
      </w:pPr>
      <w:r w:rsidRPr="007F600D">
        <w:rPr>
          <w:color w:val="auto"/>
        </w:rPr>
        <w:t>Нормы постановки ударения в наречиях, нормы произношения наречий. Нормы образования степеней сравнения наречий.</w:t>
      </w:r>
    </w:p>
    <w:p w:rsidR="00377945" w:rsidRPr="007F600D" w:rsidRDefault="00377945" w:rsidP="00377945">
      <w:pPr>
        <w:pStyle w:val="13"/>
        <w:spacing w:line="252" w:lineRule="auto"/>
        <w:ind w:firstLine="567"/>
        <w:jc w:val="both"/>
        <w:rPr>
          <w:color w:val="auto"/>
        </w:rPr>
      </w:pPr>
      <w:r w:rsidRPr="007F600D">
        <w:rPr>
          <w:color w:val="auto"/>
        </w:rPr>
        <w:t>Роль наречий в тексте.</w:t>
      </w:r>
    </w:p>
    <w:p w:rsidR="00377945" w:rsidRPr="007F600D" w:rsidRDefault="00377945" w:rsidP="00377945">
      <w:pPr>
        <w:pStyle w:val="13"/>
        <w:spacing w:line="252" w:lineRule="auto"/>
        <w:ind w:firstLine="567"/>
        <w:jc w:val="both"/>
        <w:rPr>
          <w:color w:val="auto"/>
        </w:rPr>
      </w:pPr>
      <w:r w:rsidRPr="007F600D">
        <w:rPr>
          <w:color w:val="auto"/>
        </w:rPr>
        <w:t xml:space="preserve">Правописание наречий: слитное, раздельное, дефисное написание; слитное и раздельное написание </w:t>
      </w:r>
      <w:r w:rsidRPr="007F600D">
        <w:rPr>
          <w:b/>
          <w:bCs/>
          <w:i/>
          <w:iCs/>
          <w:color w:val="auto"/>
          <w:sz w:val="19"/>
          <w:szCs w:val="19"/>
        </w:rPr>
        <w:t>не</w:t>
      </w:r>
      <w:r w:rsidRPr="007F600D">
        <w:rPr>
          <w:color w:val="auto"/>
        </w:rPr>
        <w:t xml:space="preserve"> с наречиями; </w:t>
      </w:r>
      <w:r w:rsidRPr="007F600D">
        <w:rPr>
          <w:b/>
          <w:bCs/>
          <w:i/>
          <w:iCs/>
          <w:color w:val="auto"/>
          <w:sz w:val="19"/>
          <w:szCs w:val="19"/>
        </w:rPr>
        <w:t>н</w:t>
      </w:r>
      <w:r w:rsidRPr="007F600D">
        <w:rPr>
          <w:color w:val="auto"/>
        </w:rPr>
        <w:t xml:space="preserve"> и </w:t>
      </w:r>
      <w:proofErr w:type="spellStart"/>
      <w:r w:rsidRPr="007F600D">
        <w:rPr>
          <w:b/>
          <w:bCs/>
          <w:i/>
          <w:iCs/>
          <w:color w:val="auto"/>
          <w:sz w:val="19"/>
          <w:szCs w:val="19"/>
        </w:rPr>
        <w:t>нн</w:t>
      </w:r>
      <w:proofErr w:type="spellEnd"/>
      <w:r w:rsidRPr="007F600D">
        <w:rPr>
          <w:b/>
          <w:bCs/>
          <w:i/>
          <w:iCs/>
          <w:color w:val="auto"/>
          <w:sz w:val="19"/>
          <w:szCs w:val="19"/>
        </w:rPr>
        <w:t xml:space="preserve"> </w:t>
      </w:r>
      <w:r w:rsidRPr="007F600D">
        <w:rPr>
          <w:color w:val="auto"/>
        </w:rPr>
        <w:t>в наречиях на -</w:t>
      </w:r>
      <w:r w:rsidRPr="007F600D">
        <w:rPr>
          <w:b/>
          <w:bCs/>
          <w:i/>
          <w:iCs/>
          <w:color w:val="auto"/>
          <w:sz w:val="19"/>
          <w:szCs w:val="19"/>
        </w:rPr>
        <w:t>о</w:t>
      </w:r>
      <w:proofErr w:type="gramStart"/>
      <w:r w:rsidRPr="007F600D">
        <w:rPr>
          <w:color w:val="auto"/>
        </w:rPr>
        <w:t xml:space="preserve">   (</w:t>
      </w:r>
      <w:proofErr w:type="gramEnd"/>
      <w:r w:rsidRPr="007F600D">
        <w:rPr>
          <w:color w:val="auto"/>
        </w:rPr>
        <w:t>-</w:t>
      </w:r>
      <w:r w:rsidRPr="007F600D">
        <w:rPr>
          <w:b/>
          <w:bCs/>
          <w:i/>
          <w:iCs/>
          <w:color w:val="auto"/>
          <w:sz w:val="19"/>
          <w:szCs w:val="19"/>
        </w:rPr>
        <w:t>е</w:t>
      </w:r>
      <w:r w:rsidRPr="007F600D">
        <w:rPr>
          <w:color w:val="auto"/>
        </w:rPr>
        <w:t>); правописание суффиксов -</w:t>
      </w:r>
      <w:r w:rsidRPr="007F600D">
        <w:rPr>
          <w:b/>
          <w:bCs/>
          <w:i/>
          <w:iCs/>
          <w:color w:val="auto"/>
          <w:sz w:val="19"/>
          <w:szCs w:val="19"/>
        </w:rPr>
        <w:t>а</w:t>
      </w:r>
      <w:r w:rsidRPr="007F600D">
        <w:rPr>
          <w:color w:val="auto"/>
        </w:rPr>
        <w:t xml:space="preserve"> и -</w:t>
      </w:r>
      <w:r w:rsidRPr="007F600D">
        <w:rPr>
          <w:b/>
          <w:bCs/>
          <w:i/>
          <w:iCs/>
          <w:color w:val="auto"/>
          <w:sz w:val="19"/>
          <w:szCs w:val="19"/>
        </w:rPr>
        <w:t>о</w:t>
      </w:r>
      <w:r w:rsidRPr="007F600D">
        <w:rPr>
          <w:color w:val="auto"/>
        </w:rPr>
        <w:t xml:space="preserve"> наречий с приставками </w:t>
      </w:r>
      <w:r w:rsidRPr="007F600D">
        <w:rPr>
          <w:b/>
          <w:bCs/>
          <w:i/>
          <w:iCs/>
          <w:color w:val="auto"/>
          <w:sz w:val="19"/>
          <w:szCs w:val="19"/>
        </w:rPr>
        <w:t>из-</w:t>
      </w:r>
      <w:r w:rsidRPr="007F600D">
        <w:rPr>
          <w:color w:val="auto"/>
        </w:rPr>
        <w:t xml:space="preserve">, </w:t>
      </w:r>
      <w:r w:rsidRPr="007F600D">
        <w:rPr>
          <w:b/>
          <w:bCs/>
          <w:i/>
          <w:iCs/>
          <w:color w:val="auto"/>
          <w:sz w:val="19"/>
          <w:szCs w:val="19"/>
        </w:rPr>
        <w:t>до-</w:t>
      </w:r>
      <w:r w:rsidRPr="007F600D">
        <w:rPr>
          <w:color w:val="auto"/>
        </w:rPr>
        <w:t xml:space="preserve">, </w:t>
      </w:r>
      <w:r w:rsidRPr="007F600D">
        <w:rPr>
          <w:b/>
          <w:bCs/>
          <w:i/>
          <w:iCs/>
          <w:color w:val="auto"/>
          <w:sz w:val="19"/>
          <w:szCs w:val="19"/>
        </w:rPr>
        <w:t>с-</w:t>
      </w:r>
      <w:r w:rsidRPr="007F600D">
        <w:rPr>
          <w:color w:val="auto"/>
        </w:rPr>
        <w:t xml:space="preserve">, </w:t>
      </w:r>
      <w:r w:rsidRPr="007F600D">
        <w:rPr>
          <w:b/>
          <w:bCs/>
          <w:i/>
          <w:iCs/>
          <w:color w:val="auto"/>
          <w:sz w:val="19"/>
          <w:szCs w:val="19"/>
        </w:rPr>
        <w:t>в-</w:t>
      </w:r>
      <w:r w:rsidRPr="007F600D">
        <w:rPr>
          <w:color w:val="auto"/>
        </w:rPr>
        <w:t xml:space="preserve">, </w:t>
      </w:r>
      <w:r w:rsidRPr="007F600D">
        <w:rPr>
          <w:b/>
          <w:bCs/>
          <w:i/>
          <w:iCs/>
          <w:color w:val="auto"/>
          <w:sz w:val="19"/>
          <w:szCs w:val="19"/>
        </w:rPr>
        <w:t>на-</w:t>
      </w:r>
      <w:r w:rsidRPr="007F600D">
        <w:rPr>
          <w:color w:val="auto"/>
        </w:rPr>
        <w:t xml:space="preserve">, </w:t>
      </w:r>
      <w:r w:rsidRPr="007F600D">
        <w:rPr>
          <w:b/>
          <w:bCs/>
          <w:i/>
          <w:iCs/>
          <w:color w:val="auto"/>
          <w:sz w:val="19"/>
          <w:szCs w:val="19"/>
        </w:rPr>
        <w:t>за-</w:t>
      </w:r>
      <w:r w:rsidRPr="007F600D">
        <w:rPr>
          <w:color w:val="auto"/>
        </w:rPr>
        <w:t xml:space="preserve">; употребление </w:t>
      </w:r>
      <w:r w:rsidRPr="007F600D">
        <w:rPr>
          <w:b/>
          <w:bCs/>
          <w:i/>
          <w:iCs/>
          <w:color w:val="auto"/>
          <w:sz w:val="19"/>
          <w:szCs w:val="19"/>
        </w:rPr>
        <w:t>ь</w:t>
      </w:r>
      <w:r w:rsidRPr="007F600D">
        <w:rPr>
          <w:color w:val="auto"/>
        </w:rPr>
        <w:t xml:space="preserve"> после шипящих на конце наречий; правописание суффиксов наречий -</w:t>
      </w:r>
      <w:r w:rsidRPr="007F600D">
        <w:rPr>
          <w:b/>
          <w:bCs/>
          <w:i/>
          <w:iCs/>
          <w:color w:val="auto"/>
          <w:sz w:val="19"/>
          <w:szCs w:val="19"/>
        </w:rPr>
        <w:t>о</w:t>
      </w:r>
      <w:r w:rsidRPr="007F600D">
        <w:rPr>
          <w:color w:val="auto"/>
        </w:rPr>
        <w:t xml:space="preserve"> и -</w:t>
      </w:r>
      <w:r w:rsidRPr="007F600D">
        <w:rPr>
          <w:b/>
          <w:bCs/>
          <w:i/>
          <w:iCs/>
          <w:color w:val="auto"/>
          <w:sz w:val="19"/>
          <w:szCs w:val="19"/>
        </w:rPr>
        <w:t>е</w:t>
      </w:r>
      <w:r w:rsidRPr="007F600D">
        <w:rPr>
          <w:color w:val="auto"/>
        </w:rPr>
        <w:t xml:space="preserve"> после шипящих.</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Слова категории состояния</w:t>
      </w:r>
    </w:p>
    <w:p w:rsidR="00377945" w:rsidRPr="007F600D" w:rsidRDefault="00377945" w:rsidP="00377945">
      <w:pPr>
        <w:pStyle w:val="13"/>
        <w:spacing w:line="252" w:lineRule="auto"/>
        <w:ind w:firstLine="567"/>
        <w:jc w:val="both"/>
        <w:rPr>
          <w:color w:val="auto"/>
        </w:rPr>
      </w:pPr>
      <w:r w:rsidRPr="007F600D">
        <w:rPr>
          <w:color w:val="auto"/>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Служебные части речи</w:t>
      </w:r>
    </w:p>
    <w:p w:rsidR="00377945" w:rsidRPr="007F600D" w:rsidRDefault="00377945" w:rsidP="00377945">
      <w:pPr>
        <w:pStyle w:val="13"/>
        <w:spacing w:line="252" w:lineRule="auto"/>
        <w:ind w:firstLine="567"/>
        <w:jc w:val="both"/>
        <w:rPr>
          <w:color w:val="auto"/>
        </w:rPr>
      </w:pPr>
      <w:r w:rsidRPr="007F600D">
        <w:rPr>
          <w:color w:val="auto"/>
        </w:rPr>
        <w:t>Общая характеристика служебных частей речи. Отличие самостоятельных частей речи от служебных.</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Предлог</w:t>
      </w:r>
    </w:p>
    <w:p w:rsidR="00377945" w:rsidRPr="007F600D" w:rsidRDefault="00377945" w:rsidP="00377945">
      <w:pPr>
        <w:pStyle w:val="13"/>
        <w:spacing w:line="252" w:lineRule="auto"/>
        <w:ind w:firstLine="567"/>
        <w:jc w:val="both"/>
        <w:rPr>
          <w:color w:val="auto"/>
        </w:rPr>
      </w:pPr>
      <w:r w:rsidRPr="007F600D">
        <w:rPr>
          <w:color w:val="auto"/>
        </w:rPr>
        <w:t>Предлог как служебная часть речи. Грамматические функции предлогов.</w:t>
      </w:r>
    </w:p>
    <w:p w:rsidR="00377945" w:rsidRPr="007F600D" w:rsidRDefault="00377945" w:rsidP="00377945">
      <w:pPr>
        <w:pStyle w:val="13"/>
        <w:spacing w:line="252" w:lineRule="auto"/>
        <w:ind w:firstLine="567"/>
        <w:jc w:val="both"/>
        <w:rPr>
          <w:color w:val="auto"/>
        </w:rPr>
      </w:pPr>
      <w:r w:rsidRPr="007F600D">
        <w:rPr>
          <w:color w:val="auto"/>
        </w:rPr>
        <w:t>Разряды предлогов по происхождению: предлоги производные и непроизводные. Разряды предлогов по строению: предлоги простые и составные.</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предлогов.</w:t>
      </w:r>
    </w:p>
    <w:p w:rsidR="00377945" w:rsidRPr="007F600D" w:rsidRDefault="00377945" w:rsidP="00377945">
      <w:pPr>
        <w:pStyle w:val="13"/>
        <w:spacing w:line="252" w:lineRule="auto"/>
        <w:ind w:firstLine="567"/>
        <w:jc w:val="both"/>
        <w:rPr>
          <w:color w:val="auto"/>
        </w:rPr>
      </w:pPr>
      <w:r w:rsidRPr="007F600D">
        <w:rPr>
          <w:color w:val="auto"/>
        </w:rPr>
        <w:t>Употребление предлогов в речи в соответствии с их значением и стилистическими особенностями.</w:t>
      </w:r>
    </w:p>
    <w:p w:rsidR="00377945" w:rsidRPr="007F600D" w:rsidRDefault="00377945" w:rsidP="00377945">
      <w:pPr>
        <w:pStyle w:val="13"/>
        <w:spacing w:line="257" w:lineRule="auto"/>
        <w:ind w:firstLine="567"/>
        <w:jc w:val="both"/>
        <w:rPr>
          <w:color w:val="auto"/>
        </w:rPr>
      </w:pPr>
      <w:r w:rsidRPr="007F600D">
        <w:rPr>
          <w:color w:val="auto"/>
        </w:rPr>
        <w:t xml:space="preserve">Нормы употребления имён существительных и местоимений с предлогами. Правильное использование предлогов </w:t>
      </w:r>
      <w:r w:rsidRPr="007F600D">
        <w:rPr>
          <w:b/>
          <w:bCs/>
          <w:i/>
          <w:iCs/>
          <w:color w:val="auto"/>
          <w:sz w:val="19"/>
          <w:szCs w:val="19"/>
        </w:rPr>
        <w:t>из</w:t>
      </w:r>
      <w:r w:rsidRPr="007F600D">
        <w:rPr>
          <w:color w:val="auto"/>
        </w:rPr>
        <w:t xml:space="preserve"> — </w:t>
      </w:r>
      <w:r w:rsidRPr="007F600D">
        <w:rPr>
          <w:b/>
          <w:bCs/>
          <w:i/>
          <w:iCs/>
          <w:color w:val="auto"/>
          <w:sz w:val="19"/>
          <w:szCs w:val="19"/>
        </w:rPr>
        <w:t>с</w:t>
      </w:r>
      <w:r w:rsidRPr="007F600D">
        <w:rPr>
          <w:color w:val="auto"/>
        </w:rPr>
        <w:t xml:space="preserve">, </w:t>
      </w:r>
      <w:r w:rsidRPr="007F600D">
        <w:rPr>
          <w:b/>
          <w:bCs/>
          <w:i/>
          <w:iCs/>
          <w:color w:val="auto"/>
          <w:sz w:val="19"/>
          <w:szCs w:val="19"/>
        </w:rPr>
        <w:t>в</w:t>
      </w:r>
      <w:r w:rsidRPr="007F600D">
        <w:rPr>
          <w:color w:val="auto"/>
        </w:rPr>
        <w:t xml:space="preserve"> — </w:t>
      </w:r>
      <w:r w:rsidRPr="007F600D">
        <w:rPr>
          <w:b/>
          <w:bCs/>
          <w:i/>
          <w:iCs/>
          <w:color w:val="auto"/>
          <w:sz w:val="19"/>
          <w:szCs w:val="19"/>
        </w:rPr>
        <w:t>на</w:t>
      </w:r>
      <w:r w:rsidRPr="007F600D">
        <w:rPr>
          <w:color w:val="auto"/>
        </w:rPr>
        <w:t xml:space="preserve">. Правильное образование предложно-падежных форм с предлогами </w:t>
      </w:r>
      <w:r w:rsidRPr="007F600D">
        <w:rPr>
          <w:b/>
          <w:bCs/>
          <w:i/>
          <w:iCs/>
          <w:color w:val="auto"/>
          <w:sz w:val="19"/>
          <w:szCs w:val="19"/>
        </w:rPr>
        <w:t>по</w:t>
      </w:r>
      <w:r w:rsidRPr="007F600D">
        <w:rPr>
          <w:color w:val="auto"/>
        </w:rPr>
        <w:t xml:space="preserve">, </w:t>
      </w:r>
      <w:r w:rsidRPr="007F600D">
        <w:rPr>
          <w:b/>
          <w:bCs/>
          <w:i/>
          <w:iCs/>
          <w:color w:val="auto"/>
          <w:sz w:val="19"/>
          <w:szCs w:val="19"/>
        </w:rPr>
        <w:t>благодаря</w:t>
      </w:r>
      <w:r w:rsidRPr="007F600D">
        <w:rPr>
          <w:color w:val="auto"/>
        </w:rPr>
        <w:t xml:space="preserve">, </w:t>
      </w:r>
      <w:r w:rsidRPr="007F600D">
        <w:rPr>
          <w:b/>
          <w:bCs/>
          <w:i/>
          <w:iCs/>
          <w:color w:val="auto"/>
          <w:sz w:val="19"/>
          <w:szCs w:val="19"/>
        </w:rPr>
        <w:t>согласно</w:t>
      </w:r>
      <w:r w:rsidRPr="007F600D">
        <w:rPr>
          <w:color w:val="auto"/>
        </w:rPr>
        <w:t xml:space="preserve">, </w:t>
      </w:r>
      <w:r w:rsidRPr="007F600D">
        <w:rPr>
          <w:b/>
          <w:bCs/>
          <w:i/>
          <w:iCs/>
          <w:color w:val="auto"/>
          <w:sz w:val="19"/>
          <w:szCs w:val="19"/>
        </w:rPr>
        <w:t>вопреки</w:t>
      </w:r>
      <w:r w:rsidRPr="007F600D">
        <w:rPr>
          <w:color w:val="auto"/>
        </w:rPr>
        <w:t xml:space="preserve">, </w:t>
      </w:r>
      <w:r w:rsidRPr="007F600D">
        <w:rPr>
          <w:b/>
          <w:bCs/>
          <w:i/>
          <w:iCs/>
          <w:color w:val="auto"/>
          <w:sz w:val="19"/>
          <w:szCs w:val="19"/>
        </w:rPr>
        <w:t>наперерез</w:t>
      </w:r>
      <w:r w:rsidRPr="007F600D">
        <w:rPr>
          <w:color w:val="auto"/>
        </w:rPr>
        <w:t>.</w:t>
      </w:r>
    </w:p>
    <w:p w:rsidR="00377945" w:rsidRPr="007F600D" w:rsidRDefault="00377945" w:rsidP="00377945">
      <w:pPr>
        <w:pStyle w:val="13"/>
        <w:spacing w:line="252" w:lineRule="auto"/>
        <w:ind w:firstLine="567"/>
        <w:jc w:val="both"/>
        <w:rPr>
          <w:color w:val="auto"/>
        </w:rPr>
      </w:pPr>
      <w:r w:rsidRPr="007F600D">
        <w:rPr>
          <w:color w:val="auto"/>
        </w:rPr>
        <w:t>Правописание производных предлогов.</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Союз</w:t>
      </w:r>
    </w:p>
    <w:p w:rsidR="00377945" w:rsidRPr="007F600D" w:rsidRDefault="00377945" w:rsidP="00377945">
      <w:pPr>
        <w:pStyle w:val="13"/>
        <w:spacing w:line="252" w:lineRule="auto"/>
        <w:ind w:firstLine="567"/>
        <w:jc w:val="both"/>
        <w:rPr>
          <w:color w:val="auto"/>
        </w:rPr>
      </w:pPr>
      <w:r w:rsidRPr="007F600D">
        <w:rPr>
          <w:color w:val="auto"/>
        </w:rPr>
        <w:t xml:space="preserve">Союз как служебная часть речи. Союз как средство связи </w:t>
      </w:r>
      <w:r w:rsidRPr="007F600D">
        <w:rPr>
          <w:color w:val="auto"/>
        </w:rPr>
        <w:lastRenderedPageBreak/>
        <w:t>однородных членов предложения и частей сложного предложения.</w:t>
      </w:r>
    </w:p>
    <w:p w:rsidR="00377945" w:rsidRPr="007F600D" w:rsidRDefault="00377945" w:rsidP="00377945">
      <w:pPr>
        <w:pStyle w:val="13"/>
        <w:spacing w:line="252" w:lineRule="auto"/>
        <w:ind w:firstLine="567"/>
        <w:jc w:val="both"/>
        <w:rPr>
          <w:color w:val="auto"/>
        </w:rPr>
      </w:pPr>
      <w:r w:rsidRPr="007F600D">
        <w:rPr>
          <w:color w:val="auto"/>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союзов.</w:t>
      </w:r>
    </w:p>
    <w:p w:rsidR="00377945" w:rsidRPr="007F600D" w:rsidRDefault="00377945" w:rsidP="00377945">
      <w:pPr>
        <w:pStyle w:val="13"/>
        <w:spacing w:line="252" w:lineRule="auto"/>
        <w:ind w:firstLine="567"/>
        <w:jc w:val="both"/>
        <w:rPr>
          <w:color w:val="auto"/>
        </w:rPr>
      </w:pPr>
      <w:r w:rsidRPr="007F600D">
        <w:rPr>
          <w:color w:val="auto"/>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377945" w:rsidRPr="007F600D" w:rsidRDefault="00377945" w:rsidP="00377945">
      <w:pPr>
        <w:pStyle w:val="13"/>
        <w:spacing w:line="252" w:lineRule="auto"/>
        <w:ind w:firstLine="567"/>
        <w:jc w:val="both"/>
        <w:rPr>
          <w:color w:val="auto"/>
        </w:rPr>
      </w:pPr>
      <w:r w:rsidRPr="007F600D">
        <w:rPr>
          <w:color w:val="auto"/>
        </w:rPr>
        <w:t>Правописание союзов.</w:t>
      </w:r>
    </w:p>
    <w:p w:rsidR="00377945" w:rsidRPr="007F600D" w:rsidRDefault="00377945" w:rsidP="00377945">
      <w:pPr>
        <w:pStyle w:val="13"/>
        <w:spacing w:line="252" w:lineRule="auto"/>
        <w:ind w:firstLine="567"/>
        <w:jc w:val="both"/>
        <w:rPr>
          <w:color w:val="auto"/>
        </w:rPr>
      </w:pPr>
      <w:r w:rsidRPr="007F600D">
        <w:rPr>
          <w:color w:val="auto"/>
        </w:rPr>
        <w:t xml:space="preserve">Знаки препинания в сложных союзных предложениях. Знаки препинания в предложениях с союзом </w:t>
      </w:r>
      <w:r w:rsidRPr="007F600D">
        <w:rPr>
          <w:b/>
          <w:bCs/>
          <w:i/>
          <w:iCs/>
          <w:color w:val="auto"/>
          <w:sz w:val="19"/>
          <w:szCs w:val="19"/>
        </w:rPr>
        <w:t>и</w:t>
      </w:r>
      <w:r w:rsidRPr="007F600D">
        <w:rPr>
          <w:color w:val="auto"/>
        </w:rPr>
        <w:t>, связывающим однородные члены и части сложного предложения.</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Частица</w:t>
      </w:r>
    </w:p>
    <w:p w:rsidR="00377945" w:rsidRPr="007F600D" w:rsidRDefault="00377945" w:rsidP="00377945">
      <w:pPr>
        <w:pStyle w:val="13"/>
        <w:spacing w:line="252" w:lineRule="auto"/>
        <w:ind w:firstLine="567"/>
        <w:jc w:val="both"/>
        <w:rPr>
          <w:color w:val="auto"/>
        </w:rPr>
      </w:pPr>
      <w:r w:rsidRPr="007F600D">
        <w:rPr>
          <w:color w:val="auto"/>
        </w:rPr>
        <w:t>Частица как служебная часть речи.</w:t>
      </w:r>
    </w:p>
    <w:p w:rsidR="00377945" w:rsidRPr="007F600D" w:rsidRDefault="00377945" w:rsidP="00377945">
      <w:pPr>
        <w:pStyle w:val="13"/>
        <w:spacing w:line="252" w:lineRule="auto"/>
        <w:ind w:firstLine="567"/>
        <w:jc w:val="both"/>
        <w:rPr>
          <w:color w:val="auto"/>
        </w:rPr>
      </w:pPr>
      <w:r w:rsidRPr="007F600D">
        <w:rPr>
          <w:color w:val="auto"/>
        </w:rPr>
        <w:t>Разряды частиц по значению и употреблению: формообразующие, отрицательные, модальные.</w:t>
      </w:r>
    </w:p>
    <w:p w:rsidR="00377945" w:rsidRPr="007F600D" w:rsidRDefault="00377945" w:rsidP="00377945">
      <w:pPr>
        <w:pStyle w:val="13"/>
        <w:spacing w:line="252" w:lineRule="auto"/>
        <w:ind w:firstLine="567"/>
        <w:jc w:val="both"/>
        <w:rPr>
          <w:color w:val="auto"/>
        </w:rPr>
      </w:pPr>
      <w:r w:rsidRPr="007F600D">
        <w:rPr>
          <w:color w:val="auto"/>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частиц.</w:t>
      </w:r>
    </w:p>
    <w:p w:rsidR="00377945" w:rsidRPr="007F600D" w:rsidRDefault="00377945" w:rsidP="00377945">
      <w:pPr>
        <w:pStyle w:val="13"/>
        <w:ind w:firstLine="567"/>
        <w:jc w:val="both"/>
        <w:rPr>
          <w:color w:val="auto"/>
        </w:rPr>
      </w:pPr>
      <w:r w:rsidRPr="007F600D">
        <w:rPr>
          <w:color w:val="auto"/>
        </w:rPr>
        <w:t xml:space="preserve">Смысловые различия частиц </w:t>
      </w:r>
      <w:r w:rsidRPr="007F600D">
        <w:rPr>
          <w:b/>
          <w:bCs/>
          <w:i/>
          <w:iCs/>
          <w:color w:val="auto"/>
          <w:sz w:val="19"/>
          <w:szCs w:val="19"/>
        </w:rPr>
        <w:t>не</w:t>
      </w:r>
      <w:r w:rsidRPr="007F600D">
        <w:rPr>
          <w:color w:val="auto"/>
        </w:rPr>
        <w:t xml:space="preserve"> и </w:t>
      </w:r>
      <w:r w:rsidRPr="007F600D">
        <w:rPr>
          <w:b/>
          <w:bCs/>
          <w:i/>
          <w:iCs/>
          <w:color w:val="auto"/>
          <w:sz w:val="19"/>
          <w:szCs w:val="19"/>
        </w:rPr>
        <w:t>ни</w:t>
      </w:r>
      <w:r w:rsidRPr="007F600D">
        <w:rPr>
          <w:color w:val="auto"/>
        </w:rPr>
        <w:t xml:space="preserve">. Использование частиц </w:t>
      </w:r>
      <w:r w:rsidRPr="007F600D">
        <w:rPr>
          <w:b/>
          <w:bCs/>
          <w:i/>
          <w:iCs/>
          <w:color w:val="auto"/>
          <w:sz w:val="19"/>
          <w:szCs w:val="19"/>
        </w:rPr>
        <w:t>не</w:t>
      </w:r>
      <w:r w:rsidRPr="007F600D">
        <w:rPr>
          <w:color w:val="auto"/>
        </w:rPr>
        <w:t xml:space="preserve"> и </w:t>
      </w:r>
      <w:r w:rsidRPr="007F600D">
        <w:rPr>
          <w:b/>
          <w:bCs/>
          <w:i/>
          <w:iCs/>
          <w:color w:val="auto"/>
          <w:sz w:val="19"/>
          <w:szCs w:val="19"/>
        </w:rPr>
        <w:t>ни</w:t>
      </w:r>
      <w:r w:rsidRPr="007F600D">
        <w:rPr>
          <w:color w:val="auto"/>
        </w:rPr>
        <w:t xml:space="preserve"> в письменной речи. Различение приставки </w:t>
      </w:r>
      <w:proofErr w:type="spellStart"/>
      <w:r w:rsidRPr="007F600D">
        <w:rPr>
          <w:b/>
          <w:bCs/>
          <w:i/>
          <w:iCs/>
          <w:color w:val="auto"/>
          <w:sz w:val="19"/>
          <w:szCs w:val="19"/>
        </w:rPr>
        <w:t>не</w:t>
      </w:r>
      <w:r w:rsidRPr="007F600D">
        <w:rPr>
          <w:color w:val="auto"/>
        </w:rPr>
        <w:t>-</w:t>
      </w:r>
      <w:proofErr w:type="spellEnd"/>
      <w:r w:rsidRPr="007F600D">
        <w:rPr>
          <w:color w:val="auto"/>
        </w:rPr>
        <w:t xml:space="preserve"> и частицы </w:t>
      </w:r>
      <w:r w:rsidRPr="007F600D">
        <w:rPr>
          <w:b/>
          <w:bCs/>
          <w:i/>
          <w:iCs/>
          <w:color w:val="auto"/>
          <w:sz w:val="19"/>
          <w:szCs w:val="19"/>
        </w:rPr>
        <w:t>не</w:t>
      </w:r>
      <w:r w:rsidRPr="007F600D">
        <w:rPr>
          <w:color w:val="auto"/>
        </w:rPr>
        <w:t xml:space="preserve">. Слитное и раздельное написание </w:t>
      </w:r>
      <w:r w:rsidRPr="007F600D">
        <w:rPr>
          <w:b/>
          <w:bCs/>
          <w:i/>
          <w:iCs/>
          <w:color w:val="auto"/>
          <w:sz w:val="19"/>
          <w:szCs w:val="19"/>
        </w:rPr>
        <w:t>не</w:t>
      </w:r>
      <w:r w:rsidRPr="007F600D">
        <w:rPr>
          <w:color w:val="auto"/>
        </w:rPr>
        <w:t xml:space="preserve"> с разными частями речи (обобщение). Правописание частиц </w:t>
      </w:r>
      <w:r w:rsidRPr="007F600D">
        <w:rPr>
          <w:b/>
          <w:bCs/>
          <w:i/>
          <w:iCs/>
          <w:color w:val="auto"/>
          <w:sz w:val="19"/>
          <w:szCs w:val="19"/>
        </w:rPr>
        <w:t>бы</w:t>
      </w:r>
      <w:r w:rsidRPr="007F600D">
        <w:rPr>
          <w:color w:val="auto"/>
        </w:rPr>
        <w:t xml:space="preserve">, </w:t>
      </w:r>
      <w:r w:rsidRPr="007F600D">
        <w:rPr>
          <w:b/>
          <w:bCs/>
          <w:i/>
          <w:iCs/>
          <w:color w:val="auto"/>
          <w:sz w:val="19"/>
          <w:szCs w:val="19"/>
        </w:rPr>
        <w:t>ли</w:t>
      </w:r>
      <w:r w:rsidRPr="007F600D">
        <w:rPr>
          <w:color w:val="auto"/>
        </w:rPr>
        <w:t xml:space="preserve">, </w:t>
      </w:r>
      <w:r w:rsidRPr="007F600D">
        <w:rPr>
          <w:b/>
          <w:bCs/>
          <w:i/>
          <w:iCs/>
          <w:color w:val="auto"/>
          <w:sz w:val="19"/>
          <w:szCs w:val="19"/>
        </w:rPr>
        <w:t>же</w:t>
      </w:r>
      <w:r w:rsidRPr="007F600D">
        <w:rPr>
          <w:color w:val="auto"/>
        </w:rPr>
        <w:t xml:space="preserve"> с другими словами. Дефисное написание частиц -</w:t>
      </w:r>
      <w:r w:rsidRPr="007F600D">
        <w:rPr>
          <w:b/>
          <w:bCs/>
          <w:i/>
          <w:iCs/>
          <w:color w:val="auto"/>
          <w:sz w:val="19"/>
          <w:szCs w:val="19"/>
        </w:rPr>
        <w:t>то</w:t>
      </w:r>
      <w:r w:rsidRPr="007F600D">
        <w:rPr>
          <w:color w:val="auto"/>
        </w:rPr>
        <w:t>, -</w:t>
      </w:r>
      <w:r w:rsidRPr="007F600D">
        <w:rPr>
          <w:b/>
          <w:bCs/>
          <w:i/>
          <w:iCs/>
          <w:color w:val="auto"/>
          <w:sz w:val="19"/>
          <w:szCs w:val="19"/>
        </w:rPr>
        <w:t>таки</w:t>
      </w:r>
      <w:r w:rsidRPr="007F600D">
        <w:rPr>
          <w:color w:val="auto"/>
        </w:rPr>
        <w:t>, -</w:t>
      </w:r>
      <w:r w:rsidRPr="007F600D">
        <w:rPr>
          <w:b/>
          <w:bCs/>
          <w:i/>
          <w:iCs/>
          <w:color w:val="auto"/>
          <w:sz w:val="19"/>
          <w:szCs w:val="19"/>
        </w:rPr>
        <w:t>ка</w:t>
      </w:r>
      <w:r w:rsidRPr="007F600D">
        <w:rPr>
          <w:color w:val="auto"/>
        </w:rPr>
        <w:t>.</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Междометия и звукоподражательные слова</w:t>
      </w:r>
    </w:p>
    <w:p w:rsidR="00377945" w:rsidRPr="007F600D" w:rsidRDefault="00377945" w:rsidP="00377945">
      <w:pPr>
        <w:pStyle w:val="13"/>
        <w:spacing w:line="252" w:lineRule="auto"/>
        <w:ind w:firstLine="567"/>
        <w:jc w:val="both"/>
        <w:rPr>
          <w:color w:val="auto"/>
        </w:rPr>
      </w:pPr>
      <w:r w:rsidRPr="007F600D">
        <w:rPr>
          <w:color w:val="auto"/>
        </w:rPr>
        <w:t>Междометия как особая группа слов.</w:t>
      </w:r>
    </w:p>
    <w:p w:rsidR="00377945" w:rsidRPr="007F600D" w:rsidRDefault="00377945" w:rsidP="00377945">
      <w:pPr>
        <w:pStyle w:val="13"/>
        <w:spacing w:line="252" w:lineRule="auto"/>
        <w:ind w:firstLine="567"/>
        <w:jc w:val="both"/>
        <w:rPr>
          <w:color w:val="auto"/>
        </w:rPr>
      </w:pPr>
      <w:r w:rsidRPr="007F600D">
        <w:rPr>
          <w:color w:val="auto"/>
        </w:rPr>
        <w:t>Разряды междометий по значению (выражающие чувства, побуждающие к действию, этикетные междометия); междометия производные и непроизводные.</w:t>
      </w:r>
    </w:p>
    <w:p w:rsidR="00377945" w:rsidRPr="007F600D" w:rsidRDefault="00377945" w:rsidP="00377945">
      <w:pPr>
        <w:pStyle w:val="13"/>
        <w:spacing w:line="252" w:lineRule="auto"/>
        <w:ind w:firstLine="567"/>
        <w:jc w:val="both"/>
        <w:rPr>
          <w:color w:val="auto"/>
        </w:rPr>
      </w:pPr>
      <w:r w:rsidRPr="007F600D">
        <w:rPr>
          <w:color w:val="auto"/>
        </w:rPr>
        <w:t>Морфологический анализ междометий.</w:t>
      </w:r>
    </w:p>
    <w:p w:rsidR="00377945" w:rsidRPr="007F600D" w:rsidRDefault="00377945" w:rsidP="00377945">
      <w:pPr>
        <w:pStyle w:val="13"/>
        <w:spacing w:line="252" w:lineRule="auto"/>
        <w:ind w:firstLine="567"/>
        <w:jc w:val="both"/>
        <w:rPr>
          <w:color w:val="auto"/>
        </w:rPr>
      </w:pPr>
      <w:r w:rsidRPr="007F600D">
        <w:rPr>
          <w:color w:val="auto"/>
        </w:rPr>
        <w:t>Звукоподражательные слова.</w:t>
      </w:r>
    </w:p>
    <w:p w:rsidR="00377945" w:rsidRPr="007F600D" w:rsidRDefault="00377945" w:rsidP="00377945">
      <w:pPr>
        <w:pStyle w:val="13"/>
        <w:spacing w:line="252" w:lineRule="auto"/>
        <w:ind w:firstLine="567"/>
        <w:jc w:val="both"/>
        <w:rPr>
          <w:color w:val="auto"/>
        </w:rPr>
      </w:pPr>
      <w:r w:rsidRPr="007F600D">
        <w:rPr>
          <w:color w:val="auto"/>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377945" w:rsidRPr="007F600D" w:rsidRDefault="00377945" w:rsidP="00377945">
      <w:pPr>
        <w:pStyle w:val="13"/>
        <w:spacing w:line="252" w:lineRule="auto"/>
        <w:ind w:firstLine="567"/>
        <w:jc w:val="both"/>
        <w:rPr>
          <w:color w:val="auto"/>
        </w:rPr>
      </w:pPr>
      <w:r w:rsidRPr="007F600D">
        <w:rPr>
          <w:color w:val="auto"/>
        </w:rPr>
        <w:t>Омонимия слов разных частей речи. Грамматическая омонимия. Использование грамматических омонимов в речи.</w:t>
      </w:r>
    </w:p>
    <w:p w:rsidR="00377945" w:rsidRPr="007F600D" w:rsidRDefault="00377945" w:rsidP="00377945">
      <w:pPr>
        <w:rPr>
          <w:rFonts w:ascii="Times New Roman" w:hAnsi="Times New Roman" w:cs="Times New Roman"/>
        </w:rPr>
      </w:pPr>
      <w:bookmarkStart w:id="55" w:name="bookmark9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8 КЛАСС</w:t>
      </w:r>
      <w:bookmarkEnd w:id="55"/>
    </w:p>
    <w:p w:rsidR="00377945" w:rsidRPr="007F600D" w:rsidRDefault="00377945" w:rsidP="00377945">
      <w:pPr>
        <w:pStyle w:val="af5"/>
        <w:rPr>
          <w:rFonts w:ascii="Times New Roman" w:hAnsi="Times New Roman" w:cs="Times New Roman"/>
          <w:color w:val="auto"/>
        </w:rPr>
      </w:pPr>
      <w:bookmarkStart w:id="56" w:name="bookmark9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lastRenderedPageBreak/>
        <w:t>Общие сведения о языке</w:t>
      </w:r>
      <w:bookmarkEnd w:id="56"/>
    </w:p>
    <w:p w:rsidR="00377945" w:rsidRPr="007F600D" w:rsidRDefault="00377945" w:rsidP="00377945">
      <w:pPr>
        <w:pStyle w:val="13"/>
        <w:spacing w:line="252" w:lineRule="auto"/>
        <w:ind w:firstLine="567"/>
        <w:jc w:val="both"/>
        <w:rPr>
          <w:color w:val="auto"/>
        </w:rPr>
      </w:pPr>
      <w:r w:rsidRPr="007F600D">
        <w:rPr>
          <w:color w:val="auto"/>
        </w:rPr>
        <w:t>Русский язык в кругу других славянских языков.</w:t>
      </w:r>
    </w:p>
    <w:p w:rsidR="00377945" w:rsidRPr="007F600D" w:rsidRDefault="00377945" w:rsidP="00377945">
      <w:pPr>
        <w:rPr>
          <w:rFonts w:ascii="Times New Roman" w:hAnsi="Times New Roman" w:cs="Times New Roman"/>
        </w:rPr>
      </w:pPr>
      <w:bookmarkStart w:id="57" w:name="bookmark9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57"/>
    </w:p>
    <w:p w:rsidR="00377945" w:rsidRPr="007F600D" w:rsidRDefault="00377945" w:rsidP="00377945">
      <w:pPr>
        <w:pStyle w:val="13"/>
        <w:spacing w:line="240" w:lineRule="auto"/>
        <w:ind w:firstLine="567"/>
        <w:jc w:val="both"/>
        <w:rPr>
          <w:color w:val="auto"/>
        </w:rPr>
      </w:pPr>
      <w:r w:rsidRPr="007F600D">
        <w:rPr>
          <w:color w:val="auto"/>
        </w:rPr>
        <w:t>Монолог-описание, монолог-рассуждение, монолог-повествование; выступление с научным сообщением.</w:t>
      </w:r>
    </w:p>
    <w:p w:rsidR="00377945" w:rsidRPr="007F600D" w:rsidRDefault="00377945" w:rsidP="00377945">
      <w:pPr>
        <w:pStyle w:val="13"/>
        <w:spacing w:line="240" w:lineRule="auto"/>
        <w:ind w:firstLine="567"/>
        <w:jc w:val="both"/>
        <w:rPr>
          <w:color w:val="auto"/>
        </w:rPr>
      </w:pPr>
      <w:r w:rsidRPr="007F600D">
        <w:rPr>
          <w:color w:val="auto"/>
        </w:rPr>
        <w:t>Диалог.</w:t>
      </w:r>
    </w:p>
    <w:p w:rsidR="00377945" w:rsidRPr="007F600D" w:rsidRDefault="00377945" w:rsidP="00377945">
      <w:pPr>
        <w:rPr>
          <w:rFonts w:ascii="Times New Roman" w:hAnsi="Times New Roman" w:cs="Times New Roman"/>
        </w:rPr>
      </w:pPr>
      <w:bookmarkStart w:id="58" w:name="bookmark9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Текст</w:t>
      </w:r>
      <w:bookmarkEnd w:id="58"/>
    </w:p>
    <w:p w:rsidR="00377945" w:rsidRPr="007F600D" w:rsidRDefault="00377945" w:rsidP="00377945">
      <w:pPr>
        <w:pStyle w:val="13"/>
        <w:spacing w:line="252" w:lineRule="auto"/>
        <w:ind w:firstLine="567"/>
        <w:jc w:val="both"/>
        <w:rPr>
          <w:color w:val="auto"/>
        </w:rPr>
      </w:pPr>
      <w:r w:rsidRPr="007F600D">
        <w:rPr>
          <w:color w:val="auto"/>
        </w:rPr>
        <w:t>Текст и его основные признаки.</w:t>
      </w:r>
    </w:p>
    <w:p w:rsidR="00377945" w:rsidRPr="007F600D" w:rsidRDefault="00377945" w:rsidP="00377945">
      <w:pPr>
        <w:pStyle w:val="13"/>
        <w:spacing w:line="252" w:lineRule="auto"/>
        <w:ind w:firstLine="567"/>
        <w:jc w:val="both"/>
        <w:rPr>
          <w:color w:val="auto"/>
        </w:rPr>
      </w:pPr>
      <w:r w:rsidRPr="007F600D">
        <w:rPr>
          <w:color w:val="auto"/>
        </w:rPr>
        <w:t>Особенности функционально-смысловых типов речи (повествование, описание, рассуждение).</w:t>
      </w:r>
    </w:p>
    <w:p w:rsidR="00377945" w:rsidRPr="007F600D" w:rsidRDefault="00377945" w:rsidP="00377945">
      <w:pPr>
        <w:pStyle w:val="13"/>
        <w:spacing w:line="252" w:lineRule="auto"/>
        <w:ind w:firstLine="567"/>
        <w:jc w:val="both"/>
        <w:rPr>
          <w:color w:val="auto"/>
        </w:rPr>
      </w:pPr>
      <w:r w:rsidRPr="007F600D">
        <w:rPr>
          <w:color w:val="auto"/>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377945" w:rsidRPr="007F600D" w:rsidRDefault="00377945" w:rsidP="00377945">
      <w:pPr>
        <w:rPr>
          <w:rFonts w:ascii="Times New Roman" w:hAnsi="Times New Roman" w:cs="Times New Roman"/>
        </w:rPr>
      </w:pPr>
      <w:bookmarkStart w:id="59" w:name="bookmark9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bookmarkEnd w:id="59"/>
    </w:p>
    <w:p w:rsidR="00377945" w:rsidRPr="007F600D" w:rsidRDefault="00377945" w:rsidP="00377945">
      <w:pPr>
        <w:pStyle w:val="13"/>
        <w:spacing w:line="252" w:lineRule="auto"/>
        <w:ind w:firstLine="567"/>
        <w:jc w:val="both"/>
        <w:rPr>
          <w:color w:val="auto"/>
        </w:rPr>
      </w:pPr>
      <w:r w:rsidRPr="007F600D">
        <w:rPr>
          <w:color w:val="auto"/>
        </w:rPr>
        <w:t>Официально-деловой стиль. Сфера употребления, функции, языковые особенности.</w:t>
      </w:r>
    </w:p>
    <w:p w:rsidR="00377945" w:rsidRPr="007F600D" w:rsidRDefault="00377945" w:rsidP="00377945">
      <w:pPr>
        <w:pStyle w:val="13"/>
        <w:spacing w:line="252" w:lineRule="auto"/>
        <w:ind w:firstLine="567"/>
        <w:jc w:val="both"/>
        <w:rPr>
          <w:color w:val="auto"/>
        </w:rPr>
      </w:pPr>
      <w:r w:rsidRPr="007F600D">
        <w:rPr>
          <w:color w:val="auto"/>
        </w:rPr>
        <w:t>Жанры официально-делового стиля (заявление, объяснительная записка, автобиография, характеристика).</w:t>
      </w:r>
    </w:p>
    <w:p w:rsidR="00377945" w:rsidRPr="007F600D" w:rsidRDefault="00377945" w:rsidP="00377945">
      <w:pPr>
        <w:pStyle w:val="13"/>
        <w:spacing w:line="252" w:lineRule="auto"/>
        <w:ind w:firstLine="567"/>
        <w:jc w:val="both"/>
        <w:rPr>
          <w:color w:val="auto"/>
        </w:rPr>
      </w:pPr>
      <w:r w:rsidRPr="007F600D">
        <w:rPr>
          <w:color w:val="auto"/>
        </w:rPr>
        <w:t>Научный стиль. Сфера употребления, функции, языковые особенности.</w:t>
      </w:r>
    </w:p>
    <w:p w:rsidR="00377945" w:rsidRPr="007F600D" w:rsidRDefault="00377945" w:rsidP="00377945">
      <w:pPr>
        <w:pStyle w:val="13"/>
        <w:spacing w:after="300" w:line="252" w:lineRule="auto"/>
        <w:ind w:firstLine="567"/>
        <w:jc w:val="both"/>
        <w:rPr>
          <w:color w:val="auto"/>
        </w:rPr>
      </w:pPr>
      <w:r w:rsidRPr="007F600D">
        <w:rPr>
          <w:color w:val="auto"/>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377945" w:rsidRPr="007F600D" w:rsidRDefault="00377945" w:rsidP="00377945">
      <w:pPr>
        <w:pStyle w:val="af5"/>
        <w:rPr>
          <w:rFonts w:ascii="Times New Roman" w:hAnsi="Times New Roman" w:cs="Times New Roman"/>
          <w:color w:val="auto"/>
        </w:rPr>
      </w:pPr>
      <w:bookmarkStart w:id="60" w:name="bookmark101"/>
      <w:r w:rsidRPr="007F600D">
        <w:rPr>
          <w:rFonts w:ascii="Times New Roman" w:hAnsi="Times New Roman" w:cs="Times New Roman"/>
          <w:color w:val="auto"/>
        </w:rPr>
        <w:t>СИСТЕМА ЯЗЫКА</w:t>
      </w:r>
      <w:bookmarkEnd w:id="60"/>
    </w:p>
    <w:p w:rsidR="00377945" w:rsidRPr="007F600D" w:rsidRDefault="00377945" w:rsidP="00377945">
      <w:pPr>
        <w:pStyle w:val="af5"/>
        <w:rPr>
          <w:rFonts w:ascii="Times New Roman" w:hAnsi="Times New Roman" w:cs="Times New Roman"/>
          <w:color w:val="auto"/>
        </w:rPr>
      </w:pPr>
      <w:bookmarkStart w:id="61" w:name="bookmark10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Синтаксис. Культура речи. Пунктуация</w:t>
      </w:r>
      <w:bookmarkEnd w:id="61"/>
    </w:p>
    <w:p w:rsidR="00377945" w:rsidRPr="007F600D" w:rsidRDefault="00377945" w:rsidP="00377945">
      <w:pPr>
        <w:pStyle w:val="13"/>
        <w:spacing w:line="252" w:lineRule="auto"/>
        <w:ind w:firstLine="567"/>
        <w:jc w:val="both"/>
        <w:rPr>
          <w:color w:val="auto"/>
        </w:rPr>
      </w:pPr>
      <w:r w:rsidRPr="007F600D">
        <w:rPr>
          <w:color w:val="auto"/>
        </w:rPr>
        <w:t>Синтаксис как раздел лингвистики.</w:t>
      </w:r>
    </w:p>
    <w:p w:rsidR="00377945" w:rsidRPr="007F600D" w:rsidRDefault="00377945" w:rsidP="00377945">
      <w:pPr>
        <w:pStyle w:val="13"/>
        <w:spacing w:line="252" w:lineRule="auto"/>
        <w:ind w:firstLine="567"/>
        <w:jc w:val="both"/>
        <w:rPr>
          <w:color w:val="auto"/>
        </w:rPr>
      </w:pPr>
      <w:r w:rsidRPr="007F600D">
        <w:rPr>
          <w:color w:val="auto"/>
        </w:rPr>
        <w:t>Словосочетание и предложение как единицы синтаксиса.</w:t>
      </w:r>
    </w:p>
    <w:p w:rsidR="00377945" w:rsidRPr="007F600D" w:rsidRDefault="00377945" w:rsidP="00377945">
      <w:pPr>
        <w:pStyle w:val="13"/>
        <w:spacing w:after="120" w:line="252" w:lineRule="auto"/>
        <w:ind w:firstLine="567"/>
        <w:jc w:val="both"/>
        <w:rPr>
          <w:color w:val="auto"/>
        </w:rPr>
      </w:pPr>
      <w:r w:rsidRPr="007F600D">
        <w:rPr>
          <w:color w:val="auto"/>
        </w:rPr>
        <w:t>Пунктуация. Функции знаков препинания.</w:t>
      </w:r>
    </w:p>
    <w:p w:rsidR="00377945" w:rsidRPr="007F600D" w:rsidRDefault="00377945" w:rsidP="00377945">
      <w:pPr>
        <w:pStyle w:val="af5"/>
        <w:rPr>
          <w:rFonts w:ascii="Times New Roman" w:hAnsi="Times New Roman" w:cs="Times New Roman"/>
          <w:color w:val="auto"/>
        </w:rPr>
      </w:pPr>
      <w:bookmarkStart w:id="62" w:name="bookmark105"/>
      <w:r w:rsidRPr="007F600D">
        <w:rPr>
          <w:rFonts w:ascii="Times New Roman" w:hAnsi="Times New Roman" w:cs="Times New Roman"/>
          <w:color w:val="auto"/>
        </w:rPr>
        <w:t>Словосочетание</w:t>
      </w:r>
      <w:bookmarkEnd w:id="62"/>
    </w:p>
    <w:p w:rsidR="00377945" w:rsidRPr="007F600D" w:rsidRDefault="00377945" w:rsidP="00377945">
      <w:pPr>
        <w:pStyle w:val="13"/>
        <w:spacing w:line="252" w:lineRule="auto"/>
        <w:ind w:firstLine="567"/>
        <w:jc w:val="both"/>
        <w:rPr>
          <w:color w:val="auto"/>
        </w:rPr>
      </w:pPr>
      <w:r w:rsidRPr="007F600D">
        <w:rPr>
          <w:color w:val="auto"/>
        </w:rPr>
        <w:t>Основные признаки словосочетания.</w:t>
      </w:r>
    </w:p>
    <w:p w:rsidR="00377945" w:rsidRPr="007F600D" w:rsidRDefault="00377945" w:rsidP="00377945">
      <w:pPr>
        <w:pStyle w:val="13"/>
        <w:spacing w:line="252" w:lineRule="auto"/>
        <w:ind w:firstLine="567"/>
        <w:jc w:val="both"/>
        <w:rPr>
          <w:color w:val="auto"/>
        </w:rPr>
      </w:pPr>
      <w:r w:rsidRPr="007F600D">
        <w:rPr>
          <w:color w:val="auto"/>
        </w:rPr>
        <w:t>Виды словосочетаний по морфологическим свойствам главного слова: глагольные, именные, наречные.</w:t>
      </w:r>
    </w:p>
    <w:p w:rsidR="00377945" w:rsidRPr="007F600D" w:rsidRDefault="00377945" w:rsidP="00377945">
      <w:pPr>
        <w:pStyle w:val="13"/>
        <w:spacing w:line="252" w:lineRule="auto"/>
        <w:ind w:firstLine="567"/>
        <w:jc w:val="both"/>
        <w:rPr>
          <w:color w:val="auto"/>
        </w:rPr>
      </w:pPr>
      <w:r w:rsidRPr="007F600D">
        <w:rPr>
          <w:color w:val="auto"/>
        </w:rPr>
        <w:t>Типы подчинительной связи слов в словосочетании: согласование, управление, примыкание.</w:t>
      </w:r>
    </w:p>
    <w:p w:rsidR="00377945" w:rsidRPr="007F600D" w:rsidRDefault="00377945" w:rsidP="00377945">
      <w:pPr>
        <w:pStyle w:val="13"/>
        <w:spacing w:line="252" w:lineRule="auto"/>
        <w:ind w:firstLine="567"/>
        <w:jc w:val="both"/>
        <w:rPr>
          <w:color w:val="auto"/>
        </w:rPr>
      </w:pPr>
      <w:r w:rsidRPr="007F600D">
        <w:rPr>
          <w:color w:val="auto"/>
        </w:rPr>
        <w:t>Синтаксический анализ словосочетаний.</w:t>
      </w:r>
    </w:p>
    <w:p w:rsidR="00377945" w:rsidRPr="007F600D" w:rsidRDefault="00377945" w:rsidP="00377945">
      <w:pPr>
        <w:pStyle w:val="13"/>
        <w:spacing w:line="252" w:lineRule="auto"/>
        <w:ind w:firstLine="567"/>
        <w:jc w:val="both"/>
        <w:rPr>
          <w:color w:val="auto"/>
        </w:rPr>
      </w:pPr>
      <w:r w:rsidRPr="007F600D">
        <w:rPr>
          <w:color w:val="auto"/>
        </w:rPr>
        <w:t>Грамматическая синонимия словосочетаний.</w:t>
      </w:r>
    </w:p>
    <w:p w:rsidR="00377945" w:rsidRPr="007F600D" w:rsidRDefault="00377945" w:rsidP="00377945">
      <w:pPr>
        <w:pStyle w:val="13"/>
        <w:spacing w:line="252" w:lineRule="auto"/>
        <w:ind w:firstLine="567"/>
        <w:jc w:val="both"/>
        <w:rPr>
          <w:color w:val="auto"/>
        </w:rPr>
      </w:pPr>
      <w:r w:rsidRPr="007F600D">
        <w:rPr>
          <w:color w:val="auto"/>
        </w:rPr>
        <w:t>Нормы построения словосочетаний.</w:t>
      </w:r>
    </w:p>
    <w:p w:rsidR="00377945" w:rsidRPr="007F600D" w:rsidRDefault="00377945" w:rsidP="00377945">
      <w:pPr>
        <w:pStyle w:val="af5"/>
        <w:rPr>
          <w:rFonts w:ascii="Times New Roman" w:hAnsi="Times New Roman" w:cs="Times New Roman"/>
          <w:color w:val="auto"/>
        </w:rPr>
      </w:pPr>
      <w:bookmarkStart w:id="63" w:name="bookmark107"/>
      <w:r w:rsidRPr="007F600D">
        <w:rPr>
          <w:rFonts w:ascii="Times New Roman" w:hAnsi="Times New Roman" w:cs="Times New Roman"/>
          <w:color w:val="auto"/>
        </w:rPr>
        <w:lastRenderedPageBreak/>
        <w:t>Предложение</w:t>
      </w:r>
      <w:bookmarkEnd w:id="63"/>
    </w:p>
    <w:p w:rsidR="00377945" w:rsidRPr="007F600D" w:rsidRDefault="00377945" w:rsidP="00377945">
      <w:pPr>
        <w:pStyle w:val="13"/>
        <w:spacing w:line="252" w:lineRule="auto"/>
        <w:ind w:firstLine="567"/>
        <w:jc w:val="both"/>
        <w:rPr>
          <w:color w:val="auto"/>
        </w:rPr>
      </w:pPr>
      <w:r w:rsidRPr="007F600D">
        <w:rPr>
          <w:color w:val="auto"/>
        </w:rPr>
        <w:t xml:space="preserve">Предложение. Основные признаки предложения: смысловая и интонационная законченность, грамматическая оформлен- </w:t>
      </w:r>
      <w:proofErr w:type="spellStart"/>
      <w:r w:rsidRPr="007F600D">
        <w:rPr>
          <w:color w:val="auto"/>
        </w:rPr>
        <w:t>ность</w:t>
      </w:r>
      <w:proofErr w:type="spellEnd"/>
      <w:r w:rsidRPr="007F600D">
        <w:rPr>
          <w:color w:val="auto"/>
        </w:rPr>
        <w:t>.</w:t>
      </w:r>
    </w:p>
    <w:p w:rsidR="00377945" w:rsidRPr="007F600D" w:rsidRDefault="00377945" w:rsidP="00377945">
      <w:pPr>
        <w:pStyle w:val="13"/>
        <w:spacing w:line="252" w:lineRule="auto"/>
        <w:ind w:firstLine="567"/>
        <w:jc w:val="both"/>
        <w:rPr>
          <w:color w:val="auto"/>
        </w:rPr>
      </w:pPr>
      <w:r w:rsidRPr="007F600D">
        <w:rPr>
          <w:color w:val="auto"/>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377945" w:rsidRPr="007F600D" w:rsidRDefault="00377945" w:rsidP="00377945">
      <w:pPr>
        <w:pStyle w:val="13"/>
        <w:spacing w:line="252" w:lineRule="auto"/>
        <w:ind w:firstLine="567"/>
        <w:jc w:val="both"/>
        <w:rPr>
          <w:color w:val="auto"/>
        </w:rPr>
      </w:pPr>
      <w:r w:rsidRPr="007F600D">
        <w:rPr>
          <w:color w:val="auto"/>
        </w:rPr>
        <w:t>Употребление языковых форм выражения побуждения в побудительных предложениях.</w:t>
      </w:r>
    </w:p>
    <w:p w:rsidR="00377945" w:rsidRPr="007F600D" w:rsidRDefault="00377945" w:rsidP="00377945">
      <w:pPr>
        <w:pStyle w:val="13"/>
        <w:spacing w:line="252" w:lineRule="auto"/>
        <w:ind w:firstLine="567"/>
        <w:jc w:val="both"/>
        <w:rPr>
          <w:color w:val="auto"/>
        </w:rPr>
      </w:pPr>
      <w:r w:rsidRPr="007F600D">
        <w:rPr>
          <w:color w:val="auto"/>
        </w:rPr>
        <w:t>Средства оформления предложения в устной и письменной речи (интонация, логическое ударение, знаки препинания).</w:t>
      </w:r>
    </w:p>
    <w:p w:rsidR="00377945" w:rsidRPr="007F600D" w:rsidRDefault="00377945" w:rsidP="00377945">
      <w:pPr>
        <w:pStyle w:val="13"/>
        <w:spacing w:line="252" w:lineRule="auto"/>
        <w:ind w:firstLine="567"/>
        <w:jc w:val="both"/>
        <w:rPr>
          <w:color w:val="auto"/>
        </w:rPr>
      </w:pPr>
      <w:r w:rsidRPr="007F600D">
        <w:rPr>
          <w:color w:val="auto"/>
        </w:rPr>
        <w:t>Виды предложений по количеству грамматических основ (простые, сложные).</w:t>
      </w:r>
    </w:p>
    <w:p w:rsidR="00377945" w:rsidRPr="007F600D" w:rsidRDefault="00377945" w:rsidP="00377945">
      <w:pPr>
        <w:pStyle w:val="13"/>
        <w:spacing w:line="252" w:lineRule="auto"/>
        <w:ind w:firstLine="567"/>
        <w:jc w:val="both"/>
        <w:rPr>
          <w:color w:val="auto"/>
        </w:rPr>
      </w:pPr>
      <w:r w:rsidRPr="007F600D">
        <w:rPr>
          <w:color w:val="auto"/>
        </w:rPr>
        <w:t>Виды простых предложений по наличию главных членов (двусоставные, односоставные).</w:t>
      </w:r>
    </w:p>
    <w:p w:rsidR="00377945" w:rsidRPr="007F600D" w:rsidRDefault="00377945" w:rsidP="00377945">
      <w:pPr>
        <w:pStyle w:val="13"/>
        <w:spacing w:line="252" w:lineRule="auto"/>
        <w:ind w:firstLine="567"/>
        <w:jc w:val="both"/>
        <w:rPr>
          <w:color w:val="auto"/>
        </w:rPr>
      </w:pPr>
      <w:r w:rsidRPr="007F600D">
        <w:rPr>
          <w:color w:val="auto"/>
        </w:rPr>
        <w:t>Виды предложений по наличию второстепенных членов (распространённые, нераспространённые).</w:t>
      </w:r>
    </w:p>
    <w:p w:rsidR="00377945" w:rsidRPr="007F600D" w:rsidRDefault="00377945" w:rsidP="00377945">
      <w:pPr>
        <w:pStyle w:val="13"/>
        <w:spacing w:line="252" w:lineRule="auto"/>
        <w:ind w:firstLine="567"/>
        <w:jc w:val="both"/>
        <w:rPr>
          <w:color w:val="auto"/>
        </w:rPr>
      </w:pPr>
      <w:r w:rsidRPr="007F600D">
        <w:rPr>
          <w:color w:val="auto"/>
        </w:rPr>
        <w:t>Предложения полные и неполные.</w:t>
      </w:r>
    </w:p>
    <w:p w:rsidR="00377945" w:rsidRPr="007F600D" w:rsidRDefault="00377945" w:rsidP="00377945">
      <w:pPr>
        <w:pStyle w:val="13"/>
        <w:spacing w:line="252" w:lineRule="auto"/>
        <w:ind w:firstLine="567"/>
        <w:jc w:val="both"/>
        <w:rPr>
          <w:color w:val="auto"/>
        </w:rPr>
      </w:pPr>
      <w:r w:rsidRPr="007F600D">
        <w:rPr>
          <w:color w:val="auto"/>
        </w:rPr>
        <w:t>Употребление неполных предложений в диалогической речи, соблюдение в устной речи интонации неполного предложения.</w:t>
      </w:r>
    </w:p>
    <w:p w:rsidR="00377945" w:rsidRPr="007F600D" w:rsidRDefault="00377945" w:rsidP="00377945">
      <w:pPr>
        <w:pStyle w:val="13"/>
        <w:spacing w:line="252" w:lineRule="auto"/>
        <w:ind w:firstLine="567"/>
        <w:jc w:val="both"/>
        <w:rPr>
          <w:color w:val="auto"/>
        </w:rPr>
      </w:pPr>
      <w:r w:rsidRPr="007F600D">
        <w:rPr>
          <w:color w:val="auto"/>
        </w:rPr>
        <w:t xml:space="preserve">Грамматические, интонационные и пунктуационные особенности предложений со словами </w:t>
      </w:r>
      <w:r w:rsidRPr="007F600D">
        <w:rPr>
          <w:b/>
          <w:bCs/>
          <w:i/>
          <w:iCs/>
          <w:color w:val="auto"/>
          <w:sz w:val="19"/>
          <w:szCs w:val="19"/>
        </w:rPr>
        <w:t>да</w:t>
      </w:r>
      <w:r w:rsidRPr="007F600D">
        <w:rPr>
          <w:color w:val="auto"/>
        </w:rPr>
        <w:t xml:space="preserve">, </w:t>
      </w:r>
      <w:r w:rsidRPr="007F600D">
        <w:rPr>
          <w:b/>
          <w:bCs/>
          <w:i/>
          <w:iCs/>
          <w:color w:val="auto"/>
          <w:sz w:val="19"/>
          <w:szCs w:val="19"/>
        </w:rPr>
        <w:t>нет</w:t>
      </w:r>
      <w:r w:rsidRPr="007F600D">
        <w:rPr>
          <w:color w:val="auto"/>
        </w:rPr>
        <w:t>.</w:t>
      </w:r>
    </w:p>
    <w:p w:rsidR="00377945" w:rsidRPr="007F600D" w:rsidRDefault="00377945" w:rsidP="00377945">
      <w:pPr>
        <w:pStyle w:val="13"/>
        <w:spacing w:line="252" w:lineRule="auto"/>
        <w:ind w:firstLine="567"/>
        <w:jc w:val="both"/>
        <w:rPr>
          <w:color w:val="auto"/>
        </w:rPr>
      </w:pPr>
      <w:r w:rsidRPr="007F600D">
        <w:rPr>
          <w:color w:val="auto"/>
        </w:rPr>
        <w:t>Нормы построения простого предложения, использования инверсии.</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Двусоставное предложение</w:t>
      </w:r>
    </w:p>
    <w:p w:rsidR="00377945" w:rsidRPr="007F600D" w:rsidRDefault="00377945" w:rsidP="00377945">
      <w:pPr>
        <w:pStyle w:val="13"/>
        <w:spacing w:line="266" w:lineRule="auto"/>
        <w:ind w:firstLine="567"/>
        <w:jc w:val="both"/>
        <w:rPr>
          <w:color w:val="auto"/>
          <w:sz w:val="19"/>
          <w:szCs w:val="19"/>
        </w:rPr>
      </w:pPr>
      <w:r w:rsidRPr="007F600D">
        <w:rPr>
          <w:b/>
          <w:bCs/>
          <w:i/>
          <w:iCs/>
          <w:color w:val="auto"/>
          <w:sz w:val="19"/>
          <w:szCs w:val="19"/>
        </w:rPr>
        <w:t>Главные члены предложения</w:t>
      </w:r>
    </w:p>
    <w:p w:rsidR="00377945" w:rsidRPr="007F600D" w:rsidRDefault="00377945" w:rsidP="00377945">
      <w:pPr>
        <w:pStyle w:val="13"/>
        <w:spacing w:line="252" w:lineRule="auto"/>
        <w:ind w:firstLine="567"/>
        <w:jc w:val="both"/>
        <w:rPr>
          <w:color w:val="auto"/>
        </w:rPr>
      </w:pPr>
      <w:r w:rsidRPr="007F600D">
        <w:rPr>
          <w:color w:val="auto"/>
        </w:rPr>
        <w:t>Подлежащее и сказуемое как главные члены предложения.</w:t>
      </w:r>
    </w:p>
    <w:p w:rsidR="00377945" w:rsidRPr="007F600D" w:rsidRDefault="00377945" w:rsidP="00377945">
      <w:pPr>
        <w:pStyle w:val="13"/>
        <w:spacing w:line="252" w:lineRule="auto"/>
        <w:ind w:firstLine="567"/>
        <w:jc w:val="both"/>
        <w:rPr>
          <w:color w:val="auto"/>
        </w:rPr>
      </w:pPr>
      <w:r w:rsidRPr="007F600D">
        <w:rPr>
          <w:color w:val="auto"/>
        </w:rPr>
        <w:t>Способы выражения подлежащего.</w:t>
      </w:r>
    </w:p>
    <w:p w:rsidR="00377945" w:rsidRPr="007F600D" w:rsidRDefault="00377945" w:rsidP="00377945">
      <w:pPr>
        <w:pStyle w:val="13"/>
        <w:spacing w:line="252" w:lineRule="auto"/>
        <w:ind w:firstLine="567"/>
        <w:jc w:val="both"/>
        <w:rPr>
          <w:color w:val="auto"/>
        </w:rPr>
      </w:pPr>
      <w:r w:rsidRPr="007F600D">
        <w:rPr>
          <w:color w:val="auto"/>
        </w:rPr>
        <w:t>Виды сказуемого (простое глагольное, составное глагольное, составное именное) и способы его выражения.</w:t>
      </w:r>
    </w:p>
    <w:p w:rsidR="00377945" w:rsidRPr="007F600D" w:rsidRDefault="00377945" w:rsidP="00377945">
      <w:pPr>
        <w:pStyle w:val="13"/>
        <w:spacing w:line="252" w:lineRule="auto"/>
        <w:ind w:firstLine="567"/>
        <w:jc w:val="both"/>
        <w:rPr>
          <w:color w:val="auto"/>
        </w:rPr>
      </w:pPr>
      <w:r w:rsidRPr="007F600D">
        <w:rPr>
          <w:color w:val="auto"/>
        </w:rPr>
        <w:t>Тире между подлежащим и сказуемым.</w:t>
      </w:r>
    </w:p>
    <w:p w:rsidR="00377945" w:rsidRPr="007F600D" w:rsidRDefault="00377945" w:rsidP="00377945">
      <w:pPr>
        <w:pStyle w:val="13"/>
        <w:spacing w:line="257" w:lineRule="auto"/>
        <w:ind w:firstLine="567"/>
        <w:jc w:val="both"/>
        <w:rPr>
          <w:color w:val="auto"/>
        </w:rPr>
      </w:pPr>
      <w:r w:rsidRPr="007F600D">
        <w:rPr>
          <w:color w:val="auto"/>
        </w:rPr>
        <w:t xml:space="preserve">Нормы согласования сказуемого с подлежащим, выраженным словосочетанием, сложносокращёнными словами, словами </w:t>
      </w:r>
      <w:r w:rsidRPr="007F600D">
        <w:rPr>
          <w:b/>
          <w:bCs/>
          <w:i/>
          <w:iCs/>
          <w:color w:val="auto"/>
          <w:sz w:val="19"/>
          <w:szCs w:val="19"/>
        </w:rPr>
        <w:t>большинство</w:t>
      </w:r>
      <w:r w:rsidRPr="007F600D">
        <w:rPr>
          <w:color w:val="auto"/>
        </w:rPr>
        <w:t xml:space="preserve"> — </w:t>
      </w:r>
      <w:r w:rsidRPr="007F600D">
        <w:rPr>
          <w:b/>
          <w:bCs/>
          <w:i/>
          <w:iCs/>
          <w:color w:val="auto"/>
          <w:sz w:val="19"/>
          <w:szCs w:val="19"/>
        </w:rPr>
        <w:t>меньшинство</w:t>
      </w:r>
      <w:r w:rsidRPr="007F600D">
        <w:rPr>
          <w:color w:val="auto"/>
        </w:rPr>
        <w:t>, количественными сочетаниями.</w:t>
      </w:r>
    </w:p>
    <w:p w:rsidR="00377945" w:rsidRPr="007F600D" w:rsidRDefault="00377945" w:rsidP="00377945">
      <w:pPr>
        <w:pStyle w:val="13"/>
        <w:spacing w:line="266" w:lineRule="auto"/>
        <w:ind w:firstLine="567"/>
        <w:jc w:val="both"/>
        <w:rPr>
          <w:color w:val="auto"/>
          <w:sz w:val="19"/>
          <w:szCs w:val="19"/>
        </w:rPr>
      </w:pPr>
      <w:r w:rsidRPr="007F600D">
        <w:rPr>
          <w:b/>
          <w:bCs/>
          <w:i/>
          <w:iCs/>
          <w:color w:val="auto"/>
          <w:sz w:val="19"/>
          <w:szCs w:val="19"/>
        </w:rPr>
        <w:t>Второстепенные члены предложения</w:t>
      </w:r>
    </w:p>
    <w:p w:rsidR="00377945" w:rsidRPr="007F600D" w:rsidRDefault="00377945" w:rsidP="00377945">
      <w:pPr>
        <w:pStyle w:val="13"/>
        <w:spacing w:line="252" w:lineRule="auto"/>
        <w:ind w:firstLine="567"/>
        <w:jc w:val="both"/>
        <w:rPr>
          <w:color w:val="auto"/>
        </w:rPr>
      </w:pPr>
      <w:r w:rsidRPr="007F600D">
        <w:rPr>
          <w:color w:val="auto"/>
        </w:rPr>
        <w:t>Второстепенные члены предложения, их виды.</w:t>
      </w:r>
    </w:p>
    <w:p w:rsidR="00377945" w:rsidRPr="007F600D" w:rsidRDefault="00377945" w:rsidP="00377945">
      <w:pPr>
        <w:pStyle w:val="13"/>
        <w:spacing w:line="252" w:lineRule="auto"/>
        <w:ind w:firstLine="567"/>
        <w:jc w:val="both"/>
        <w:rPr>
          <w:color w:val="auto"/>
        </w:rPr>
      </w:pPr>
      <w:r w:rsidRPr="007F600D">
        <w:rPr>
          <w:color w:val="auto"/>
        </w:rPr>
        <w:t>Определение как второстепенный член предложения. Определения согласованные и несогласованные.</w:t>
      </w:r>
    </w:p>
    <w:p w:rsidR="00377945" w:rsidRPr="007F600D" w:rsidRDefault="00377945" w:rsidP="00377945">
      <w:pPr>
        <w:pStyle w:val="13"/>
        <w:spacing w:line="252" w:lineRule="auto"/>
        <w:ind w:firstLine="567"/>
        <w:jc w:val="both"/>
        <w:rPr>
          <w:color w:val="auto"/>
        </w:rPr>
      </w:pPr>
      <w:r w:rsidRPr="007F600D">
        <w:rPr>
          <w:color w:val="auto"/>
        </w:rPr>
        <w:t>Приложение как особый вид определения.</w:t>
      </w:r>
    </w:p>
    <w:p w:rsidR="00377945" w:rsidRPr="007F600D" w:rsidRDefault="00377945" w:rsidP="00377945">
      <w:pPr>
        <w:pStyle w:val="13"/>
        <w:spacing w:line="252" w:lineRule="auto"/>
        <w:ind w:firstLine="567"/>
        <w:jc w:val="both"/>
        <w:rPr>
          <w:color w:val="auto"/>
        </w:rPr>
      </w:pPr>
      <w:r w:rsidRPr="007F600D">
        <w:rPr>
          <w:color w:val="auto"/>
        </w:rPr>
        <w:t>Дополнение как второстепенный член предложения.</w:t>
      </w:r>
    </w:p>
    <w:p w:rsidR="00377945" w:rsidRPr="007F600D" w:rsidRDefault="00377945" w:rsidP="00377945">
      <w:pPr>
        <w:pStyle w:val="13"/>
        <w:spacing w:line="252" w:lineRule="auto"/>
        <w:ind w:firstLine="567"/>
        <w:jc w:val="both"/>
        <w:rPr>
          <w:color w:val="auto"/>
        </w:rPr>
      </w:pPr>
      <w:r w:rsidRPr="007F600D">
        <w:rPr>
          <w:color w:val="auto"/>
        </w:rPr>
        <w:t>Дополнения прямые и косвенные.</w:t>
      </w:r>
    </w:p>
    <w:p w:rsidR="00377945" w:rsidRPr="007F600D" w:rsidRDefault="00377945" w:rsidP="00377945">
      <w:pPr>
        <w:pStyle w:val="13"/>
        <w:spacing w:line="252" w:lineRule="auto"/>
        <w:ind w:firstLine="567"/>
        <w:jc w:val="both"/>
        <w:rPr>
          <w:color w:val="auto"/>
        </w:rPr>
      </w:pPr>
      <w:r w:rsidRPr="007F600D">
        <w:rPr>
          <w:color w:val="auto"/>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lastRenderedPageBreak/>
        <w:t>Односоставные предложения</w:t>
      </w:r>
    </w:p>
    <w:p w:rsidR="00377945" w:rsidRPr="007F600D" w:rsidRDefault="00377945" w:rsidP="00377945">
      <w:pPr>
        <w:pStyle w:val="13"/>
        <w:spacing w:line="252" w:lineRule="auto"/>
        <w:ind w:firstLine="567"/>
        <w:jc w:val="both"/>
        <w:rPr>
          <w:color w:val="auto"/>
        </w:rPr>
      </w:pPr>
      <w:r w:rsidRPr="007F600D">
        <w:rPr>
          <w:color w:val="auto"/>
        </w:rPr>
        <w:t>Односоставные предложения, их грамматические признаки.</w:t>
      </w:r>
    </w:p>
    <w:p w:rsidR="00377945" w:rsidRPr="007F600D" w:rsidRDefault="00377945" w:rsidP="00377945">
      <w:pPr>
        <w:pStyle w:val="13"/>
        <w:spacing w:line="252" w:lineRule="auto"/>
        <w:ind w:firstLine="567"/>
        <w:jc w:val="both"/>
        <w:rPr>
          <w:color w:val="auto"/>
        </w:rPr>
      </w:pPr>
      <w:r w:rsidRPr="007F600D">
        <w:rPr>
          <w:color w:val="auto"/>
        </w:rPr>
        <w:t>Грамматические различия односоставных предложений и двусоставных неполных предложений.</w:t>
      </w:r>
    </w:p>
    <w:p w:rsidR="00377945" w:rsidRPr="007F600D" w:rsidRDefault="00377945" w:rsidP="00377945">
      <w:pPr>
        <w:pStyle w:val="13"/>
        <w:spacing w:line="252" w:lineRule="auto"/>
        <w:ind w:firstLine="567"/>
        <w:jc w:val="both"/>
        <w:rPr>
          <w:color w:val="auto"/>
        </w:rPr>
      </w:pPr>
      <w:r w:rsidRPr="007F600D">
        <w:rPr>
          <w:color w:val="auto"/>
        </w:rPr>
        <w:t>Виды односоставных предложений: назывные, определённо личные, неопределённо-личные, обобщённо-личные, безличные предложения.</w:t>
      </w:r>
    </w:p>
    <w:p w:rsidR="00377945" w:rsidRPr="007F600D" w:rsidRDefault="00377945" w:rsidP="00377945">
      <w:pPr>
        <w:pStyle w:val="13"/>
        <w:spacing w:line="252" w:lineRule="auto"/>
        <w:ind w:firstLine="567"/>
        <w:jc w:val="both"/>
        <w:rPr>
          <w:color w:val="auto"/>
        </w:rPr>
      </w:pPr>
      <w:r w:rsidRPr="007F600D">
        <w:rPr>
          <w:color w:val="auto"/>
        </w:rPr>
        <w:t>Синтаксическая синонимия односоставных и двусоставных предложений.</w:t>
      </w:r>
    </w:p>
    <w:p w:rsidR="00377945" w:rsidRPr="007F600D" w:rsidRDefault="00377945" w:rsidP="00377945">
      <w:pPr>
        <w:pStyle w:val="13"/>
        <w:spacing w:line="252" w:lineRule="auto"/>
        <w:ind w:firstLine="567"/>
        <w:jc w:val="both"/>
        <w:rPr>
          <w:color w:val="auto"/>
        </w:rPr>
      </w:pPr>
      <w:r w:rsidRPr="007F600D">
        <w:rPr>
          <w:color w:val="auto"/>
        </w:rPr>
        <w:t>Употребление односоставных предложений в речи.</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Простое осложнённое предложение</w:t>
      </w:r>
    </w:p>
    <w:p w:rsidR="00377945" w:rsidRPr="007F600D" w:rsidRDefault="00377945" w:rsidP="00377945">
      <w:pPr>
        <w:pStyle w:val="13"/>
        <w:spacing w:line="266" w:lineRule="auto"/>
        <w:ind w:firstLine="567"/>
        <w:jc w:val="both"/>
        <w:rPr>
          <w:color w:val="auto"/>
          <w:sz w:val="19"/>
          <w:szCs w:val="19"/>
        </w:rPr>
      </w:pPr>
      <w:r w:rsidRPr="007F600D">
        <w:rPr>
          <w:b/>
          <w:bCs/>
          <w:i/>
          <w:iCs/>
          <w:color w:val="auto"/>
          <w:sz w:val="19"/>
          <w:szCs w:val="19"/>
        </w:rPr>
        <w:t>Предложения с однородными членами</w:t>
      </w:r>
    </w:p>
    <w:p w:rsidR="00377945" w:rsidRPr="007F600D" w:rsidRDefault="00377945" w:rsidP="00377945">
      <w:pPr>
        <w:pStyle w:val="13"/>
        <w:spacing w:line="252" w:lineRule="auto"/>
        <w:ind w:firstLine="567"/>
        <w:jc w:val="both"/>
        <w:rPr>
          <w:color w:val="auto"/>
        </w:rPr>
      </w:pPr>
      <w:r w:rsidRPr="007F600D">
        <w:rPr>
          <w:color w:val="auto"/>
        </w:rPr>
        <w:t>Однородные члены предложения, их признаки, средства связи.</w:t>
      </w:r>
    </w:p>
    <w:p w:rsidR="00377945" w:rsidRPr="007F600D" w:rsidRDefault="00377945" w:rsidP="00377945">
      <w:pPr>
        <w:pStyle w:val="13"/>
        <w:spacing w:line="252" w:lineRule="auto"/>
        <w:ind w:firstLine="567"/>
        <w:jc w:val="both"/>
        <w:rPr>
          <w:color w:val="auto"/>
        </w:rPr>
      </w:pPr>
      <w:r w:rsidRPr="007F600D">
        <w:rPr>
          <w:color w:val="auto"/>
        </w:rPr>
        <w:t>Союзная и бессоюзная связь однородных членов предложения.</w:t>
      </w:r>
    </w:p>
    <w:p w:rsidR="00377945" w:rsidRPr="007F600D" w:rsidRDefault="00377945" w:rsidP="00377945">
      <w:pPr>
        <w:pStyle w:val="13"/>
        <w:spacing w:line="252" w:lineRule="auto"/>
        <w:ind w:firstLine="567"/>
        <w:jc w:val="both"/>
        <w:rPr>
          <w:color w:val="auto"/>
        </w:rPr>
      </w:pPr>
      <w:r w:rsidRPr="007F600D">
        <w:rPr>
          <w:color w:val="auto"/>
        </w:rPr>
        <w:t>Однородные и неоднородные определения.</w:t>
      </w:r>
    </w:p>
    <w:p w:rsidR="00377945" w:rsidRPr="007F600D" w:rsidRDefault="00377945" w:rsidP="00377945">
      <w:pPr>
        <w:pStyle w:val="13"/>
        <w:spacing w:line="252" w:lineRule="auto"/>
        <w:ind w:firstLine="567"/>
        <w:jc w:val="both"/>
        <w:rPr>
          <w:color w:val="auto"/>
        </w:rPr>
      </w:pPr>
      <w:r w:rsidRPr="007F600D">
        <w:rPr>
          <w:color w:val="auto"/>
        </w:rPr>
        <w:t>Предложения с обобщающими словами при однородных членах.</w:t>
      </w:r>
    </w:p>
    <w:p w:rsidR="00377945" w:rsidRPr="007F600D" w:rsidRDefault="00377945" w:rsidP="00377945">
      <w:pPr>
        <w:pStyle w:val="13"/>
        <w:spacing w:line="257" w:lineRule="auto"/>
        <w:ind w:firstLine="567"/>
        <w:jc w:val="both"/>
        <w:rPr>
          <w:color w:val="auto"/>
          <w:sz w:val="19"/>
          <w:szCs w:val="19"/>
        </w:rPr>
      </w:pPr>
      <w:r w:rsidRPr="007F600D">
        <w:rPr>
          <w:color w:val="auto"/>
        </w:rPr>
        <w:t xml:space="preserve">Нормы построения предложений с однородными членами, связанными двойными союзами </w:t>
      </w:r>
      <w:r w:rsidRPr="007F600D">
        <w:rPr>
          <w:b/>
          <w:bCs/>
          <w:i/>
          <w:iCs/>
          <w:color w:val="auto"/>
          <w:sz w:val="19"/>
          <w:szCs w:val="19"/>
        </w:rPr>
        <w:t>не только... но и</w:t>
      </w:r>
      <w:r w:rsidRPr="007F600D">
        <w:rPr>
          <w:i/>
          <w:iCs/>
          <w:color w:val="auto"/>
        </w:rPr>
        <w:t xml:space="preserve">, </w:t>
      </w:r>
      <w:r w:rsidRPr="007F600D">
        <w:rPr>
          <w:b/>
          <w:bCs/>
          <w:i/>
          <w:iCs/>
          <w:color w:val="auto"/>
          <w:sz w:val="19"/>
          <w:szCs w:val="19"/>
        </w:rPr>
        <w:t>как. так и.</w:t>
      </w:r>
    </w:p>
    <w:p w:rsidR="00377945" w:rsidRPr="007F600D" w:rsidRDefault="00377945" w:rsidP="00377945">
      <w:pPr>
        <w:pStyle w:val="13"/>
        <w:spacing w:line="257" w:lineRule="auto"/>
        <w:ind w:firstLine="567"/>
        <w:jc w:val="both"/>
        <w:rPr>
          <w:color w:val="auto"/>
        </w:rPr>
      </w:pPr>
      <w:r w:rsidRPr="007F600D">
        <w:rPr>
          <w:color w:val="auto"/>
        </w:rPr>
        <w:t>Нормы постановки знаков препинания в предложениях с однородными членами, связанными попарно, с помощью повторяющихся союзов (</w:t>
      </w:r>
      <w:proofErr w:type="gramStart"/>
      <w:r w:rsidRPr="007F600D">
        <w:rPr>
          <w:b/>
          <w:bCs/>
          <w:i/>
          <w:iCs/>
          <w:color w:val="auto"/>
          <w:sz w:val="19"/>
          <w:szCs w:val="19"/>
        </w:rPr>
        <w:t>и...</w:t>
      </w:r>
      <w:proofErr w:type="gramEnd"/>
      <w:r w:rsidRPr="007F600D">
        <w:rPr>
          <w:b/>
          <w:bCs/>
          <w:i/>
          <w:iCs/>
          <w:color w:val="auto"/>
          <w:sz w:val="19"/>
          <w:szCs w:val="19"/>
        </w:rPr>
        <w:t xml:space="preserve"> и</w:t>
      </w:r>
      <w:r w:rsidRPr="007F600D">
        <w:rPr>
          <w:color w:val="auto"/>
        </w:rPr>
        <w:t xml:space="preserve">, </w:t>
      </w:r>
      <w:r w:rsidRPr="007F600D">
        <w:rPr>
          <w:b/>
          <w:bCs/>
          <w:i/>
          <w:iCs/>
          <w:color w:val="auto"/>
          <w:sz w:val="19"/>
          <w:szCs w:val="19"/>
        </w:rPr>
        <w:t>или... или</w:t>
      </w:r>
      <w:r w:rsidRPr="007F600D">
        <w:rPr>
          <w:color w:val="auto"/>
        </w:rPr>
        <w:t xml:space="preserve">, </w:t>
      </w:r>
      <w:r w:rsidRPr="007F600D">
        <w:rPr>
          <w:b/>
          <w:bCs/>
          <w:i/>
          <w:iCs/>
          <w:color w:val="auto"/>
          <w:sz w:val="19"/>
          <w:szCs w:val="19"/>
        </w:rPr>
        <w:t>либо... либо</w:t>
      </w:r>
      <w:r w:rsidRPr="007F600D">
        <w:rPr>
          <w:color w:val="auto"/>
        </w:rPr>
        <w:t xml:space="preserve">, </w:t>
      </w:r>
      <w:r w:rsidRPr="007F600D">
        <w:rPr>
          <w:b/>
          <w:bCs/>
          <w:i/>
          <w:iCs/>
          <w:color w:val="auto"/>
          <w:sz w:val="19"/>
          <w:szCs w:val="19"/>
        </w:rPr>
        <w:t>ни... ни</w:t>
      </w:r>
      <w:r w:rsidRPr="007F600D">
        <w:rPr>
          <w:color w:val="auto"/>
        </w:rPr>
        <w:t xml:space="preserve">, </w:t>
      </w:r>
      <w:r w:rsidRPr="007F600D">
        <w:rPr>
          <w:b/>
          <w:bCs/>
          <w:i/>
          <w:iCs/>
          <w:color w:val="auto"/>
          <w:sz w:val="19"/>
          <w:szCs w:val="19"/>
        </w:rPr>
        <w:t>то... то</w:t>
      </w:r>
      <w:r w:rsidRPr="007F600D">
        <w:rPr>
          <w:color w:val="auto"/>
        </w:rPr>
        <w:t>).</w:t>
      </w:r>
    </w:p>
    <w:p w:rsidR="00377945" w:rsidRPr="007F600D" w:rsidRDefault="00377945" w:rsidP="00377945">
      <w:pPr>
        <w:pStyle w:val="13"/>
        <w:spacing w:line="252" w:lineRule="auto"/>
        <w:ind w:firstLine="567"/>
        <w:jc w:val="both"/>
        <w:rPr>
          <w:color w:val="auto"/>
        </w:rPr>
      </w:pPr>
      <w:r w:rsidRPr="007F600D">
        <w:rPr>
          <w:color w:val="auto"/>
        </w:rPr>
        <w:t>Нормы постановки знаков препинания в предложениях с обобщающими словами при однородных членах.</w:t>
      </w:r>
    </w:p>
    <w:p w:rsidR="00377945" w:rsidRPr="007F600D" w:rsidRDefault="00377945" w:rsidP="00377945">
      <w:pPr>
        <w:pStyle w:val="13"/>
        <w:spacing w:line="252" w:lineRule="auto"/>
        <w:ind w:firstLine="567"/>
        <w:jc w:val="both"/>
        <w:rPr>
          <w:color w:val="auto"/>
        </w:rPr>
      </w:pPr>
      <w:r w:rsidRPr="007F600D">
        <w:rPr>
          <w:color w:val="auto"/>
        </w:rPr>
        <w:t xml:space="preserve">Нормы постановки знаков препинания в простом и сложном предложениях с союзом </w:t>
      </w:r>
      <w:r w:rsidRPr="007F600D">
        <w:rPr>
          <w:b/>
          <w:bCs/>
          <w:i/>
          <w:iCs/>
          <w:color w:val="auto"/>
          <w:sz w:val="19"/>
          <w:szCs w:val="19"/>
        </w:rPr>
        <w:t>и</w:t>
      </w:r>
      <w:r w:rsidRPr="007F600D">
        <w:rPr>
          <w:color w:val="auto"/>
        </w:rPr>
        <w:t>.</w:t>
      </w:r>
    </w:p>
    <w:p w:rsidR="00377945" w:rsidRPr="007F600D" w:rsidRDefault="00377945" w:rsidP="00377945">
      <w:pPr>
        <w:pStyle w:val="13"/>
        <w:spacing w:line="266" w:lineRule="auto"/>
        <w:ind w:firstLine="567"/>
        <w:jc w:val="both"/>
        <w:rPr>
          <w:color w:val="auto"/>
          <w:sz w:val="19"/>
          <w:szCs w:val="19"/>
        </w:rPr>
      </w:pPr>
      <w:r w:rsidRPr="007F600D">
        <w:rPr>
          <w:b/>
          <w:bCs/>
          <w:i/>
          <w:iCs/>
          <w:color w:val="auto"/>
          <w:sz w:val="19"/>
          <w:szCs w:val="19"/>
        </w:rPr>
        <w:t>Предложения с обособленными членами</w:t>
      </w:r>
    </w:p>
    <w:p w:rsidR="00377945" w:rsidRPr="007F600D" w:rsidRDefault="00377945" w:rsidP="00377945">
      <w:pPr>
        <w:pStyle w:val="13"/>
        <w:spacing w:line="252" w:lineRule="auto"/>
        <w:ind w:firstLine="567"/>
        <w:jc w:val="both"/>
        <w:rPr>
          <w:color w:val="auto"/>
        </w:rPr>
      </w:pPr>
      <w:r w:rsidRPr="007F600D">
        <w:rPr>
          <w:color w:val="auto"/>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377945" w:rsidRPr="007F600D" w:rsidRDefault="00377945" w:rsidP="00377945">
      <w:pPr>
        <w:pStyle w:val="13"/>
        <w:spacing w:line="252" w:lineRule="auto"/>
        <w:ind w:firstLine="567"/>
        <w:jc w:val="both"/>
        <w:rPr>
          <w:color w:val="auto"/>
        </w:rPr>
      </w:pPr>
      <w:r w:rsidRPr="007F600D">
        <w:rPr>
          <w:color w:val="auto"/>
        </w:rPr>
        <w:t>Уточняющие члены предложения, пояснительные и присоединительные конструкции.</w:t>
      </w:r>
    </w:p>
    <w:p w:rsidR="00377945" w:rsidRPr="007F600D" w:rsidRDefault="00377945" w:rsidP="00377945">
      <w:pPr>
        <w:pStyle w:val="13"/>
        <w:spacing w:line="252" w:lineRule="auto"/>
        <w:ind w:firstLine="567"/>
        <w:jc w:val="both"/>
        <w:rPr>
          <w:color w:val="auto"/>
        </w:rPr>
      </w:pPr>
      <w:r w:rsidRPr="007F600D">
        <w:rPr>
          <w:color w:val="auto"/>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377945" w:rsidRPr="007F600D" w:rsidRDefault="00377945" w:rsidP="00377945">
      <w:pPr>
        <w:pStyle w:val="13"/>
        <w:spacing w:line="266" w:lineRule="auto"/>
        <w:ind w:firstLine="567"/>
        <w:jc w:val="both"/>
        <w:rPr>
          <w:color w:val="auto"/>
          <w:sz w:val="19"/>
          <w:szCs w:val="19"/>
        </w:rPr>
      </w:pPr>
      <w:r w:rsidRPr="007F600D">
        <w:rPr>
          <w:b/>
          <w:bCs/>
          <w:i/>
          <w:iCs/>
          <w:color w:val="auto"/>
          <w:sz w:val="19"/>
          <w:szCs w:val="19"/>
        </w:rPr>
        <w:t>Предложения с обращениями, вводными и вставными конструкциями</w:t>
      </w:r>
    </w:p>
    <w:p w:rsidR="00377945" w:rsidRPr="007F600D" w:rsidRDefault="00377945" w:rsidP="00377945">
      <w:pPr>
        <w:pStyle w:val="13"/>
        <w:spacing w:line="252" w:lineRule="auto"/>
        <w:ind w:firstLine="567"/>
        <w:jc w:val="both"/>
        <w:rPr>
          <w:color w:val="auto"/>
        </w:rPr>
      </w:pPr>
      <w:r w:rsidRPr="007F600D">
        <w:rPr>
          <w:color w:val="auto"/>
        </w:rPr>
        <w:t>Обращение. Основные функции обращения. Распространённое и нераспространённое обращение.</w:t>
      </w:r>
    </w:p>
    <w:p w:rsidR="00377945" w:rsidRPr="007F600D" w:rsidRDefault="00377945" w:rsidP="00377945">
      <w:pPr>
        <w:pStyle w:val="13"/>
        <w:spacing w:line="252" w:lineRule="auto"/>
        <w:ind w:firstLine="567"/>
        <w:jc w:val="both"/>
        <w:rPr>
          <w:color w:val="auto"/>
        </w:rPr>
      </w:pPr>
      <w:r w:rsidRPr="007F600D">
        <w:rPr>
          <w:color w:val="auto"/>
        </w:rPr>
        <w:t>Вводные конструкции.</w:t>
      </w:r>
    </w:p>
    <w:p w:rsidR="00377945" w:rsidRPr="007F600D" w:rsidRDefault="00377945" w:rsidP="00377945">
      <w:pPr>
        <w:pStyle w:val="13"/>
        <w:spacing w:line="252" w:lineRule="auto"/>
        <w:ind w:firstLine="567"/>
        <w:jc w:val="both"/>
        <w:rPr>
          <w:color w:val="auto"/>
        </w:rPr>
      </w:pPr>
      <w:r w:rsidRPr="007F600D">
        <w:rPr>
          <w:color w:val="auto"/>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377945" w:rsidRPr="007F600D" w:rsidRDefault="00377945" w:rsidP="00377945">
      <w:pPr>
        <w:pStyle w:val="13"/>
        <w:spacing w:line="252" w:lineRule="auto"/>
        <w:ind w:firstLine="567"/>
        <w:jc w:val="both"/>
        <w:rPr>
          <w:color w:val="auto"/>
        </w:rPr>
      </w:pPr>
      <w:r w:rsidRPr="007F600D">
        <w:rPr>
          <w:color w:val="auto"/>
        </w:rPr>
        <w:lastRenderedPageBreak/>
        <w:t>Вставные конструкции.</w:t>
      </w:r>
    </w:p>
    <w:p w:rsidR="00377945" w:rsidRPr="007F600D" w:rsidRDefault="00377945" w:rsidP="00377945">
      <w:pPr>
        <w:pStyle w:val="13"/>
        <w:spacing w:line="252" w:lineRule="auto"/>
        <w:ind w:firstLine="567"/>
        <w:jc w:val="both"/>
        <w:rPr>
          <w:color w:val="auto"/>
        </w:rPr>
      </w:pPr>
      <w:r w:rsidRPr="007F600D">
        <w:rPr>
          <w:color w:val="auto"/>
        </w:rPr>
        <w:t>Омонимия членов предложения и вводных слов, словосочетаний и предложений.</w:t>
      </w:r>
    </w:p>
    <w:p w:rsidR="00377945" w:rsidRPr="007F600D" w:rsidRDefault="00377945" w:rsidP="00377945">
      <w:pPr>
        <w:pStyle w:val="13"/>
        <w:spacing w:line="252" w:lineRule="auto"/>
        <w:ind w:firstLine="567"/>
        <w:jc w:val="both"/>
        <w:rPr>
          <w:color w:val="auto"/>
        </w:rPr>
      </w:pPr>
      <w:r w:rsidRPr="007F600D">
        <w:rPr>
          <w:color w:val="auto"/>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377945" w:rsidRPr="007F600D" w:rsidRDefault="00377945" w:rsidP="00377945">
      <w:pPr>
        <w:pStyle w:val="13"/>
        <w:spacing w:after="400" w:line="252" w:lineRule="auto"/>
        <w:ind w:firstLine="567"/>
        <w:jc w:val="both"/>
        <w:rPr>
          <w:color w:val="auto"/>
        </w:rPr>
      </w:pPr>
      <w:r w:rsidRPr="007F600D">
        <w:rPr>
          <w:color w:val="auto"/>
        </w:rPr>
        <w:t>Нормы постановки знаков препинания в предложениях с вводными и вставными конструкциями, обращениями и междометиями.</w:t>
      </w:r>
    </w:p>
    <w:p w:rsidR="00377945" w:rsidRPr="007F600D" w:rsidRDefault="00377945" w:rsidP="00377945">
      <w:pPr>
        <w:pStyle w:val="af5"/>
        <w:rPr>
          <w:rFonts w:ascii="Times New Roman" w:hAnsi="Times New Roman" w:cs="Times New Roman"/>
          <w:color w:val="auto"/>
        </w:rPr>
      </w:pPr>
      <w:bookmarkStart w:id="64" w:name="bookmark109"/>
      <w:r w:rsidRPr="007F600D">
        <w:rPr>
          <w:rFonts w:ascii="Times New Roman" w:hAnsi="Times New Roman" w:cs="Times New Roman"/>
          <w:color w:val="auto"/>
        </w:rPr>
        <w:t>9 КЛАСС</w:t>
      </w:r>
      <w:bookmarkEnd w:id="64"/>
    </w:p>
    <w:p w:rsidR="00377945" w:rsidRPr="007F600D" w:rsidRDefault="00377945" w:rsidP="00377945">
      <w:pPr>
        <w:pStyle w:val="af5"/>
        <w:rPr>
          <w:rFonts w:ascii="Times New Roman" w:hAnsi="Times New Roman" w:cs="Times New Roman"/>
          <w:color w:val="auto"/>
        </w:rPr>
      </w:pPr>
      <w:bookmarkStart w:id="65" w:name="bookmark11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65"/>
    </w:p>
    <w:p w:rsidR="00377945" w:rsidRPr="007F600D" w:rsidRDefault="00377945" w:rsidP="00377945">
      <w:pPr>
        <w:pStyle w:val="13"/>
        <w:spacing w:line="252" w:lineRule="auto"/>
        <w:ind w:firstLine="567"/>
        <w:jc w:val="both"/>
        <w:rPr>
          <w:color w:val="auto"/>
        </w:rPr>
      </w:pPr>
      <w:r w:rsidRPr="007F600D">
        <w:rPr>
          <w:color w:val="auto"/>
        </w:rPr>
        <w:t>Роль русского языка в Российской Федерации.</w:t>
      </w:r>
    </w:p>
    <w:p w:rsidR="00377945" w:rsidRPr="007F600D" w:rsidRDefault="00377945" w:rsidP="00377945">
      <w:pPr>
        <w:pStyle w:val="13"/>
        <w:spacing w:after="60" w:line="252" w:lineRule="auto"/>
        <w:ind w:firstLine="567"/>
        <w:jc w:val="both"/>
        <w:rPr>
          <w:color w:val="auto"/>
        </w:rPr>
      </w:pPr>
      <w:r w:rsidRPr="007F600D">
        <w:rPr>
          <w:color w:val="auto"/>
        </w:rPr>
        <w:t>Русский язык в современном мире.</w:t>
      </w:r>
    </w:p>
    <w:p w:rsidR="00377945" w:rsidRPr="007F600D" w:rsidRDefault="00377945" w:rsidP="00377945">
      <w:pPr>
        <w:pStyle w:val="af5"/>
        <w:rPr>
          <w:rFonts w:ascii="Times New Roman" w:hAnsi="Times New Roman" w:cs="Times New Roman"/>
          <w:color w:val="auto"/>
        </w:rPr>
      </w:pPr>
      <w:bookmarkStart w:id="66" w:name="bookmark11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66"/>
    </w:p>
    <w:p w:rsidR="00377945" w:rsidRPr="007F600D" w:rsidRDefault="00377945" w:rsidP="00377945">
      <w:pPr>
        <w:pStyle w:val="13"/>
        <w:spacing w:line="252" w:lineRule="auto"/>
        <w:ind w:firstLine="567"/>
        <w:jc w:val="both"/>
        <w:rPr>
          <w:color w:val="auto"/>
        </w:rPr>
      </w:pPr>
      <w:r w:rsidRPr="007F600D">
        <w:rPr>
          <w:color w:val="auto"/>
        </w:rPr>
        <w:t>Речь устная и письменная, монологическая и диалогическая, полилог (повторение).</w:t>
      </w:r>
    </w:p>
    <w:p w:rsidR="00377945" w:rsidRPr="007F600D" w:rsidRDefault="00377945" w:rsidP="00377945">
      <w:pPr>
        <w:pStyle w:val="13"/>
        <w:spacing w:line="252" w:lineRule="auto"/>
        <w:ind w:firstLine="567"/>
        <w:jc w:val="both"/>
        <w:rPr>
          <w:color w:val="auto"/>
        </w:rPr>
      </w:pPr>
      <w:r w:rsidRPr="007F600D">
        <w:rPr>
          <w:color w:val="auto"/>
        </w:rPr>
        <w:t>Виды речевой деятельности: говорение, письмо, аудирование, чтение (повторение).</w:t>
      </w:r>
    </w:p>
    <w:p w:rsidR="00377945" w:rsidRPr="007F600D" w:rsidRDefault="00377945" w:rsidP="00377945">
      <w:pPr>
        <w:pStyle w:val="13"/>
        <w:spacing w:line="252" w:lineRule="auto"/>
        <w:ind w:firstLine="567"/>
        <w:jc w:val="both"/>
        <w:rPr>
          <w:color w:val="auto"/>
        </w:rPr>
      </w:pPr>
      <w:r w:rsidRPr="007F600D">
        <w:rPr>
          <w:color w:val="auto"/>
        </w:rPr>
        <w:t>Виды аудирования: выборочное, ознакомительное, детальное.</w:t>
      </w:r>
    </w:p>
    <w:p w:rsidR="00377945" w:rsidRPr="007F600D" w:rsidRDefault="00377945" w:rsidP="00377945">
      <w:pPr>
        <w:pStyle w:val="13"/>
        <w:spacing w:line="252" w:lineRule="auto"/>
        <w:ind w:firstLine="567"/>
        <w:jc w:val="both"/>
        <w:rPr>
          <w:color w:val="auto"/>
        </w:rPr>
      </w:pPr>
      <w:r w:rsidRPr="007F600D">
        <w:rPr>
          <w:color w:val="auto"/>
        </w:rPr>
        <w:t>Виды чтения: изучающее, ознакомительное, просмотровое, поисковое.</w:t>
      </w:r>
    </w:p>
    <w:p w:rsidR="00377945" w:rsidRPr="007F600D" w:rsidRDefault="00377945" w:rsidP="00377945">
      <w:pPr>
        <w:pStyle w:val="13"/>
        <w:spacing w:after="60" w:line="252" w:lineRule="auto"/>
        <w:ind w:firstLine="567"/>
        <w:jc w:val="both"/>
        <w:rPr>
          <w:color w:val="auto"/>
        </w:rPr>
      </w:pPr>
      <w:r w:rsidRPr="007F600D">
        <w:rPr>
          <w:color w:val="auto"/>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377945" w:rsidRPr="007F600D" w:rsidRDefault="00377945" w:rsidP="00377945">
      <w:pPr>
        <w:pStyle w:val="13"/>
        <w:spacing w:line="240" w:lineRule="auto"/>
        <w:ind w:firstLine="567"/>
        <w:jc w:val="both"/>
        <w:rPr>
          <w:color w:val="auto"/>
        </w:rPr>
      </w:pPr>
      <w:r w:rsidRPr="007F600D">
        <w:rPr>
          <w:color w:val="auto"/>
        </w:rPr>
        <w:t>Подробное, сжатое, выборочное изложение прочитанного или прослушанного текста.</w:t>
      </w:r>
    </w:p>
    <w:p w:rsidR="00377945" w:rsidRPr="007F600D" w:rsidRDefault="00377945" w:rsidP="00377945">
      <w:pPr>
        <w:pStyle w:val="13"/>
        <w:spacing w:line="240" w:lineRule="auto"/>
        <w:ind w:firstLine="567"/>
        <w:jc w:val="both"/>
        <w:rPr>
          <w:color w:val="auto"/>
        </w:rPr>
      </w:pPr>
      <w:r w:rsidRPr="007F600D">
        <w:rPr>
          <w:color w:val="auto"/>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377945" w:rsidRPr="007F600D" w:rsidRDefault="00377945" w:rsidP="00377945">
      <w:pPr>
        <w:pStyle w:val="13"/>
        <w:spacing w:after="60" w:line="240" w:lineRule="auto"/>
        <w:ind w:firstLine="567"/>
        <w:jc w:val="both"/>
        <w:rPr>
          <w:color w:val="auto"/>
        </w:rPr>
      </w:pPr>
      <w:r w:rsidRPr="007F600D">
        <w:rPr>
          <w:color w:val="auto"/>
        </w:rPr>
        <w:t>Приёмы работы с учебной книгой, лингвистическими словарями, справочной литературой.</w:t>
      </w:r>
    </w:p>
    <w:p w:rsidR="00377945" w:rsidRPr="007F600D" w:rsidRDefault="00377945" w:rsidP="00377945">
      <w:pPr>
        <w:pStyle w:val="af5"/>
        <w:rPr>
          <w:rFonts w:ascii="Times New Roman" w:hAnsi="Times New Roman" w:cs="Times New Roman"/>
          <w:color w:val="auto"/>
        </w:rPr>
      </w:pPr>
      <w:bookmarkStart w:id="67" w:name="bookmark11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Текст</w:t>
      </w:r>
      <w:bookmarkEnd w:id="67"/>
    </w:p>
    <w:p w:rsidR="00377945" w:rsidRPr="007F600D" w:rsidRDefault="00377945" w:rsidP="00377945">
      <w:pPr>
        <w:pStyle w:val="13"/>
        <w:spacing w:line="240" w:lineRule="auto"/>
        <w:ind w:firstLine="567"/>
        <w:jc w:val="both"/>
        <w:rPr>
          <w:color w:val="auto"/>
        </w:rPr>
      </w:pPr>
      <w:r w:rsidRPr="007F600D">
        <w:rPr>
          <w:color w:val="auto"/>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377945" w:rsidRPr="007F600D" w:rsidRDefault="00377945" w:rsidP="00377945">
      <w:pPr>
        <w:pStyle w:val="13"/>
        <w:spacing w:line="240" w:lineRule="auto"/>
        <w:ind w:firstLine="567"/>
        <w:jc w:val="both"/>
        <w:rPr>
          <w:color w:val="auto"/>
        </w:rPr>
      </w:pPr>
      <w:r w:rsidRPr="007F600D">
        <w:rPr>
          <w:color w:val="auto"/>
        </w:rPr>
        <w:t>Особенности употребления языковых средств выразительности в текстах, принадлежащих к различным функционально - смысловым типам речи.</w:t>
      </w:r>
    </w:p>
    <w:p w:rsidR="00377945" w:rsidRPr="007F600D" w:rsidRDefault="00377945" w:rsidP="00377945">
      <w:pPr>
        <w:pStyle w:val="13"/>
        <w:spacing w:after="60" w:line="240" w:lineRule="auto"/>
        <w:ind w:firstLine="567"/>
        <w:jc w:val="both"/>
        <w:rPr>
          <w:color w:val="auto"/>
        </w:rPr>
      </w:pPr>
      <w:r w:rsidRPr="007F600D">
        <w:rPr>
          <w:color w:val="auto"/>
        </w:rPr>
        <w:lastRenderedPageBreak/>
        <w:t>Информационная переработка текста.</w:t>
      </w:r>
    </w:p>
    <w:p w:rsidR="00377945" w:rsidRPr="007F600D" w:rsidRDefault="00377945" w:rsidP="00377945">
      <w:pPr>
        <w:pStyle w:val="af5"/>
        <w:rPr>
          <w:rFonts w:ascii="Times New Roman" w:hAnsi="Times New Roman" w:cs="Times New Roman"/>
          <w:color w:val="auto"/>
        </w:rPr>
      </w:pPr>
      <w:bookmarkStart w:id="68" w:name="bookmark11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bookmarkEnd w:id="68"/>
    </w:p>
    <w:p w:rsidR="00377945" w:rsidRPr="007F600D" w:rsidRDefault="00377945" w:rsidP="00377945">
      <w:pPr>
        <w:pStyle w:val="13"/>
        <w:spacing w:line="240" w:lineRule="auto"/>
        <w:ind w:firstLine="567"/>
        <w:jc w:val="both"/>
        <w:rPr>
          <w:color w:val="auto"/>
        </w:rPr>
      </w:pPr>
      <w:r w:rsidRPr="007F600D">
        <w:rPr>
          <w:color w:val="auto"/>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377945" w:rsidRPr="007F600D" w:rsidRDefault="00377945" w:rsidP="00377945">
      <w:pPr>
        <w:pStyle w:val="13"/>
        <w:spacing w:line="240" w:lineRule="auto"/>
        <w:ind w:firstLine="567"/>
        <w:jc w:val="both"/>
        <w:rPr>
          <w:color w:val="auto"/>
        </w:rPr>
      </w:pPr>
      <w:r w:rsidRPr="007F600D">
        <w:rPr>
          <w:color w:val="auto"/>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377945" w:rsidRPr="007F600D" w:rsidRDefault="00377945" w:rsidP="00377945">
      <w:pPr>
        <w:pStyle w:val="13"/>
        <w:spacing w:line="240" w:lineRule="auto"/>
        <w:ind w:firstLine="567"/>
        <w:jc w:val="both"/>
        <w:rPr>
          <w:color w:val="auto"/>
        </w:rPr>
      </w:pPr>
      <w:r w:rsidRPr="007F600D">
        <w:rPr>
          <w:color w:val="auto"/>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377945" w:rsidRPr="007F600D" w:rsidRDefault="00377945" w:rsidP="00377945">
      <w:pPr>
        <w:pStyle w:val="13"/>
        <w:spacing w:after="100" w:line="240" w:lineRule="auto"/>
        <w:ind w:firstLine="567"/>
        <w:jc w:val="both"/>
        <w:rPr>
          <w:color w:val="auto"/>
        </w:rPr>
      </w:pPr>
      <w:r w:rsidRPr="007F600D">
        <w:rPr>
          <w:color w:val="auto"/>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377945" w:rsidRPr="007F600D" w:rsidRDefault="00377945" w:rsidP="00377945">
      <w:pPr>
        <w:pStyle w:val="af5"/>
        <w:rPr>
          <w:rFonts w:ascii="Times New Roman" w:hAnsi="Times New Roman" w:cs="Times New Roman"/>
          <w:color w:val="auto"/>
        </w:rPr>
      </w:pPr>
      <w:bookmarkStart w:id="69" w:name="bookmark11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Синтаксис. Культура речи. Пунктуация</w:t>
      </w:r>
      <w:bookmarkEnd w:id="69"/>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Сложное предложение</w:t>
      </w:r>
    </w:p>
    <w:p w:rsidR="00377945" w:rsidRPr="007F600D" w:rsidRDefault="00377945" w:rsidP="00377945">
      <w:pPr>
        <w:pStyle w:val="13"/>
        <w:spacing w:line="240" w:lineRule="auto"/>
        <w:ind w:firstLine="567"/>
        <w:jc w:val="both"/>
        <w:rPr>
          <w:color w:val="auto"/>
        </w:rPr>
      </w:pPr>
      <w:r w:rsidRPr="007F600D">
        <w:rPr>
          <w:color w:val="auto"/>
        </w:rPr>
        <w:t>Понятие о сложном предложении (повторение).</w:t>
      </w:r>
    </w:p>
    <w:p w:rsidR="00377945" w:rsidRPr="007F600D" w:rsidRDefault="00377945" w:rsidP="00377945">
      <w:pPr>
        <w:pStyle w:val="13"/>
        <w:spacing w:line="240" w:lineRule="auto"/>
        <w:ind w:firstLine="567"/>
        <w:jc w:val="both"/>
        <w:rPr>
          <w:color w:val="auto"/>
        </w:rPr>
      </w:pPr>
      <w:r w:rsidRPr="007F600D">
        <w:rPr>
          <w:color w:val="auto"/>
        </w:rPr>
        <w:t>Классификация сложных предложений.</w:t>
      </w:r>
    </w:p>
    <w:p w:rsidR="00377945" w:rsidRPr="007F600D" w:rsidRDefault="00377945" w:rsidP="00377945">
      <w:pPr>
        <w:pStyle w:val="13"/>
        <w:spacing w:line="240" w:lineRule="auto"/>
        <w:ind w:firstLine="567"/>
        <w:jc w:val="both"/>
        <w:rPr>
          <w:color w:val="auto"/>
        </w:rPr>
      </w:pPr>
      <w:r w:rsidRPr="007F600D">
        <w:rPr>
          <w:color w:val="auto"/>
        </w:rPr>
        <w:t>Смысловое, структурное и интонационное единство частей сложного предложения.</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Сложносочинённое предложение</w:t>
      </w:r>
    </w:p>
    <w:p w:rsidR="00377945" w:rsidRPr="007F600D" w:rsidRDefault="00377945" w:rsidP="00377945">
      <w:pPr>
        <w:pStyle w:val="13"/>
        <w:spacing w:line="240" w:lineRule="auto"/>
        <w:ind w:firstLine="567"/>
        <w:jc w:val="both"/>
        <w:rPr>
          <w:color w:val="auto"/>
        </w:rPr>
      </w:pPr>
      <w:r w:rsidRPr="007F600D">
        <w:rPr>
          <w:color w:val="auto"/>
        </w:rPr>
        <w:t>Понятие о сложносочинённом предложении, его строении.</w:t>
      </w:r>
    </w:p>
    <w:p w:rsidR="00377945" w:rsidRPr="007F600D" w:rsidRDefault="00377945" w:rsidP="00377945">
      <w:pPr>
        <w:pStyle w:val="13"/>
        <w:spacing w:line="252" w:lineRule="auto"/>
        <w:ind w:firstLine="567"/>
        <w:jc w:val="both"/>
        <w:rPr>
          <w:color w:val="auto"/>
        </w:rPr>
      </w:pPr>
      <w:r w:rsidRPr="007F600D">
        <w:rPr>
          <w:color w:val="auto"/>
        </w:rPr>
        <w:t>Виды сложносочинённых предложений. Средства связи частей сложносочинённого предложения.</w:t>
      </w:r>
    </w:p>
    <w:p w:rsidR="00377945" w:rsidRPr="007F600D" w:rsidRDefault="00377945" w:rsidP="00377945">
      <w:pPr>
        <w:pStyle w:val="13"/>
        <w:spacing w:line="252" w:lineRule="auto"/>
        <w:ind w:firstLine="567"/>
        <w:jc w:val="both"/>
        <w:rPr>
          <w:color w:val="auto"/>
        </w:rPr>
      </w:pPr>
      <w:r w:rsidRPr="007F600D">
        <w:rPr>
          <w:color w:val="auto"/>
        </w:rPr>
        <w:t>Интонационные особенности сложносочинённых предложений с разными смысловыми отношениями между частями.</w:t>
      </w:r>
    </w:p>
    <w:p w:rsidR="00377945" w:rsidRPr="007F600D" w:rsidRDefault="00377945" w:rsidP="00377945">
      <w:pPr>
        <w:pStyle w:val="13"/>
        <w:spacing w:line="252" w:lineRule="auto"/>
        <w:ind w:firstLine="567"/>
        <w:jc w:val="both"/>
        <w:rPr>
          <w:color w:val="auto"/>
        </w:rPr>
      </w:pPr>
      <w:r w:rsidRPr="007F600D">
        <w:rPr>
          <w:color w:val="auto"/>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377945" w:rsidRPr="007F600D" w:rsidRDefault="00377945" w:rsidP="00377945">
      <w:pPr>
        <w:pStyle w:val="13"/>
        <w:spacing w:line="252" w:lineRule="auto"/>
        <w:ind w:firstLine="567"/>
        <w:jc w:val="both"/>
        <w:rPr>
          <w:color w:val="auto"/>
        </w:rPr>
      </w:pPr>
      <w:r w:rsidRPr="007F600D">
        <w:rPr>
          <w:color w:val="auto"/>
        </w:rPr>
        <w:t>Нормы построения сложносочинённого предложения; нормы постановки знаков препинания в сложных предложениях (обобщение).</w:t>
      </w:r>
    </w:p>
    <w:p w:rsidR="00377945" w:rsidRPr="007F600D" w:rsidRDefault="00377945" w:rsidP="00377945">
      <w:pPr>
        <w:pStyle w:val="13"/>
        <w:spacing w:line="252" w:lineRule="auto"/>
        <w:ind w:firstLine="567"/>
        <w:jc w:val="both"/>
        <w:rPr>
          <w:color w:val="auto"/>
        </w:rPr>
      </w:pPr>
      <w:r w:rsidRPr="007F600D">
        <w:rPr>
          <w:color w:val="auto"/>
        </w:rPr>
        <w:t>Синтаксический и пунктуационный анализ сложносочинённых предложений.</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Сложноподчинённое предложение</w:t>
      </w:r>
    </w:p>
    <w:p w:rsidR="00377945" w:rsidRPr="007F600D" w:rsidRDefault="00377945" w:rsidP="00377945">
      <w:pPr>
        <w:pStyle w:val="13"/>
        <w:spacing w:line="252" w:lineRule="auto"/>
        <w:ind w:firstLine="567"/>
        <w:jc w:val="both"/>
        <w:rPr>
          <w:color w:val="auto"/>
        </w:rPr>
      </w:pPr>
      <w:r w:rsidRPr="007F600D">
        <w:rPr>
          <w:color w:val="auto"/>
        </w:rPr>
        <w:t>Понятие о сложноподчинённом предложении. Главная и придаточная части предложения.</w:t>
      </w:r>
    </w:p>
    <w:p w:rsidR="00377945" w:rsidRPr="007F600D" w:rsidRDefault="00377945" w:rsidP="00377945">
      <w:pPr>
        <w:pStyle w:val="13"/>
        <w:spacing w:line="252" w:lineRule="auto"/>
        <w:ind w:firstLine="567"/>
        <w:jc w:val="both"/>
        <w:rPr>
          <w:color w:val="auto"/>
        </w:rPr>
      </w:pPr>
      <w:r w:rsidRPr="007F600D">
        <w:rPr>
          <w:color w:val="auto"/>
        </w:rPr>
        <w:t>Союзы и союзные слова. Различия подчинительных союзов и союзных слов.</w:t>
      </w:r>
    </w:p>
    <w:p w:rsidR="00377945" w:rsidRPr="007F600D" w:rsidRDefault="00377945" w:rsidP="00377945">
      <w:pPr>
        <w:pStyle w:val="13"/>
        <w:spacing w:line="252" w:lineRule="auto"/>
        <w:ind w:firstLine="567"/>
        <w:jc w:val="both"/>
        <w:rPr>
          <w:color w:val="auto"/>
        </w:rPr>
      </w:pPr>
      <w:r w:rsidRPr="007F600D">
        <w:rPr>
          <w:color w:val="auto"/>
        </w:rPr>
        <w:t xml:space="preserve">Виды сложноподчинённых предложений по характеру смысловых </w:t>
      </w:r>
      <w:r w:rsidRPr="007F600D">
        <w:rPr>
          <w:color w:val="auto"/>
        </w:rPr>
        <w:lastRenderedPageBreak/>
        <w:t>отношений между главной и придаточной частями, структуре, синтаксическим средствам связи.</w:t>
      </w:r>
    </w:p>
    <w:p w:rsidR="00377945" w:rsidRPr="007F600D" w:rsidRDefault="00377945" w:rsidP="00377945">
      <w:pPr>
        <w:pStyle w:val="13"/>
        <w:spacing w:line="252" w:lineRule="auto"/>
        <w:ind w:firstLine="567"/>
        <w:jc w:val="both"/>
        <w:rPr>
          <w:color w:val="auto"/>
        </w:rPr>
      </w:pPr>
      <w:r w:rsidRPr="007F600D">
        <w:rPr>
          <w:color w:val="auto"/>
        </w:rPr>
        <w:t>Грамматическая синонимия сложноподчинённых предложений и простых предложений с обособленными членами.</w:t>
      </w:r>
    </w:p>
    <w:p w:rsidR="00377945" w:rsidRPr="007F600D" w:rsidRDefault="00377945" w:rsidP="00377945">
      <w:pPr>
        <w:pStyle w:val="13"/>
        <w:spacing w:line="252" w:lineRule="auto"/>
        <w:ind w:firstLine="567"/>
        <w:jc w:val="both"/>
        <w:rPr>
          <w:color w:val="auto"/>
        </w:rPr>
      </w:pPr>
      <w:r w:rsidRPr="007F600D">
        <w:rPr>
          <w:color w:val="auto"/>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377945" w:rsidRPr="007F600D" w:rsidRDefault="00377945" w:rsidP="00377945">
      <w:pPr>
        <w:pStyle w:val="13"/>
        <w:spacing w:line="252" w:lineRule="auto"/>
        <w:ind w:firstLine="567"/>
        <w:jc w:val="both"/>
        <w:rPr>
          <w:color w:val="auto"/>
        </w:rPr>
      </w:pPr>
      <w:r w:rsidRPr="007F600D">
        <w:rPr>
          <w:color w:val="auto"/>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7F600D">
        <w:rPr>
          <w:b/>
          <w:bCs/>
          <w:i/>
          <w:iCs/>
          <w:color w:val="auto"/>
          <w:sz w:val="19"/>
          <w:szCs w:val="19"/>
        </w:rPr>
        <w:t>чтобы</w:t>
      </w:r>
      <w:r w:rsidRPr="007F600D">
        <w:rPr>
          <w:color w:val="auto"/>
        </w:rPr>
        <w:t xml:space="preserve">, союзными словами </w:t>
      </w:r>
      <w:r w:rsidRPr="007F600D">
        <w:rPr>
          <w:b/>
          <w:bCs/>
          <w:i/>
          <w:iCs/>
          <w:color w:val="auto"/>
          <w:sz w:val="19"/>
          <w:szCs w:val="19"/>
        </w:rPr>
        <w:t>какой</w:t>
      </w:r>
      <w:r w:rsidRPr="007F600D">
        <w:rPr>
          <w:color w:val="auto"/>
        </w:rPr>
        <w:t xml:space="preserve">, </w:t>
      </w:r>
      <w:r w:rsidRPr="007F600D">
        <w:rPr>
          <w:b/>
          <w:bCs/>
          <w:i/>
          <w:iCs/>
          <w:color w:val="auto"/>
          <w:sz w:val="19"/>
          <w:szCs w:val="19"/>
        </w:rPr>
        <w:t>который</w:t>
      </w:r>
      <w:r w:rsidRPr="007F600D">
        <w:rPr>
          <w:color w:val="auto"/>
        </w:rPr>
        <w:t>. Типичные грамматические ошибки при построении сложноподчинённых предложений.</w:t>
      </w:r>
    </w:p>
    <w:p w:rsidR="00377945" w:rsidRPr="007F600D" w:rsidRDefault="00377945" w:rsidP="00377945">
      <w:pPr>
        <w:pStyle w:val="13"/>
        <w:spacing w:line="252" w:lineRule="auto"/>
        <w:ind w:firstLine="567"/>
        <w:jc w:val="both"/>
        <w:rPr>
          <w:color w:val="auto"/>
        </w:rPr>
      </w:pPr>
      <w:r w:rsidRPr="007F600D">
        <w:rPr>
          <w:color w:val="auto"/>
        </w:rPr>
        <w:t>Сложноподчинённые предложения с несколькими придаточными. Однородное, неоднородное и последовательное подчинение придаточных частей.</w:t>
      </w:r>
    </w:p>
    <w:p w:rsidR="00377945" w:rsidRPr="007F600D" w:rsidRDefault="00377945" w:rsidP="00377945">
      <w:pPr>
        <w:pStyle w:val="13"/>
        <w:spacing w:line="252" w:lineRule="auto"/>
        <w:ind w:firstLine="567"/>
        <w:jc w:val="both"/>
        <w:rPr>
          <w:color w:val="auto"/>
        </w:rPr>
      </w:pPr>
      <w:r w:rsidRPr="007F600D">
        <w:rPr>
          <w:color w:val="auto"/>
        </w:rPr>
        <w:t>Нормы постановки знаков препинания в сложноподчинённых предложениях.</w:t>
      </w:r>
    </w:p>
    <w:p w:rsidR="00377945" w:rsidRPr="007F600D" w:rsidRDefault="00377945" w:rsidP="00377945">
      <w:pPr>
        <w:pStyle w:val="13"/>
        <w:spacing w:line="252" w:lineRule="auto"/>
        <w:ind w:firstLine="567"/>
        <w:jc w:val="both"/>
        <w:rPr>
          <w:color w:val="auto"/>
        </w:rPr>
      </w:pPr>
      <w:r w:rsidRPr="007F600D">
        <w:rPr>
          <w:color w:val="auto"/>
        </w:rPr>
        <w:t>Синтаксический и пунктуационный анализ сложноподчинённых предложений.</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Бессоюзное сложное предложение</w:t>
      </w:r>
    </w:p>
    <w:p w:rsidR="00377945" w:rsidRPr="007F600D" w:rsidRDefault="00377945" w:rsidP="00377945">
      <w:pPr>
        <w:pStyle w:val="13"/>
        <w:spacing w:line="252" w:lineRule="auto"/>
        <w:ind w:firstLine="567"/>
        <w:jc w:val="both"/>
        <w:rPr>
          <w:color w:val="auto"/>
        </w:rPr>
      </w:pPr>
      <w:r w:rsidRPr="007F600D">
        <w:rPr>
          <w:color w:val="auto"/>
        </w:rPr>
        <w:t>Понятие о бессоюзном сложном предложении.</w:t>
      </w:r>
    </w:p>
    <w:p w:rsidR="00377945" w:rsidRPr="007F600D" w:rsidRDefault="00377945" w:rsidP="00377945">
      <w:pPr>
        <w:pStyle w:val="13"/>
        <w:spacing w:line="252" w:lineRule="auto"/>
        <w:ind w:firstLine="567"/>
        <w:jc w:val="both"/>
        <w:rPr>
          <w:color w:val="auto"/>
        </w:rPr>
      </w:pPr>
      <w:r w:rsidRPr="007F600D">
        <w:rPr>
          <w:color w:val="auto"/>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377945" w:rsidRPr="007F600D" w:rsidRDefault="00377945" w:rsidP="00377945">
      <w:pPr>
        <w:pStyle w:val="13"/>
        <w:spacing w:line="252" w:lineRule="auto"/>
        <w:ind w:firstLine="567"/>
        <w:jc w:val="both"/>
        <w:rPr>
          <w:color w:val="auto"/>
        </w:rPr>
      </w:pPr>
      <w:r w:rsidRPr="007F600D">
        <w:rPr>
          <w:color w:val="auto"/>
        </w:rPr>
        <w:t>Бессоюзные сложные предложения со значением перечисления. Запятая и точка с запятой в бессоюзном сложном предложении.</w:t>
      </w:r>
    </w:p>
    <w:p w:rsidR="00377945" w:rsidRPr="007F600D" w:rsidRDefault="00377945" w:rsidP="00377945">
      <w:pPr>
        <w:pStyle w:val="13"/>
        <w:spacing w:line="252" w:lineRule="auto"/>
        <w:ind w:firstLine="567"/>
        <w:jc w:val="both"/>
        <w:rPr>
          <w:color w:val="auto"/>
        </w:rPr>
      </w:pPr>
      <w:r w:rsidRPr="007F600D">
        <w:rPr>
          <w:color w:val="auto"/>
        </w:rPr>
        <w:t>Бессоюзные сложные предложения со значением причины, пояснения, дополнения. Двоеточие в бессоюзном сложном предложении.</w:t>
      </w:r>
    </w:p>
    <w:p w:rsidR="00377945" w:rsidRPr="007F600D" w:rsidRDefault="00377945" w:rsidP="00377945">
      <w:pPr>
        <w:pStyle w:val="13"/>
        <w:spacing w:line="252" w:lineRule="auto"/>
        <w:ind w:firstLine="567"/>
        <w:jc w:val="both"/>
        <w:rPr>
          <w:color w:val="auto"/>
        </w:rPr>
      </w:pPr>
      <w:r w:rsidRPr="007F600D">
        <w:rPr>
          <w:color w:val="auto"/>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377945" w:rsidRPr="007F600D" w:rsidRDefault="00377945" w:rsidP="00377945">
      <w:pPr>
        <w:pStyle w:val="13"/>
        <w:spacing w:line="252" w:lineRule="auto"/>
        <w:ind w:firstLine="567"/>
        <w:jc w:val="both"/>
        <w:rPr>
          <w:color w:val="auto"/>
        </w:rPr>
      </w:pPr>
      <w:r w:rsidRPr="007F600D">
        <w:rPr>
          <w:color w:val="auto"/>
        </w:rPr>
        <w:t>Синтаксический и пунктуационный анализ бессоюзных сложных предложений.</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Сложные предложения с разными видами союзной и бессоюзной связи</w:t>
      </w:r>
    </w:p>
    <w:p w:rsidR="00377945" w:rsidRPr="007F600D" w:rsidRDefault="00377945" w:rsidP="00377945">
      <w:pPr>
        <w:pStyle w:val="13"/>
        <w:spacing w:line="252" w:lineRule="auto"/>
        <w:ind w:firstLine="567"/>
        <w:jc w:val="both"/>
        <w:rPr>
          <w:color w:val="auto"/>
        </w:rPr>
      </w:pPr>
      <w:r w:rsidRPr="007F600D">
        <w:rPr>
          <w:color w:val="auto"/>
        </w:rPr>
        <w:t>Типы сложных предложений с разными видами связи.</w:t>
      </w:r>
    </w:p>
    <w:p w:rsidR="00377945" w:rsidRPr="007F600D" w:rsidRDefault="00377945" w:rsidP="00377945">
      <w:pPr>
        <w:pStyle w:val="13"/>
        <w:spacing w:line="252" w:lineRule="auto"/>
        <w:ind w:firstLine="567"/>
        <w:jc w:val="both"/>
        <w:rPr>
          <w:color w:val="auto"/>
        </w:rPr>
      </w:pPr>
      <w:r w:rsidRPr="007F600D">
        <w:rPr>
          <w:color w:val="auto"/>
        </w:rPr>
        <w:lastRenderedPageBreak/>
        <w:t>Синтаксический и пунктуационный анализ сложных предложений с разными видами союзной и бессоюзной связи.</w:t>
      </w:r>
    </w:p>
    <w:p w:rsidR="00377945" w:rsidRPr="007F600D" w:rsidRDefault="00377945" w:rsidP="00377945">
      <w:pPr>
        <w:pStyle w:val="13"/>
        <w:spacing w:line="266" w:lineRule="auto"/>
        <w:ind w:firstLine="567"/>
        <w:jc w:val="both"/>
        <w:rPr>
          <w:color w:val="auto"/>
          <w:sz w:val="19"/>
          <w:szCs w:val="19"/>
        </w:rPr>
      </w:pPr>
      <w:r w:rsidRPr="007F600D">
        <w:rPr>
          <w:b/>
          <w:bCs/>
          <w:color w:val="auto"/>
          <w:sz w:val="19"/>
          <w:szCs w:val="19"/>
        </w:rPr>
        <w:t>Прямая и косвенная речь</w:t>
      </w:r>
    </w:p>
    <w:p w:rsidR="00377945" w:rsidRPr="007F600D" w:rsidRDefault="00377945" w:rsidP="00377945">
      <w:pPr>
        <w:pStyle w:val="13"/>
        <w:spacing w:line="252" w:lineRule="auto"/>
        <w:ind w:firstLine="567"/>
        <w:jc w:val="both"/>
        <w:rPr>
          <w:color w:val="auto"/>
        </w:rPr>
      </w:pPr>
      <w:r w:rsidRPr="007F600D">
        <w:rPr>
          <w:color w:val="auto"/>
        </w:rPr>
        <w:t>Прямая и косвенная речь. Синонимия предложений с прямой и косвенной речью.</w:t>
      </w:r>
    </w:p>
    <w:p w:rsidR="00377945" w:rsidRPr="007F600D" w:rsidRDefault="00377945" w:rsidP="00377945">
      <w:pPr>
        <w:pStyle w:val="13"/>
        <w:spacing w:line="252" w:lineRule="auto"/>
        <w:ind w:firstLine="567"/>
        <w:jc w:val="both"/>
        <w:rPr>
          <w:color w:val="auto"/>
        </w:rPr>
      </w:pPr>
      <w:r w:rsidRPr="007F600D">
        <w:rPr>
          <w:color w:val="auto"/>
        </w:rPr>
        <w:t>Цитирование. Способы включения цитат в высказывание.</w:t>
      </w:r>
    </w:p>
    <w:p w:rsidR="00377945" w:rsidRPr="007F600D" w:rsidRDefault="00377945" w:rsidP="00377945">
      <w:pPr>
        <w:pStyle w:val="13"/>
        <w:spacing w:line="252" w:lineRule="auto"/>
        <w:ind w:firstLine="567"/>
        <w:jc w:val="both"/>
        <w:rPr>
          <w:color w:val="auto"/>
        </w:rPr>
      </w:pPr>
      <w:r w:rsidRPr="007F600D">
        <w:rPr>
          <w:color w:val="auto"/>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377945" w:rsidRPr="007F600D" w:rsidRDefault="00377945" w:rsidP="00377945">
      <w:pPr>
        <w:pStyle w:val="13"/>
        <w:spacing w:line="252" w:lineRule="auto"/>
        <w:ind w:firstLine="567"/>
        <w:jc w:val="both"/>
        <w:rPr>
          <w:color w:val="auto"/>
        </w:rPr>
      </w:pPr>
      <w:r w:rsidRPr="007F600D">
        <w:rPr>
          <w:color w:val="auto"/>
        </w:rPr>
        <w:t>Применение знаний по синтаксису и пунктуации в практике правописания.</w:t>
      </w:r>
    </w:p>
    <w:p w:rsidR="00377945" w:rsidRPr="007F600D" w:rsidRDefault="00377945" w:rsidP="00377945">
      <w:pPr>
        <w:rPr>
          <w:rFonts w:ascii="Times New Roman" w:hAnsi="Times New Roman" w:cs="Times New Roman"/>
        </w:rPr>
      </w:pPr>
      <w:bookmarkStart w:id="70" w:name="bookmark121"/>
    </w:p>
    <w:p w:rsidR="00377945" w:rsidRPr="007F600D" w:rsidRDefault="00377945" w:rsidP="00377945">
      <w:pPr>
        <w:rPr>
          <w:rFonts w:ascii="Times New Roman" w:hAnsi="Times New Roman" w:cs="Times New Roman"/>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ПЛАНИРУЕМЫЕ РЕЗУЛЬТАТЫ ОСВОЕНИЯ</w:t>
      </w:r>
      <w:bookmarkEnd w:id="7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УЧЕБНОГО ПРЕДМЕТА «РУССКИЙ ЯЗЫК»</w:t>
      </w:r>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НА УРОВНЕ ОСНОВНОГО ОБЩЕГО ОБРАЗОВАНИЯ</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bookmarkStart w:id="71" w:name="bookmark12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ЛИЧНОСТНЫЕ РЕЗУЛЬТАТЫ</w:t>
      </w:r>
      <w:bookmarkEnd w:id="71"/>
    </w:p>
    <w:p w:rsidR="00377945" w:rsidRPr="007F600D" w:rsidRDefault="00377945" w:rsidP="00377945">
      <w:pPr>
        <w:pStyle w:val="13"/>
        <w:spacing w:line="240" w:lineRule="auto"/>
        <w:ind w:firstLine="567"/>
        <w:jc w:val="both"/>
        <w:rPr>
          <w:color w:val="auto"/>
        </w:rPr>
      </w:pPr>
      <w:r w:rsidRPr="007F600D">
        <w:rPr>
          <w:color w:val="auto"/>
        </w:rPr>
        <w:t>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13"/>
        <w:spacing w:line="240" w:lineRule="auto"/>
        <w:ind w:firstLine="567"/>
        <w:jc w:val="both"/>
        <w:rPr>
          <w:color w:val="auto"/>
        </w:rPr>
      </w:pPr>
      <w:r w:rsidRPr="007F600D">
        <w:rPr>
          <w:color w:val="auto"/>
        </w:rPr>
        <w:t>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Гражданского воспитания:</w:t>
      </w:r>
    </w:p>
    <w:p w:rsidR="00377945" w:rsidRPr="007F600D" w:rsidRDefault="00377945" w:rsidP="00377945">
      <w:pPr>
        <w:pStyle w:val="13"/>
        <w:spacing w:line="240" w:lineRule="auto"/>
        <w:ind w:firstLine="567"/>
        <w:jc w:val="both"/>
        <w:rPr>
          <w:color w:val="auto"/>
        </w:rPr>
      </w:pPr>
      <w:r w:rsidRPr="007F600D">
        <w:rPr>
          <w:color w:val="auto"/>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w:t>
      </w:r>
      <w:r w:rsidRPr="007F600D">
        <w:rPr>
          <w:color w:val="auto"/>
        </w:rPr>
        <w:lastRenderedPageBreak/>
        <w:t xml:space="preserve">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7F600D">
        <w:rPr>
          <w:color w:val="auto"/>
        </w:rPr>
        <w:t>волонтёрство</w:t>
      </w:r>
      <w:proofErr w:type="spellEnd"/>
      <w:r w:rsidRPr="007F600D">
        <w:rPr>
          <w:color w:val="auto"/>
        </w:rPr>
        <w:t>).</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Патриотического воспитания:</w:t>
      </w:r>
    </w:p>
    <w:p w:rsidR="00377945" w:rsidRPr="007F600D" w:rsidRDefault="00377945" w:rsidP="00377945">
      <w:pPr>
        <w:pStyle w:val="13"/>
        <w:spacing w:line="240" w:lineRule="auto"/>
        <w:ind w:firstLine="567"/>
        <w:jc w:val="both"/>
        <w:rPr>
          <w:color w:val="auto"/>
        </w:rPr>
      </w:pPr>
      <w:r w:rsidRPr="007F600D">
        <w:rPr>
          <w:color w:val="auto"/>
        </w:rPr>
        <w:t>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Духовно-нравственного воспитания:</w:t>
      </w:r>
    </w:p>
    <w:p w:rsidR="00377945" w:rsidRPr="007F600D" w:rsidRDefault="00377945" w:rsidP="00377945">
      <w:pPr>
        <w:pStyle w:val="13"/>
        <w:spacing w:line="240" w:lineRule="auto"/>
        <w:ind w:firstLine="567"/>
        <w:jc w:val="both"/>
        <w:rPr>
          <w:color w:val="auto"/>
        </w:rPr>
      </w:pPr>
      <w:r w:rsidRPr="007F600D">
        <w:rPr>
          <w:color w:val="auto"/>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Эстетического воспитания:</w:t>
      </w:r>
    </w:p>
    <w:p w:rsidR="00377945" w:rsidRPr="007F600D" w:rsidRDefault="00377945" w:rsidP="00377945">
      <w:pPr>
        <w:pStyle w:val="13"/>
        <w:spacing w:line="240" w:lineRule="auto"/>
        <w:ind w:firstLine="567"/>
        <w:jc w:val="both"/>
        <w:rPr>
          <w:color w:val="auto"/>
        </w:rPr>
      </w:pPr>
      <w:r w:rsidRPr="007F600D">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Физического воспитания, формирования культуры здоровья и эмоционального благополучия:</w:t>
      </w:r>
    </w:p>
    <w:p w:rsidR="00377945" w:rsidRPr="007F600D" w:rsidRDefault="00377945" w:rsidP="00377945">
      <w:pPr>
        <w:pStyle w:val="13"/>
        <w:spacing w:line="240" w:lineRule="auto"/>
        <w:ind w:firstLine="567"/>
        <w:jc w:val="both"/>
        <w:rPr>
          <w:color w:val="auto"/>
        </w:rPr>
      </w:pPr>
      <w:r w:rsidRPr="007F600D">
        <w:rPr>
          <w:color w:val="auto"/>
        </w:rPr>
        <w:t xml:space="preserve">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w:t>
      </w:r>
      <w:r w:rsidRPr="007F600D">
        <w:rPr>
          <w:color w:val="auto"/>
        </w:rPr>
        <w:lastRenderedPageBreak/>
        <w:t>природным условиям, в том числе осмысляя собственный опыт и выстраивая дальнейшие цели;</w:t>
      </w:r>
    </w:p>
    <w:p w:rsidR="00377945" w:rsidRPr="007F600D" w:rsidRDefault="00377945" w:rsidP="00377945">
      <w:pPr>
        <w:pStyle w:val="13"/>
        <w:spacing w:line="240" w:lineRule="auto"/>
        <w:ind w:firstLine="567"/>
        <w:jc w:val="both"/>
        <w:rPr>
          <w:color w:val="auto"/>
        </w:rPr>
      </w:pPr>
      <w:r w:rsidRPr="007F600D">
        <w:rPr>
          <w:color w:val="auto"/>
        </w:rPr>
        <w:t>умение принимать себя и других, не осуждая;</w:t>
      </w:r>
    </w:p>
    <w:p w:rsidR="00377945" w:rsidRPr="007F600D" w:rsidRDefault="00377945" w:rsidP="00377945">
      <w:pPr>
        <w:pStyle w:val="13"/>
        <w:spacing w:line="240" w:lineRule="auto"/>
        <w:ind w:firstLine="567"/>
        <w:jc w:val="both"/>
        <w:rPr>
          <w:color w:val="auto"/>
        </w:rPr>
      </w:pPr>
      <w:r w:rsidRPr="007F600D">
        <w:rPr>
          <w:color w:val="auto"/>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Трудового воспитания:</w:t>
      </w:r>
    </w:p>
    <w:p w:rsidR="00377945" w:rsidRPr="007F600D" w:rsidRDefault="00377945" w:rsidP="00377945">
      <w:pPr>
        <w:pStyle w:val="13"/>
        <w:spacing w:line="240" w:lineRule="auto"/>
        <w:ind w:firstLine="567"/>
        <w:jc w:val="both"/>
        <w:rPr>
          <w:color w:val="auto"/>
        </w:rPr>
      </w:pPr>
      <w:r w:rsidRPr="007F600D">
        <w:rPr>
          <w:color w:val="auto"/>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77945" w:rsidRPr="007F600D" w:rsidRDefault="00377945" w:rsidP="00377945">
      <w:pPr>
        <w:pStyle w:val="13"/>
        <w:spacing w:line="240" w:lineRule="auto"/>
        <w:ind w:firstLine="567"/>
        <w:jc w:val="both"/>
        <w:rPr>
          <w:color w:val="auto"/>
        </w:rPr>
      </w:pPr>
      <w:r w:rsidRPr="007F600D">
        <w:rPr>
          <w:color w:val="auto"/>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Экологического воспитания:</w:t>
      </w:r>
    </w:p>
    <w:p w:rsidR="00377945" w:rsidRPr="007F600D" w:rsidRDefault="00377945" w:rsidP="00377945">
      <w:pPr>
        <w:pStyle w:val="13"/>
        <w:spacing w:line="240" w:lineRule="auto"/>
        <w:ind w:firstLine="567"/>
        <w:jc w:val="both"/>
        <w:rPr>
          <w:color w:val="auto"/>
        </w:rPr>
      </w:pPr>
      <w:r w:rsidRPr="007F600D">
        <w:rPr>
          <w:color w:val="auto"/>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377945" w:rsidRPr="007F600D" w:rsidRDefault="00377945" w:rsidP="00377945">
      <w:pPr>
        <w:pStyle w:val="13"/>
        <w:spacing w:line="240" w:lineRule="auto"/>
        <w:ind w:firstLine="567"/>
        <w:jc w:val="both"/>
        <w:rPr>
          <w:color w:val="auto"/>
        </w:rPr>
      </w:pPr>
      <w:r w:rsidRPr="007F600D">
        <w:rPr>
          <w:color w:val="auto"/>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Ценности научного познания:</w:t>
      </w:r>
    </w:p>
    <w:p w:rsidR="00377945" w:rsidRPr="007F600D" w:rsidRDefault="00377945" w:rsidP="00377945">
      <w:pPr>
        <w:pStyle w:val="13"/>
        <w:spacing w:line="240" w:lineRule="auto"/>
        <w:ind w:firstLine="567"/>
        <w:jc w:val="both"/>
        <w:rPr>
          <w:color w:val="auto"/>
        </w:rPr>
      </w:pPr>
      <w:r w:rsidRPr="007F600D">
        <w:rPr>
          <w:color w:val="auto"/>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w:t>
      </w:r>
      <w:r w:rsidRPr="007F600D">
        <w:rPr>
          <w:color w:val="auto"/>
        </w:rPr>
        <w:lastRenderedPageBreak/>
        <w:t>индивидуального и коллективного благополучия.</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Адаптации обучающегося к изменяющимся условиям социальной и природной среды:</w:t>
      </w:r>
    </w:p>
    <w:p w:rsidR="00377945" w:rsidRPr="007F600D" w:rsidRDefault="00377945" w:rsidP="00377945">
      <w:pPr>
        <w:pStyle w:val="13"/>
        <w:spacing w:line="240" w:lineRule="auto"/>
        <w:ind w:firstLine="567"/>
        <w:jc w:val="both"/>
        <w:rPr>
          <w:color w:val="auto"/>
        </w:rPr>
      </w:pPr>
      <w:r w:rsidRPr="007F600D">
        <w:rPr>
          <w:color w:val="auto"/>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77945" w:rsidRPr="007F600D" w:rsidRDefault="00377945" w:rsidP="00377945">
      <w:pPr>
        <w:pStyle w:val="13"/>
        <w:spacing w:line="240" w:lineRule="auto"/>
        <w:ind w:firstLine="567"/>
        <w:jc w:val="both"/>
        <w:rPr>
          <w:color w:val="auto"/>
        </w:rPr>
      </w:pPr>
      <w:r w:rsidRPr="007F600D">
        <w:rPr>
          <w:color w:val="auto"/>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377945" w:rsidRPr="007F600D" w:rsidRDefault="00377945" w:rsidP="00377945">
      <w:pPr>
        <w:pStyle w:val="13"/>
        <w:spacing w:line="240" w:lineRule="auto"/>
        <w:ind w:firstLine="567"/>
        <w:jc w:val="both"/>
        <w:rPr>
          <w:color w:val="auto"/>
        </w:rPr>
      </w:pPr>
      <w:r w:rsidRPr="007F600D">
        <w:rPr>
          <w:color w:val="auto"/>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МЕТАПРЕДМЕТНЫЕ РЕЗУЛЬТАТЫ </w:t>
      </w:r>
    </w:p>
    <w:p w:rsidR="00377945" w:rsidRPr="007F600D" w:rsidRDefault="00377945" w:rsidP="00377945">
      <w:pPr>
        <w:pStyle w:val="af5"/>
        <w:rPr>
          <w:rFonts w:ascii="Times New Roman" w:hAnsi="Times New Roman" w:cs="Times New Roman"/>
          <w:color w:val="auto"/>
        </w:rPr>
      </w:pPr>
      <w:bookmarkStart w:id="72" w:name="bookmark12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1. Овладение универсальными учебными познавательными</w:t>
      </w:r>
      <w:bookmarkEnd w:id="72"/>
      <w:r w:rsidRPr="007F600D">
        <w:rPr>
          <w:rFonts w:ascii="Times New Roman" w:hAnsi="Times New Roman" w:cs="Times New Roman"/>
          <w:color w:val="auto"/>
        </w:rPr>
        <w:t xml:space="preserve"> действиями</w:t>
      </w:r>
    </w:p>
    <w:p w:rsidR="00377945" w:rsidRPr="007F600D" w:rsidRDefault="00377945" w:rsidP="00377945">
      <w:pPr>
        <w:pStyle w:val="13"/>
        <w:spacing w:line="252" w:lineRule="auto"/>
        <w:ind w:firstLine="567"/>
        <w:jc w:val="both"/>
        <w:rPr>
          <w:color w:val="auto"/>
        </w:rPr>
      </w:pPr>
      <w:r w:rsidRPr="007F600D">
        <w:rPr>
          <w:b/>
          <w:bCs/>
          <w:i/>
          <w:iCs/>
          <w:color w:val="auto"/>
        </w:rPr>
        <w:t>Базовые логические действия:</w:t>
      </w:r>
    </w:p>
    <w:p w:rsidR="00377945" w:rsidRPr="007F600D" w:rsidRDefault="00377945" w:rsidP="00377945">
      <w:pPr>
        <w:pStyle w:val="13"/>
        <w:spacing w:line="240" w:lineRule="auto"/>
        <w:ind w:firstLine="567"/>
        <w:jc w:val="both"/>
        <w:rPr>
          <w:color w:val="auto"/>
        </w:rPr>
      </w:pPr>
      <w:r w:rsidRPr="007F600D">
        <w:rPr>
          <w:color w:val="auto"/>
        </w:rPr>
        <w:t>выявлять и характеризовать существенные признаки языковых единиц, языковых явлений и процессов;</w:t>
      </w:r>
    </w:p>
    <w:p w:rsidR="00377945" w:rsidRPr="007F600D" w:rsidRDefault="00377945" w:rsidP="00377945">
      <w:pPr>
        <w:pStyle w:val="13"/>
        <w:spacing w:line="240" w:lineRule="auto"/>
        <w:ind w:firstLine="567"/>
        <w:jc w:val="both"/>
        <w:rPr>
          <w:color w:val="auto"/>
        </w:rPr>
      </w:pPr>
      <w:r w:rsidRPr="007F600D">
        <w:rPr>
          <w:color w:val="auto"/>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377945" w:rsidRPr="007F600D" w:rsidRDefault="00377945" w:rsidP="00377945">
      <w:pPr>
        <w:pStyle w:val="13"/>
        <w:spacing w:line="240" w:lineRule="auto"/>
        <w:ind w:firstLine="567"/>
        <w:jc w:val="both"/>
        <w:rPr>
          <w:color w:val="auto"/>
        </w:rPr>
      </w:pPr>
      <w:r w:rsidRPr="007F600D">
        <w:rPr>
          <w:color w:val="auto"/>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77945" w:rsidRPr="007F600D" w:rsidRDefault="00377945" w:rsidP="00377945">
      <w:pPr>
        <w:pStyle w:val="13"/>
        <w:spacing w:line="240" w:lineRule="auto"/>
        <w:ind w:firstLine="567"/>
        <w:jc w:val="both"/>
        <w:rPr>
          <w:color w:val="auto"/>
        </w:rPr>
      </w:pPr>
      <w:r w:rsidRPr="007F600D">
        <w:rPr>
          <w:color w:val="auto"/>
        </w:rPr>
        <w:lastRenderedPageBreak/>
        <w:t>выявлять дефицит информации текста, необходимой для решения поставленной учебной задачи;</w:t>
      </w:r>
    </w:p>
    <w:p w:rsidR="00377945" w:rsidRPr="007F600D" w:rsidRDefault="00377945" w:rsidP="00377945">
      <w:pPr>
        <w:pStyle w:val="13"/>
        <w:spacing w:line="240" w:lineRule="auto"/>
        <w:ind w:firstLine="567"/>
        <w:jc w:val="both"/>
        <w:rPr>
          <w:color w:val="auto"/>
        </w:rPr>
      </w:pPr>
      <w:r w:rsidRPr="007F600D">
        <w:rPr>
          <w:color w:val="auto"/>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377945">
      <w:pPr>
        <w:pStyle w:val="13"/>
        <w:spacing w:line="240" w:lineRule="auto"/>
        <w:ind w:firstLine="567"/>
        <w:jc w:val="both"/>
        <w:rPr>
          <w:color w:val="auto"/>
        </w:rPr>
      </w:pPr>
      <w:r w:rsidRPr="007F600D">
        <w:rPr>
          <w:color w:val="auto"/>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377945" w:rsidRPr="007F600D" w:rsidRDefault="00377945" w:rsidP="00377945">
      <w:pPr>
        <w:pStyle w:val="13"/>
        <w:spacing w:line="252" w:lineRule="auto"/>
        <w:ind w:firstLine="567"/>
        <w:jc w:val="both"/>
        <w:rPr>
          <w:color w:val="auto"/>
        </w:rPr>
      </w:pPr>
      <w:r w:rsidRPr="007F600D">
        <w:rPr>
          <w:b/>
          <w:bCs/>
          <w:i/>
          <w:iCs/>
          <w:color w:val="auto"/>
        </w:rPr>
        <w:t>Базовые исследовательские действия:</w:t>
      </w:r>
    </w:p>
    <w:p w:rsidR="00377945" w:rsidRPr="007F600D" w:rsidRDefault="00377945" w:rsidP="00377945">
      <w:pPr>
        <w:pStyle w:val="13"/>
        <w:spacing w:line="240" w:lineRule="auto"/>
        <w:ind w:firstLine="567"/>
        <w:jc w:val="both"/>
        <w:rPr>
          <w:color w:val="auto"/>
        </w:rPr>
      </w:pPr>
      <w:r w:rsidRPr="007F600D">
        <w:rPr>
          <w:color w:val="auto"/>
        </w:rPr>
        <w:t>использовать вопросы как исследовательский инструмент познания в языковом образовании;</w:t>
      </w:r>
    </w:p>
    <w:p w:rsidR="00377945" w:rsidRPr="007F600D" w:rsidRDefault="00377945" w:rsidP="00377945">
      <w:pPr>
        <w:pStyle w:val="13"/>
        <w:spacing w:line="240" w:lineRule="auto"/>
        <w:ind w:firstLine="567"/>
        <w:jc w:val="both"/>
        <w:rPr>
          <w:color w:val="auto"/>
        </w:rPr>
      </w:pPr>
      <w:r w:rsidRPr="007F600D">
        <w:rPr>
          <w:color w:val="auto"/>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377945" w:rsidRPr="007F600D" w:rsidRDefault="00377945" w:rsidP="00377945">
      <w:pPr>
        <w:pStyle w:val="13"/>
        <w:spacing w:line="240" w:lineRule="auto"/>
        <w:ind w:firstLine="567"/>
        <w:jc w:val="both"/>
        <w:rPr>
          <w:color w:val="auto"/>
        </w:rPr>
      </w:pPr>
      <w:r w:rsidRPr="007F600D">
        <w:rPr>
          <w:color w:val="auto"/>
        </w:rPr>
        <w:t>формировать гипотезу об истинности собственных суждений и суждений других, аргументировать свою позицию, мнение;</w:t>
      </w:r>
    </w:p>
    <w:p w:rsidR="00377945" w:rsidRPr="007F600D" w:rsidRDefault="00377945" w:rsidP="00377945">
      <w:pPr>
        <w:pStyle w:val="13"/>
        <w:spacing w:line="240" w:lineRule="auto"/>
        <w:ind w:firstLine="567"/>
        <w:jc w:val="both"/>
        <w:rPr>
          <w:color w:val="auto"/>
        </w:rPr>
      </w:pPr>
      <w:r w:rsidRPr="007F600D">
        <w:rPr>
          <w:color w:val="auto"/>
        </w:rPr>
        <w:t>составлять алгоритм действий и использовать его для решения учебных задач;</w:t>
      </w:r>
    </w:p>
    <w:p w:rsidR="00377945" w:rsidRPr="007F600D" w:rsidRDefault="00377945" w:rsidP="00377945">
      <w:pPr>
        <w:pStyle w:val="13"/>
        <w:spacing w:line="240" w:lineRule="auto"/>
        <w:ind w:firstLine="567"/>
        <w:jc w:val="both"/>
        <w:rPr>
          <w:color w:val="auto"/>
        </w:rPr>
      </w:pPr>
      <w:r w:rsidRPr="007F600D">
        <w:rPr>
          <w:color w:val="auto"/>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377945" w:rsidRPr="007F600D" w:rsidRDefault="00377945" w:rsidP="00377945">
      <w:pPr>
        <w:pStyle w:val="13"/>
        <w:spacing w:line="240" w:lineRule="auto"/>
        <w:ind w:firstLine="567"/>
        <w:jc w:val="both"/>
        <w:rPr>
          <w:color w:val="auto"/>
        </w:rPr>
      </w:pPr>
      <w:r w:rsidRPr="007F600D">
        <w:rPr>
          <w:color w:val="auto"/>
        </w:rPr>
        <w:t>оценивать на применимость и достоверность информацию, полученную в ходе лингвистического исследования (эксперимента);</w:t>
      </w:r>
    </w:p>
    <w:p w:rsidR="00377945" w:rsidRPr="007F600D" w:rsidRDefault="00377945" w:rsidP="00377945">
      <w:pPr>
        <w:pStyle w:val="13"/>
        <w:spacing w:after="140" w:line="240" w:lineRule="auto"/>
        <w:ind w:firstLine="567"/>
        <w:jc w:val="both"/>
        <w:rPr>
          <w:color w:val="auto"/>
        </w:rPr>
      </w:pPr>
      <w:r w:rsidRPr="007F600D">
        <w:rPr>
          <w:color w:val="auto"/>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77945" w:rsidRPr="007F600D" w:rsidRDefault="00377945" w:rsidP="00377945">
      <w:pPr>
        <w:pStyle w:val="13"/>
        <w:spacing w:line="240" w:lineRule="auto"/>
        <w:ind w:firstLine="567"/>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77945" w:rsidRPr="007F600D" w:rsidRDefault="00377945" w:rsidP="00377945">
      <w:pPr>
        <w:pStyle w:val="13"/>
        <w:spacing w:line="252" w:lineRule="auto"/>
        <w:ind w:firstLine="567"/>
        <w:jc w:val="both"/>
        <w:rPr>
          <w:color w:val="auto"/>
        </w:rPr>
      </w:pPr>
      <w:r w:rsidRPr="007F600D">
        <w:rPr>
          <w:b/>
          <w:bCs/>
          <w:i/>
          <w:iCs/>
          <w:color w:val="auto"/>
        </w:rPr>
        <w:t>Работа с информацией:</w:t>
      </w:r>
    </w:p>
    <w:p w:rsidR="00377945" w:rsidRPr="007F600D" w:rsidRDefault="00377945" w:rsidP="00377945">
      <w:pPr>
        <w:pStyle w:val="13"/>
        <w:spacing w:line="240" w:lineRule="auto"/>
        <w:ind w:firstLine="567"/>
        <w:jc w:val="both"/>
        <w:rPr>
          <w:color w:val="auto"/>
        </w:rPr>
      </w:pPr>
      <w:r w:rsidRPr="007F600D">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377945" w:rsidRPr="007F600D" w:rsidRDefault="00377945" w:rsidP="00377945">
      <w:pPr>
        <w:pStyle w:val="13"/>
        <w:spacing w:line="240" w:lineRule="auto"/>
        <w:ind w:firstLine="567"/>
        <w:jc w:val="both"/>
        <w:rPr>
          <w:color w:val="auto"/>
        </w:rPr>
      </w:pPr>
      <w:r w:rsidRPr="007F600D">
        <w:rPr>
          <w:color w:val="auto"/>
        </w:rPr>
        <w:t>выбирать, анализировать, интерпретировать, обобщать и систематизировать информацию, представленную в текстах, таблицах, схемах;</w:t>
      </w:r>
    </w:p>
    <w:p w:rsidR="00377945" w:rsidRPr="007F600D" w:rsidRDefault="00377945" w:rsidP="00377945">
      <w:pPr>
        <w:pStyle w:val="13"/>
        <w:spacing w:line="240" w:lineRule="auto"/>
        <w:ind w:firstLine="567"/>
        <w:jc w:val="both"/>
        <w:rPr>
          <w:color w:val="auto"/>
        </w:rPr>
      </w:pPr>
      <w:r w:rsidRPr="007F600D">
        <w:rPr>
          <w:color w:val="auto"/>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377945" w:rsidRPr="007F600D" w:rsidRDefault="00377945" w:rsidP="00377945">
      <w:pPr>
        <w:pStyle w:val="13"/>
        <w:spacing w:line="240" w:lineRule="auto"/>
        <w:ind w:firstLine="567"/>
        <w:jc w:val="both"/>
        <w:rPr>
          <w:color w:val="auto"/>
        </w:rPr>
      </w:pPr>
      <w:r w:rsidRPr="007F600D">
        <w:rPr>
          <w:color w:val="auto"/>
        </w:rPr>
        <w:t xml:space="preserve">использовать смысловое чтение для извлечения, обобщения и систематизации информации из одного или нескольких источников с </w:t>
      </w:r>
      <w:r w:rsidRPr="007F600D">
        <w:rPr>
          <w:color w:val="auto"/>
        </w:rPr>
        <w:lastRenderedPageBreak/>
        <w:t>учётом поставленных целей;</w:t>
      </w:r>
    </w:p>
    <w:p w:rsidR="00377945" w:rsidRPr="007F600D" w:rsidRDefault="00377945" w:rsidP="00377945">
      <w:pPr>
        <w:pStyle w:val="13"/>
        <w:spacing w:line="240" w:lineRule="auto"/>
        <w:ind w:firstLine="567"/>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377945">
      <w:pPr>
        <w:pStyle w:val="13"/>
        <w:spacing w:line="240" w:lineRule="auto"/>
        <w:ind w:firstLine="567"/>
        <w:jc w:val="both"/>
        <w:rPr>
          <w:color w:val="auto"/>
        </w:rPr>
      </w:pPr>
      <w:r w:rsidRPr="007F600D">
        <w:rPr>
          <w:color w:val="auto"/>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377945" w:rsidRPr="007F600D" w:rsidRDefault="00377945" w:rsidP="00377945">
      <w:pPr>
        <w:pStyle w:val="13"/>
        <w:spacing w:line="240" w:lineRule="auto"/>
        <w:ind w:firstLine="567"/>
        <w:jc w:val="both"/>
        <w:rPr>
          <w:color w:val="auto"/>
        </w:rPr>
      </w:pPr>
      <w:r w:rsidRPr="007F600D">
        <w:rPr>
          <w:color w:val="auto"/>
        </w:rPr>
        <w:t>оценивать надёжность информации по критериям, предложенным учителем или сформулированным самостоятельно;</w:t>
      </w:r>
    </w:p>
    <w:p w:rsidR="00377945" w:rsidRPr="007F600D" w:rsidRDefault="00377945" w:rsidP="00377945">
      <w:pPr>
        <w:pStyle w:val="13"/>
        <w:spacing w:line="240" w:lineRule="auto"/>
        <w:ind w:firstLine="567"/>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13"/>
        <w:spacing w:line="240" w:lineRule="auto"/>
        <w:ind w:firstLine="567"/>
        <w:jc w:val="both"/>
        <w:rPr>
          <w:color w:val="auto"/>
        </w:rPr>
      </w:pPr>
    </w:p>
    <w:p w:rsidR="00377945" w:rsidRPr="007F600D" w:rsidRDefault="00377945" w:rsidP="00377945">
      <w:pPr>
        <w:pStyle w:val="af5"/>
        <w:rPr>
          <w:rFonts w:ascii="Times New Roman" w:hAnsi="Times New Roman" w:cs="Times New Roman"/>
          <w:color w:val="auto"/>
        </w:rPr>
      </w:pPr>
      <w:bookmarkStart w:id="73" w:name="bookmark130"/>
      <w:r w:rsidRPr="007F600D">
        <w:rPr>
          <w:rFonts w:ascii="Times New Roman" w:hAnsi="Times New Roman" w:cs="Times New Roman"/>
          <w:color w:val="auto"/>
        </w:rPr>
        <w:t>2. Овладение универсальными учебными коммуникативными</w:t>
      </w:r>
      <w:bookmarkEnd w:id="7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действиями</w:t>
      </w:r>
    </w:p>
    <w:p w:rsidR="00377945" w:rsidRPr="007F600D" w:rsidRDefault="00377945" w:rsidP="00377945">
      <w:pPr>
        <w:pStyle w:val="13"/>
        <w:ind w:firstLine="567"/>
        <w:jc w:val="both"/>
        <w:rPr>
          <w:color w:val="auto"/>
          <w:sz w:val="19"/>
          <w:szCs w:val="19"/>
        </w:rPr>
      </w:pPr>
      <w:r w:rsidRPr="007F600D">
        <w:rPr>
          <w:b/>
          <w:bCs/>
          <w:i/>
          <w:iCs/>
          <w:color w:val="auto"/>
          <w:sz w:val="19"/>
          <w:szCs w:val="19"/>
        </w:rPr>
        <w:t>Общение:</w:t>
      </w:r>
    </w:p>
    <w:p w:rsidR="00377945" w:rsidRPr="007F600D" w:rsidRDefault="00377945" w:rsidP="00377945">
      <w:pPr>
        <w:pStyle w:val="13"/>
        <w:spacing w:line="240" w:lineRule="auto"/>
        <w:ind w:firstLine="567"/>
        <w:jc w:val="both"/>
        <w:rPr>
          <w:color w:val="auto"/>
        </w:rPr>
      </w:pPr>
      <w:r w:rsidRPr="007F600D">
        <w:rPr>
          <w:color w:val="auto"/>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377945" w:rsidRPr="007F600D" w:rsidRDefault="00377945" w:rsidP="00377945">
      <w:pPr>
        <w:pStyle w:val="13"/>
        <w:spacing w:line="240" w:lineRule="auto"/>
        <w:ind w:firstLine="567"/>
        <w:jc w:val="both"/>
        <w:rPr>
          <w:color w:val="auto"/>
        </w:rPr>
      </w:pPr>
      <w:r w:rsidRPr="007F600D">
        <w:rPr>
          <w:color w:val="auto"/>
        </w:rPr>
        <w:t>распознавать невербальные средства общения, понимать значение социальных знаков;</w:t>
      </w:r>
    </w:p>
    <w:p w:rsidR="00377945" w:rsidRPr="007F600D" w:rsidRDefault="00377945" w:rsidP="00377945">
      <w:pPr>
        <w:pStyle w:val="13"/>
        <w:spacing w:line="240" w:lineRule="auto"/>
        <w:ind w:firstLine="567"/>
        <w:jc w:val="both"/>
        <w:rPr>
          <w:color w:val="auto"/>
        </w:rPr>
      </w:pPr>
      <w:r w:rsidRPr="007F600D">
        <w:rPr>
          <w:color w:val="auto"/>
        </w:rPr>
        <w:t>знать и распознавать предпосылки конфликтных ситуаций и смягчать конфликты, вести переговоры;</w:t>
      </w:r>
    </w:p>
    <w:p w:rsidR="00377945" w:rsidRPr="007F600D" w:rsidRDefault="00377945" w:rsidP="00377945">
      <w:pPr>
        <w:pStyle w:val="13"/>
        <w:spacing w:after="60" w:line="240" w:lineRule="auto"/>
        <w:ind w:firstLine="567"/>
        <w:jc w:val="both"/>
        <w:rPr>
          <w:color w:val="auto"/>
        </w:rPr>
      </w:pPr>
      <w:r w:rsidRPr="007F600D">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377945" w:rsidRPr="007F600D" w:rsidRDefault="00377945" w:rsidP="00377945">
      <w:pPr>
        <w:pStyle w:val="13"/>
        <w:spacing w:line="240" w:lineRule="auto"/>
        <w:ind w:firstLine="567"/>
        <w:jc w:val="both"/>
        <w:rPr>
          <w:color w:val="auto"/>
        </w:rPr>
      </w:pPr>
      <w:r w:rsidRPr="007F600D">
        <w:rPr>
          <w:color w:val="auto"/>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7945" w:rsidRPr="007F600D" w:rsidRDefault="00377945" w:rsidP="00377945">
      <w:pPr>
        <w:pStyle w:val="13"/>
        <w:spacing w:line="240" w:lineRule="auto"/>
        <w:ind w:firstLine="567"/>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377945">
      <w:pPr>
        <w:pStyle w:val="13"/>
        <w:spacing w:line="240" w:lineRule="auto"/>
        <w:ind w:firstLine="567"/>
        <w:jc w:val="both"/>
        <w:rPr>
          <w:color w:val="auto"/>
        </w:rPr>
      </w:pPr>
      <w:r w:rsidRPr="007F600D">
        <w:rPr>
          <w:color w:val="auto"/>
        </w:rPr>
        <w:t>публично представлять результаты проведённого языкового анализа, выполненного лингвистического эксперимента, исследования, проекта;</w:t>
      </w:r>
    </w:p>
    <w:p w:rsidR="00377945" w:rsidRPr="007F600D" w:rsidRDefault="00377945" w:rsidP="00377945">
      <w:pPr>
        <w:pStyle w:val="13"/>
        <w:spacing w:line="240" w:lineRule="auto"/>
        <w:ind w:firstLine="567"/>
        <w:jc w:val="both"/>
        <w:rPr>
          <w:color w:val="auto"/>
        </w:rPr>
      </w:pPr>
      <w:r w:rsidRPr="007F600D">
        <w:rPr>
          <w:color w:val="auto"/>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377945" w:rsidRPr="007F600D" w:rsidRDefault="00377945" w:rsidP="00377945">
      <w:pPr>
        <w:pStyle w:val="13"/>
        <w:spacing w:line="240" w:lineRule="auto"/>
        <w:ind w:firstLine="567"/>
        <w:jc w:val="both"/>
        <w:rPr>
          <w:color w:val="auto"/>
          <w:sz w:val="19"/>
          <w:szCs w:val="19"/>
        </w:rPr>
      </w:pPr>
      <w:r w:rsidRPr="007F600D">
        <w:rPr>
          <w:b/>
          <w:bCs/>
          <w:i/>
          <w:iCs/>
          <w:color w:val="auto"/>
          <w:sz w:val="19"/>
          <w:szCs w:val="19"/>
        </w:rPr>
        <w:t>Совместная деятельность:</w:t>
      </w:r>
    </w:p>
    <w:p w:rsidR="00377945" w:rsidRPr="007F600D" w:rsidRDefault="00377945" w:rsidP="00377945">
      <w:pPr>
        <w:pStyle w:val="13"/>
        <w:spacing w:line="240" w:lineRule="auto"/>
        <w:ind w:firstLine="567"/>
        <w:jc w:val="both"/>
        <w:rPr>
          <w:color w:val="auto"/>
        </w:rPr>
      </w:pPr>
      <w:r w:rsidRPr="007F600D">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7945" w:rsidRPr="007F600D" w:rsidRDefault="00377945" w:rsidP="00377945">
      <w:pPr>
        <w:pStyle w:val="13"/>
        <w:spacing w:line="240" w:lineRule="auto"/>
        <w:ind w:firstLine="567"/>
        <w:jc w:val="both"/>
        <w:rPr>
          <w:color w:val="auto"/>
        </w:rPr>
      </w:pPr>
      <w:r w:rsidRPr="007F600D">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77945" w:rsidRPr="007F600D" w:rsidRDefault="00377945" w:rsidP="00377945">
      <w:pPr>
        <w:pStyle w:val="13"/>
        <w:spacing w:line="240" w:lineRule="auto"/>
        <w:ind w:firstLine="567"/>
        <w:jc w:val="both"/>
        <w:rPr>
          <w:color w:val="auto"/>
        </w:rPr>
      </w:pPr>
      <w:r w:rsidRPr="007F600D">
        <w:rPr>
          <w:color w:val="auto"/>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377945" w:rsidRPr="007F600D" w:rsidRDefault="00377945" w:rsidP="00377945">
      <w:pPr>
        <w:pStyle w:val="13"/>
        <w:spacing w:line="240" w:lineRule="auto"/>
        <w:ind w:firstLine="567"/>
        <w:jc w:val="both"/>
        <w:rPr>
          <w:color w:val="auto"/>
        </w:rPr>
      </w:pPr>
      <w:r w:rsidRPr="007F600D">
        <w:rPr>
          <w:color w:val="auto"/>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377945" w:rsidRPr="007F600D" w:rsidRDefault="00377945" w:rsidP="00377945">
      <w:pPr>
        <w:pStyle w:val="13"/>
        <w:spacing w:after="60" w:line="240" w:lineRule="auto"/>
        <w:ind w:firstLine="567"/>
        <w:jc w:val="both"/>
        <w:rPr>
          <w:color w:val="auto"/>
        </w:rPr>
      </w:pPr>
      <w:r w:rsidRPr="007F600D">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377945" w:rsidRPr="007F600D" w:rsidRDefault="00377945" w:rsidP="00377945">
      <w:pPr>
        <w:pStyle w:val="af5"/>
        <w:rPr>
          <w:rFonts w:ascii="Times New Roman" w:hAnsi="Times New Roman" w:cs="Times New Roman"/>
          <w:color w:val="auto"/>
        </w:rPr>
      </w:pPr>
      <w:bookmarkStart w:id="74" w:name="bookmark13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3. Овладение универсальными учебными регулятивными</w:t>
      </w:r>
      <w:bookmarkEnd w:id="74"/>
      <w:r w:rsidRPr="007F600D">
        <w:rPr>
          <w:rFonts w:ascii="Times New Roman" w:hAnsi="Times New Roman" w:cs="Times New Roman"/>
          <w:color w:val="auto"/>
        </w:rPr>
        <w:t xml:space="preserve"> действиями</w:t>
      </w:r>
    </w:p>
    <w:p w:rsidR="00377945" w:rsidRPr="007F600D" w:rsidRDefault="00377945" w:rsidP="00377945">
      <w:pPr>
        <w:pStyle w:val="13"/>
        <w:ind w:firstLine="567"/>
        <w:jc w:val="both"/>
        <w:rPr>
          <w:color w:val="auto"/>
          <w:sz w:val="19"/>
          <w:szCs w:val="19"/>
        </w:rPr>
      </w:pPr>
      <w:r w:rsidRPr="007F600D">
        <w:rPr>
          <w:b/>
          <w:bCs/>
          <w:i/>
          <w:iCs/>
          <w:color w:val="auto"/>
          <w:sz w:val="19"/>
          <w:szCs w:val="19"/>
        </w:rPr>
        <w:t>Самоорганизация:</w:t>
      </w:r>
    </w:p>
    <w:p w:rsidR="00377945" w:rsidRPr="007F600D" w:rsidRDefault="00377945" w:rsidP="00377945">
      <w:pPr>
        <w:pStyle w:val="13"/>
        <w:spacing w:line="240" w:lineRule="auto"/>
        <w:ind w:firstLine="567"/>
        <w:jc w:val="both"/>
        <w:rPr>
          <w:color w:val="auto"/>
        </w:rPr>
      </w:pPr>
      <w:r w:rsidRPr="007F600D">
        <w:rPr>
          <w:color w:val="auto"/>
        </w:rPr>
        <w:t>выявлять проблемы для решения в учебных и жизненных ситуациях;</w:t>
      </w:r>
    </w:p>
    <w:p w:rsidR="00377945" w:rsidRPr="007F600D" w:rsidRDefault="00377945" w:rsidP="00377945">
      <w:pPr>
        <w:pStyle w:val="13"/>
        <w:spacing w:line="240" w:lineRule="auto"/>
        <w:ind w:firstLine="567"/>
        <w:jc w:val="both"/>
        <w:rPr>
          <w:color w:val="auto"/>
        </w:rPr>
      </w:pPr>
      <w:r w:rsidRPr="007F600D">
        <w:rPr>
          <w:color w:val="auto"/>
        </w:rPr>
        <w:t>ориентироваться в различных подходах к принятию решений (индивидуальное, принятие решения в группе, принятие решения группой);</w:t>
      </w:r>
    </w:p>
    <w:p w:rsidR="00377945" w:rsidRPr="007F600D" w:rsidRDefault="00377945" w:rsidP="00377945">
      <w:pPr>
        <w:pStyle w:val="13"/>
        <w:spacing w:line="240" w:lineRule="auto"/>
        <w:ind w:firstLine="567"/>
        <w:jc w:val="both"/>
        <w:rPr>
          <w:color w:val="auto"/>
        </w:rPr>
      </w:pPr>
      <w:r w:rsidRPr="007F600D">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7945" w:rsidRPr="007F600D" w:rsidRDefault="00377945" w:rsidP="00377945">
      <w:pPr>
        <w:pStyle w:val="13"/>
        <w:spacing w:line="240" w:lineRule="auto"/>
        <w:ind w:firstLine="567"/>
        <w:jc w:val="both"/>
        <w:rPr>
          <w:color w:val="auto"/>
        </w:rPr>
      </w:pPr>
      <w:r w:rsidRPr="007F600D">
        <w:rPr>
          <w:color w:val="auto"/>
        </w:rPr>
        <w:t>самостоятельно составлять план действий, вносить необходимые коррективы в ходе его реализации;</w:t>
      </w:r>
    </w:p>
    <w:p w:rsidR="00377945" w:rsidRPr="007F600D" w:rsidRDefault="00377945" w:rsidP="00377945">
      <w:pPr>
        <w:pStyle w:val="13"/>
        <w:spacing w:line="240" w:lineRule="auto"/>
        <w:ind w:firstLine="567"/>
        <w:jc w:val="both"/>
        <w:rPr>
          <w:color w:val="auto"/>
        </w:rPr>
      </w:pPr>
      <w:r w:rsidRPr="007F600D">
        <w:rPr>
          <w:color w:val="auto"/>
        </w:rPr>
        <w:t>делать выбор и брать ответственность за решение.</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Самоконтроль:</w:t>
      </w:r>
    </w:p>
    <w:p w:rsidR="00377945" w:rsidRPr="007F600D" w:rsidRDefault="00377945" w:rsidP="00377945">
      <w:pPr>
        <w:pStyle w:val="13"/>
        <w:spacing w:line="240" w:lineRule="auto"/>
        <w:ind w:firstLine="567"/>
        <w:jc w:val="both"/>
        <w:rPr>
          <w:color w:val="auto"/>
        </w:rPr>
      </w:pPr>
      <w:r w:rsidRPr="007F600D">
        <w:rPr>
          <w:color w:val="auto"/>
        </w:rPr>
        <w:t xml:space="preserve">владеть разными способами самоконтроля (в том числе речевого),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377945">
      <w:pPr>
        <w:pStyle w:val="13"/>
        <w:spacing w:line="240" w:lineRule="auto"/>
        <w:ind w:firstLine="567"/>
        <w:jc w:val="both"/>
        <w:rPr>
          <w:color w:val="auto"/>
        </w:rPr>
      </w:pPr>
      <w:r w:rsidRPr="007F600D">
        <w:rPr>
          <w:color w:val="auto"/>
        </w:rPr>
        <w:t>давать адекватную оценку учебной ситуации и предлагать план её изменения;</w:t>
      </w:r>
    </w:p>
    <w:p w:rsidR="00377945" w:rsidRPr="007F600D" w:rsidRDefault="00377945" w:rsidP="00377945">
      <w:pPr>
        <w:pStyle w:val="13"/>
        <w:spacing w:line="240" w:lineRule="auto"/>
        <w:ind w:firstLine="567"/>
        <w:jc w:val="both"/>
        <w:rPr>
          <w:color w:val="auto"/>
        </w:rPr>
      </w:pPr>
      <w:r w:rsidRPr="007F600D">
        <w:rPr>
          <w:color w:val="auto"/>
        </w:rPr>
        <w:t>предвидеть трудности, которые могут возникнуть при решении учебной задачи, и адаптировать решение к меняющимся обстоятельствам;</w:t>
      </w:r>
    </w:p>
    <w:p w:rsidR="00377945" w:rsidRPr="007F600D" w:rsidRDefault="00377945" w:rsidP="00377945">
      <w:pPr>
        <w:pStyle w:val="13"/>
        <w:spacing w:line="240" w:lineRule="auto"/>
        <w:ind w:firstLine="567"/>
        <w:jc w:val="both"/>
        <w:rPr>
          <w:color w:val="auto"/>
        </w:rPr>
      </w:pPr>
      <w:r w:rsidRPr="007F600D">
        <w:rPr>
          <w:color w:val="auto"/>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Эмоциональный интеллект:</w:t>
      </w:r>
    </w:p>
    <w:p w:rsidR="00377945" w:rsidRPr="007F600D" w:rsidRDefault="00377945" w:rsidP="00377945">
      <w:pPr>
        <w:pStyle w:val="13"/>
        <w:spacing w:line="240" w:lineRule="auto"/>
        <w:ind w:firstLine="567"/>
        <w:jc w:val="both"/>
        <w:rPr>
          <w:color w:val="auto"/>
        </w:rPr>
      </w:pPr>
      <w:r w:rsidRPr="007F600D">
        <w:rPr>
          <w:color w:val="auto"/>
        </w:rPr>
        <w:t>развивать способность управлять собственными эмоциями и эмоциями других;</w:t>
      </w:r>
    </w:p>
    <w:p w:rsidR="00377945" w:rsidRPr="007F600D" w:rsidRDefault="00377945" w:rsidP="00377945">
      <w:pPr>
        <w:pStyle w:val="13"/>
        <w:spacing w:line="240" w:lineRule="auto"/>
        <w:ind w:firstLine="567"/>
        <w:jc w:val="both"/>
        <w:rPr>
          <w:color w:val="auto"/>
        </w:rPr>
      </w:pPr>
      <w:r w:rsidRPr="007F600D">
        <w:rPr>
          <w:color w:val="auto"/>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377945" w:rsidRPr="007F600D" w:rsidRDefault="00377945" w:rsidP="00377945">
      <w:pPr>
        <w:pStyle w:val="13"/>
        <w:spacing w:line="259" w:lineRule="auto"/>
        <w:ind w:firstLine="567"/>
        <w:jc w:val="both"/>
        <w:rPr>
          <w:color w:val="auto"/>
          <w:sz w:val="19"/>
          <w:szCs w:val="19"/>
        </w:rPr>
      </w:pPr>
      <w:r w:rsidRPr="007F600D">
        <w:rPr>
          <w:b/>
          <w:bCs/>
          <w:i/>
          <w:iCs/>
          <w:color w:val="auto"/>
          <w:sz w:val="19"/>
          <w:szCs w:val="19"/>
        </w:rPr>
        <w:t>Принятие себя и других:</w:t>
      </w:r>
    </w:p>
    <w:p w:rsidR="00377945" w:rsidRPr="007F600D" w:rsidRDefault="00377945" w:rsidP="00377945">
      <w:pPr>
        <w:pStyle w:val="13"/>
        <w:spacing w:line="240" w:lineRule="auto"/>
        <w:ind w:firstLine="567"/>
        <w:jc w:val="both"/>
        <w:rPr>
          <w:color w:val="auto"/>
        </w:rPr>
      </w:pPr>
      <w:r w:rsidRPr="007F600D">
        <w:rPr>
          <w:color w:val="auto"/>
        </w:rPr>
        <w:t>осознанно относиться к другому человеку и его мнению;</w:t>
      </w:r>
    </w:p>
    <w:p w:rsidR="00377945" w:rsidRPr="007F600D" w:rsidRDefault="00377945" w:rsidP="00377945">
      <w:pPr>
        <w:pStyle w:val="13"/>
        <w:spacing w:line="240" w:lineRule="auto"/>
        <w:ind w:firstLine="567"/>
        <w:jc w:val="both"/>
        <w:rPr>
          <w:color w:val="auto"/>
        </w:rPr>
      </w:pPr>
      <w:r w:rsidRPr="007F600D">
        <w:rPr>
          <w:color w:val="auto"/>
        </w:rPr>
        <w:lastRenderedPageBreak/>
        <w:t>признавать своё и чужое право на ошибку;</w:t>
      </w:r>
    </w:p>
    <w:p w:rsidR="00377945" w:rsidRPr="007F600D" w:rsidRDefault="00377945" w:rsidP="00377945">
      <w:pPr>
        <w:pStyle w:val="13"/>
        <w:spacing w:line="240" w:lineRule="auto"/>
        <w:ind w:firstLine="567"/>
        <w:jc w:val="both"/>
        <w:rPr>
          <w:color w:val="auto"/>
        </w:rPr>
      </w:pPr>
      <w:r w:rsidRPr="007F600D">
        <w:rPr>
          <w:color w:val="auto"/>
        </w:rPr>
        <w:t>принимать себя и других, не осуждая;</w:t>
      </w:r>
    </w:p>
    <w:p w:rsidR="00377945" w:rsidRPr="007F600D" w:rsidRDefault="00377945" w:rsidP="00377945">
      <w:pPr>
        <w:pStyle w:val="13"/>
        <w:spacing w:line="240" w:lineRule="auto"/>
        <w:ind w:firstLine="567"/>
        <w:jc w:val="both"/>
        <w:rPr>
          <w:color w:val="auto"/>
        </w:rPr>
      </w:pPr>
      <w:r w:rsidRPr="007F600D">
        <w:rPr>
          <w:color w:val="auto"/>
        </w:rPr>
        <w:t>проявлять открытость;</w:t>
      </w:r>
    </w:p>
    <w:p w:rsidR="00377945" w:rsidRPr="007F600D" w:rsidRDefault="00377945" w:rsidP="00377945">
      <w:pPr>
        <w:pStyle w:val="13"/>
        <w:spacing w:line="240" w:lineRule="auto"/>
        <w:ind w:firstLine="567"/>
        <w:jc w:val="both"/>
        <w:rPr>
          <w:color w:val="auto"/>
        </w:rPr>
      </w:pPr>
      <w:r w:rsidRPr="007F600D">
        <w:rPr>
          <w:color w:val="auto"/>
        </w:rPr>
        <w:t>осознавать невозможность контролировать всё вокруг.</w:t>
      </w:r>
    </w:p>
    <w:p w:rsidR="00377945" w:rsidRPr="007F600D" w:rsidRDefault="00377945" w:rsidP="00377945">
      <w:pPr>
        <w:pStyle w:val="50"/>
        <w:spacing w:after="120"/>
        <w:jc w:val="both"/>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ПРЕДМЕТНЫЕ РЕЗУЛЬТАТЫ</w:t>
      </w:r>
    </w:p>
    <w:p w:rsidR="00377945" w:rsidRPr="007F600D" w:rsidRDefault="00377945" w:rsidP="00377945">
      <w:pPr>
        <w:pStyle w:val="af5"/>
        <w:rPr>
          <w:rFonts w:ascii="Times New Roman" w:hAnsi="Times New Roman" w:cs="Times New Roman"/>
          <w:color w:val="auto"/>
        </w:rPr>
      </w:pPr>
      <w:bookmarkStart w:id="75" w:name="bookmark13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5 КЛАСС</w:t>
      </w:r>
      <w:bookmarkEnd w:id="75"/>
    </w:p>
    <w:p w:rsidR="00377945" w:rsidRPr="007F600D" w:rsidRDefault="00377945" w:rsidP="00377945">
      <w:pPr>
        <w:pStyle w:val="af5"/>
        <w:rPr>
          <w:rFonts w:ascii="Times New Roman" w:hAnsi="Times New Roman" w:cs="Times New Roman"/>
          <w:color w:val="auto"/>
        </w:rPr>
      </w:pPr>
      <w:bookmarkStart w:id="76" w:name="bookmark13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76"/>
    </w:p>
    <w:p w:rsidR="00377945" w:rsidRPr="007F600D" w:rsidRDefault="00377945" w:rsidP="00377945">
      <w:pPr>
        <w:pStyle w:val="13"/>
        <w:spacing w:line="240" w:lineRule="auto"/>
        <w:ind w:firstLine="567"/>
        <w:jc w:val="both"/>
        <w:rPr>
          <w:color w:val="auto"/>
        </w:rPr>
      </w:pPr>
      <w:r w:rsidRPr="007F600D">
        <w:rPr>
          <w:color w:val="auto"/>
        </w:rPr>
        <w:t>Осознавать богатство и выразительность русского языка, приводить примеры, свидетельствующие об этом.</w:t>
      </w:r>
    </w:p>
    <w:p w:rsidR="00377945" w:rsidRPr="007F600D" w:rsidRDefault="00377945" w:rsidP="00377945">
      <w:pPr>
        <w:pStyle w:val="13"/>
        <w:spacing w:line="240" w:lineRule="auto"/>
        <w:ind w:firstLine="567"/>
        <w:jc w:val="both"/>
        <w:rPr>
          <w:color w:val="auto"/>
        </w:rPr>
      </w:pPr>
      <w:r w:rsidRPr="007F600D">
        <w:rPr>
          <w:color w:val="auto"/>
        </w:rPr>
        <w:t>Знать основные разделы лингвистики, основные единицы языка и речи (звук, морфема, слово, словосочетание, предложение).</w:t>
      </w:r>
    </w:p>
    <w:p w:rsidR="00377945" w:rsidRPr="007F600D" w:rsidRDefault="00377945" w:rsidP="00377945">
      <w:pPr>
        <w:pStyle w:val="af5"/>
        <w:rPr>
          <w:rFonts w:ascii="Times New Roman" w:hAnsi="Times New Roman" w:cs="Times New Roman"/>
          <w:color w:val="auto"/>
        </w:rPr>
      </w:pPr>
      <w:bookmarkStart w:id="77" w:name="bookmark14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77"/>
    </w:p>
    <w:p w:rsidR="00377945" w:rsidRPr="007F600D" w:rsidRDefault="00377945" w:rsidP="00377945">
      <w:pPr>
        <w:pStyle w:val="13"/>
        <w:spacing w:line="240" w:lineRule="auto"/>
        <w:ind w:firstLine="567"/>
        <w:jc w:val="both"/>
        <w:rPr>
          <w:color w:val="auto"/>
        </w:rPr>
      </w:pPr>
      <w:r w:rsidRPr="007F600D">
        <w:rPr>
          <w:color w:val="auto"/>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377945" w:rsidRPr="007F600D" w:rsidRDefault="00377945" w:rsidP="00377945">
      <w:pPr>
        <w:pStyle w:val="13"/>
        <w:spacing w:line="240" w:lineRule="auto"/>
        <w:ind w:firstLine="567"/>
        <w:jc w:val="both"/>
        <w:rPr>
          <w:color w:val="auto"/>
        </w:rPr>
      </w:pPr>
      <w:r w:rsidRPr="007F600D">
        <w:rPr>
          <w:color w:val="auto"/>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377945" w:rsidRPr="007F600D" w:rsidRDefault="00377945" w:rsidP="00377945">
      <w:pPr>
        <w:pStyle w:val="13"/>
        <w:spacing w:line="240" w:lineRule="auto"/>
        <w:ind w:firstLine="567"/>
        <w:jc w:val="both"/>
        <w:rPr>
          <w:color w:val="auto"/>
        </w:rPr>
      </w:pPr>
      <w:r w:rsidRPr="007F600D">
        <w:rPr>
          <w:color w:val="auto"/>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чтения: просмотровым, ознакомительным, изучающим, поисковым.</w:t>
      </w:r>
    </w:p>
    <w:p w:rsidR="00377945" w:rsidRPr="007F600D" w:rsidRDefault="00377945" w:rsidP="00377945">
      <w:pPr>
        <w:pStyle w:val="13"/>
        <w:spacing w:line="240" w:lineRule="auto"/>
        <w:ind w:firstLine="567"/>
        <w:jc w:val="both"/>
        <w:rPr>
          <w:color w:val="auto"/>
        </w:rPr>
      </w:pPr>
      <w:r w:rsidRPr="007F600D">
        <w:rPr>
          <w:color w:val="auto"/>
        </w:rPr>
        <w:t>Устно пересказывать прочитанный или прослушанный текст объёмом не менее 100 слов.</w:t>
      </w:r>
    </w:p>
    <w:p w:rsidR="00377945" w:rsidRPr="007F600D" w:rsidRDefault="00377945" w:rsidP="00377945">
      <w:pPr>
        <w:pStyle w:val="13"/>
        <w:spacing w:line="240" w:lineRule="auto"/>
        <w:ind w:firstLine="567"/>
        <w:jc w:val="both"/>
        <w:rPr>
          <w:color w:val="auto"/>
        </w:rPr>
      </w:pPr>
      <w:r w:rsidRPr="007F600D">
        <w:rPr>
          <w:color w:val="auto"/>
        </w:rPr>
        <w:t>Понимать содержание прослушанных и прочитанных научно 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377945" w:rsidRPr="007F600D" w:rsidRDefault="00377945" w:rsidP="00377945">
      <w:pPr>
        <w:pStyle w:val="13"/>
        <w:spacing w:line="240" w:lineRule="auto"/>
        <w:ind w:firstLine="567"/>
        <w:jc w:val="both"/>
        <w:rPr>
          <w:color w:val="auto"/>
        </w:rPr>
      </w:pPr>
      <w:r w:rsidRPr="007F600D">
        <w:rPr>
          <w:color w:val="auto"/>
        </w:rPr>
        <w:t>Осуществлять выбор языковых средств для создания высказывания в соответствии с целью, темой и коммуникативным замыслом.</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на письме нормы современного русского литературного языка, в том числе во время списывания текста объёмом 90—100 слов; </w:t>
      </w:r>
      <w:r w:rsidRPr="007F600D">
        <w:rPr>
          <w:color w:val="auto"/>
        </w:rPr>
        <w:lastRenderedPageBreak/>
        <w:t xml:space="preserve">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w:t>
      </w:r>
      <w:proofErr w:type="spellStart"/>
      <w:r w:rsidRPr="007F600D">
        <w:rPr>
          <w:color w:val="auto"/>
        </w:rPr>
        <w:t>пунктограммы</w:t>
      </w:r>
      <w:proofErr w:type="spellEnd"/>
      <w:r w:rsidRPr="007F600D">
        <w:rPr>
          <w:color w:val="auto"/>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377945" w:rsidRPr="007F600D" w:rsidRDefault="00377945" w:rsidP="00377945">
      <w:pPr>
        <w:pStyle w:val="af5"/>
        <w:rPr>
          <w:rFonts w:ascii="Times New Roman" w:hAnsi="Times New Roman" w:cs="Times New Roman"/>
          <w:color w:val="auto"/>
        </w:rPr>
      </w:pPr>
      <w:bookmarkStart w:id="78" w:name="bookmark14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Текст</w:t>
      </w:r>
      <w:bookmarkEnd w:id="78"/>
    </w:p>
    <w:p w:rsidR="00377945" w:rsidRPr="007F600D" w:rsidRDefault="00377945" w:rsidP="00377945">
      <w:pPr>
        <w:pStyle w:val="13"/>
        <w:spacing w:line="240" w:lineRule="auto"/>
        <w:ind w:firstLine="567"/>
        <w:jc w:val="both"/>
        <w:rPr>
          <w:color w:val="auto"/>
        </w:rPr>
      </w:pPr>
      <w:r w:rsidRPr="007F600D">
        <w:rPr>
          <w:color w:val="auto"/>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377945" w:rsidRPr="007F600D" w:rsidRDefault="00377945" w:rsidP="00377945">
      <w:pPr>
        <w:pStyle w:val="13"/>
        <w:spacing w:line="240" w:lineRule="auto"/>
        <w:ind w:firstLine="567"/>
        <w:jc w:val="both"/>
        <w:rPr>
          <w:color w:val="auto"/>
        </w:rPr>
      </w:pPr>
      <w:r w:rsidRPr="007F600D">
        <w:rPr>
          <w:color w:val="auto"/>
        </w:rPr>
        <w:t xml:space="preserve">Проводить смысловой анализ текста, его композиционных особенностей, определять количество </w:t>
      </w:r>
      <w:proofErr w:type="spellStart"/>
      <w:r w:rsidRPr="007F600D">
        <w:rPr>
          <w:color w:val="auto"/>
        </w:rPr>
        <w:t>микротем</w:t>
      </w:r>
      <w:proofErr w:type="spellEnd"/>
      <w:r w:rsidRPr="007F600D">
        <w:rPr>
          <w:color w:val="auto"/>
        </w:rPr>
        <w:t xml:space="preserve"> и абзацев.</w:t>
      </w:r>
    </w:p>
    <w:p w:rsidR="00377945" w:rsidRPr="007F600D" w:rsidRDefault="00377945" w:rsidP="00377945">
      <w:pPr>
        <w:pStyle w:val="13"/>
        <w:spacing w:line="240" w:lineRule="auto"/>
        <w:ind w:firstLine="567"/>
        <w:jc w:val="both"/>
        <w:rPr>
          <w:color w:val="auto"/>
        </w:rPr>
      </w:pPr>
      <w:r w:rsidRPr="007F600D">
        <w:rPr>
          <w:color w:val="auto"/>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377945" w:rsidRPr="007F600D" w:rsidRDefault="00377945" w:rsidP="00377945">
      <w:pPr>
        <w:pStyle w:val="13"/>
        <w:spacing w:line="240" w:lineRule="auto"/>
        <w:ind w:firstLine="567"/>
        <w:jc w:val="both"/>
        <w:rPr>
          <w:color w:val="auto"/>
        </w:rPr>
      </w:pPr>
      <w:r w:rsidRPr="007F600D">
        <w:rPr>
          <w:color w:val="auto"/>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Применять знание основных признаков текста (повествование) в практике его создания.</w:t>
      </w:r>
    </w:p>
    <w:p w:rsidR="00377945" w:rsidRPr="007F600D" w:rsidRDefault="00377945" w:rsidP="00377945">
      <w:pPr>
        <w:pStyle w:val="13"/>
        <w:spacing w:line="240" w:lineRule="auto"/>
        <w:ind w:firstLine="567"/>
        <w:jc w:val="both"/>
        <w:rPr>
          <w:color w:val="auto"/>
        </w:rPr>
      </w:pPr>
      <w:r w:rsidRPr="007F600D">
        <w:rPr>
          <w:color w:val="auto"/>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377945" w:rsidRPr="007F600D" w:rsidRDefault="00377945" w:rsidP="00377945">
      <w:pPr>
        <w:pStyle w:val="13"/>
        <w:spacing w:line="240" w:lineRule="auto"/>
        <w:ind w:firstLine="567"/>
        <w:jc w:val="both"/>
        <w:rPr>
          <w:color w:val="auto"/>
        </w:rPr>
      </w:pPr>
      <w:r w:rsidRPr="007F600D">
        <w:rPr>
          <w:color w:val="auto"/>
        </w:rPr>
        <w:t>Восстанавливать деформированный текст; осуществлять корректировку восстановленного текста с опорой на образец.</w:t>
      </w:r>
    </w:p>
    <w:p w:rsidR="00377945" w:rsidRPr="007F600D" w:rsidRDefault="00377945" w:rsidP="00377945">
      <w:pPr>
        <w:pStyle w:val="13"/>
        <w:spacing w:line="240" w:lineRule="auto"/>
        <w:ind w:firstLine="567"/>
        <w:jc w:val="both"/>
        <w:rPr>
          <w:color w:val="auto"/>
        </w:rPr>
      </w:pPr>
      <w:r w:rsidRPr="007F600D">
        <w:rPr>
          <w:color w:val="auto"/>
        </w:rPr>
        <w:t>Владеть умениями информационной переработки прослушанного и прочитанного научно-учебного, художественного и научно 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77945" w:rsidRPr="007F600D" w:rsidRDefault="00377945" w:rsidP="00377945">
      <w:pPr>
        <w:pStyle w:val="13"/>
        <w:spacing w:line="240" w:lineRule="auto"/>
        <w:ind w:firstLine="567"/>
        <w:jc w:val="both"/>
        <w:rPr>
          <w:color w:val="auto"/>
        </w:rPr>
      </w:pPr>
      <w:r w:rsidRPr="007F600D">
        <w:rPr>
          <w:color w:val="auto"/>
        </w:rPr>
        <w:t>Представлять сообщение на заданную тему в виде презентации.</w:t>
      </w:r>
    </w:p>
    <w:p w:rsidR="00377945" w:rsidRPr="007F600D" w:rsidRDefault="00377945" w:rsidP="00377945">
      <w:pPr>
        <w:pStyle w:val="13"/>
        <w:spacing w:after="80" w:line="240" w:lineRule="auto"/>
        <w:ind w:firstLine="567"/>
        <w:jc w:val="both"/>
        <w:rPr>
          <w:color w:val="auto"/>
        </w:rPr>
      </w:pPr>
      <w:r w:rsidRPr="007F600D">
        <w:rPr>
          <w:color w:val="auto"/>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377945" w:rsidRPr="007F600D" w:rsidRDefault="00377945" w:rsidP="00377945">
      <w:pPr>
        <w:pStyle w:val="af5"/>
        <w:rPr>
          <w:rFonts w:ascii="Times New Roman" w:hAnsi="Times New Roman" w:cs="Times New Roman"/>
          <w:color w:val="auto"/>
        </w:rPr>
      </w:pPr>
      <w:bookmarkStart w:id="79" w:name="bookmark14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lastRenderedPageBreak/>
        <w:t>Функциональные разновидности языка</w:t>
      </w:r>
      <w:bookmarkEnd w:id="79"/>
    </w:p>
    <w:p w:rsidR="00377945" w:rsidRPr="007F600D" w:rsidRDefault="00377945" w:rsidP="00377945">
      <w:pPr>
        <w:pStyle w:val="13"/>
        <w:spacing w:line="240" w:lineRule="auto"/>
        <w:ind w:firstLine="567"/>
        <w:jc w:val="both"/>
        <w:rPr>
          <w:color w:val="auto"/>
        </w:rPr>
      </w:pPr>
      <w:r w:rsidRPr="007F600D">
        <w:rPr>
          <w:color w:val="auto"/>
        </w:rPr>
        <w:t>Иметь общее представление об особенностях разговорной речи, функциональных стилей, языка художественной литературы.</w:t>
      </w:r>
    </w:p>
    <w:p w:rsidR="00377945" w:rsidRPr="007F600D" w:rsidRDefault="00377945" w:rsidP="00377945">
      <w:pPr>
        <w:pStyle w:val="af5"/>
        <w:rPr>
          <w:rFonts w:ascii="Times New Roman" w:hAnsi="Times New Roman" w:cs="Times New Roman"/>
          <w:color w:val="auto"/>
        </w:rPr>
      </w:pPr>
      <w:bookmarkStart w:id="80" w:name="bookmark14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СИСТЕМА ЯЗЫКА</w:t>
      </w:r>
      <w:bookmarkEnd w:id="80"/>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Фонетика. Графика. Орфоэпия</w:t>
      </w:r>
    </w:p>
    <w:p w:rsidR="00377945" w:rsidRPr="007F600D" w:rsidRDefault="00377945" w:rsidP="00377945">
      <w:pPr>
        <w:pStyle w:val="13"/>
        <w:spacing w:line="240" w:lineRule="auto"/>
        <w:ind w:firstLine="567"/>
        <w:jc w:val="both"/>
        <w:rPr>
          <w:color w:val="auto"/>
        </w:rPr>
      </w:pPr>
      <w:r w:rsidRPr="007F600D">
        <w:rPr>
          <w:color w:val="auto"/>
        </w:rPr>
        <w:t>Характеризовать звуки; понимать различие между звуком и буквой, характеризовать систему звуков.</w:t>
      </w:r>
    </w:p>
    <w:p w:rsidR="00377945" w:rsidRPr="007F600D" w:rsidRDefault="00377945" w:rsidP="00377945">
      <w:pPr>
        <w:pStyle w:val="13"/>
        <w:spacing w:line="240" w:lineRule="auto"/>
        <w:ind w:firstLine="567"/>
        <w:jc w:val="both"/>
        <w:rPr>
          <w:color w:val="auto"/>
        </w:rPr>
      </w:pPr>
      <w:r w:rsidRPr="007F600D">
        <w:rPr>
          <w:color w:val="auto"/>
        </w:rPr>
        <w:t>Проводить фонетический анализ слов.</w:t>
      </w:r>
    </w:p>
    <w:p w:rsidR="00377945" w:rsidRPr="007F600D" w:rsidRDefault="00377945" w:rsidP="00377945">
      <w:pPr>
        <w:pStyle w:val="13"/>
        <w:spacing w:line="240" w:lineRule="auto"/>
        <w:ind w:firstLine="567"/>
        <w:jc w:val="both"/>
        <w:rPr>
          <w:color w:val="auto"/>
        </w:rPr>
      </w:pPr>
      <w:r w:rsidRPr="007F600D">
        <w:rPr>
          <w:color w:val="auto"/>
        </w:rPr>
        <w:t>Использовать знания по фонетике, графике и орфоэпии в практике произношения и правописания слов.</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Орфография</w:t>
      </w:r>
    </w:p>
    <w:p w:rsidR="00377945" w:rsidRPr="007F600D" w:rsidRDefault="00377945" w:rsidP="00377945">
      <w:pPr>
        <w:pStyle w:val="13"/>
        <w:spacing w:line="240" w:lineRule="auto"/>
        <w:ind w:firstLine="567"/>
        <w:jc w:val="both"/>
        <w:rPr>
          <w:color w:val="auto"/>
        </w:rPr>
      </w:pPr>
      <w:r w:rsidRPr="007F600D">
        <w:rPr>
          <w:color w:val="auto"/>
        </w:rPr>
        <w:t>Оперировать понятием «орфограмма» и различать буквенные и небуквенные орфограммы при проведении орфографического анализа слова.</w:t>
      </w:r>
    </w:p>
    <w:p w:rsidR="00377945" w:rsidRPr="007F600D" w:rsidRDefault="00377945" w:rsidP="00377945">
      <w:pPr>
        <w:pStyle w:val="13"/>
        <w:spacing w:line="240" w:lineRule="auto"/>
        <w:ind w:firstLine="567"/>
        <w:jc w:val="both"/>
        <w:rPr>
          <w:color w:val="auto"/>
        </w:rPr>
      </w:pPr>
      <w:r w:rsidRPr="007F600D">
        <w:rPr>
          <w:color w:val="auto"/>
        </w:rPr>
        <w:t>Распознавать изученные орфограммы.</w:t>
      </w:r>
    </w:p>
    <w:p w:rsidR="00377945" w:rsidRPr="007F600D" w:rsidRDefault="00377945" w:rsidP="00377945">
      <w:pPr>
        <w:pStyle w:val="13"/>
        <w:spacing w:line="240" w:lineRule="auto"/>
        <w:ind w:firstLine="567"/>
        <w:jc w:val="both"/>
        <w:rPr>
          <w:color w:val="auto"/>
        </w:rPr>
      </w:pPr>
      <w:r w:rsidRPr="007F600D">
        <w:rPr>
          <w:color w:val="auto"/>
        </w:rPr>
        <w:t xml:space="preserve">Применять знания по орфографии в практике правописания (в том числе применять знание о правописании разделительных </w:t>
      </w:r>
      <w:r w:rsidRPr="007F600D">
        <w:rPr>
          <w:b/>
          <w:bCs/>
          <w:i/>
          <w:iCs/>
          <w:color w:val="auto"/>
          <w:sz w:val="19"/>
          <w:szCs w:val="19"/>
        </w:rPr>
        <w:t>ъ</w:t>
      </w:r>
      <w:r w:rsidRPr="007F600D">
        <w:rPr>
          <w:color w:val="auto"/>
        </w:rPr>
        <w:t xml:space="preserve"> и </w:t>
      </w:r>
      <w:r w:rsidRPr="007F600D">
        <w:rPr>
          <w:b/>
          <w:bCs/>
          <w:i/>
          <w:iCs/>
          <w:color w:val="auto"/>
          <w:sz w:val="19"/>
          <w:szCs w:val="19"/>
        </w:rPr>
        <w:t>ь</w:t>
      </w:r>
      <w:r w:rsidRPr="007F600D">
        <w:rPr>
          <w:color w:val="auto"/>
        </w:rPr>
        <w:t>).</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Лексикология</w:t>
      </w:r>
    </w:p>
    <w:p w:rsidR="00377945" w:rsidRPr="007F600D" w:rsidRDefault="00377945" w:rsidP="00377945">
      <w:pPr>
        <w:pStyle w:val="13"/>
        <w:spacing w:line="240" w:lineRule="auto"/>
        <w:ind w:firstLine="567"/>
        <w:jc w:val="both"/>
        <w:rPr>
          <w:color w:val="auto"/>
        </w:rPr>
      </w:pPr>
      <w:r w:rsidRPr="007F600D">
        <w:rPr>
          <w:color w:val="auto"/>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377945" w:rsidRPr="007F600D" w:rsidRDefault="00377945" w:rsidP="00377945">
      <w:pPr>
        <w:pStyle w:val="13"/>
        <w:spacing w:line="240" w:lineRule="auto"/>
        <w:ind w:firstLine="567"/>
        <w:jc w:val="both"/>
        <w:rPr>
          <w:color w:val="auto"/>
        </w:rPr>
      </w:pPr>
      <w:r w:rsidRPr="007F600D">
        <w:rPr>
          <w:color w:val="auto"/>
        </w:rPr>
        <w:t>Распознавать однозначные и многозначные слова, различать прямое и переносное значения слова.</w:t>
      </w:r>
    </w:p>
    <w:p w:rsidR="00377945" w:rsidRPr="007F600D" w:rsidRDefault="00377945" w:rsidP="00377945">
      <w:pPr>
        <w:pStyle w:val="13"/>
        <w:spacing w:line="240" w:lineRule="auto"/>
        <w:ind w:firstLine="567"/>
        <w:jc w:val="both"/>
        <w:rPr>
          <w:color w:val="auto"/>
        </w:rPr>
      </w:pPr>
      <w:r w:rsidRPr="007F600D">
        <w:rPr>
          <w:color w:val="auto"/>
        </w:rPr>
        <w:t>Распознавать синонимы, антонимы, омонимы; различать многозначные слова и омонимы; уметь правильно употреблять слова-паронимы.</w:t>
      </w:r>
    </w:p>
    <w:p w:rsidR="00377945" w:rsidRPr="007F600D" w:rsidRDefault="00377945" w:rsidP="00377945">
      <w:pPr>
        <w:pStyle w:val="13"/>
        <w:spacing w:line="240" w:lineRule="auto"/>
        <w:ind w:firstLine="567"/>
        <w:jc w:val="both"/>
        <w:rPr>
          <w:color w:val="auto"/>
        </w:rPr>
      </w:pPr>
      <w:r w:rsidRPr="007F600D">
        <w:rPr>
          <w:color w:val="auto"/>
        </w:rPr>
        <w:t>Характеризовать тематические группы слов, родовые и видовые понятия.</w:t>
      </w:r>
    </w:p>
    <w:p w:rsidR="00377945" w:rsidRPr="007F600D" w:rsidRDefault="00377945" w:rsidP="00377945">
      <w:pPr>
        <w:pStyle w:val="13"/>
        <w:spacing w:line="240" w:lineRule="auto"/>
        <w:ind w:firstLine="567"/>
        <w:jc w:val="both"/>
        <w:rPr>
          <w:color w:val="auto"/>
        </w:rPr>
      </w:pPr>
      <w:r w:rsidRPr="007F600D">
        <w:rPr>
          <w:color w:val="auto"/>
        </w:rPr>
        <w:t>Проводить лексический анализ слов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Уметь пользоваться лексическими словарями (толковым словарём, словарями синонимов, антонимов, омонимов, паронимов).</w:t>
      </w:r>
    </w:p>
    <w:p w:rsidR="00377945" w:rsidRPr="007F600D" w:rsidRDefault="00377945" w:rsidP="00377945">
      <w:pPr>
        <w:pStyle w:val="13"/>
        <w:spacing w:line="259" w:lineRule="auto"/>
        <w:ind w:firstLine="567"/>
        <w:jc w:val="both"/>
        <w:rPr>
          <w:color w:val="auto"/>
          <w:sz w:val="19"/>
          <w:szCs w:val="19"/>
        </w:rPr>
      </w:pPr>
      <w:proofErr w:type="spellStart"/>
      <w:r w:rsidRPr="007F600D">
        <w:rPr>
          <w:b/>
          <w:bCs/>
          <w:color w:val="auto"/>
          <w:sz w:val="19"/>
          <w:szCs w:val="19"/>
        </w:rPr>
        <w:t>Морфемика</w:t>
      </w:r>
      <w:proofErr w:type="spellEnd"/>
      <w:r w:rsidRPr="007F600D">
        <w:rPr>
          <w:b/>
          <w:bCs/>
          <w:color w:val="auto"/>
          <w:sz w:val="19"/>
          <w:szCs w:val="19"/>
        </w:rPr>
        <w:t>. Орфография</w:t>
      </w:r>
    </w:p>
    <w:p w:rsidR="00377945" w:rsidRPr="007F600D" w:rsidRDefault="00377945" w:rsidP="00377945">
      <w:pPr>
        <w:pStyle w:val="13"/>
        <w:spacing w:line="240" w:lineRule="auto"/>
        <w:ind w:firstLine="567"/>
        <w:jc w:val="both"/>
        <w:rPr>
          <w:color w:val="auto"/>
        </w:rPr>
      </w:pPr>
      <w:r w:rsidRPr="007F600D">
        <w:rPr>
          <w:color w:val="auto"/>
        </w:rPr>
        <w:t>Характеризовать морфему как минимальную значимую единицу языка.</w:t>
      </w:r>
    </w:p>
    <w:p w:rsidR="00377945" w:rsidRPr="007F600D" w:rsidRDefault="00377945" w:rsidP="00377945">
      <w:pPr>
        <w:pStyle w:val="13"/>
        <w:spacing w:line="240" w:lineRule="auto"/>
        <w:ind w:firstLine="567"/>
        <w:jc w:val="both"/>
        <w:rPr>
          <w:color w:val="auto"/>
        </w:rPr>
      </w:pPr>
      <w:r w:rsidRPr="007F600D">
        <w:rPr>
          <w:color w:val="auto"/>
        </w:rPr>
        <w:t>Распознавать морфемы в слове (корень, приставку, суффикс, окончание), выделять основу слова.</w:t>
      </w:r>
    </w:p>
    <w:p w:rsidR="00377945" w:rsidRPr="007F600D" w:rsidRDefault="00377945" w:rsidP="00377945">
      <w:pPr>
        <w:pStyle w:val="13"/>
        <w:spacing w:line="240" w:lineRule="auto"/>
        <w:ind w:firstLine="567"/>
        <w:jc w:val="both"/>
        <w:rPr>
          <w:color w:val="auto"/>
        </w:rPr>
      </w:pPr>
      <w:r w:rsidRPr="007F600D">
        <w:rPr>
          <w:color w:val="auto"/>
        </w:rPr>
        <w:t>Находить чередование звуков в морфемах (в том числе чередование гласных с нулём звука).</w:t>
      </w:r>
    </w:p>
    <w:p w:rsidR="00377945" w:rsidRPr="007F600D" w:rsidRDefault="00377945" w:rsidP="00377945">
      <w:pPr>
        <w:pStyle w:val="13"/>
        <w:spacing w:line="240" w:lineRule="auto"/>
        <w:ind w:firstLine="567"/>
        <w:jc w:val="both"/>
        <w:rPr>
          <w:color w:val="auto"/>
        </w:rPr>
      </w:pPr>
      <w:r w:rsidRPr="007F600D">
        <w:rPr>
          <w:color w:val="auto"/>
        </w:rPr>
        <w:t>Проводить морфемный анализ слов.</w:t>
      </w:r>
    </w:p>
    <w:p w:rsidR="00377945" w:rsidRPr="007F600D" w:rsidRDefault="00377945" w:rsidP="00377945">
      <w:pPr>
        <w:pStyle w:val="13"/>
        <w:spacing w:line="240" w:lineRule="auto"/>
        <w:ind w:firstLine="567"/>
        <w:jc w:val="both"/>
        <w:rPr>
          <w:color w:val="auto"/>
        </w:rPr>
      </w:pPr>
      <w:r w:rsidRPr="007F600D">
        <w:rPr>
          <w:color w:val="auto"/>
        </w:rPr>
        <w:t xml:space="preserve">Применять знания по </w:t>
      </w:r>
      <w:proofErr w:type="spellStart"/>
      <w:r w:rsidRPr="007F600D">
        <w:rPr>
          <w:color w:val="auto"/>
        </w:rPr>
        <w:t>морфемике</w:t>
      </w:r>
      <w:proofErr w:type="spellEnd"/>
      <w:r w:rsidRPr="007F600D">
        <w:rPr>
          <w:color w:val="auto"/>
        </w:rPr>
        <w:t xml:space="preserve"> при выполнении языкового анализа различных видов и в практике правописания неизменяемых приставок и приставок на -</w:t>
      </w:r>
      <w:r w:rsidRPr="007F600D">
        <w:rPr>
          <w:b/>
          <w:bCs/>
          <w:i/>
          <w:iCs/>
          <w:color w:val="auto"/>
          <w:sz w:val="19"/>
          <w:szCs w:val="19"/>
        </w:rPr>
        <w:t>з</w:t>
      </w:r>
      <w:r w:rsidRPr="007F600D">
        <w:rPr>
          <w:color w:val="auto"/>
        </w:rPr>
        <w:t xml:space="preserve"> (-</w:t>
      </w:r>
      <w:r w:rsidRPr="007F600D">
        <w:rPr>
          <w:b/>
          <w:bCs/>
          <w:i/>
          <w:iCs/>
          <w:color w:val="auto"/>
          <w:sz w:val="19"/>
          <w:szCs w:val="19"/>
        </w:rPr>
        <w:t>с</w:t>
      </w:r>
      <w:r w:rsidRPr="007F600D">
        <w:rPr>
          <w:color w:val="auto"/>
        </w:rPr>
        <w:t xml:space="preserve">); </w:t>
      </w:r>
      <w:r w:rsidRPr="007F600D">
        <w:rPr>
          <w:b/>
          <w:bCs/>
          <w:i/>
          <w:iCs/>
          <w:color w:val="auto"/>
          <w:sz w:val="19"/>
          <w:szCs w:val="19"/>
        </w:rPr>
        <w:t>ы</w:t>
      </w:r>
      <w:r w:rsidRPr="007F600D">
        <w:rPr>
          <w:color w:val="auto"/>
        </w:rPr>
        <w:t xml:space="preserve"> — </w:t>
      </w:r>
      <w:r w:rsidRPr="007F600D">
        <w:rPr>
          <w:b/>
          <w:bCs/>
          <w:i/>
          <w:iCs/>
          <w:color w:val="auto"/>
          <w:sz w:val="19"/>
          <w:szCs w:val="19"/>
        </w:rPr>
        <w:t>и</w:t>
      </w:r>
      <w:r w:rsidRPr="007F600D">
        <w:rPr>
          <w:color w:val="auto"/>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w:t>
      </w:r>
      <w:r w:rsidRPr="007F600D">
        <w:rPr>
          <w:color w:val="auto"/>
        </w:rPr>
        <w:lastRenderedPageBreak/>
        <w:t xml:space="preserve">согласными (в рамках изученного); </w:t>
      </w:r>
      <w:r w:rsidRPr="007F600D">
        <w:rPr>
          <w:b/>
          <w:bCs/>
          <w:i/>
          <w:iCs/>
          <w:color w:val="auto"/>
          <w:sz w:val="19"/>
          <w:szCs w:val="19"/>
        </w:rPr>
        <w:t>ё</w:t>
      </w:r>
      <w:r w:rsidRPr="007F600D">
        <w:rPr>
          <w:color w:val="auto"/>
        </w:rPr>
        <w:t xml:space="preserve"> — </w:t>
      </w:r>
      <w:r w:rsidRPr="007F600D">
        <w:rPr>
          <w:b/>
          <w:bCs/>
          <w:i/>
          <w:iCs/>
          <w:color w:val="auto"/>
          <w:sz w:val="19"/>
          <w:szCs w:val="19"/>
        </w:rPr>
        <w:t>о</w:t>
      </w:r>
      <w:r w:rsidRPr="007F600D">
        <w:rPr>
          <w:color w:val="auto"/>
        </w:rPr>
        <w:t xml:space="preserve"> после шипящих в корне слова; </w:t>
      </w:r>
      <w:r w:rsidRPr="007F600D">
        <w:rPr>
          <w:b/>
          <w:bCs/>
          <w:i/>
          <w:iCs/>
          <w:color w:val="auto"/>
          <w:sz w:val="19"/>
          <w:szCs w:val="19"/>
        </w:rPr>
        <w:t>ы</w:t>
      </w:r>
      <w:r w:rsidRPr="007F600D">
        <w:rPr>
          <w:color w:val="auto"/>
        </w:rPr>
        <w:t xml:space="preserve"> — </w:t>
      </w:r>
      <w:r w:rsidRPr="007F600D">
        <w:rPr>
          <w:b/>
          <w:bCs/>
          <w:i/>
          <w:iCs/>
          <w:color w:val="auto"/>
          <w:sz w:val="19"/>
          <w:szCs w:val="19"/>
        </w:rPr>
        <w:t>и</w:t>
      </w:r>
      <w:r w:rsidRPr="007F600D">
        <w:rPr>
          <w:color w:val="auto"/>
        </w:rPr>
        <w:t xml:space="preserve"> после </w:t>
      </w:r>
      <w:r w:rsidRPr="007F600D">
        <w:rPr>
          <w:b/>
          <w:bCs/>
          <w:i/>
          <w:iCs/>
          <w:color w:val="auto"/>
          <w:sz w:val="19"/>
          <w:szCs w:val="19"/>
        </w:rPr>
        <w:t>ц</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Уместно использовать слова с суффиксами оценки в собственной речи.</w:t>
      </w:r>
    </w:p>
    <w:p w:rsidR="00377945" w:rsidRPr="007F600D" w:rsidRDefault="00377945" w:rsidP="00377945">
      <w:pPr>
        <w:pStyle w:val="af5"/>
        <w:rPr>
          <w:rFonts w:ascii="Times New Roman" w:hAnsi="Times New Roman" w:cs="Times New Roman"/>
          <w:color w:val="auto"/>
        </w:rPr>
      </w:pPr>
      <w:bookmarkStart w:id="81" w:name="bookmark14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Морфология. Культура речи. Орфография</w:t>
      </w:r>
      <w:bookmarkEnd w:id="81"/>
    </w:p>
    <w:p w:rsidR="00377945" w:rsidRPr="007F600D" w:rsidRDefault="00377945" w:rsidP="00377945">
      <w:pPr>
        <w:pStyle w:val="13"/>
        <w:spacing w:line="240" w:lineRule="auto"/>
        <w:ind w:firstLine="567"/>
        <w:jc w:val="both"/>
        <w:rPr>
          <w:color w:val="auto"/>
        </w:rPr>
      </w:pPr>
      <w:r w:rsidRPr="007F600D">
        <w:rPr>
          <w:color w:val="auto"/>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377945" w:rsidRPr="007F600D" w:rsidRDefault="00377945" w:rsidP="00377945">
      <w:pPr>
        <w:pStyle w:val="13"/>
        <w:spacing w:line="240" w:lineRule="auto"/>
        <w:ind w:firstLine="567"/>
        <w:jc w:val="both"/>
        <w:rPr>
          <w:color w:val="auto"/>
        </w:rPr>
      </w:pPr>
      <w:r w:rsidRPr="007F600D">
        <w:rPr>
          <w:color w:val="auto"/>
        </w:rPr>
        <w:t>Распознавать имена существительные, имена прилагательные, глаголы.</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имён существительных, частичный морфологический анализ имён прилагательных, глаголов.</w:t>
      </w:r>
    </w:p>
    <w:p w:rsidR="00377945" w:rsidRPr="007F600D" w:rsidRDefault="00377945" w:rsidP="00377945">
      <w:pPr>
        <w:pStyle w:val="13"/>
        <w:spacing w:line="240" w:lineRule="auto"/>
        <w:ind w:firstLine="567"/>
        <w:jc w:val="both"/>
        <w:rPr>
          <w:color w:val="auto"/>
        </w:rPr>
      </w:pPr>
      <w:r w:rsidRPr="007F600D">
        <w:rPr>
          <w:color w:val="auto"/>
        </w:rPr>
        <w:t>Применять знания по морфологии при выполнении языкового анализа различных видов и в речевой практике.</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Имя существительное</w:t>
      </w:r>
    </w:p>
    <w:p w:rsidR="00377945" w:rsidRPr="007F600D" w:rsidRDefault="00377945" w:rsidP="00377945">
      <w:pPr>
        <w:pStyle w:val="13"/>
        <w:spacing w:line="240" w:lineRule="auto"/>
        <w:ind w:firstLine="567"/>
        <w:jc w:val="both"/>
        <w:rPr>
          <w:color w:val="auto"/>
        </w:rPr>
      </w:pPr>
      <w:r w:rsidRPr="007F600D">
        <w:rPr>
          <w:color w:val="auto"/>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377945" w:rsidRPr="007F600D" w:rsidRDefault="00377945" w:rsidP="00377945">
      <w:pPr>
        <w:pStyle w:val="13"/>
        <w:spacing w:line="240" w:lineRule="auto"/>
        <w:ind w:firstLine="567"/>
        <w:jc w:val="both"/>
        <w:rPr>
          <w:color w:val="auto"/>
        </w:rPr>
      </w:pPr>
      <w:r w:rsidRPr="007F600D">
        <w:rPr>
          <w:color w:val="auto"/>
        </w:rPr>
        <w:t>Определять лексико-грамматические разряды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Различать типы склонения имён существительных, выявлять разносклоняемые и несклоняемые имена существительные.</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377945" w:rsidRPr="007F600D" w:rsidRDefault="00377945" w:rsidP="00377945">
      <w:pPr>
        <w:pStyle w:val="13"/>
        <w:spacing w:line="252" w:lineRule="auto"/>
        <w:ind w:firstLine="567"/>
        <w:jc w:val="both"/>
        <w:rPr>
          <w:color w:val="auto"/>
        </w:rPr>
      </w:pPr>
      <w:r w:rsidRPr="007F600D">
        <w:rPr>
          <w:color w:val="auto"/>
        </w:rPr>
        <w:t xml:space="preserve">Соблюдать нормы правописания имён существительных: безударных окончаний; </w:t>
      </w:r>
      <w:r w:rsidRPr="007F600D">
        <w:rPr>
          <w:b/>
          <w:bCs/>
          <w:i/>
          <w:iCs/>
          <w:color w:val="auto"/>
          <w:sz w:val="19"/>
          <w:szCs w:val="19"/>
        </w:rPr>
        <w:t>о</w:t>
      </w:r>
      <w:r w:rsidRPr="007F600D">
        <w:rPr>
          <w:color w:val="auto"/>
        </w:rPr>
        <w:t xml:space="preserve"> — </w:t>
      </w:r>
      <w:r w:rsidRPr="007F600D">
        <w:rPr>
          <w:b/>
          <w:bCs/>
          <w:i/>
          <w:iCs/>
          <w:color w:val="auto"/>
          <w:sz w:val="19"/>
          <w:szCs w:val="19"/>
        </w:rPr>
        <w:t>е</w:t>
      </w:r>
      <w:r w:rsidRPr="007F600D">
        <w:rPr>
          <w:color w:val="auto"/>
        </w:rPr>
        <w:t xml:space="preserve"> (</w:t>
      </w:r>
      <w:r w:rsidRPr="007F600D">
        <w:rPr>
          <w:b/>
          <w:bCs/>
          <w:i/>
          <w:iCs/>
          <w:color w:val="auto"/>
          <w:sz w:val="19"/>
          <w:szCs w:val="19"/>
        </w:rPr>
        <w:t>ё</w:t>
      </w:r>
      <w:r w:rsidRPr="007F600D">
        <w:rPr>
          <w:color w:val="auto"/>
        </w:rPr>
        <w:t xml:space="preserve">) после шипящих и </w:t>
      </w:r>
      <w:r w:rsidRPr="007F600D">
        <w:rPr>
          <w:b/>
          <w:bCs/>
          <w:i/>
          <w:iCs/>
          <w:color w:val="auto"/>
          <w:sz w:val="19"/>
          <w:szCs w:val="19"/>
        </w:rPr>
        <w:t>ц</w:t>
      </w:r>
      <w:r w:rsidRPr="007F600D">
        <w:rPr>
          <w:color w:val="auto"/>
        </w:rPr>
        <w:t xml:space="preserve"> в суффиксах и окончаниях; суффиксов </w:t>
      </w:r>
      <w:r w:rsidRPr="007F600D">
        <w:rPr>
          <w:b/>
          <w:bCs/>
          <w:color w:val="auto"/>
          <w:sz w:val="19"/>
          <w:szCs w:val="19"/>
        </w:rPr>
        <w:t>-</w:t>
      </w:r>
      <w:r w:rsidRPr="007F600D">
        <w:rPr>
          <w:b/>
          <w:bCs/>
          <w:i/>
          <w:iCs/>
          <w:color w:val="auto"/>
          <w:sz w:val="19"/>
          <w:szCs w:val="19"/>
        </w:rPr>
        <w:t>чик</w:t>
      </w:r>
      <w:r w:rsidRPr="007F600D">
        <w:rPr>
          <w:b/>
          <w:bCs/>
          <w:color w:val="auto"/>
          <w:sz w:val="19"/>
          <w:szCs w:val="19"/>
        </w:rPr>
        <w:t xml:space="preserve">- </w:t>
      </w:r>
      <w:r w:rsidRPr="007F600D">
        <w:rPr>
          <w:color w:val="auto"/>
        </w:rPr>
        <w:t xml:space="preserve">— </w:t>
      </w:r>
      <w:r w:rsidRPr="007F600D">
        <w:rPr>
          <w:b/>
          <w:bCs/>
          <w:color w:val="auto"/>
          <w:sz w:val="19"/>
          <w:szCs w:val="19"/>
        </w:rPr>
        <w:t>-</w:t>
      </w:r>
      <w:proofErr w:type="spellStart"/>
      <w:r w:rsidRPr="007F600D">
        <w:rPr>
          <w:b/>
          <w:bCs/>
          <w:i/>
          <w:iCs/>
          <w:color w:val="auto"/>
          <w:sz w:val="19"/>
          <w:szCs w:val="19"/>
        </w:rPr>
        <w:t>щик</w:t>
      </w:r>
      <w:proofErr w:type="spellEnd"/>
      <w:r w:rsidRPr="007F600D">
        <w:rPr>
          <w:b/>
          <w:bCs/>
          <w:color w:val="auto"/>
          <w:sz w:val="19"/>
          <w:szCs w:val="19"/>
        </w:rPr>
        <w:t>-</w:t>
      </w:r>
      <w:r w:rsidRPr="007F600D">
        <w:rPr>
          <w:color w:val="auto"/>
        </w:rPr>
        <w:t xml:space="preserve">, </w:t>
      </w:r>
      <w:r w:rsidRPr="007F600D">
        <w:rPr>
          <w:b/>
          <w:bCs/>
          <w:color w:val="auto"/>
          <w:sz w:val="19"/>
          <w:szCs w:val="19"/>
        </w:rPr>
        <w:t>-</w:t>
      </w:r>
      <w:r w:rsidRPr="007F600D">
        <w:rPr>
          <w:b/>
          <w:bCs/>
          <w:i/>
          <w:iCs/>
          <w:color w:val="auto"/>
          <w:sz w:val="19"/>
          <w:szCs w:val="19"/>
        </w:rPr>
        <w:t>ек</w:t>
      </w:r>
      <w:r w:rsidRPr="007F600D">
        <w:rPr>
          <w:b/>
          <w:bCs/>
          <w:color w:val="auto"/>
          <w:sz w:val="19"/>
          <w:szCs w:val="19"/>
        </w:rPr>
        <w:t xml:space="preserve">- </w:t>
      </w:r>
      <w:r w:rsidRPr="007F600D">
        <w:rPr>
          <w:color w:val="auto"/>
        </w:rPr>
        <w:t xml:space="preserve">— </w:t>
      </w:r>
      <w:r w:rsidRPr="007F600D">
        <w:rPr>
          <w:b/>
          <w:bCs/>
          <w:color w:val="auto"/>
          <w:sz w:val="19"/>
          <w:szCs w:val="19"/>
        </w:rPr>
        <w:t>-</w:t>
      </w:r>
      <w:proofErr w:type="spellStart"/>
      <w:r w:rsidRPr="007F600D">
        <w:rPr>
          <w:b/>
          <w:bCs/>
          <w:i/>
          <w:iCs/>
          <w:color w:val="auto"/>
          <w:sz w:val="19"/>
          <w:szCs w:val="19"/>
        </w:rPr>
        <w:t>ик</w:t>
      </w:r>
      <w:proofErr w:type="spellEnd"/>
      <w:r w:rsidRPr="007F600D">
        <w:rPr>
          <w:b/>
          <w:bCs/>
          <w:color w:val="auto"/>
          <w:sz w:val="19"/>
          <w:szCs w:val="19"/>
        </w:rPr>
        <w:t>- (-</w:t>
      </w:r>
      <w:r w:rsidRPr="007F600D">
        <w:rPr>
          <w:b/>
          <w:bCs/>
          <w:i/>
          <w:iCs/>
          <w:color w:val="auto"/>
          <w:sz w:val="19"/>
          <w:szCs w:val="19"/>
        </w:rPr>
        <w:t>чик</w:t>
      </w:r>
      <w:r w:rsidRPr="007F600D">
        <w:rPr>
          <w:b/>
          <w:bCs/>
          <w:color w:val="auto"/>
          <w:sz w:val="19"/>
          <w:szCs w:val="19"/>
        </w:rPr>
        <w:t xml:space="preserve">-); </w:t>
      </w:r>
      <w:r w:rsidRPr="007F600D">
        <w:rPr>
          <w:color w:val="auto"/>
        </w:rPr>
        <w:t xml:space="preserve">корней с чередованием </w:t>
      </w:r>
      <w:r w:rsidRPr="007F600D">
        <w:rPr>
          <w:b/>
          <w:bCs/>
          <w:i/>
          <w:iCs/>
          <w:color w:val="auto"/>
          <w:sz w:val="19"/>
          <w:szCs w:val="19"/>
        </w:rPr>
        <w:t>а</w:t>
      </w:r>
      <w:r w:rsidRPr="007F600D">
        <w:rPr>
          <w:color w:val="auto"/>
        </w:rPr>
        <w:t xml:space="preserve"> // </w:t>
      </w:r>
      <w:r w:rsidRPr="007F600D">
        <w:rPr>
          <w:b/>
          <w:bCs/>
          <w:i/>
          <w:iCs/>
          <w:color w:val="auto"/>
          <w:sz w:val="19"/>
          <w:szCs w:val="19"/>
        </w:rPr>
        <w:t>о</w:t>
      </w:r>
      <w:r w:rsidRPr="007F600D">
        <w:rPr>
          <w:color w:val="auto"/>
        </w:rPr>
        <w:t xml:space="preserve">: </w:t>
      </w:r>
      <w:r w:rsidRPr="007F600D">
        <w:rPr>
          <w:b/>
          <w:bCs/>
          <w:color w:val="auto"/>
          <w:sz w:val="19"/>
          <w:szCs w:val="19"/>
        </w:rPr>
        <w:t>-</w:t>
      </w:r>
      <w:r w:rsidRPr="007F600D">
        <w:rPr>
          <w:b/>
          <w:bCs/>
          <w:i/>
          <w:iCs/>
          <w:color w:val="auto"/>
          <w:sz w:val="19"/>
          <w:szCs w:val="19"/>
        </w:rPr>
        <w:t>лаг</w:t>
      </w:r>
      <w:r w:rsidRPr="007F600D">
        <w:rPr>
          <w:b/>
          <w:bCs/>
          <w:color w:val="auto"/>
          <w:sz w:val="19"/>
          <w:szCs w:val="19"/>
        </w:rPr>
        <w:t xml:space="preserve">- </w:t>
      </w:r>
      <w:r w:rsidRPr="007F600D">
        <w:rPr>
          <w:color w:val="auto"/>
        </w:rPr>
        <w:t xml:space="preserve">— </w:t>
      </w:r>
      <w:r w:rsidRPr="007F600D">
        <w:rPr>
          <w:b/>
          <w:bCs/>
          <w:color w:val="auto"/>
          <w:sz w:val="19"/>
          <w:szCs w:val="19"/>
        </w:rPr>
        <w:t>-</w:t>
      </w:r>
      <w:r w:rsidRPr="007F600D">
        <w:rPr>
          <w:b/>
          <w:bCs/>
          <w:i/>
          <w:iCs/>
          <w:color w:val="auto"/>
          <w:sz w:val="19"/>
          <w:szCs w:val="19"/>
        </w:rPr>
        <w:t>лож</w:t>
      </w:r>
      <w:r w:rsidRPr="007F600D">
        <w:rPr>
          <w:b/>
          <w:bCs/>
          <w:color w:val="auto"/>
          <w:sz w:val="19"/>
          <w:szCs w:val="19"/>
        </w:rPr>
        <w:t>-</w:t>
      </w:r>
      <w:r w:rsidRPr="007F600D">
        <w:rPr>
          <w:color w:val="auto"/>
        </w:rPr>
        <w:t xml:space="preserve">; </w:t>
      </w:r>
      <w:r w:rsidRPr="007F600D">
        <w:rPr>
          <w:b/>
          <w:bCs/>
          <w:color w:val="auto"/>
          <w:sz w:val="19"/>
          <w:szCs w:val="19"/>
        </w:rPr>
        <w:t>-</w:t>
      </w:r>
      <w:proofErr w:type="spellStart"/>
      <w:r w:rsidRPr="007F600D">
        <w:rPr>
          <w:b/>
          <w:bCs/>
          <w:i/>
          <w:iCs/>
          <w:color w:val="auto"/>
          <w:sz w:val="19"/>
          <w:szCs w:val="19"/>
        </w:rPr>
        <w:t>раст</w:t>
      </w:r>
      <w:proofErr w:type="spellEnd"/>
      <w:r w:rsidRPr="007F600D">
        <w:rPr>
          <w:b/>
          <w:bCs/>
          <w:color w:val="auto"/>
          <w:sz w:val="19"/>
          <w:szCs w:val="19"/>
        </w:rPr>
        <w:t xml:space="preserve">- </w:t>
      </w:r>
      <w:r w:rsidRPr="007F600D">
        <w:rPr>
          <w:color w:val="auto"/>
        </w:rPr>
        <w:t xml:space="preserve">— </w:t>
      </w:r>
      <w:r w:rsidRPr="007F600D">
        <w:rPr>
          <w:b/>
          <w:bCs/>
          <w:color w:val="auto"/>
          <w:sz w:val="19"/>
          <w:szCs w:val="19"/>
        </w:rPr>
        <w:t>-</w:t>
      </w:r>
      <w:proofErr w:type="spellStart"/>
      <w:r w:rsidRPr="007F600D">
        <w:rPr>
          <w:b/>
          <w:bCs/>
          <w:i/>
          <w:iCs/>
          <w:color w:val="auto"/>
          <w:sz w:val="19"/>
          <w:szCs w:val="19"/>
        </w:rPr>
        <w:t>ращ</w:t>
      </w:r>
      <w:proofErr w:type="spellEnd"/>
      <w:r w:rsidRPr="007F600D">
        <w:rPr>
          <w:b/>
          <w:bCs/>
          <w:color w:val="auto"/>
          <w:sz w:val="19"/>
          <w:szCs w:val="19"/>
        </w:rPr>
        <w:t xml:space="preserve">- </w:t>
      </w:r>
      <w:r w:rsidRPr="007F600D">
        <w:rPr>
          <w:color w:val="auto"/>
        </w:rPr>
        <w:t xml:space="preserve">— </w:t>
      </w:r>
      <w:r w:rsidRPr="007F600D">
        <w:rPr>
          <w:b/>
          <w:bCs/>
          <w:color w:val="auto"/>
          <w:sz w:val="19"/>
          <w:szCs w:val="19"/>
        </w:rPr>
        <w:t>-</w:t>
      </w:r>
      <w:r w:rsidRPr="007F600D">
        <w:rPr>
          <w:b/>
          <w:bCs/>
          <w:i/>
          <w:iCs/>
          <w:color w:val="auto"/>
          <w:sz w:val="19"/>
          <w:szCs w:val="19"/>
        </w:rPr>
        <w:t>рос</w:t>
      </w:r>
      <w:r w:rsidRPr="007F600D">
        <w:rPr>
          <w:b/>
          <w:bCs/>
          <w:color w:val="auto"/>
          <w:sz w:val="19"/>
          <w:szCs w:val="19"/>
        </w:rPr>
        <w:t>-</w:t>
      </w:r>
      <w:r w:rsidRPr="007F600D">
        <w:rPr>
          <w:color w:val="auto"/>
        </w:rPr>
        <w:t xml:space="preserve">; </w:t>
      </w:r>
      <w:r w:rsidRPr="007F600D">
        <w:rPr>
          <w:b/>
          <w:bCs/>
          <w:color w:val="auto"/>
          <w:sz w:val="19"/>
          <w:szCs w:val="19"/>
        </w:rPr>
        <w:t>-</w:t>
      </w:r>
      <w:proofErr w:type="spellStart"/>
      <w:r w:rsidRPr="007F600D">
        <w:rPr>
          <w:b/>
          <w:bCs/>
          <w:i/>
          <w:iCs/>
          <w:color w:val="auto"/>
          <w:sz w:val="19"/>
          <w:szCs w:val="19"/>
        </w:rPr>
        <w:t>гар</w:t>
      </w:r>
      <w:proofErr w:type="spellEnd"/>
      <w:r w:rsidRPr="007F600D">
        <w:rPr>
          <w:b/>
          <w:bCs/>
          <w:color w:val="auto"/>
          <w:sz w:val="19"/>
          <w:szCs w:val="19"/>
        </w:rPr>
        <w:t xml:space="preserve">- </w:t>
      </w:r>
      <w:r w:rsidRPr="007F600D">
        <w:rPr>
          <w:color w:val="auto"/>
        </w:rPr>
        <w:t xml:space="preserve">— </w:t>
      </w:r>
      <w:r w:rsidRPr="007F600D">
        <w:rPr>
          <w:b/>
          <w:bCs/>
          <w:color w:val="auto"/>
          <w:sz w:val="19"/>
          <w:szCs w:val="19"/>
        </w:rPr>
        <w:t>-</w:t>
      </w:r>
      <w:r w:rsidRPr="007F600D">
        <w:rPr>
          <w:b/>
          <w:bCs/>
          <w:i/>
          <w:iCs/>
          <w:color w:val="auto"/>
          <w:sz w:val="19"/>
          <w:szCs w:val="19"/>
        </w:rPr>
        <w:t>гор</w:t>
      </w:r>
      <w:r w:rsidRPr="007F600D">
        <w:rPr>
          <w:b/>
          <w:bCs/>
          <w:color w:val="auto"/>
          <w:sz w:val="19"/>
          <w:szCs w:val="19"/>
        </w:rPr>
        <w:t>-</w:t>
      </w:r>
      <w:r w:rsidRPr="007F600D">
        <w:rPr>
          <w:color w:val="auto"/>
        </w:rPr>
        <w:t xml:space="preserve">, </w:t>
      </w:r>
      <w:r w:rsidRPr="007F600D">
        <w:rPr>
          <w:b/>
          <w:bCs/>
          <w:color w:val="auto"/>
          <w:sz w:val="19"/>
          <w:szCs w:val="19"/>
        </w:rPr>
        <w:t>-</w:t>
      </w:r>
      <w:proofErr w:type="spellStart"/>
      <w:r w:rsidRPr="007F600D">
        <w:rPr>
          <w:b/>
          <w:bCs/>
          <w:i/>
          <w:iCs/>
          <w:color w:val="auto"/>
          <w:sz w:val="19"/>
          <w:szCs w:val="19"/>
        </w:rPr>
        <w:t>зар</w:t>
      </w:r>
      <w:proofErr w:type="spellEnd"/>
      <w:r w:rsidRPr="007F600D">
        <w:rPr>
          <w:b/>
          <w:bCs/>
          <w:color w:val="auto"/>
          <w:sz w:val="19"/>
          <w:szCs w:val="19"/>
        </w:rPr>
        <w:t xml:space="preserve">- </w:t>
      </w:r>
      <w:r w:rsidRPr="007F600D">
        <w:rPr>
          <w:color w:val="auto"/>
        </w:rPr>
        <w:t xml:space="preserve">— </w:t>
      </w:r>
      <w:r w:rsidRPr="007F600D">
        <w:rPr>
          <w:b/>
          <w:bCs/>
          <w:color w:val="auto"/>
          <w:sz w:val="19"/>
          <w:szCs w:val="19"/>
        </w:rPr>
        <w:t>-</w:t>
      </w:r>
      <w:proofErr w:type="spellStart"/>
      <w:r w:rsidRPr="007F600D">
        <w:rPr>
          <w:b/>
          <w:bCs/>
          <w:i/>
          <w:iCs/>
          <w:color w:val="auto"/>
          <w:sz w:val="19"/>
          <w:szCs w:val="19"/>
        </w:rPr>
        <w:t>зор</w:t>
      </w:r>
      <w:proofErr w:type="spellEnd"/>
      <w:r w:rsidRPr="007F600D">
        <w:rPr>
          <w:b/>
          <w:bCs/>
          <w:color w:val="auto"/>
          <w:sz w:val="19"/>
          <w:szCs w:val="19"/>
        </w:rPr>
        <w:t>-</w:t>
      </w:r>
      <w:r w:rsidRPr="007F600D">
        <w:rPr>
          <w:color w:val="auto"/>
        </w:rPr>
        <w:t xml:space="preserve">; </w:t>
      </w:r>
      <w:r w:rsidRPr="007F600D">
        <w:rPr>
          <w:b/>
          <w:bCs/>
          <w:i/>
          <w:iCs/>
          <w:color w:val="auto"/>
          <w:sz w:val="19"/>
          <w:szCs w:val="19"/>
        </w:rPr>
        <w:t>-клан-</w:t>
      </w:r>
      <w:r w:rsidRPr="007F600D">
        <w:rPr>
          <w:color w:val="auto"/>
        </w:rPr>
        <w:t xml:space="preserve"> — </w:t>
      </w:r>
      <w:r w:rsidRPr="007F600D">
        <w:rPr>
          <w:b/>
          <w:bCs/>
          <w:i/>
          <w:iCs/>
          <w:color w:val="auto"/>
          <w:sz w:val="19"/>
          <w:szCs w:val="19"/>
        </w:rPr>
        <w:t>-клон-</w:t>
      </w:r>
      <w:r w:rsidRPr="007F600D">
        <w:rPr>
          <w:color w:val="auto"/>
        </w:rPr>
        <w:t xml:space="preserve">, </w:t>
      </w:r>
      <w:r w:rsidRPr="007F600D">
        <w:rPr>
          <w:b/>
          <w:bCs/>
          <w:i/>
          <w:iCs/>
          <w:color w:val="auto"/>
          <w:sz w:val="19"/>
          <w:szCs w:val="19"/>
        </w:rPr>
        <w:t>-скак-</w:t>
      </w:r>
      <w:r w:rsidRPr="007F600D">
        <w:rPr>
          <w:color w:val="auto"/>
        </w:rPr>
        <w:t xml:space="preserve"> — </w:t>
      </w:r>
      <w:r w:rsidRPr="007F600D">
        <w:rPr>
          <w:b/>
          <w:bCs/>
          <w:i/>
          <w:iCs/>
          <w:color w:val="auto"/>
          <w:sz w:val="19"/>
          <w:szCs w:val="19"/>
        </w:rPr>
        <w:t>-</w:t>
      </w:r>
      <w:proofErr w:type="spellStart"/>
      <w:r w:rsidRPr="007F600D">
        <w:rPr>
          <w:b/>
          <w:bCs/>
          <w:i/>
          <w:iCs/>
          <w:color w:val="auto"/>
          <w:sz w:val="19"/>
          <w:szCs w:val="19"/>
        </w:rPr>
        <w:t>скоч</w:t>
      </w:r>
      <w:proofErr w:type="spellEnd"/>
      <w:r w:rsidRPr="007F600D">
        <w:rPr>
          <w:b/>
          <w:bCs/>
          <w:i/>
          <w:iCs/>
          <w:color w:val="auto"/>
          <w:sz w:val="19"/>
          <w:szCs w:val="19"/>
        </w:rPr>
        <w:t>-</w:t>
      </w:r>
      <w:r w:rsidRPr="007F600D">
        <w:rPr>
          <w:color w:val="auto"/>
        </w:rPr>
        <w:t xml:space="preserve">; употребления/неупотребления </w:t>
      </w:r>
      <w:r w:rsidRPr="007F600D">
        <w:rPr>
          <w:b/>
          <w:bCs/>
          <w:i/>
          <w:iCs/>
          <w:color w:val="auto"/>
          <w:sz w:val="19"/>
          <w:szCs w:val="19"/>
        </w:rPr>
        <w:t>ь</w:t>
      </w:r>
      <w:r w:rsidRPr="007F600D">
        <w:rPr>
          <w:color w:val="auto"/>
        </w:rPr>
        <w:t xml:space="preserve"> на конце имён существительных после шипящих; слитное и раздельное написание </w:t>
      </w:r>
      <w:r w:rsidRPr="007F600D">
        <w:rPr>
          <w:b/>
          <w:bCs/>
          <w:i/>
          <w:iCs/>
          <w:color w:val="auto"/>
          <w:sz w:val="19"/>
          <w:szCs w:val="19"/>
        </w:rPr>
        <w:t>не</w:t>
      </w:r>
      <w:r w:rsidRPr="007F600D">
        <w:rPr>
          <w:color w:val="auto"/>
        </w:rPr>
        <w:t xml:space="preserve"> с именами существительными; правописание собственных имён существительных.</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Имя прилагательное</w:t>
      </w:r>
    </w:p>
    <w:p w:rsidR="00377945" w:rsidRPr="007F600D" w:rsidRDefault="00377945" w:rsidP="00377945">
      <w:pPr>
        <w:pStyle w:val="13"/>
        <w:spacing w:line="240" w:lineRule="auto"/>
        <w:ind w:firstLine="567"/>
        <w:jc w:val="both"/>
        <w:rPr>
          <w:color w:val="auto"/>
        </w:rPr>
      </w:pPr>
      <w:r w:rsidRPr="007F600D">
        <w:rPr>
          <w:color w:val="auto"/>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t>Проводить частичный морфологический анализ имён прилагательных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Соблюдать нормы словоизменения, произношения имён прилагательных, постановки в них ударения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нормы правописания имён прилагательных: безударных окончаний; </w:t>
      </w:r>
      <w:r w:rsidRPr="007F600D">
        <w:rPr>
          <w:b/>
          <w:bCs/>
          <w:i/>
          <w:iCs/>
          <w:color w:val="auto"/>
          <w:sz w:val="19"/>
          <w:szCs w:val="19"/>
        </w:rPr>
        <w:t>о</w:t>
      </w:r>
      <w:r w:rsidRPr="007F600D">
        <w:rPr>
          <w:color w:val="auto"/>
        </w:rPr>
        <w:t xml:space="preserve"> — </w:t>
      </w:r>
      <w:r w:rsidRPr="007F600D">
        <w:rPr>
          <w:b/>
          <w:bCs/>
          <w:i/>
          <w:iCs/>
          <w:color w:val="auto"/>
          <w:sz w:val="19"/>
          <w:szCs w:val="19"/>
        </w:rPr>
        <w:t>е</w:t>
      </w:r>
      <w:r w:rsidRPr="007F600D">
        <w:rPr>
          <w:color w:val="auto"/>
        </w:rPr>
        <w:t xml:space="preserve"> после шипящих и </w:t>
      </w:r>
      <w:r w:rsidRPr="007F600D">
        <w:rPr>
          <w:b/>
          <w:bCs/>
          <w:i/>
          <w:iCs/>
          <w:color w:val="auto"/>
          <w:sz w:val="19"/>
          <w:szCs w:val="19"/>
        </w:rPr>
        <w:t>ц</w:t>
      </w:r>
      <w:r w:rsidRPr="007F600D">
        <w:rPr>
          <w:color w:val="auto"/>
        </w:rPr>
        <w:t xml:space="preserve"> в суффиксах и окончаниях; кратких </w:t>
      </w:r>
      <w:r w:rsidRPr="007F600D">
        <w:rPr>
          <w:color w:val="auto"/>
        </w:rPr>
        <w:lastRenderedPageBreak/>
        <w:t xml:space="preserve">форм имён прилагательных с основой на шипящие; нормы слитного и раздельного написания </w:t>
      </w:r>
      <w:r w:rsidRPr="007F600D">
        <w:rPr>
          <w:b/>
          <w:bCs/>
          <w:i/>
          <w:iCs/>
          <w:color w:val="auto"/>
          <w:sz w:val="19"/>
          <w:szCs w:val="19"/>
        </w:rPr>
        <w:t>не</w:t>
      </w:r>
      <w:r w:rsidRPr="007F600D">
        <w:rPr>
          <w:color w:val="auto"/>
        </w:rPr>
        <w:t xml:space="preserve"> с именами прилагательными.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Глагол</w:t>
      </w:r>
    </w:p>
    <w:p w:rsidR="00377945" w:rsidRPr="007F600D" w:rsidRDefault="00377945" w:rsidP="00377945">
      <w:pPr>
        <w:pStyle w:val="13"/>
        <w:spacing w:line="240" w:lineRule="auto"/>
        <w:ind w:firstLine="567"/>
        <w:jc w:val="both"/>
        <w:rPr>
          <w:color w:val="auto"/>
        </w:rPr>
      </w:pPr>
      <w:r w:rsidRPr="007F600D">
        <w:rPr>
          <w:color w:val="auto"/>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377945" w:rsidRPr="007F600D" w:rsidRDefault="00377945" w:rsidP="00377945">
      <w:pPr>
        <w:pStyle w:val="13"/>
        <w:spacing w:line="240" w:lineRule="auto"/>
        <w:ind w:firstLine="567"/>
        <w:jc w:val="both"/>
        <w:rPr>
          <w:color w:val="auto"/>
        </w:rPr>
      </w:pPr>
      <w:r w:rsidRPr="007F600D">
        <w:rPr>
          <w:color w:val="auto"/>
        </w:rPr>
        <w:t>Различать глаголы совершенного и несовершенного вида, возвратные и невозвратные.</w:t>
      </w:r>
    </w:p>
    <w:p w:rsidR="00377945" w:rsidRPr="007F600D" w:rsidRDefault="00377945" w:rsidP="00377945">
      <w:pPr>
        <w:pStyle w:val="13"/>
        <w:spacing w:line="240" w:lineRule="auto"/>
        <w:ind w:firstLine="567"/>
        <w:jc w:val="both"/>
        <w:rPr>
          <w:color w:val="auto"/>
        </w:rPr>
      </w:pPr>
      <w:r w:rsidRPr="007F600D">
        <w:rPr>
          <w:color w:val="auto"/>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377945" w:rsidRPr="007F600D" w:rsidRDefault="00377945" w:rsidP="00377945">
      <w:pPr>
        <w:pStyle w:val="13"/>
        <w:spacing w:line="240" w:lineRule="auto"/>
        <w:ind w:firstLine="567"/>
        <w:jc w:val="both"/>
        <w:rPr>
          <w:color w:val="auto"/>
        </w:rPr>
      </w:pPr>
      <w:r w:rsidRPr="007F600D">
        <w:rPr>
          <w:color w:val="auto"/>
        </w:rPr>
        <w:t>Определять спряжение глагола, уметь спрягать глаголы.</w:t>
      </w:r>
    </w:p>
    <w:p w:rsidR="00377945" w:rsidRPr="007F600D" w:rsidRDefault="00377945" w:rsidP="00377945">
      <w:pPr>
        <w:pStyle w:val="13"/>
        <w:spacing w:line="240" w:lineRule="auto"/>
        <w:ind w:firstLine="567"/>
        <w:jc w:val="both"/>
        <w:rPr>
          <w:color w:val="auto"/>
        </w:rPr>
      </w:pPr>
      <w:r w:rsidRPr="007F600D">
        <w:rPr>
          <w:color w:val="auto"/>
        </w:rPr>
        <w:t>Проводить частичный морфологический анализ глаголов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Соблюдать нормы словоизменения глаголов, постановки ударения в глагольных формах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нормы правописания глаголов: корней с чередованием </w:t>
      </w:r>
      <w:r w:rsidRPr="007F600D">
        <w:rPr>
          <w:b/>
          <w:bCs/>
          <w:i/>
          <w:iCs/>
          <w:color w:val="auto"/>
          <w:sz w:val="19"/>
          <w:szCs w:val="19"/>
        </w:rPr>
        <w:t>е</w:t>
      </w:r>
      <w:r w:rsidRPr="007F600D">
        <w:rPr>
          <w:color w:val="auto"/>
        </w:rPr>
        <w:t xml:space="preserve"> // </w:t>
      </w:r>
      <w:r w:rsidRPr="007F600D">
        <w:rPr>
          <w:b/>
          <w:bCs/>
          <w:i/>
          <w:iCs/>
          <w:color w:val="auto"/>
          <w:sz w:val="19"/>
          <w:szCs w:val="19"/>
        </w:rPr>
        <w:t>и</w:t>
      </w:r>
      <w:r w:rsidRPr="007F600D">
        <w:rPr>
          <w:color w:val="auto"/>
        </w:rPr>
        <w:t xml:space="preserve">; использования </w:t>
      </w:r>
      <w:r w:rsidRPr="007F600D">
        <w:rPr>
          <w:b/>
          <w:bCs/>
          <w:i/>
          <w:iCs/>
          <w:color w:val="auto"/>
          <w:sz w:val="19"/>
          <w:szCs w:val="19"/>
        </w:rPr>
        <w:t>ь</w:t>
      </w:r>
      <w:r w:rsidRPr="007F600D">
        <w:rPr>
          <w:color w:val="auto"/>
        </w:rPr>
        <w:t xml:space="preserve"> после шипящих как показателя грамматической формы в инфинитиве, в форме 2-го лица единственного числа; </w:t>
      </w:r>
      <w:r w:rsidRPr="007F600D">
        <w:rPr>
          <w:b/>
          <w:bCs/>
          <w:i/>
          <w:iCs/>
          <w:color w:val="auto"/>
          <w:sz w:val="19"/>
          <w:szCs w:val="19"/>
        </w:rPr>
        <w:t>-</w:t>
      </w:r>
      <w:proofErr w:type="spellStart"/>
      <w:r w:rsidRPr="007F600D">
        <w:rPr>
          <w:b/>
          <w:bCs/>
          <w:i/>
          <w:iCs/>
          <w:color w:val="auto"/>
          <w:sz w:val="19"/>
          <w:szCs w:val="19"/>
        </w:rPr>
        <w:t>тся</w:t>
      </w:r>
      <w:proofErr w:type="spellEnd"/>
      <w:r w:rsidRPr="007F600D">
        <w:rPr>
          <w:color w:val="auto"/>
        </w:rPr>
        <w:t xml:space="preserve"> и </w:t>
      </w:r>
      <w:r w:rsidRPr="007F600D">
        <w:rPr>
          <w:b/>
          <w:bCs/>
          <w:i/>
          <w:iCs/>
          <w:color w:val="auto"/>
          <w:sz w:val="19"/>
          <w:szCs w:val="19"/>
        </w:rPr>
        <w:t>-</w:t>
      </w:r>
      <w:proofErr w:type="spellStart"/>
      <w:r w:rsidRPr="007F600D">
        <w:rPr>
          <w:b/>
          <w:bCs/>
          <w:i/>
          <w:iCs/>
          <w:color w:val="auto"/>
          <w:sz w:val="19"/>
          <w:szCs w:val="19"/>
        </w:rPr>
        <w:t>ться</w:t>
      </w:r>
      <w:proofErr w:type="spellEnd"/>
      <w:r w:rsidRPr="007F600D">
        <w:rPr>
          <w:color w:val="auto"/>
        </w:rPr>
        <w:t xml:space="preserve"> в глаголах; суффиксов </w:t>
      </w:r>
      <w:r w:rsidRPr="007F600D">
        <w:rPr>
          <w:b/>
          <w:bCs/>
          <w:i/>
          <w:iCs/>
          <w:color w:val="auto"/>
          <w:sz w:val="19"/>
          <w:szCs w:val="19"/>
        </w:rPr>
        <w:t>-</w:t>
      </w:r>
      <w:proofErr w:type="spellStart"/>
      <w:r w:rsidRPr="007F600D">
        <w:rPr>
          <w:b/>
          <w:bCs/>
          <w:i/>
          <w:iCs/>
          <w:color w:val="auto"/>
          <w:sz w:val="19"/>
          <w:szCs w:val="19"/>
        </w:rPr>
        <w:t>ова</w:t>
      </w:r>
      <w:proofErr w:type="spellEnd"/>
      <w:r w:rsidRPr="007F600D">
        <w:rPr>
          <w:color w:val="auto"/>
        </w:rPr>
        <w:t>- — -</w:t>
      </w:r>
      <w:proofErr w:type="spellStart"/>
      <w:r w:rsidRPr="007F600D">
        <w:rPr>
          <w:b/>
          <w:bCs/>
          <w:i/>
          <w:iCs/>
          <w:color w:val="auto"/>
          <w:sz w:val="19"/>
          <w:szCs w:val="19"/>
        </w:rPr>
        <w:t>ева</w:t>
      </w:r>
      <w:proofErr w:type="spellEnd"/>
      <w:r w:rsidRPr="007F600D">
        <w:rPr>
          <w:color w:val="auto"/>
        </w:rPr>
        <w:t xml:space="preserve">-, </w:t>
      </w:r>
      <w:r w:rsidRPr="007F600D">
        <w:rPr>
          <w:b/>
          <w:bCs/>
          <w:i/>
          <w:iCs/>
          <w:color w:val="auto"/>
          <w:sz w:val="19"/>
          <w:szCs w:val="19"/>
        </w:rPr>
        <w:t>-</w:t>
      </w:r>
      <w:proofErr w:type="spellStart"/>
      <w:r w:rsidRPr="007F600D">
        <w:rPr>
          <w:b/>
          <w:bCs/>
          <w:i/>
          <w:iCs/>
          <w:color w:val="auto"/>
          <w:sz w:val="19"/>
          <w:szCs w:val="19"/>
        </w:rPr>
        <w:t>ыва</w:t>
      </w:r>
      <w:proofErr w:type="spellEnd"/>
      <w:r w:rsidRPr="007F600D">
        <w:rPr>
          <w:b/>
          <w:bCs/>
          <w:i/>
          <w:iCs/>
          <w:color w:val="auto"/>
          <w:sz w:val="19"/>
          <w:szCs w:val="19"/>
        </w:rPr>
        <w:t>-</w:t>
      </w:r>
      <w:r w:rsidRPr="007F600D">
        <w:rPr>
          <w:color w:val="auto"/>
        </w:rPr>
        <w:t xml:space="preserve"> — </w:t>
      </w:r>
      <w:r w:rsidRPr="007F600D">
        <w:rPr>
          <w:b/>
          <w:bCs/>
          <w:i/>
          <w:iCs/>
          <w:color w:val="auto"/>
          <w:sz w:val="19"/>
          <w:szCs w:val="19"/>
        </w:rPr>
        <w:t>-ива-</w:t>
      </w:r>
      <w:r w:rsidRPr="007F600D">
        <w:rPr>
          <w:color w:val="auto"/>
        </w:rPr>
        <w:t xml:space="preserve">; личных окончаний глагола, гласной перед суффиксом </w:t>
      </w:r>
      <w:r w:rsidRPr="007F600D">
        <w:rPr>
          <w:b/>
          <w:bCs/>
          <w:i/>
          <w:iCs/>
          <w:color w:val="auto"/>
          <w:sz w:val="19"/>
          <w:szCs w:val="19"/>
        </w:rPr>
        <w:t>-л-</w:t>
      </w:r>
      <w:r w:rsidRPr="007F600D">
        <w:rPr>
          <w:color w:val="auto"/>
        </w:rPr>
        <w:t xml:space="preserve"> в формах прошедшего времени глагола; слитного и раздельного написания </w:t>
      </w:r>
      <w:r w:rsidRPr="007F600D">
        <w:rPr>
          <w:b/>
          <w:bCs/>
          <w:i/>
          <w:iCs/>
          <w:color w:val="auto"/>
          <w:sz w:val="19"/>
          <w:szCs w:val="19"/>
        </w:rPr>
        <w:t>не</w:t>
      </w:r>
      <w:r w:rsidRPr="007F600D">
        <w:rPr>
          <w:color w:val="auto"/>
        </w:rPr>
        <w:t xml:space="preserve"> с глаголами.</w:t>
      </w:r>
    </w:p>
    <w:p w:rsidR="00377945" w:rsidRPr="007F600D" w:rsidRDefault="00377945" w:rsidP="00377945">
      <w:pPr>
        <w:rPr>
          <w:rFonts w:ascii="Times New Roman" w:hAnsi="Times New Roman" w:cs="Times New Roman"/>
        </w:rPr>
      </w:pPr>
      <w:bookmarkStart w:id="82" w:name="bookmark15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Синтаксис. Культура речи. Пунктуация</w:t>
      </w:r>
      <w:bookmarkEnd w:id="82"/>
    </w:p>
    <w:p w:rsidR="00377945" w:rsidRPr="007F600D" w:rsidRDefault="00377945" w:rsidP="00377945">
      <w:pPr>
        <w:pStyle w:val="13"/>
        <w:spacing w:line="240" w:lineRule="auto"/>
        <w:ind w:firstLine="567"/>
        <w:jc w:val="both"/>
        <w:rPr>
          <w:color w:val="auto"/>
        </w:rPr>
      </w:pPr>
      <w:r w:rsidRPr="007F600D">
        <w:rPr>
          <w:color w:val="auto"/>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377945" w:rsidRPr="007F600D" w:rsidRDefault="00377945" w:rsidP="00377945">
      <w:pPr>
        <w:pStyle w:val="13"/>
        <w:spacing w:line="240" w:lineRule="auto"/>
        <w:ind w:firstLine="567"/>
        <w:jc w:val="both"/>
        <w:rPr>
          <w:color w:val="auto"/>
        </w:rPr>
      </w:pPr>
      <w:r w:rsidRPr="007F600D">
        <w:rPr>
          <w:color w:val="auto"/>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w:t>
      </w:r>
      <w:r w:rsidRPr="007F600D">
        <w:rPr>
          <w:color w:val="auto"/>
        </w:rPr>
        <w:lastRenderedPageBreak/>
        <w:t>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7F600D">
        <w:rPr>
          <w:b/>
          <w:bCs/>
          <w:i/>
          <w:iCs/>
          <w:color w:val="auto"/>
          <w:sz w:val="19"/>
          <w:szCs w:val="19"/>
        </w:rPr>
        <w:t>и</w:t>
      </w:r>
      <w:r w:rsidRPr="007F600D">
        <w:rPr>
          <w:color w:val="auto"/>
        </w:rPr>
        <w:t xml:space="preserve">, союзами </w:t>
      </w:r>
      <w:r w:rsidRPr="007F600D">
        <w:rPr>
          <w:b/>
          <w:bCs/>
          <w:i/>
          <w:iCs/>
          <w:color w:val="auto"/>
          <w:sz w:val="19"/>
          <w:szCs w:val="19"/>
        </w:rPr>
        <w:t>а</w:t>
      </w:r>
      <w:r w:rsidRPr="007F600D">
        <w:rPr>
          <w:color w:val="auto"/>
        </w:rPr>
        <w:t xml:space="preserve">, </w:t>
      </w:r>
      <w:r w:rsidRPr="007F600D">
        <w:rPr>
          <w:b/>
          <w:bCs/>
          <w:i/>
          <w:iCs/>
          <w:color w:val="auto"/>
          <w:sz w:val="19"/>
          <w:szCs w:val="19"/>
        </w:rPr>
        <w:t>но</w:t>
      </w:r>
      <w:r w:rsidRPr="007F600D">
        <w:rPr>
          <w:color w:val="auto"/>
        </w:rPr>
        <w:t xml:space="preserve">, </w:t>
      </w:r>
      <w:r w:rsidRPr="007F600D">
        <w:rPr>
          <w:b/>
          <w:bCs/>
          <w:i/>
          <w:iCs/>
          <w:color w:val="auto"/>
          <w:sz w:val="19"/>
          <w:szCs w:val="19"/>
        </w:rPr>
        <w:t>однако</w:t>
      </w:r>
      <w:r w:rsidRPr="007F600D">
        <w:rPr>
          <w:color w:val="auto"/>
        </w:rPr>
        <w:t xml:space="preserve">, </w:t>
      </w:r>
      <w:r w:rsidRPr="007F600D">
        <w:rPr>
          <w:b/>
          <w:bCs/>
          <w:i/>
          <w:iCs/>
          <w:color w:val="auto"/>
          <w:sz w:val="19"/>
          <w:szCs w:val="19"/>
        </w:rPr>
        <w:t>зато</w:t>
      </w:r>
      <w:r w:rsidRPr="007F600D">
        <w:rPr>
          <w:color w:val="auto"/>
        </w:rPr>
        <w:t xml:space="preserve">, </w:t>
      </w:r>
      <w:r w:rsidRPr="007F600D">
        <w:rPr>
          <w:b/>
          <w:bCs/>
          <w:i/>
          <w:iCs/>
          <w:color w:val="auto"/>
          <w:sz w:val="19"/>
          <w:szCs w:val="19"/>
        </w:rPr>
        <w:t>да</w:t>
      </w:r>
      <w:r w:rsidRPr="007F600D">
        <w:rPr>
          <w:color w:val="auto"/>
        </w:rPr>
        <w:t xml:space="preserve"> (в значении </w:t>
      </w:r>
      <w:r w:rsidRPr="007F600D">
        <w:rPr>
          <w:b/>
          <w:bCs/>
          <w:i/>
          <w:iCs/>
          <w:color w:val="auto"/>
          <w:sz w:val="19"/>
          <w:szCs w:val="19"/>
        </w:rPr>
        <w:t>и</w:t>
      </w:r>
      <w:r w:rsidRPr="007F600D">
        <w:rPr>
          <w:color w:val="auto"/>
        </w:rPr>
        <w:t xml:space="preserve">), </w:t>
      </w:r>
      <w:r w:rsidRPr="007F600D">
        <w:rPr>
          <w:b/>
          <w:bCs/>
          <w:i/>
          <w:iCs/>
          <w:color w:val="auto"/>
          <w:sz w:val="19"/>
          <w:szCs w:val="19"/>
        </w:rPr>
        <w:t>да</w:t>
      </w:r>
      <w:r w:rsidRPr="007F600D">
        <w:rPr>
          <w:color w:val="auto"/>
        </w:rPr>
        <w:t xml:space="preserve"> (в значении </w:t>
      </w:r>
      <w:r w:rsidRPr="007F600D">
        <w:rPr>
          <w:b/>
          <w:bCs/>
          <w:i/>
          <w:iCs/>
          <w:color w:val="auto"/>
          <w:sz w:val="19"/>
          <w:szCs w:val="19"/>
        </w:rPr>
        <w:t>но</w:t>
      </w:r>
      <w:r w:rsidRPr="007F600D">
        <w:rPr>
          <w:color w:val="auto"/>
        </w:rPr>
        <w:t xml:space="preserve">);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w:t>
      </w:r>
      <w:r w:rsidRPr="007F600D">
        <w:rPr>
          <w:b/>
          <w:bCs/>
          <w:i/>
          <w:iCs/>
          <w:color w:val="auto"/>
          <w:sz w:val="19"/>
          <w:szCs w:val="19"/>
        </w:rPr>
        <w:t>и</w:t>
      </w:r>
      <w:r w:rsidRPr="007F600D">
        <w:rPr>
          <w:color w:val="auto"/>
        </w:rPr>
        <w:t xml:space="preserve">, </w:t>
      </w:r>
      <w:r w:rsidRPr="007F600D">
        <w:rPr>
          <w:b/>
          <w:bCs/>
          <w:i/>
          <w:iCs/>
          <w:color w:val="auto"/>
          <w:sz w:val="19"/>
          <w:szCs w:val="19"/>
        </w:rPr>
        <w:t>но</w:t>
      </w:r>
      <w:r w:rsidRPr="007F600D">
        <w:rPr>
          <w:color w:val="auto"/>
        </w:rPr>
        <w:t xml:space="preserve">, </w:t>
      </w:r>
      <w:r w:rsidRPr="007F600D">
        <w:rPr>
          <w:b/>
          <w:bCs/>
          <w:i/>
          <w:iCs/>
          <w:color w:val="auto"/>
          <w:sz w:val="19"/>
          <w:szCs w:val="19"/>
        </w:rPr>
        <w:t>а</w:t>
      </w:r>
      <w:r w:rsidRPr="007F600D">
        <w:rPr>
          <w:color w:val="auto"/>
        </w:rPr>
        <w:t xml:space="preserve">, </w:t>
      </w:r>
      <w:r w:rsidRPr="007F600D">
        <w:rPr>
          <w:b/>
          <w:bCs/>
          <w:i/>
          <w:iCs/>
          <w:color w:val="auto"/>
          <w:sz w:val="19"/>
          <w:szCs w:val="19"/>
        </w:rPr>
        <w:t>однако</w:t>
      </w:r>
      <w:r w:rsidRPr="007F600D">
        <w:rPr>
          <w:color w:val="auto"/>
        </w:rPr>
        <w:t xml:space="preserve">, </w:t>
      </w:r>
      <w:r w:rsidRPr="007F600D">
        <w:rPr>
          <w:b/>
          <w:bCs/>
          <w:i/>
          <w:iCs/>
          <w:color w:val="auto"/>
          <w:sz w:val="19"/>
          <w:szCs w:val="19"/>
        </w:rPr>
        <w:t>зато</w:t>
      </w:r>
      <w:r w:rsidRPr="007F600D">
        <w:rPr>
          <w:color w:val="auto"/>
        </w:rPr>
        <w:t xml:space="preserve">, </w:t>
      </w:r>
      <w:r w:rsidRPr="007F600D">
        <w:rPr>
          <w:b/>
          <w:bCs/>
          <w:i/>
          <w:iCs/>
          <w:color w:val="auto"/>
          <w:sz w:val="19"/>
          <w:szCs w:val="19"/>
        </w:rPr>
        <w:t>да</w:t>
      </w:r>
      <w:r w:rsidRPr="007F600D">
        <w:rPr>
          <w:color w:val="auto"/>
        </w:rPr>
        <w:t>; оформлять на письме диалог.</w:t>
      </w:r>
    </w:p>
    <w:p w:rsidR="00377945" w:rsidRPr="007F600D" w:rsidRDefault="00377945" w:rsidP="00377945">
      <w:pPr>
        <w:rPr>
          <w:rFonts w:ascii="Times New Roman" w:hAnsi="Times New Roman" w:cs="Times New Roman"/>
        </w:rPr>
      </w:pPr>
      <w:bookmarkStart w:id="83" w:name="bookmark15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bookmarkEnd w:id="83"/>
    </w:p>
    <w:p w:rsidR="00377945" w:rsidRPr="007F600D" w:rsidRDefault="00377945" w:rsidP="00377945">
      <w:pPr>
        <w:pStyle w:val="af5"/>
        <w:rPr>
          <w:rFonts w:ascii="Times New Roman" w:hAnsi="Times New Roman" w:cs="Times New Roman"/>
          <w:color w:val="auto"/>
        </w:rPr>
      </w:pPr>
      <w:bookmarkStart w:id="84" w:name="bookmark15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84"/>
    </w:p>
    <w:p w:rsidR="00377945" w:rsidRPr="007F600D" w:rsidRDefault="00377945" w:rsidP="00377945">
      <w:pPr>
        <w:pStyle w:val="13"/>
        <w:spacing w:line="240" w:lineRule="auto"/>
        <w:ind w:firstLine="567"/>
        <w:jc w:val="both"/>
        <w:rPr>
          <w:color w:val="auto"/>
        </w:rPr>
      </w:pPr>
      <w:r w:rsidRPr="007F600D">
        <w:rPr>
          <w:color w:val="auto"/>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377945" w:rsidRPr="007F600D" w:rsidRDefault="00377945" w:rsidP="00377945">
      <w:pPr>
        <w:pStyle w:val="13"/>
        <w:spacing w:line="240" w:lineRule="auto"/>
        <w:ind w:firstLine="567"/>
        <w:jc w:val="both"/>
        <w:rPr>
          <w:color w:val="auto"/>
        </w:rPr>
      </w:pPr>
      <w:r w:rsidRPr="007F600D">
        <w:rPr>
          <w:color w:val="auto"/>
        </w:rPr>
        <w:t>Иметь представление о русском литературном языке.</w:t>
      </w:r>
    </w:p>
    <w:p w:rsidR="00377945" w:rsidRPr="007F600D" w:rsidRDefault="00377945" w:rsidP="00377945">
      <w:pPr>
        <w:pStyle w:val="af5"/>
        <w:rPr>
          <w:rFonts w:ascii="Times New Roman" w:hAnsi="Times New Roman" w:cs="Times New Roman"/>
          <w:color w:val="auto"/>
        </w:rPr>
      </w:pPr>
      <w:bookmarkStart w:id="85" w:name="bookmark15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85"/>
    </w:p>
    <w:p w:rsidR="00377945" w:rsidRPr="007F600D" w:rsidRDefault="00377945" w:rsidP="00377945">
      <w:pPr>
        <w:pStyle w:val="13"/>
        <w:spacing w:line="240" w:lineRule="auto"/>
        <w:ind w:firstLine="567"/>
        <w:jc w:val="both"/>
        <w:rPr>
          <w:color w:val="auto"/>
        </w:rPr>
      </w:pPr>
      <w:r w:rsidRPr="007F600D">
        <w:rPr>
          <w:color w:val="auto"/>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377945" w:rsidRPr="007F600D" w:rsidRDefault="00377945" w:rsidP="00377945">
      <w:pPr>
        <w:pStyle w:val="13"/>
        <w:spacing w:line="240" w:lineRule="auto"/>
        <w:ind w:firstLine="567"/>
        <w:jc w:val="both"/>
        <w:rPr>
          <w:color w:val="auto"/>
        </w:rPr>
      </w:pPr>
      <w:r w:rsidRPr="007F600D">
        <w:rPr>
          <w:color w:val="auto"/>
        </w:rPr>
        <w:t>Участвовать в диалоге (побуждение к действию, обмен мнениями) объёмом не менее 4 реплик.</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чтения: просмотровым, ознакомительным, изучающим, поисковым.</w:t>
      </w:r>
    </w:p>
    <w:p w:rsidR="00377945" w:rsidRPr="007F600D" w:rsidRDefault="00377945" w:rsidP="00377945">
      <w:pPr>
        <w:pStyle w:val="13"/>
        <w:spacing w:line="240" w:lineRule="auto"/>
        <w:ind w:firstLine="567"/>
        <w:jc w:val="both"/>
        <w:rPr>
          <w:color w:val="auto"/>
        </w:rPr>
      </w:pPr>
      <w:r w:rsidRPr="007F600D">
        <w:rPr>
          <w:color w:val="auto"/>
        </w:rPr>
        <w:t>Устно пересказывать прочитанный или прослушанный текст объёмом не менее 110 слов.</w:t>
      </w:r>
    </w:p>
    <w:p w:rsidR="00377945" w:rsidRPr="007F600D" w:rsidRDefault="00377945" w:rsidP="00377945">
      <w:pPr>
        <w:pStyle w:val="13"/>
        <w:spacing w:line="240" w:lineRule="auto"/>
        <w:ind w:firstLine="567"/>
        <w:jc w:val="both"/>
        <w:rPr>
          <w:color w:val="auto"/>
        </w:rPr>
      </w:pPr>
      <w:r w:rsidRPr="007F600D">
        <w:rPr>
          <w:color w:val="auto"/>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w:t>
      </w:r>
      <w:r w:rsidRPr="007F600D">
        <w:rPr>
          <w:color w:val="auto"/>
        </w:rPr>
        <w:lastRenderedPageBreak/>
        <w:t>изложения объём исходного текста должен составлять не менее 160 слов; для сжатого изложения — не менее 165 слов).</w:t>
      </w:r>
    </w:p>
    <w:p w:rsidR="00377945" w:rsidRPr="007F600D" w:rsidRDefault="00377945" w:rsidP="00377945">
      <w:pPr>
        <w:pStyle w:val="13"/>
        <w:spacing w:line="240" w:lineRule="auto"/>
        <w:ind w:firstLine="567"/>
        <w:jc w:val="both"/>
        <w:rPr>
          <w:color w:val="auto"/>
        </w:rPr>
      </w:pPr>
      <w:r w:rsidRPr="007F600D">
        <w:rPr>
          <w:color w:val="auto"/>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377945" w:rsidRPr="007F600D" w:rsidRDefault="00377945" w:rsidP="00377945">
      <w:pPr>
        <w:pStyle w:val="13"/>
        <w:spacing w:after="60" w:line="240" w:lineRule="auto"/>
        <w:ind w:firstLine="567"/>
        <w:jc w:val="both"/>
        <w:rPr>
          <w:color w:val="auto"/>
        </w:rPr>
      </w:pPr>
      <w:r w:rsidRPr="007F600D">
        <w:rPr>
          <w:color w:val="auto"/>
        </w:rPr>
        <w:t xml:space="preserve">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w:t>
      </w:r>
      <w:proofErr w:type="spellStart"/>
      <w:r w:rsidRPr="007F600D">
        <w:rPr>
          <w:color w:val="auto"/>
        </w:rPr>
        <w:t>пунктограммы</w:t>
      </w:r>
      <w:proofErr w:type="spellEnd"/>
      <w:r w:rsidRPr="007F600D">
        <w:rPr>
          <w:color w:val="auto"/>
        </w:rPr>
        <w:t xml:space="preserve"> и слова с непроверяемыми написаниями); соблюдать в устной речи и на письме правила речевого этикета.</w:t>
      </w:r>
    </w:p>
    <w:p w:rsidR="00377945" w:rsidRPr="007F600D" w:rsidRDefault="00377945" w:rsidP="00377945">
      <w:pPr>
        <w:pStyle w:val="af5"/>
        <w:rPr>
          <w:rFonts w:ascii="Times New Roman" w:hAnsi="Times New Roman" w:cs="Times New Roman"/>
          <w:color w:val="auto"/>
        </w:rPr>
      </w:pPr>
      <w:bookmarkStart w:id="86" w:name="bookmark15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Текст</w:t>
      </w:r>
      <w:bookmarkEnd w:id="86"/>
    </w:p>
    <w:p w:rsidR="00377945" w:rsidRPr="007F600D" w:rsidRDefault="00377945" w:rsidP="00377945">
      <w:pPr>
        <w:pStyle w:val="13"/>
        <w:spacing w:line="240" w:lineRule="auto"/>
        <w:ind w:firstLine="567"/>
        <w:jc w:val="both"/>
        <w:rPr>
          <w:color w:val="auto"/>
        </w:rPr>
      </w:pPr>
      <w:r w:rsidRPr="007F600D">
        <w:rPr>
          <w:color w:val="auto"/>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377945" w:rsidRPr="007F600D" w:rsidRDefault="00377945" w:rsidP="00377945">
      <w:pPr>
        <w:pStyle w:val="13"/>
        <w:spacing w:line="240" w:lineRule="auto"/>
        <w:ind w:firstLine="567"/>
        <w:jc w:val="both"/>
        <w:rPr>
          <w:color w:val="auto"/>
        </w:rPr>
      </w:pPr>
      <w:r w:rsidRPr="007F600D">
        <w:rPr>
          <w:color w:val="auto"/>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377945" w:rsidRPr="007F600D" w:rsidRDefault="00377945" w:rsidP="00377945">
      <w:pPr>
        <w:pStyle w:val="13"/>
        <w:spacing w:line="240" w:lineRule="auto"/>
        <w:ind w:firstLine="567"/>
        <w:jc w:val="both"/>
        <w:rPr>
          <w:color w:val="auto"/>
        </w:rPr>
      </w:pPr>
      <w:r w:rsidRPr="007F600D">
        <w:rPr>
          <w:color w:val="auto"/>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377945" w:rsidRPr="007F600D" w:rsidRDefault="00377945" w:rsidP="00377945">
      <w:pPr>
        <w:pStyle w:val="13"/>
        <w:spacing w:line="240" w:lineRule="auto"/>
        <w:ind w:firstLine="567"/>
        <w:jc w:val="both"/>
        <w:rPr>
          <w:color w:val="auto"/>
        </w:rPr>
      </w:pPr>
      <w:r w:rsidRPr="007F600D">
        <w:rPr>
          <w:color w:val="auto"/>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377945" w:rsidRPr="007F600D" w:rsidRDefault="00377945" w:rsidP="00377945">
      <w:pPr>
        <w:pStyle w:val="13"/>
        <w:spacing w:line="240" w:lineRule="auto"/>
        <w:ind w:firstLine="567"/>
        <w:jc w:val="both"/>
        <w:rPr>
          <w:color w:val="auto"/>
        </w:rPr>
      </w:pPr>
      <w:r w:rsidRPr="007F600D">
        <w:rPr>
          <w:color w:val="auto"/>
        </w:rPr>
        <w:t xml:space="preserve">Проводить смысловой анализ текста, его композиционных особенностей, определять количество </w:t>
      </w:r>
      <w:proofErr w:type="spellStart"/>
      <w:r w:rsidRPr="007F600D">
        <w:rPr>
          <w:color w:val="auto"/>
        </w:rPr>
        <w:t>микротем</w:t>
      </w:r>
      <w:proofErr w:type="spellEnd"/>
      <w:r w:rsidRPr="007F600D">
        <w:rPr>
          <w:color w:val="auto"/>
        </w:rPr>
        <w:t xml:space="preserve"> и абзацев.</w:t>
      </w:r>
    </w:p>
    <w:p w:rsidR="00377945" w:rsidRPr="007F600D" w:rsidRDefault="00377945" w:rsidP="00377945">
      <w:pPr>
        <w:pStyle w:val="13"/>
        <w:spacing w:line="240" w:lineRule="auto"/>
        <w:ind w:firstLine="567"/>
        <w:jc w:val="both"/>
        <w:rPr>
          <w:color w:val="auto"/>
        </w:rPr>
      </w:pPr>
      <w:r w:rsidRPr="007F600D">
        <w:rPr>
          <w:color w:val="auto"/>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377945" w:rsidRPr="007F600D" w:rsidRDefault="00377945" w:rsidP="00377945">
      <w:pPr>
        <w:pStyle w:val="13"/>
        <w:spacing w:line="240" w:lineRule="auto"/>
        <w:ind w:firstLine="567"/>
        <w:jc w:val="both"/>
        <w:rPr>
          <w:color w:val="auto"/>
        </w:rPr>
      </w:pPr>
      <w:r w:rsidRPr="007F600D">
        <w:rPr>
          <w:color w:val="auto"/>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77945" w:rsidRPr="007F600D" w:rsidRDefault="00377945" w:rsidP="00377945">
      <w:pPr>
        <w:pStyle w:val="13"/>
        <w:spacing w:line="240" w:lineRule="auto"/>
        <w:ind w:firstLine="567"/>
        <w:jc w:val="both"/>
        <w:rPr>
          <w:color w:val="auto"/>
        </w:rPr>
      </w:pPr>
      <w:r w:rsidRPr="007F600D">
        <w:rPr>
          <w:color w:val="auto"/>
        </w:rPr>
        <w:lastRenderedPageBreak/>
        <w:t>Представлять сообщение на заданную тему в виде презентации.</w:t>
      </w:r>
    </w:p>
    <w:p w:rsidR="00377945" w:rsidRPr="007F600D" w:rsidRDefault="00377945" w:rsidP="00377945">
      <w:pPr>
        <w:pStyle w:val="13"/>
        <w:spacing w:line="240" w:lineRule="auto"/>
        <w:ind w:firstLine="567"/>
        <w:jc w:val="both"/>
        <w:rPr>
          <w:color w:val="auto"/>
        </w:rPr>
      </w:pPr>
      <w:r w:rsidRPr="007F600D">
        <w:rPr>
          <w:color w:val="auto"/>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377945" w:rsidRPr="007F600D" w:rsidRDefault="00377945" w:rsidP="00377945">
      <w:pPr>
        <w:pStyle w:val="13"/>
        <w:spacing w:after="60" w:line="240" w:lineRule="auto"/>
        <w:ind w:firstLine="567"/>
        <w:jc w:val="both"/>
        <w:rPr>
          <w:color w:val="auto"/>
        </w:rPr>
      </w:pPr>
      <w:r w:rsidRPr="007F600D">
        <w:rPr>
          <w:color w:val="auto"/>
        </w:rPr>
        <w:t>Редактировать собственные тексты с опорой на знание норм современного русского литературного языка.</w:t>
      </w:r>
    </w:p>
    <w:p w:rsidR="00377945" w:rsidRPr="007F600D" w:rsidRDefault="00377945" w:rsidP="00377945">
      <w:pPr>
        <w:pStyle w:val="af5"/>
        <w:rPr>
          <w:rFonts w:ascii="Times New Roman" w:hAnsi="Times New Roman" w:cs="Times New Roman"/>
          <w:color w:val="auto"/>
        </w:rPr>
      </w:pPr>
      <w:bookmarkStart w:id="87" w:name="bookmark16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bookmarkEnd w:id="87"/>
    </w:p>
    <w:p w:rsidR="00377945" w:rsidRPr="007F600D" w:rsidRDefault="00377945" w:rsidP="00377945">
      <w:pPr>
        <w:pStyle w:val="13"/>
        <w:spacing w:line="240" w:lineRule="auto"/>
        <w:ind w:firstLine="567"/>
        <w:jc w:val="both"/>
        <w:rPr>
          <w:color w:val="auto"/>
        </w:rPr>
      </w:pPr>
      <w:r w:rsidRPr="007F600D">
        <w:rPr>
          <w:color w:val="auto"/>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377945" w:rsidRPr="007F600D" w:rsidRDefault="00377945" w:rsidP="00377945">
      <w:pPr>
        <w:pStyle w:val="13"/>
        <w:spacing w:after="60" w:line="240" w:lineRule="auto"/>
        <w:ind w:firstLine="567"/>
        <w:jc w:val="both"/>
        <w:rPr>
          <w:color w:val="auto"/>
        </w:rPr>
      </w:pPr>
      <w:r w:rsidRPr="007F600D">
        <w:rPr>
          <w:color w:val="auto"/>
        </w:rPr>
        <w:t>Применять знания об официально-деловом и научном стиле при выполнении языкового анализа различных видов и в речевой практике.</w:t>
      </w:r>
    </w:p>
    <w:p w:rsidR="00377945" w:rsidRPr="007F600D" w:rsidRDefault="00377945" w:rsidP="00377945">
      <w:pPr>
        <w:pStyle w:val="af5"/>
        <w:rPr>
          <w:rFonts w:ascii="Times New Roman" w:hAnsi="Times New Roman" w:cs="Times New Roman"/>
          <w:color w:val="auto"/>
        </w:rPr>
      </w:pPr>
      <w:bookmarkStart w:id="88" w:name="bookmark16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СИСТЕМА ЯЗЫКА</w:t>
      </w:r>
      <w:bookmarkEnd w:id="88"/>
    </w:p>
    <w:p w:rsidR="00377945" w:rsidRPr="007F600D" w:rsidRDefault="00377945" w:rsidP="00377945">
      <w:pPr>
        <w:pStyle w:val="af5"/>
        <w:rPr>
          <w:rFonts w:ascii="Times New Roman" w:hAnsi="Times New Roman" w:cs="Times New Roman"/>
          <w:color w:val="auto"/>
        </w:rPr>
      </w:pPr>
      <w:bookmarkStart w:id="89" w:name="bookmark16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Лексикология. Культура речи</w:t>
      </w:r>
      <w:bookmarkEnd w:id="89"/>
    </w:p>
    <w:p w:rsidR="00377945" w:rsidRPr="007F600D" w:rsidRDefault="00377945" w:rsidP="00377945">
      <w:pPr>
        <w:pStyle w:val="13"/>
        <w:spacing w:line="240" w:lineRule="auto"/>
        <w:ind w:firstLine="567"/>
        <w:jc w:val="both"/>
        <w:rPr>
          <w:color w:val="auto"/>
        </w:rPr>
      </w:pPr>
      <w:r w:rsidRPr="007F600D">
        <w:rPr>
          <w:color w:val="auto"/>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377945" w:rsidRPr="007F600D" w:rsidRDefault="00377945" w:rsidP="00377945">
      <w:pPr>
        <w:pStyle w:val="13"/>
        <w:spacing w:line="240" w:lineRule="auto"/>
        <w:ind w:firstLine="567"/>
        <w:jc w:val="both"/>
        <w:rPr>
          <w:color w:val="auto"/>
        </w:rPr>
      </w:pPr>
      <w:r w:rsidRPr="007F600D">
        <w:rPr>
          <w:color w:val="auto"/>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377945" w:rsidRPr="007F600D" w:rsidRDefault="00377945" w:rsidP="00377945">
      <w:pPr>
        <w:pStyle w:val="13"/>
        <w:spacing w:line="240" w:lineRule="auto"/>
        <w:ind w:firstLine="567"/>
        <w:jc w:val="both"/>
        <w:rPr>
          <w:color w:val="auto"/>
        </w:rPr>
      </w:pPr>
      <w:r w:rsidRPr="007F600D">
        <w:rPr>
          <w:color w:val="auto"/>
        </w:rPr>
        <w:t>Распознавать в тексте фразеологизмы, уметь определять их значения; характеризовать ситуацию употребления фразеологизма.</w:t>
      </w:r>
    </w:p>
    <w:p w:rsidR="00377945" w:rsidRPr="007F600D" w:rsidRDefault="00377945" w:rsidP="00377945">
      <w:pPr>
        <w:pStyle w:val="13"/>
        <w:spacing w:after="140" w:line="240" w:lineRule="auto"/>
        <w:ind w:firstLine="567"/>
        <w:jc w:val="both"/>
        <w:rPr>
          <w:color w:val="auto"/>
        </w:rPr>
      </w:pPr>
      <w:r w:rsidRPr="007F600D">
        <w:rPr>
          <w:color w:val="auto"/>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377945" w:rsidRPr="007F600D" w:rsidRDefault="00377945" w:rsidP="00377945">
      <w:pPr>
        <w:pStyle w:val="af5"/>
        <w:rPr>
          <w:rFonts w:ascii="Times New Roman" w:hAnsi="Times New Roman" w:cs="Times New Roman"/>
          <w:color w:val="auto"/>
        </w:rPr>
      </w:pPr>
      <w:bookmarkStart w:id="90" w:name="bookmark166"/>
      <w:r w:rsidRPr="007F600D">
        <w:rPr>
          <w:rFonts w:ascii="Times New Roman" w:hAnsi="Times New Roman" w:cs="Times New Roman"/>
          <w:color w:val="auto"/>
        </w:rPr>
        <w:t>Словообразование. Культура речи. Орфография</w:t>
      </w:r>
      <w:bookmarkEnd w:id="90"/>
    </w:p>
    <w:p w:rsidR="00377945" w:rsidRPr="007F600D" w:rsidRDefault="00377945" w:rsidP="00377945">
      <w:pPr>
        <w:pStyle w:val="13"/>
        <w:spacing w:line="240" w:lineRule="auto"/>
        <w:ind w:firstLine="567"/>
        <w:jc w:val="both"/>
        <w:rPr>
          <w:color w:val="auto"/>
        </w:rPr>
      </w:pPr>
      <w:r w:rsidRPr="007F600D">
        <w:rPr>
          <w:color w:val="auto"/>
        </w:rPr>
        <w:t>Распознавать формообразующие и словообразующие морфемы в слове; выделять производящую основу.</w:t>
      </w:r>
    </w:p>
    <w:p w:rsidR="00377945" w:rsidRPr="007F600D" w:rsidRDefault="00377945" w:rsidP="00377945">
      <w:pPr>
        <w:pStyle w:val="13"/>
        <w:spacing w:line="240" w:lineRule="auto"/>
        <w:ind w:firstLine="567"/>
        <w:jc w:val="both"/>
        <w:rPr>
          <w:color w:val="auto"/>
        </w:rPr>
      </w:pPr>
      <w:r w:rsidRPr="007F600D">
        <w:rPr>
          <w:color w:val="auto"/>
        </w:rPr>
        <w:t xml:space="preserve">Определять способы словообразования (приставочный, суффиксальный, приставочно-суффиксальный, </w:t>
      </w:r>
      <w:proofErr w:type="spellStart"/>
      <w:r w:rsidRPr="007F600D">
        <w:rPr>
          <w:color w:val="auto"/>
        </w:rPr>
        <w:t>бессуффиксный</w:t>
      </w:r>
      <w:proofErr w:type="spellEnd"/>
      <w:r w:rsidRPr="007F600D">
        <w:rPr>
          <w:color w:val="auto"/>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7F600D">
        <w:rPr>
          <w:color w:val="auto"/>
        </w:rPr>
        <w:t>морфемике</w:t>
      </w:r>
      <w:proofErr w:type="spellEnd"/>
      <w:r w:rsidRPr="007F600D">
        <w:rPr>
          <w:color w:val="auto"/>
        </w:rPr>
        <w:t xml:space="preserve"> и словообразованию при выполнении языкового анализа различных видов.</w:t>
      </w:r>
    </w:p>
    <w:p w:rsidR="00377945" w:rsidRPr="007F600D" w:rsidRDefault="00377945" w:rsidP="00377945">
      <w:pPr>
        <w:pStyle w:val="13"/>
        <w:spacing w:line="240" w:lineRule="auto"/>
        <w:ind w:firstLine="567"/>
        <w:jc w:val="both"/>
        <w:rPr>
          <w:color w:val="auto"/>
        </w:rPr>
      </w:pPr>
      <w:r w:rsidRPr="007F600D">
        <w:rPr>
          <w:color w:val="auto"/>
        </w:rPr>
        <w:t>Соблюдать нормы словообразования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lastRenderedPageBreak/>
        <w:t>Распознавать изученные орфограммы; проводить орфографический анализ слов; применять знания по орфографии в практике правописания.</w:t>
      </w:r>
    </w:p>
    <w:p w:rsidR="00377945" w:rsidRPr="007F600D" w:rsidRDefault="00377945" w:rsidP="00377945">
      <w:pPr>
        <w:pStyle w:val="13"/>
        <w:spacing w:after="140" w:line="240" w:lineRule="auto"/>
        <w:ind w:firstLine="567"/>
        <w:jc w:val="both"/>
        <w:rPr>
          <w:color w:val="auto"/>
        </w:rPr>
      </w:pPr>
      <w:r w:rsidRPr="007F600D">
        <w:rPr>
          <w:color w:val="auto"/>
        </w:rPr>
        <w:t xml:space="preserve">Соблюдать нормы правописания сложных и сложносокращённых слов; нормы правописания корня </w:t>
      </w:r>
      <w:r w:rsidRPr="007F600D">
        <w:rPr>
          <w:b/>
          <w:bCs/>
          <w:i/>
          <w:iCs/>
          <w:color w:val="auto"/>
          <w:sz w:val="19"/>
          <w:szCs w:val="19"/>
        </w:rPr>
        <w:t>-</w:t>
      </w:r>
      <w:proofErr w:type="spellStart"/>
      <w:r w:rsidRPr="007F600D">
        <w:rPr>
          <w:b/>
          <w:bCs/>
          <w:i/>
          <w:iCs/>
          <w:color w:val="auto"/>
          <w:sz w:val="19"/>
          <w:szCs w:val="19"/>
        </w:rPr>
        <w:t>кас</w:t>
      </w:r>
      <w:proofErr w:type="spellEnd"/>
      <w:r w:rsidRPr="007F600D">
        <w:rPr>
          <w:b/>
          <w:bCs/>
          <w:i/>
          <w:iCs/>
          <w:color w:val="auto"/>
          <w:sz w:val="19"/>
          <w:szCs w:val="19"/>
        </w:rPr>
        <w:t>-</w:t>
      </w:r>
      <w:r w:rsidRPr="007F600D">
        <w:rPr>
          <w:color w:val="auto"/>
        </w:rPr>
        <w:t xml:space="preserve"> — </w:t>
      </w:r>
      <w:r w:rsidRPr="007F600D">
        <w:rPr>
          <w:b/>
          <w:bCs/>
          <w:i/>
          <w:iCs/>
          <w:color w:val="auto"/>
          <w:sz w:val="19"/>
          <w:szCs w:val="19"/>
        </w:rPr>
        <w:t>-кос-</w:t>
      </w:r>
      <w:r w:rsidRPr="007F600D">
        <w:rPr>
          <w:color w:val="auto"/>
        </w:rPr>
        <w:t xml:space="preserve"> с чередованием </w:t>
      </w:r>
      <w:r w:rsidRPr="007F600D">
        <w:rPr>
          <w:b/>
          <w:bCs/>
          <w:i/>
          <w:iCs/>
          <w:color w:val="auto"/>
          <w:sz w:val="19"/>
          <w:szCs w:val="19"/>
        </w:rPr>
        <w:t>а</w:t>
      </w:r>
      <w:r w:rsidRPr="007F600D">
        <w:rPr>
          <w:color w:val="auto"/>
        </w:rPr>
        <w:t xml:space="preserve"> // </w:t>
      </w:r>
      <w:r w:rsidRPr="007F600D">
        <w:rPr>
          <w:b/>
          <w:bCs/>
          <w:i/>
          <w:iCs/>
          <w:color w:val="auto"/>
          <w:sz w:val="19"/>
          <w:szCs w:val="19"/>
        </w:rPr>
        <w:t>о</w:t>
      </w:r>
      <w:r w:rsidRPr="007F600D">
        <w:rPr>
          <w:color w:val="auto"/>
        </w:rPr>
        <w:t xml:space="preserve">, гласных в приставках </w:t>
      </w:r>
      <w:r w:rsidRPr="007F600D">
        <w:rPr>
          <w:b/>
          <w:bCs/>
          <w:i/>
          <w:iCs/>
          <w:color w:val="auto"/>
          <w:sz w:val="19"/>
          <w:szCs w:val="19"/>
        </w:rPr>
        <w:t>пре-</w:t>
      </w:r>
      <w:r w:rsidRPr="007F600D">
        <w:rPr>
          <w:color w:val="auto"/>
        </w:rPr>
        <w:t xml:space="preserve"> и </w:t>
      </w:r>
      <w:r w:rsidRPr="007F600D">
        <w:rPr>
          <w:b/>
          <w:bCs/>
          <w:i/>
          <w:iCs/>
          <w:color w:val="auto"/>
          <w:sz w:val="19"/>
          <w:szCs w:val="19"/>
        </w:rPr>
        <w:t>при-</w:t>
      </w:r>
      <w:r w:rsidRPr="007F600D">
        <w:rPr>
          <w:color w:val="auto"/>
        </w:rPr>
        <w:t>.</w:t>
      </w:r>
    </w:p>
    <w:p w:rsidR="00377945" w:rsidRPr="007F600D" w:rsidRDefault="00377945" w:rsidP="00377945">
      <w:pPr>
        <w:pStyle w:val="af5"/>
        <w:rPr>
          <w:rFonts w:ascii="Times New Roman" w:hAnsi="Times New Roman" w:cs="Times New Roman"/>
          <w:color w:val="auto"/>
        </w:rPr>
      </w:pPr>
      <w:bookmarkStart w:id="91" w:name="bookmark168"/>
      <w:r w:rsidRPr="007F600D">
        <w:rPr>
          <w:rFonts w:ascii="Times New Roman" w:hAnsi="Times New Roman" w:cs="Times New Roman"/>
          <w:color w:val="auto"/>
        </w:rPr>
        <w:t>Морфология. Культура речи. Орфография</w:t>
      </w:r>
      <w:bookmarkEnd w:id="91"/>
    </w:p>
    <w:p w:rsidR="00377945" w:rsidRPr="007F600D" w:rsidRDefault="00377945" w:rsidP="00377945">
      <w:pPr>
        <w:pStyle w:val="13"/>
        <w:spacing w:line="240" w:lineRule="auto"/>
        <w:ind w:firstLine="567"/>
        <w:jc w:val="both"/>
        <w:rPr>
          <w:color w:val="auto"/>
        </w:rPr>
      </w:pPr>
      <w:r w:rsidRPr="007F600D">
        <w:rPr>
          <w:color w:val="auto"/>
        </w:rPr>
        <w:t>Характеризовать особенности словообразования имён существительных.</w:t>
      </w:r>
    </w:p>
    <w:p w:rsidR="00377945" w:rsidRPr="007F600D" w:rsidRDefault="00377945" w:rsidP="00377945">
      <w:pPr>
        <w:pStyle w:val="13"/>
        <w:spacing w:line="252" w:lineRule="auto"/>
        <w:ind w:firstLine="567"/>
        <w:jc w:val="both"/>
        <w:rPr>
          <w:color w:val="auto"/>
        </w:rPr>
      </w:pPr>
      <w:r w:rsidRPr="007F600D">
        <w:rPr>
          <w:color w:val="auto"/>
        </w:rPr>
        <w:t xml:space="preserve">Соблюдать нормы слитного и дефисного написания </w:t>
      </w:r>
      <w:r w:rsidRPr="007F600D">
        <w:rPr>
          <w:b/>
          <w:bCs/>
          <w:i/>
          <w:iCs/>
          <w:color w:val="auto"/>
          <w:sz w:val="19"/>
          <w:szCs w:val="19"/>
        </w:rPr>
        <w:t>пол-</w:t>
      </w:r>
      <w:r w:rsidRPr="007F600D">
        <w:rPr>
          <w:color w:val="auto"/>
        </w:rPr>
        <w:t xml:space="preserve"> и </w:t>
      </w:r>
      <w:r w:rsidRPr="007F600D">
        <w:rPr>
          <w:b/>
          <w:bCs/>
          <w:i/>
          <w:iCs/>
          <w:color w:val="auto"/>
          <w:sz w:val="19"/>
          <w:szCs w:val="19"/>
        </w:rPr>
        <w:t>полу-</w:t>
      </w:r>
      <w:r w:rsidRPr="007F600D">
        <w:rPr>
          <w:color w:val="auto"/>
        </w:rPr>
        <w:t xml:space="preserve"> со словами.</w:t>
      </w:r>
    </w:p>
    <w:p w:rsidR="00377945" w:rsidRPr="007F600D" w:rsidRDefault="00377945" w:rsidP="00377945">
      <w:pPr>
        <w:pStyle w:val="13"/>
        <w:spacing w:line="240" w:lineRule="auto"/>
        <w:ind w:firstLine="567"/>
        <w:jc w:val="both"/>
        <w:rPr>
          <w:color w:val="auto"/>
        </w:rPr>
      </w:pPr>
      <w:r w:rsidRPr="007F600D">
        <w:rPr>
          <w:color w:val="auto"/>
        </w:rPr>
        <w:t>Соблюдать нормы произношения, постановки ударения (в рамках изученного), словоизменения имён существительных.</w:t>
      </w:r>
    </w:p>
    <w:p w:rsidR="00377945" w:rsidRPr="007F600D" w:rsidRDefault="00377945" w:rsidP="00377945">
      <w:pPr>
        <w:pStyle w:val="13"/>
        <w:spacing w:line="240" w:lineRule="auto"/>
        <w:ind w:firstLine="567"/>
        <w:jc w:val="both"/>
        <w:rPr>
          <w:color w:val="auto"/>
        </w:rPr>
      </w:pPr>
      <w:r w:rsidRPr="007F600D">
        <w:rPr>
          <w:color w:val="auto"/>
        </w:rPr>
        <w:t>Различать качественные, относительные и притяжательные имена прилагательные, степени сравнения качественных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7F600D">
        <w:rPr>
          <w:b/>
          <w:bCs/>
          <w:i/>
          <w:iCs/>
          <w:color w:val="auto"/>
          <w:sz w:val="19"/>
          <w:szCs w:val="19"/>
        </w:rPr>
        <w:t>н</w:t>
      </w:r>
      <w:r w:rsidRPr="007F600D">
        <w:rPr>
          <w:color w:val="auto"/>
        </w:rPr>
        <w:t xml:space="preserve"> и </w:t>
      </w:r>
      <w:proofErr w:type="spellStart"/>
      <w:r w:rsidRPr="007F600D">
        <w:rPr>
          <w:b/>
          <w:bCs/>
          <w:i/>
          <w:iCs/>
          <w:color w:val="auto"/>
          <w:sz w:val="19"/>
          <w:szCs w:val="19"/>
        </w:rPr>
        <w:t>нн</w:t>
      </w:r>
      <w:proofErr w:type="spellEnd"/>
      <w:r w:rsidRPr="007F600D">
        <w:rPr>
          <w:b/>
          <w:bCs/>
          <w:i/>
          <w:iCs/>
          <w:color w:val="auto"/>
          <w:sz w:val="19"/>
          <w:szCs w:val="19"/>
        </w:rPr>
        <w:t xml:space="preserve"> </w:t>
      </w:r>
      <w:r w:rsidRPr="007F600D">
        <w:rPr>
          <w:color w:val="auto"/>
        </w:rPr>
        <w:t xml:space="preserve">в именах прилагательных, суффиксов </w:t>
      </w:r>
      <w:r w:rsidRPr="007F600D">
        <w:rPr>
          <w:b/>
          <w:bCs/>
          <w:i/>
          <w:iCs/>
          <w:color w:val="auto"/>
          <w:sz w:val="19"/>
          <w:szCs w:val="19"/>
        </w:rPr>
        <w:t>-к-</w:t>
      </w:r>
      <w:r w:rsidRPr="007F600D">
        <w:rPr>
          <w:color w:val="auto"/>
        </w:rPr>
        <w:t xml:space="preserve"> и </w:t>
      </w:r>
      <w:r w:rsidRPr="007F600D">
        <w:rPr>
          <w:b/>
          <w:bCs/>
          <w:i/>
          <w:iCs/>
          <w:color w:val="auto"/>
          <w:sz w:val="19"/>
          <w:szCs w:val="19"/>
        </w:rPr>
        <w:t>-</w:t>
      </w:r>
      <w:proofErr w:type="spellStart"/>
      <w:r w:rsidRPr="007F600D">
        <w:rPr>
          <w:b/>
          <w:bCs/>
          <w:i/>
          <w:iCs/>
          <w:color w:val="auto"/>
          <w:sz w:val="19"/>
          <w:szCs w:val="19"/>
        </w:rPr>
        <w:t>ск</w:t>
      </w:r>
      <w:proofErr w:type="spellEnd"/>
      <w:r w:rsidRPr="007F600D">
        <w:rPr>
          <w:b/>
          <w:bCs/>
          <w:i/>
          <w:iCs/>
          <w:color w:val="auto"/>
          <w:sz w:val="19"/>
          <w:szCs w:val="19"/>
        </w:rPr>
        <w:t>-</w:t>
      </w:r>
      <w:r w:rsidRPr="007F600D">
        <w:rPr>
          <w:color w:val="auto"/>
        </w:rPr>
        <w:t xml:space="preserve"> имён прилагательных, сложных имён прилагательных.</w:t>
      </w:r>
    </w:p>
    <w:p w:rsidR="00377945" w:rsidRPr="007F600D" w:rsidRDefault="00377945" w:rsidP="00377945">
      <w:pPr>
        <w:pStyle w:val="13"/>
        <w:spacing w:line="240" w:lineRule="auto"/>
        <w:ind w:firstLine="567"/>
        <w:jc w:val="both"/>
        <w:rPr>
          <w:color w:val="auto"/>
        </w:rPr>
      </w:pPr>
      <w:r w:rsidRPr="007F600D">
        <w:rPr>
          <w:color w:val="auto"/>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377945" w:rsidRPr="007F600D" w:rsidRDefault="00377945" w:rsidP="00377945">
      <w:pPr>
        <w:pStyle w:val="13"/>
        <w:spacing w:line="240" w:lineRule="auto"/>
        <w:ind w:firstLine="567"/>
        <w:jc w:val="both"/>
        <w:rPr>
          <w:color w:val="auto"/>
        </w:rPr>
      </w:pPr>
      <w:r w:rsidRPr="007F600D">
        <w:rPr>
          <w:color w:val="auto"/>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377945" w:rsidRPr="007F600D" w:rsidRDefault="00377945" w:rsidP="00377945">
      <w:pPr>
        <w:pStyle w:val="13"/>
        <w:spacing w:line="240" w:lineRule="auto"/>
        <w:ind w:firstLine="567"/>
        <w:jc w:val="both"/>
        <w:rPr>
          <w:color w:val="auto"/>
        </w:rPr>
      </w:pPr>
      <w:r w:rsidRPr="007F600D">
        <w:rPr>
          <w:color w:val="auto"/>
        </w:rPr>
        <w:t xml:space="preserve">Правильно употреблять собирательные имена числительные; соблюдать нормы правописания имён числительных, в том числе написание </w:t>
      </w:r>
      <w:r w:rsidRPr="007F600D">
        <w:rPr>
          <w:b/>
          <w:bCs/>
          <w:i/>
          <w:iCs/>
          <w:color w:val="auto"/>
          <w:sz w:val="19"/>
          <w:szCs w:val="19"/>
        </w:rPr>
        <w:t>ь</w:t>
      </w:r>
      <w:r w:rsidRPr="007F600D">
        <w:rPr>
          <w:color w:val="auto"/>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377945" w:rsidRPr="007F600D" w:rsidRDefault="00377945" w:rsidP="00377945">
      <w:pPr>
        <w:pStyle w:val="13"/>
        <w:spacing w:line="240" w:lineRule="auto"/>
        <w:ind w:firstLine="567"/>
        <w:jc w:val="both"/>
        <w:rPr>
          <w:color w:val="auto"/>
        </w:rPr>
      </w:pPr>
      <w:r w:rsidRPr="007F600D">
        <w:rPr>
          <w:color w:val="auto"/>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377945" w:rsidRPr="007F600D" w:rsidRDefault="00377945" w:rsidP="00377945">
      <w:pPr>
        <w:pStyle w:val="13"/>
        <w:spacing w:line="240" w:lineRule="auto"/>
        <w:ind w:firstLine="567"/>
        <w:jc w:val="both"/>
        <w:rPr>
          <w:color w:val="auto"/>
        </w:rPr>
      </w:pPr>
      <w:r w:rsidRPr="007F600D">
        <w:rPr>
          <w:color w:val="auto"/>
        </w:rPr>
        <w:t xml:space="preserve">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7F600D">
        <w:rPr>
          <w:b/>
          <w:bCs/>
          <w:i/>
          <w:iCs/>
          <w:color w:val="auto"/>
          <w:sz w:val="19"/>
          <w:szCs w:val="19"/>
        </w:rPr>
        <w:t>не</w:t>
      </w:r>
      <w:r w:rsidRPr="007F600D">
        <w:rPr>
          <w:color w:val="auto"/>
        </w:rPr>
        <w:t xml:space="preserve"> и </w:t>
      </w:r>
      <w:r w:rsidRPr="007F600D">
        <w:rPr>
          <w:b/>
          <w:bCs/>
          <w:i/>
          <w:iCs/>
          <w:color w:val="auto"/>
          <w:sz w:val="19"/>
          <w:szCs w:val="19"/>
        </w:rPr>
        <w:t>ни</w:t>
      </w:r>
      <w:r w:rsidRPr="007F600D">
        <w:rPr>
          <w:color w:val="auto"/>
        </w:rPr>
        <w:t>, слитного, раздельного и дефисного написания местоимений.</w:t>
      </w:r>
    </w:p>
    <w:p w:rsidR="00377945" w:rsidRPr="007F600D" w:rsidRDefault="00377945" w:rsidP="00377945">
      <w:pPr>
        <w:pStyle w:val="13"/>
        <w:spacing w:line="240" w:lineRule="auto"/>
        <w:ind w:firstLine="567"/>
        <w:jc w:val="both"/>
        <w:rPr>
          <w:color w:val="auto"/>
        </w:rPr>
      </w:pPr>
      <w:r w:rsidRPr="007F600D">
        <w:rPr>
          <w:color w:val="auto"/>
        </w:rPr>
        <w:t xml:space="preserve">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w:t>
      </w:r>
      <w:r w:rsidRPr="007F600D">
        <w:rPr>
          <w:color w:val="auto"/>
        </w:rPr>
        <w:lastRenderedPageBreak/>
        <w:t>безличные и личные глаголы; использовать личные глаголы в безличном значении.</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нормы правописания </w:t>
      </w:r>
      <w:r w:rsidRPr="007F600D">
        <w:rPr>
          <w:b/>
          <w:bCs/>
          <w:i/>
          <w:iCs/>
          <w:color w:val="auto"/>
          <w:sz w:val="19"/>
          <w:szCs w:val="19"/>
        </w:rPr>
        <w:t>ь</w:t>
      </w:r>
      <w:r w:rsidRPr="007F600D">
        <w:rPr>
          <w:color w:val="auto"/>
        </w:rPr>
        <w:t xml:space="preserve"> в формах глагола повелительного наклонения.</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377945" w:rsidRPr="007F600D" w:rsidRDefault="00377945" w:rsidP="00377945">
      <w:pPr>
        <w:pStyle w:val="13"/>
        <w:spacing w:line="240" w:lineRule="auto"/>
        <w:ind w:firstLine="567"/>
        <w:jc w:val="both"/>
        <w:rPr>
          <w:color w:val="auto"/>
        </w:rPr>
      </w:pPr>
      <w:r w:rsidRPr="007F600D">
        <w:rPr>
          <w:color w:val="auto"/>
        </w:rPr>
        <w:t>Проводить фонетический анализ слов; использовать знания по фонетике и графике в практике произношения и правописания слов.</w:t>
      </w:r>
    </w:p>
    <w:p w:rsidR="00377945" w:rsidRPr="007F600D" w:rsidRDefault="00377945" w:rsidP="00377945">
      <w:pPr>
        <w:pStyle w:val="13"/>
        <w:spacing w:line="240" w:lineRule="auto"/>
        <w:ind w:firstLine="567"/>
        <w:jc w:val="both"/>
        <w:rPr>
          <w:color w:val="auto"/>
        </w:rPr>
      </w:pPr>
      <w:r w:rsidRPr="007F600D">
        <w:rPr>
          <w:color w:val="auto"/>
        </w:rPr>
        <w:t>Распознавать изученные орфограммы; проводить орфографический анализ слов; применять знания по орфографии в практике правописания.</w:t>
      </w:r>
    </w:p>
    <w:p w:rsidR="00377945" w:rsidRPr="007F600D" w:rsidRDefault="00377945" w:rsidP="00377945">
      <w:pPr>
        <w:pStyle w:val="13"/>
        <w:spacing w:after="460" w:line="240" w:lineRule="auto"/>
        <w:ind w:firstLine="567"/>
        <w:jc w:val="both"/>
        <w:rPr>
          <w:color w:val="auto"/>
        </w:rPr>
      </w:pPr>
      <w:r w:rsidRPr="007F600D">
        <w:rPr>
          <w:color w:val="auto"/>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377945" w:rsidRPr="007F600D" w:rsidRDefault="00377945" w:rsidP="00377945">
      <w:pPr>
        <w:pStyle w:val="af5"/>
        <w:rPr>
          <w:rFonts w:ascii="Times New Roman" w:hAnsi="Times New Roman" w:cs="Times New Roman"/>
          <w:color w:val="auto"/>
        </w:rPr>
      </w:pPr>
      <w:bookmarkStart w:id="92" w:name="bookmark170"/>
      <w:r w:rsidRPr="007F600D">
        <w:rPr>
          <w:rFonts w:ascii="Times New Roman" w:hAnsi="Times New Roman" w:cs="Times New Roman"/>
          <w:color w:val="auto"/>
        </w:rPr>
        <w:t>7 КЛАСС</w:t>
      </w:r>
      <w:bookmarkEnd w:id="92"/>
    </w:p>
    <w:p w:rsidR="00377945" w:rsidRPr="007F600D" w:rsidRDefault="00377945" w:rsidP="00377945">
      <w:pPr>
        <w:pStyle w:val="af5"/>
        <w:rPr>
          <w:rFonts w:ascii="Times New Roman" w:hAnsi="Times New Roman" w:cs="Times New Roman"/>
          <w:color w:val="auto"/>
        </w:rPr>
      </w:pPr>
      <w:bookmarkStart w:id="93" w:name="bookmark17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93"/>
    </w:p>
    <w:p w:rsidR="00377945" w:rsidRPr="007F600D" w:rsidRDefault="00377945" w:rsidP="00377945">
      <w:pPr>
        <w:pStyle w:val="13"/>
        <w:spacing w:line="240" w:lineRule="auto"/>
        <w:ind w:firstLine="567"/>
        <w:jc w:val="both"/>
        <w:rPr>
          <w:color w:val="auto"/>
        </w:rPr>
      </w:pPr>
      <w:r w:rsidRPr="007F600D">
        <w:rPr>
          <w:color w:val="auto"/>
        </w:rPr>
        <w:t>Иметь представление о языке как развивающемся явлении.</w:t>
      </w:r>
    </w:p>
    <w:p w:rsidR="00377945" w:rsidRPr="007F600D" w:rsidRDefault="00377945" w:rsidP="00377945">
      <w:pPr>
        <w:pStyle w:val="13"/>
        <w:spacing w:line="240" w:lineRule="auto"/>
        <w:ind w:firstLine="567"/>
        <w:jc w:val="both"/>
        <w:rPr>
          <w:color w:val="auto"/>
        </w:rPr>
      </w:pPr>
      <w:r w:rsidRPr="007F600D">
        <w:rPr>
          <w:color w:val="auto"/>
        </w:rPr>
        <w:t>Осознавать взаимосвязь языка, культуры и истории народа (приводить примеры).</w:t>
      </w:r>
    </w:p>
    <w:p w:rsidR="00377945" w:rsidRPr="007F600D" w:rsidRDefault="00377945" w:rsidP="00377945">
      <w:pPr>
        <w:pStyle w:val="af5"/>
        <w:rPr>
          <w:rFonts w:ascii="Times New Roman" w:hAnsi="Times New Roman" w:cs="Times New Roman"/>
          <w:color w:val="auto"/>
        </w:rPr>
      </w:pPr>
      <w:bookmarkStart w:id="94" w:name="bookmark17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94"/>
    </w:p>
    <w:p w:rsidR="00377945" w:rsidRPr="007F600D" w:rsidRDefault="00377945" w:rsidP="00377945">
      <w:pPr>
        <w:pStyle w:val="13"/>
        <w:spacing w:line="240" w:lineRule="auto"/>
        <w:ind w:firstLine="567"/>
        <w:jc w:val="both"/>
        <w:rPr>
          <w:color w:val="auto"/>
        </w:rPr>
      </w:pPr>
      <w:r w:rsidRPr="007F600D">
        <w:rPr>
          <w:color w:val="auto"/>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w:t>
      </w:r>
      <w:proofErr w:type="gramStart"/>
      <w:r w:rsidRPr="007F600D">
        <w:rPr>
          <w:color w:val="auto"/>
        </w:rPr>
        <w:t>научно популярной</w:t>
      </w:r>
      <w:proofErr w:type="gramEnd"/>
      <w:r w:rsidRPr="007F600D">
        <w:rPr>
          <w:color w:val="auto"/>
        </w:rPr>
        <w:t xml:space="preserve"> литературы (монолог-описание, монолог-рассуждение, монолог-повествование); выступать с научным сообщением.</w:t>
      </w:r>
    </w:p>
    <w:p w:rsidR="00377945" w:rsidRPr="007F600D" w:rsidRDefault="00377945" w:rsidP="00377945">
      <w:pPr>
        <w:pStyle w:val="13"/>
        <w:spacing w:line="240" w:lineRule="auto"/>
        <w:ind w:firstLine="567"/>
        <w:jc w:val="both"/>
        <w:rPr>
          <w:color w:val="auto"/>
        </w:rPr>
      </w:pPr>
      <w:r w:rsidRPr="007F600D">
        <w:rPr>
          <w:color w:val="auto"/>
        </w:rPr>
        <w:t>Участвовать в диалоге на лингвистические темы (в рамках изученного) и темы на основе жизненных наблюдений объёмом не менее 5 реплик.</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диалога: диалог — запрос информации, диалог — сообщение информации.</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чтения: просмотровым, ознакомительным, изучающим, поисковым.</w:t>
      </w:r>
    </w:p>
    <w:p w:rsidR="00377945" w:rsidRPr="007F600D" w:rsidRDefault="00377945" w:rsidP="00377945">
      <w:pPr>
        <w:pStyle w:val="13"/>
        <w:spacing w:line="240" w:lineRule="auto"/>
        <w:ind w:firstLine="567"/>
        <w:jc w:val="both"/>
        <w:rPr>
          <w:color w:val="auto"/>
        </w:rPr>
      </w:pPr>
      <w:r w:rsidRPr="007F600D">
        <w:rPr>
          <w:color w:val="auto"/>
        </w:rPr>
        <w:t>Устно пересказывать прослушанный или прочитанный текст объёмом не менее 120 слов.</w:t>
      </w:r>
    </w:p>
    <w:p w:rsidR="00377945" w:rsidRPr="007F600D" w:rsidRDefault="00377945" w:rsidP="00377945">
      <w:pPr>
        <w:pStyle w:val="13"/>
        <w:spacing w:line="240" w:lineRule="auto"/>
        <w:ind w:firstLine="567"/>
        <w:jc w:val="both"/>
        <w:rPr>
          <w:color w:val="auto"/>
        </w:rPr>
      </w:pPr>
      <w:r w:rsidRPr="007F600D">
        <w:rPr>
          <w:color w:val="auto"/>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w:t>
      </w:r>
      <w:r w:rsidRPr="007F600D">
        <w:rPr>
          <w:color w:val="auto"/>
        </w:rPr>
        <w:lastRenderedPageBreak/>
        <w:t>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377945" w:rsidRPr="007F600D" w:rsidRDefault="00377945" w:rsidP="00377945">
      <w:pPr>
        <w:pStyle w:val="13"/>
        <w:spacing w:line="240" w:lineRule="auto"/>
        <w:ind w:firstLine="567"/>
        <w:jc w:val="both"/>
        <w:rPr>
          <w:color w:val="auto"/>
        </w:rPr>
      </w:pPr>
      <w:r w:rsidRPr="007F600D">
        <w:rPr>
          <w:color w:val="auto"/>
        </w:rPr>
        <w:t>Осуществлять адекватный выбор языковых средств для создания высказывания в соответствии с целью, темой и коммуникативным замыслом.</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w:t>
      </w:r>
      <w:proofErr w:type="spellStart"/>
      <w:r w:rsidRPr="007F600D">
        <w:rPr>
          <w:color w:val="auto"/>
        </w:rPr>
        <w:t>пунктограммы</w:t>
      </w:r>
      <w:proofErr w:type="spellEnd"/>
      <w:r w:rsidRPr="007F600D">
        <w:rPr>
          <w:color w:val="auto"/>
        </w:rPr>
        <w:t xml:space="preserve"> и слова с непроверяемыми написаниями); соблюдать на письме правила речевого этикета.</w:t>
      </w:r>
    </w:p>
    <w:p w:rsidR="00377945" w:rsidRPr="007F600D" w:rsidRDefault="00377945" w:rsidP="00377945">
      <w:pPr>
        <w:pStyle w:val="13"/>
        <w:spacing w:line="240" w:lineRule="auto"/>
        <w:ind w:firstLine="567"/>
        <w:jc w:val="both"/>
        <w:rPr>
          <w:color w:val="auto"/>
        </w:rPr>
      </w:pPr>
    </w:p>
    <w:p w:rsidR="00377945" w:rsidRPr="007F600D" w:rsidRDefault="00377945" w:rsidP="00377945">
      <w:pPr>
        <w:pStyle w:val="af5"/>
        <w:rPr>
          <w:rFonts w:ascii="Times New Roman" w:hAnsi="Times New Roman" w:cs="Times New Roman"/>
          <w:color w:val="auto"/>
        </w:rPr>
      </w:pPr>
      <w:bookmarkStart w:id="95" w:name="bookmark176"/>
      <w:r w:rsidRPr="007F600D">
        <w:rPr>
          <w:rFonts w:ascii="Times New Roman" w:hAnsi="Times New Roman" w:cs="Times New Roman"/>
          <w:color w:val="auto"/>
        </w:rPr>
        <w:t>Текст</w:t>
      </w:r>
      <w:bookmarkEnd w:id="95"/>
    </w:p>
    <w:p w:rsidR="00377945" w:rsidRPr="007F600D" w:rsidRDefault="00377945" w:rsidP="00377945">
      <w:pPr>
        <w:pStyle w:val="13"/>
        <w:spacing w:line="240" w:lineRule="auto"/>
        <w:ind w:firstLine="567"/>
        <w:jc w:val="both"/>
        <w:rPr>
          <w:color w:val="auto"/>
        </w:rPr>
      </w:pPr>
      <w:r w:rsidRPr="007F600D">
        <w:rPr>
          <w:color w:val="auto"/>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377945" w:rsidRPr="007F600D" w:rsidRDefault="00377945" w:rsidP="00377945">
      <w:pPr>
        <w:pStyle w:val="13"/>
        <w:spacing w:line="240" w:lineRule="auto"/>
        <w:ind w:firstLine="567"/>
        <w:jc w:val="both"/>
        <w:rPr>
          <w:color w:val="auto"/>
        </w:rPr>
      </w:pPr>
      <w:r w:rsidRPr="007F600D">
        <w:rPr>
          <w:color w:val="auto"/>
        </w:rPr>
        <w:t xml:space="preserve">Проводить смысловой анализ текста, его композиционных особенностей, определять количество </w:t>
      </w:r>
      <w:proofErr w:type="spellStart"/>
      <w:r w:rsidRPr="007F600D">
        <w:rPr>
          <w:color w:val="auto"/>
        </w:rPr>
        <w:t>микротем</w:t>
      </w:r>
      <w:proofErr w:type="spellEnd"/>
      <w:r w:rsidRPr="007F600D">
        <w:rPr>
          <w:color w:val="auto"/>
        </w:rPr>
        <w:t xml:space="preserve"> и абзацев.</w:t>
      </w:r>
    </w:p>
    <w:p w:rsidR="00377945" w:rsidRPr="007F600D" w:rsidRDefault="00377945" w:rsidP="00377945">
      <w:pPr>
        <w:pStyle w:val="13"/>
        <w:spacing w:line="240" w:lineRule="auto"/>
        <w:ind w:firstLine="567"/>
        <w:jc w:val="both"/>
        <w:rPr>
          <w:color w:val="auto"/>
        </w:rPr>
      </w:pPr>
      <w:r w:rsidRPr="007F600D">
        <w:rPr>
          <w:color w:val="auto"/>
        </w:rPr>
        <w:t>Выявлять лексические и грамматические средства связи предложений и частей текста.</w:t>
      </w:r>
    </w:p>
    <w:p w:rsidR="00377945" w:rsidRPr="007F600D" w:rsidRDefault="00377945" w:rsidP="00377945">
      <w:pPr>
        <w:pStyle w:val="13"/>
        <w:spacing w:line="240" w:lineRule="auto"/>
        <w:ind w:firstLine="567"/>
        <w:jc w:val="both"/>
        <w:rPr>
          <w:color w:val="auto"/>
        </w:rPr>
      </w:pPr>
      <w:r w:rsidRPr="007F600D">
        <w:rPr>
          <w:color w:val="auto"/>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377945" w:rsidRPr="007F600D" w:rsidRDefault="00377945" w:rsidP="00377945">
      <w:pPr>
        <w:pStyle w:val="13"/>
        <w:spacing w:line="240" w:lineRule="auto"/>
        <w:ind w:firstLine="567"/>
        <w:jc w:val="both"/>
        <w:rPr>
          <w:color w:val="auto"/>
        </w:rPr>
      </w:pPr>
      <w:r w:rsidRPr="007F600D">
        <w:rPr>
          <w:color w:val="auto"/>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77945" w:rsidRPr="007F600D" w:rsidRDefault="00377945" w:rsidP="00377945">
      <w:pPr>
        <w:pStyle w:val="13"/>
        <w:spacing w:line="240" w:lineRule="auto"/>
        <w:ind w:firstLine="567"/>
        <w:jc w:val="both"/>
        <w:rPr>
          <w:color w:val="auto"/>
        </w:rPr>
      </w:pPr>
      <w:r w:rsidRPr="007F600D">
        <w:rPr>
          <w:color w:val="auto"/>
        </w:rPr>
        <w:t>Представлять сообщение на заданную тему в виде презентации.</w:t>
      </w:r>
    </w:p>
    <w:p w:rsidR="00377945" w:rsidRPr="007F600D" w:rsidRDefault="00377945" w:rsidP="00377945">
      <w:pPr>
        <w:pStyle w:val="13"/>
        <w:spacing w:line="240" w:lineRule="auto"/>
        <w:ind w:firstLine="567"/>
        <w:jc w:val="both"/>
        <w:rPr>
          <w:color w:val="auto"/>
        </w:rPr>
      </w:pPr>
      <w:r w:rsidRPr="007F600D">
        <w:rPr>
          <w:color w:val="auto"/>
        </w:rPr>
        <w:t>Представлять содержание научно-учебного текста в виде таблицы, схемы; представлять содержание таблицы, схемы в виде текста.</w:t>
      </w:r>
    </w:p>
    <w:p w:rsidR="00377945" w:rsidRPr="007F600D" w:rsidRDefault="00377945" w:rsidP="00377945">
      <w:pPr>
        <w:pStyle w:val="13"/>
        <w:spacing w:after="80" w:line="240" w:lineRule="auto"/>
        <w:ind w:firstLine="567"/>
        <w:jc w:val="both"/>
        <w:rPr>
          <w:color w:val="auto"/>
        </w:rPr>
      </w:pPr>
      <w:r w:rsidRPr="007F600D">
        <w:rPr>
          <w:color w:val="auto"/>
        </w:rPr>
        <w:t xml:space="preserve">Редактировать тексты: сопоставлять исходный и отредактированный </w:t>
      </w:r>
      <w:r w:rsidRPr="007F600D">
        <w:rPr>
          <w:color w:val="auto"/>
        </w:rPr>
        <w:lastRenderedPageBreak/>
        <w:t>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377945" w:rsidRPr="007F600D" w:rsidRDefault="00377945" w:rsidP="00377945">
      <w:pPr>
        <w:pStyle w:val="af5"/>
        <w:rPr>
          <w:rFonts w:ascii="Times New Roman" w:hAnsi="Times New Roman" w:cs="Times New Roman"/>
          <w:color w:val="auto"/>
        </w:rPr>
      </w:pPr>
      <w:bookmarkStart w:id="96" w:name="bookmark17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bookmarkEnd w:id="96"/>
    </w:p>
    <w:p w:rsidR="00377945" w:rsidRPr="007F600D" w:rsidRDefault="00377945" w:rsidP="00377945">
      <w:pPr>
        <w:pStyle w:val="13"/>
        <w:spacing w:line="240" w:lineRule="auto"/>
        <w:ind w:firstLine="567"/>
        <w:jc w:val="both"/>
        <w:rPr>
          <w:color w:val="auto"/>
        </w:rPr>
      </w:pPr>
      <w:r w:rsidRPr="007F600D">
        <w:rPr>
          <w:color w:val="auto"/>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377945" w:rsidRPr="007F600D" w:rsidRDefault="00377945" w:rsidP="00377945">
      <w:pPr>
        <w:pStyle w:val="13"/>
        <w:spacing w:line="240" w:lineRule="auto"/>
        <w:ind w:firstLine="567"/>
        <w:jc w:val="both"/>
        <w:rPr>
          <w:color w:val="auto"/>
        </w:rPr>
      </w:pPr>
      <w:r w:rsidRPr="007F600D">
        <w:rPr>
          <w:color w:val="auto"/>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377945" w:rsidRPr="007F600D" w:rsidRDefault="00377945" w:rsidP="00377945">
      <w:pPr>
        <w:pStyle w:val="13"/>
        <w:spacing w:line="240" w:lineRule="auto"/>
        <w:ind w:firstLine="567"/>
        <w:jc w:val="both"/>
        <w:rPr>
          <w:color w:val="auto"/>
        </w:rPr>
      </w:pPr>
      <w:r w:rsidRPr="007F600D">
        <w:rPr>
          <w:color w:val="auto"/>
        </w:rPr>
        <w:t>Создавать тексты публицистического стиля в жанре репортажа, заметки, интервью; оформлять деловые бумаги (инструкция).</w:t>
      </w:r>
    </w:p>
    <w:p w:rsidR="00377945" w:rsidRPr="007F600D" w:rsidRDefault="00377945" w:rsidP="00377945">
      <w:pPr>
        <w:pStyle w:val="13"/>
        <w:spacing w:line="240" w:lineRule="auto"/>
        <w:ind w:firstLine="567"/>
        <w:jc w:val="both"/>
        <w:rPr>
          <w:color w:val="auto"/>
        </w:rPr>
      </w:pPr>
      <w:r w:rsidRPr="007F600D">
        <w:rPr>
          <w:color w:val="auto"/>
        </w:rPr>
        <w:t>Владеть нормами построения текстов публицистического стиля.</w:t>
      </w:r>
    </w:p>
    <w:p w:rsidR="00377945" w:rsidRPr="007F600D" w:rsidRDefault="00377945" w:rsidP="00377945">
      <w:pPr>
        <w:pStyle w:val="13"/>
        <w:spacing w:line="240" w:lineRule="auto"/>
        <w:ind w:firstLine="567"/>
        <w:jc w:val="both"/>
        <w:rPr>
          <w:color w:val="auto"/>
        </w:rPr>
      </w:pPr>
      <w:r w:rsidRPr="007F600D">
        <w:rPr>
          <w:color w:val="auto"/>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377945" w:rsidRPr="007F600D" w:rsidRDefault="00377945" w:rsidP="00377945">
      <w:pPr>
        <w:pStyle w:val="13"/>
        <w:spacing w:line="240" w:lineRule="auto"/>
        <w:ind w:firstLine="567"/>
        <w:jc w:val="both"/>
        <w:rPr>
          <w:color w:val="auto"/>
        </w:rPr>
      </w:pPr>
      <w:r w:rsidRPr="007F600D">
        <w:rPr>
          <w:color w:val="auto"/>
        </w:rPr>
        <w:t>Применять знания о функциональных разновидностях языка при выполнении языкового анализа различных видов и в речевой практике.</w:t>
      </w:r>
    </w:p>
    <w:p w:rsidR="00377945" w:rsidRPr="007F600D" w:rsidRDefault="00377945" w:rsidP="00377945">
      <w:pPr>
        <w:rPr>
          <w:rFonts w:ascii="Times New Roman" w:hAnsi="Times New Roman" w:cs="Times New Roman"/>
        </w:rPr>
      </w:pPr>
      <w:bookmarkStart w:id="97" w:name="bookmark18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СИСТЕМА ЯЗЫКА</w:t>
      </w:r>
      <w:bookmarkEnd w:id="97"/>
    </w:p>
    <w:p w:rsidR="00377945" w:rsidRPr="007F600D" w:rsidRDefault="00377945" w:rsidP="00377945">
      <w:pPr>
        <w:pStyle w:val="13"/>
        <w:spacing w:line="240" w:lineRule="auto"/>
        <w:ind w:firstLine="567"/>
        <w:jc w:val="both"/>
        <w:rPr>
          <w:color w:val="auto"/>
        </w:rPr>
      </w:pPr>
      <w:r w:rsidRPr="007F600D">
        <w:rPr>
          <w:color w:val="auto"/>
        </w:rPr>
        <w:t>Распознавать изученные орфограммы; проводить орфографический анализ слов; применять знания по орфографии в практике правописания.</w:t>
      </w:r>
    </w:p>
    <w:p w:rsidR="00377945" w:rsidRPr="007F600D" w:rsidRDefault="00377945" w:rsidP="00377945">
      <w:pPr>
        <w:pStyle w:val="13"/>
        <w:spacing w:line="240" w:lineRule="auto"/>
        <w:ind w:firstLine="567"/>
        <w:jc w:val="both"/>
        <w:rPr>
          <w:color w:val="auto"/>
        </w:rPr>
      </w:pPr>
      <w:r w:rsidRPr="007F600D">
        <w:rPr>
          <w:color w:val="auto"/>
        </w:rPr>
        <w:t xml:space="preserve">Использовать знания по </w:t>
      </w:r>
      <w:proofErr w:type="spellStart"/>
      <w:r w:rsidRPr="007F600D">
        <w:rPr>
          <w:color w:val="auto"/>
        </w:rPr>
        <w:t>морфемике</w:t>
      </w:r>
      <w:proofErr w:type="spellEnd"/>
      <w:r w:rsidRPr="007F600D">
        <w:rPr>
          <w:color w:val="auto"/>
        </w:rPr>
        <w:t xml:space="preserve"> и словообразованию при выполнении языкового анализа различных видов и в практике правописания.</w:t>
      </w:r>
    </w:p>
    <w:p w:rsidR="00377945" w:rsidRPr="007F600D" w:rsidRDefault="00377945" w:rsidP="00377945">
      <w:pPr>
        <w:pStyle w:val="13"/>
        <w:spacing w:line="240" w:lineRule="auto"/>
        <w:ind w:firstLine="567"/>
        <w:jc w:val="both"/>
        <w:rPr>
          <w:color w:val="auto"/>
        </w:rPr>
      </w:pPr>
      <w:r w:rsidRPr="007F600D">
        <w:rPr>
          <w:color w:val="auto"/>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377945" w:rsidRPr="007F600D" w:rsidRDefault="00377945" w:rsidP="00377945">
      <w:pPr>
        <w:pStyle w:val="13"/>
        <w:spacing w:line="240" w:lineRule="auto"/>
        <w:ind w:firstLine="567"/>
        <w:jc w:val="both"/>
        <w:rPr>
          <w:color w:val="auto"/>
        </w:rPr>
      </w:pPr>
      <w:r w:rsidRPr="007F600D">
        <w:rPr>
          <w:color w:val="auto"/>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377945" w:rsidRPr="007F600D" w:rsidRDefault="00377945" w:rsidP="00377945">
      <w:pPr>
        <w:pStyle w:val="13"/>
        <w:spacing w:line="240" w:lineRule="auto"/>
        <w:ind w:firstLine="567"/>
        <w:jc w:val="both"/>
        <w:rPr>
          <w:color w:val="auto"/>
        </w:rPr>
      </w:pPr>
      <w:r w:rsidRPr="007F600D">
        <w:rPr>
          <w:color w:val="auto"/>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377945" w:rsidRPr="007F600D" w:rsidRDefault="00377945" w:rsidP="00377945">
      <w:pPr>
        <w:pStyle w:val="13"/>
        <w:spacing w:line="240" w:lineRule="auto"/>
        <w:ind w:firstLine="567"/>
        <w:jc w:val="both"/>
        <w:rPr>
          <w:color w:val="auto"/>
        </w:rPr>
      </w:pPr>
      <w:r w:rsidRPr="007F600D">
        <w:rPr>
          <w:color w:val="auto"/>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377945" w:rsidRPr="007F600D" w:rsidRDefault="00377945" w:rsidP="00377945">
      <w:pPr>
        <w:pStyle w:val="13"/>
        <w:spacing w:line="240" w:lineRule="auto"/>
        <w:ind w:firstLine="567"/>
        <w:jc w:val="both"/>
        <w:rPr>
          <w:color w:val="auto"/>
        </w:rPr>
      </w:pPr>
      <w:r w:rsidRPr="007F600D">
        <w:rPr>
          <w:color w:val="auto"/>
        </w:rPr>
        <w:t>Использовать грамматические словари и справочники в речевой практике.</w:t>
      </w:r>
    </w:p>
    <w:p w:rsidR="00377945" w:rsidRPr="007F600D" w:rsidRDefault="00377945" w:rsidP="00377945">
      <w:pPr>
        <w:pStyle w:val="af5"/>
        <w:rPr>
          <w:rFonts w:ascii="Times New Roman" w:hAnsi="Times New Roman" w:cs="Times New Roman"/>
          <w:color w:val="auto"/>
        </w:rPr>
      </w:pPr>
      <w:bookmarkStart w:id="98" w:name="bookmark18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lastRenderedPageBreak/>
        <w:t>Морфология. Культура речи</w:t>
      </w:r>
      <w:bookmarkEnd w:id="98"/>
    </w:p>
    <w:p w:rsidR="00377945" w:rsidRPr="007F600D" w:rsidRDefault="00377945" w:rsidP="00377945">
      <w:pPr>
        <w:pStyle w:val="13"/>
        <w:spacing w:line="240" w:lineRule="auto"/>
        <w:ind w:firstLine="567"/>
        <w:jc w:val="both"/>
        <w:rPr>
          <w:color w:val="auto"/>
        </w:rPr>
      </w:pPr>
      <w:r w:rsidRPr="007F600D">
        <w:rPr>
          <w:color w:val="auto"/>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Причастие</w:t>
      </w:r>
    </w:p>
    <w:p w:rsidR="00377945" w:rsidRPr="007F600D" w:rsidRDefault="00377945" w:rsidP="00377945">
      <w:pPr>
        <w:pStyle w:val="13"/>
        <w:spacing w:line="240" w:lineRule="auto"/>
        <w:ind w:firstLine="567"/>
        <w:jc w:val="both"/>
        <w:rPr>
          <w:color w:val="auto"/>
        </w:rPr>
      </w:pPr>
      <w:r w:rsidRPr="007F600D">
        <w:rPr>
          <w:color w:val="auto"/>
        </w:rPr>
        <w:t>Характеризовать причастия как особую группу слов. Определять признаки глагола и имени прилагательного в причастии.</w:t>
      </w:r>
    </w:p>
    <w:p w:rsidR="00377945" w:rsidRPr="007F600D" w:rsidRDefault="00377945" w:rsidP="00377945">
      <w:pPr>
        <w:pStyle w:val="13"/>
        <w:spacing w:line="240" w:lineRule="auto"/>
        <w:ind w:firstLine="567"/>
        <w:jc w:val="both"/>
        <w:rPr>
          <w:color w:val="auto"/>
        </w:rPr>
      </w:pPr>
      <w:r w:rsidRPr="007F600D">
        <w:rPr>
          <w:color w:val="auto"/>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причастий, применять это умение в речевой практике.</w:t>
      </w:r>
    </w:p>
    <w:p w:rsidR="00377945" w:rsidRPr="007F600D" w:rsidRDefault="00377945" w:rsidP="00377945">
      <w:pPr>
        <w:pStyle w:val="13"/>
        <w:spacing w:line="240" w:lineRule="auto"/>
        <w:ind w:firstLine="567"/>
        <w:jc w:val="both"/>
        <w:rPr>
          <w:color w:val="auto"/>
        </w:rPr>
      </w:pPr>
      <w:r w:rsidRPr="007F600D">
        <w:rPr>
          <w:color w:val="auto"/>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377945" w:rsidRPr="007F600D" w:rsidRDefault="00377945" w:rsidP="00377945">
      <w:pPr>
        <w:pStyle w:val="13"/>
        <w:spacing w:line="240" w:lineRule="auto"/>
        <w:ind w:firstLine="567"/>
        <w:jc w:val="both"/>
        <w:rPr>
          <w:color w:val="auto"/>
        </w:rPr>
      </w:pPr>
      <w:r w:rsidRPr="007F600D">
        <w:rPr>
          <w:color w:val="auto"/>
        </w:rPr>
        <w:t>Уместно использовать причастия в речи. Различать созвучные причастия и имена прилагательные (</w:t>
      </w:r>
      <w:r w:rsidRPr="007F600D">
        <w:rPr>
          <w:b/>
          <w:bCs/>
          <w:i/>
          <w:iCs/>
          <w:color w:val="auto"/>
          <w:sz w:val="19"/>
          <w:szCs w:val="19"/>
        </w:rPr>
        <w:t xml:space="preserve">висящий </w:t>
      </w:r>
      <w:r w:rsidRPr="007F600D">
        <w:rPr>
          <w:i/>
          <w:iCs/>
          <w:color w:val="auto"/>
        </w:rPr>
        <w:t xml:space="preserve">— </w:t>
      </w:r>
      <w:r w:rsidRPr="007F600D">
        <w:rPr>
          <w:b/>
          <w:bCs/>
          <w:i/>
          <w:iCs/>
          <w:color w:val="auto"/>
          <w:sz w:val="19"/>
          <w:szCs w:val="19"/>
        </w:rPr>
        <w:t>висячий</w:t>
      </w:r>
      <w:r w:rsidRPr="007F600D">
        <w:rPr>
          <w:i/>
          <w:iCs/>
          <w:color w:val="auto"/>
        </w:rPr>
        <w:t xml:space="preserve">, </w:t>
      </w:r>
      <w:r w:rsidRPr="007F600D">
        <w:rPr>
          <w:b/>
          <w:bCs/>
          <w:i/>
          <w:iCs/>
          <w:color w:val="auto"/>
          <w:sz w:val="19"/>
          <w:szCs w:val="19"/>
        </w:rPr>
        <w:t xml:space="preserve">горящий </w:t>
      </w:r>
      <w:r w:rsidRPr="007F600D">
        <w:rPr>
          <w:i/>
          <w:iCs/>
          <w:color w:val="auto"/>
        </w:rPr>
        <w:t xml:space="preserve">— </w:t>
      </w:r>
      <w:r w:rsidRPr="007F600D">
        <w:rPr>
          <w:b/>
          <w:bCs/>
          <w:i/>
          <w:iCs/>
          <w:color w:val="auto"/>
          <w:sz w:val="19"/>
          <w:szCs w:val="19"/>
        </w:rPr>
        <w:t>горячий</w:t>
      </w:r>
      <w:r w:rsidRPr="007F600D">
        <w:rPr>
          <w:color w:val="auto"/>
        </w:rPr>
        <w:t xml:space="preserve">). Правильно употреблять причастия с суффиксом </w:t>
      </w:r>
      <w:r w:rsidRPr="007F600D">
        <w:rPr>
          <w:b/>
          <w:bCs/>
          <w:i/>
          <w:iCs/>
          <w:color w:val="auto"/>
          <w:sz w:val="19"/>
          <w:szCs w:val="19"/>
        </w:rPr>
        <w:t>-</w:t>
      </w:r>
      <w:proofErr w:type="spellStart"/>
      <w:r w:rsidRPr="007F600D">
        <w:rPr>
          <w:b/>
          <w:bCs/>
          <w:i/>
          <w:iCs/>
          <w:color w:val="auto"/>
          <w:sz w:val="19"/>
          <w:szCs w:val="19"/>
        </w:rPr>
        <w:t>ся</w:t>
      </w:r>
      <w:proofErr w:type="spellEnd"/>
      <w:r w:rsidRPr="007F600D">
        <w:rPr>
          <w:color w:val="auto"/>
        </w:rPr>
        <w:t xml:space="preserve">. Правильно устанавливать согласование в словосочетаниях типа </w:t>
      </w:r>
      <w:r w:rsidRPr="007F600D">
        <w:rPr>
          <w:i/>
          <w:iCs/>
          <w:color w:val="auto"/>
        </w:rPr>
        <w:t>прич. + сущ</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Правильно ставить ударение в некоторых формах причастий.</w:t>
      </w:r>
    </w:p>
    <w:p w:rsidR="00377945" w:rsidRPr="007F600D" w:rsidRDefault="00377945" w:rsidP="00377945">
      <w:pPr>
        <w:pStyle w:val="13"/>
        <w:spacing w:line="240" w:lineRule="auto"/>
        <w:ind w:firstLine="567"/>
        <w:jc w:val="both"/>
        <w:rPr>
          <w:color w:val="auto"/>
        </w:rPr>
      </w:pPr>
      <w:r w:rsidRPr="007F600D">
        <w:rPr>
          <w:color w:val="auto"/>
        </w:rPr>
        <w:t xml:space="preserve">Применять правила правописания падежных окончаний и суффиксов причастий; </w:t>
      </w:r>
      <w:r w:rsidRPr="007F600D">
        <w:rPr>
          <w:b/>
          <w:bCs/>
          <w:i/>
          <w:iCs/>
          <w:color w:val="auto"/>
          <w:sz w:val="19"/>
          <w:szCs w:val="19"/>
        </w:rPr>
        <w:t>н</w:t>
      </w:r>
      <w:r w:rsidRPr="007F600D">
        <w:rPr>
          <w:color w:val="auto"/>
        </w:rPr>
        <w:t xml:space="preserve"> и </w:t>
      </w:r>
      <w:proofErr w:type="spellStart"/>
      <w:r w:rsidRPr="007F600D">
        <w:rPr>
          <w:b/>
          <w:bCs/>
          <w:i/>
          <w:iCs/>
          <w:color w:val="auto"/>
          <w:sz w:val="19"/>
          <w:szCs w:val="19"/>
        </w:rPr>
        <w:t>нн</w:t>
      </w:r>
      <w:proofErr w:type="spellEnd"/>
      <w:r w:rsidRPr="007F600D">
        <w:rPr>
          <w:color w:val="auto"/>
        </w:rPr>
        <w:t xml:space="preserve"> в причастиях и отглагольных именах прилагательных; написания гласной перед суффиксом </w:t>
      </w:r>
      <w:r w:rsidRPr="007F600D">
        <w:rPr>
          <w:b/>
          <w:bCs/>
          <w:i/>
          <w:iCs/>
          <w:color w:val="auto"/>
          <w:sz w:val="19"/>
          <w:szCs w:val="19"/>
        </w:rPr>
        <w:t>-</w:t>
      </w:r>
      <w:proofErr w:type="spellStart"/>
      <w:r w:rsidRPr="007F600D">
        <w:rPr>
          <w:b/>
          <w:bCs/>
          <w:i/>
          <w:iCs/>
          <w:color w:val="auto"/>
          <w:sz w:val="19"/>
          <w:szCs w:val="19"/>
        </w:rPr>
        <w:t>вш</w:t>
      </w:r>
      <w:proofErr w:type="spellEnd"/>
      <w:r w:rsidRPr="007F600D">
        <w:rPr>
          <w:b/>
          <w:bCs/>
          <w:i/>
          <w:iCs/>
          <w:color w:val="auto"/>
          <w:sz w:val="19"/>
          <w:szCs w:val="19"/>
        </w:rPr>
        <w:t>-</w:t>
      </w:r>
      <w:r w:rsidRPr="007F600D">
        <w:rPr>
          <w:color w:val="auto"/>
        </w:rPr>
        <w:t xml:space="preserve"> действительных причастий прошедшего времени, перед суффиксом </w:t>
      </w:r>
      <w:r w:rsidRPr="007F600D">
        <w:rPr>
          <w:b/>
          <w:bCs/>
          <w:i/>
          <w:iCs/>
          <w:color w:val="auto"/>
          <w:sz w:val="19"/>
          <w:szCs w:val="19"/>
        </w:rPr>
        <w:t>-</w:t>
      </w:r>
      <w:proofErr w:type="spellStart"/>
      <w:r w:rsidRPr="007F600D">
        <w:rPr>
          <w:b/>
          <w:bCs/>
          <w:i/>
          <w:iCs/>
          <w:color w:val="auto"/>
          <w:sz w:val="19"/>
          <w:szCs w:val="19"/>
        </w:rPr>
        <w:t>нн</w:t>
      </w:r>
      <w:proofErr w:type="spellEnd"/>
      <w:r w:rsidRPr="007F600D">
        <w:rPr>
          <w:b/>
          <w:bCs/>
          <w:i/>
          <w:iCs/>
          <w:color w:val="auto"/>
          <w:sz w:val="19"/>
          <w:szCs w:val="19"/>
        </w:rPr>
        <w:t>-</w:t>
      </w:r>
      <w:r w:rsidRPr="007F600D">
        <w:rPr>
          <w:color w:val="auto"/>
        </w:rPr>
        <w:t xml:space="preserve"> страдательных причастий прошедшего времени; написания </w:t>
      </w:r>
      <w:r w:rsidRPr="007F600D">
        <w:rPr>
          <w:b/>
          <w:bCs/>
          <w:i/>
          <w:iCs/>
          <w:color w:val="auto"/>
          <w:sz w:val="19"/>
          <w:szCs w:val="19"/>
        </w:rPr>
        <w:t>не</w:t>
      </w:r>
      <w:r w:rsidRPr="007F600D">
        <w:rPr>
          <w:color w:val="auto"/>
        </w:rPr>
        <w:t xml:space="preserve"> с причастиями.</w:t>
      </w:r>
    </w:p>
    <w:p w:rsidR="00377945" w:rsidRPr="007F600D" w:rsidRDefault="00377945" w:rsidP="00377945">
      <w:pPr>
        <w:pStyle w:val="13"/>
        <w:spacing w:line="240" w:lineRule="auto"/>
        <w:ind w:firstLine="567"/>
        <w:jc w:val="both"/>
        <w:rPr>
          <w:color w:val="auto"/>
        </w:rPr>
      </w:pPr>
      <w:r w:rsidRPr="007F600D">
        <w:rPr>
          <w:color w:val="auto"/>
        </w:rPr>
        <w:t>Правильно расставлять знаки препинания в предложениях с причастным оборотом.</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Деепричастие</w:t>
      </w:r>
    </w:p>
    <w:p w:rsidR="00377945" w:rsidRPr="007F600D" w:rsidRDefault="00377945" w:rsidP="00377945">
      <w:pPr>
        <w:pStyle w:val="13"/>
        <w:spacing w:line="240" w:lineRule="auto"/>
        <w:ind w:firstLine="567"/>
        <w:jc w:val="both"/>
        <w:rPr>
          <w:color w:val="auto"/>
        </w:rPr>
      </w:pPr>
      <w:r w:rsidRPr="007F600D">
        <w:rPr>
          <w:color w:val="auto"/>
        </w:rPr>
        <w:t>Характеризовать деепричастия как особую группу слов. Определять признаки глагола и наречия в деепричастии.</w:t>
      </w:r>
    </w:p>
    <w:p w:rsidR="00377945" w:rsidRPr="007F600D" w:rsidRDefault="00377945" w:rsidP="00377945">
      <w:pPr>
        <w:pStyle w:val="13"/>
        <w:spacing w:line="240" w:lineRule="auto"/>
        <w:ind w:firstLine="567"/>
        <w:jc w:val="both"/>
        <w:rPr>
          <w:color w:val="auto"/>
        </w:rPr>
      </w:pPr>
      <w:r w:rsidRPr="007F600D">
        <w:rPr>
          <w:color w:val="auto"/>
        </w:rPr>
        <w:t>Распознавать деепричастия совершенного и несовершенного вида.</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деепричастий, применять это умение в речевой практике.</w:t>
      </w:r>
    </w:p>
    <w:p w:rsidR="00377945" w:rsidRPr="007F600D" w:rsidRDefault="00377945" w:rsidP="00377945">
      <w:pPr>
        <w:pStyle w:val="13"/>
        <w:spacing w:line="240" w:lineRule="auto"/>
        <w:ind w:firstLine="567"/>
        <w:jc w:val="both"/>
        <w:rPr>
          <w:color w:val="auto"/>
        </w:rPr>
      </w:pPr>
      <w:r w:rsidRPr="007F600D">
        <w:rPr>
          <w:color w:val="auto"/>
        </w:rPr>
        <w:t>Конструировать деепричастный оборот. Определять роль деепричастия в предложении.</w:t>
      </w:r>
    </w:p>
    <w:p w:rsidR="00377945" w:rsidRPr="007F600D" w:rsidRDefault="00377945" w:rsidP="00377945">
      <w:pPr>
        <w:pStyle w:val="13"/>
        <w:spacing w:line="240" w:lineRule="auto"/>
        <w:ind w:firstLine="567"/>
        <w:jc w:val="both"/>
        <w:rPr>
          <w:color w:val="auto"/>
        </w:rPr>
      </w:pPr>
      <w:r w:rsidRPr="007F600D">
        <w:rPr>
          <w:color w:val="auto"/>
        </w:rPr>
        <w:t>Уместно использовать деепричастия в речи.</w:t>
      </w:r>
    </w:p>
    <w:p w:rsidR="00377945" w:rsidRPr="007F600D" w:rsidRDefault="00377945" w:rsidP="00377945">
      <w:pPr>
        <w:pStyle w:val="13"/>
        <w:spacing w:line="240" w:lineRule="auto"/>
        <w:ind w:firstLine="567"/>
        <w:jc w:val="both"/>
        <w:rPr>
          <w:color w:val="auto"/>
        </w:rPr>
      </w:pPr>
      <w:r w:rsidRPr="007F600D">
        <w:rPr>
          <w:color w:val="auto"/>
        </w:rPr>
        <w:t>Правильно ставить ударение в деепричастиях.</w:t>
      </w:r>
    </w:p>
    <w:p w:rsidR="00377945" w:rsidRPr="007F600D" w:rsidRDefault="00377945" w:rsidP="00377945">
      <w:pPr>
        <w:pStyle w:val="13"/>
        <w:spacing w:line="240" w:lineRule="auto"/>
        <w:ind w:firstLine="567"/>
        <w:jc w:val="both"/>
        <w:rPr>
          <w:color w:val="auto"/>
        </w:rPr>
      </w:pPr>
      <w:r w:rsidRPr="007F600D">
        <w:rPr>
          <w:color w:val="auto"/>
        </w:rPr>
        <w:t xml:space="preserve">Применять правила написания гласных в суффиксах деепричастий; правила слитного и раздельного написания </w:t>
      </w:r>
      <w:r w:rsidRPr="007F600D">
        <w:rPr>
          <w:b/>
          <w:bCs/>
          <w:i/>
          <w:iCs/>
          <w:color w:val="auto"/>
          <w:sz w:val="19"/>
          <w:szCs w:val="19"/>
        </w:rPr>
        <w:t>не</w:t>
      </w:r>
      <w:r w:rsidRPr="007F600D">
        <w:rPr>
          <w:color w:val="auto"/>
        </w:rPr>
        <w:t xml:space="preserve"> с деепричастиями.</w:t>
      </w:r>
    </w:p>
    <w:p w:rsidR="00377945" w:rsidRPr="007F600D" w:rsidRDefault="00377945" w:rsidP="00377945">
      <w:pPr>
        <w:pStyle w:val="13"/>
        <w:spacing w:line="240" w:lineRule="auto"/>
        <w:ind w:firstLine="567"/>
        <w:jc w:val="both"/>
        <w:rPr>
          <w:color w:val="auto"/>
        </w:rPr>
      </w:pPr>
      <w:r w:rsidRPr="007F600D">
        <w:rPr>
          <w:color w:val="auto"/>
        </w:rPr>
        <w:t>Правильно строить предложения с одиночными деепричастиями и деепричастными оборотами.</w:t>
      </w:r>
    </w:p>
    <w:p w:rsidR="00377945" w:rsidRPr="007F600D" w:rsidRDefault="00377945" w:rsidP="00377945">
      <w:pPr>
        <w:pStyle w:val="13"/>
        <w:spacing w:line="240" w:lineRule="auto"/>
        <w:ind w:firstLine="567"/>
        <w:jc w:val="both"/>
        <w:rPr>
          <w:color w:val="auto"/>
        </w:rPr>
      </w:pPr>
      <w:r w:rsidRPr="007F600D">
        <w:rPr>
          <w:color w:val="auto"/>
        </w:rPr>
        <w:t>Правильно расставлять знаки препинания в предложениях с одиночным деепричастием и деепричастным оборотом.</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Наречие</w:t>
      </w:r>
    </w:p>
    <w:p w:rsidR="00377945" w:rsidRPr="007F600D" w:rsidRDefault="00377945" w:rsidP="00377945">
      <w:pPr>
        <w:pStyle w:val="13"/>
        <w:spacing w:line="240" w:lineRule="auto"/>
        <w:ind w:firstLine="567"/>
        <w:jc w:val="both"/>
        <w:rPr>
          <w:color w:val="auto"/>
        </w:rPr>
      </w:pPr>
      <w:r w:rsidRPr="007F600D">
        <w:rPr>
          <w:color w:val="auto"/>
        </w:rPr>
        <w:lastRenderedPageBreak/>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наречий, применять это умение в речевой практике.</w:t>
      </w:r>
    </w:p>
    <w:p w:rsidR="00377945" w:rsidRPr="007F600D" w:rsidRDefault="00377945" w:rsidP="00377945">
      <w:pPr>
        <w:pStyle w:val="13"/>
        <w:spacing w:line="240" w:lineRule="auto"/>
        <w:ind w:firstLine="567"/>
        <w:jc w:val="both"/>
        <w:rPr>
          <w:color w:val="auto"/>
        </w:rPr>
      </w:pPr>
      <w:r w:rsidRPr="007F600D">
        <w:rPr>
          <w:color w:val="auto"/>
        </w:rPr>
        <w:t>Соблюдать нормы образования степеней сравнения наречий, произношения наречий, постановки в них ударения.</w:t>
      </w:r>
    </w:p>
    <w:p w:rsidR="00377945" w:rsidRPr="007F600D" w:rsidRDefault="00377945" w:rsidP="00377945">
      <w:pPr>
        <w:pStyle w:val="13"/>
        <w:spacing w:line="240" w:lineRule="auto"/>
        <w:ind w:firstLine="567"/>
        <w:jc w:val="both"/>
        <w:rPr>
          <w:color w:val="auto"/>
        </w:rPr>
      </w:pPr>
      <w:r w:rsidRPr="007F600D">
        <w:rPr>
          <w:color w:val="auto"/>
        </w:rPr>
        <w:t xml:space="preserve">Применять правила слитного, раздельного и дефисного написания наречий; написания </w:t>
      </w:r>
      <w:r w:rsidRPr="007F600D">
        <w:rPr>
          <w:b/>
          <w:bCs/>
          <w:i/>
          <w:iCs/>
          <w:color w:val="auto"/>
          <w:sz w:val="19"/>
          <w:szCs w:val="19"/>
        </w:rPr>
        <w:t>н</w:t>
      </w:r>
      <w:r w:rsidRPr="007F600D">
        <w:rPr>
          <w:color w:val="auto"/>
        </w:rPr>
        <w:t xml:space="preserve"> и </w:t>
      </w:r>
      <w:proofErr w:type="spellStart"/>
      <w:r w:rsidRPr="007F600D">
        <w:rPr>
          <w:b/>
          <w:bCs/>
          <w:i/>
          <w:iCs/>
          <w:color w:val="auto"/>
          <w:sz w:val="19"/>
          <w:szCs w:val="19"/>
        </w:rPr>
        <w:t>нн</w:t>
      </w:r>
      <w:proofErr w:type="spellEnd"/>
      <w:r w:rsidRPr="007F600D">
        <w:rPr>
          <w:color w:val="auto"/>
        </w:rPr>
        <w:t xml:space="preserve"> в наречиях на </w:t>
      </w:r>
      <w:r w:rsidRPr="007F600D">
        <w:rPr>
          <w:b/>
          <w:bCs/>
          <w:i/>
          <w:iCs/>
          <w:color w:val="auto"/>
          <w:sz w:val="19"/>
          <w:szCs w:val="19"/>
        </w:rPr>
        <w:t>-о</w:t>
      </w:r>
      <w:r w:rsidRPr="007F600D">
        <w:rPr>
          <w:color w:val="auto"/>
        </w:rPr>
        <w:t xml:space="preserve"> и </w:t>
      </w:r>
      <w:r w:rsidRPr="007F600D">
        <w:rPr>
          <w:b/>
          <w:bCs/>
          <w:i/>
          <w:iCs/>
          <w:color w:val="auto"/>
          <w:sz w:val="19"/>
          <w:szCs w:val="19"/>
        </w:rPr>
        <w:t>-е</w:t>
      </w:r>
      <w:r w:rsidRPr="007F600D">
        <w:rPr>
          <w:color w:val="auto"/>
        </w:rPr>
        <w:t xml:space="preserve">; написания суффиксов </w:t>
      </w:r>
      <w:r w:rsidRPr="007F600D">
        <w:rPr>
          <w:b/>
          <w:bCs/>
          <w:color w:val="auto"/>
          <w:sz w:val="19"/>
          <w:szCs w:val="19"/>
        </w:rPr>
        <w:t>-</w:t>
      </w:r>
      <w:r w:rsidRPr="007F600D">
        <w:rPr>
          <w:b/>
          <w:bCs/>
          <w:i/>
          <w:iCs/>
          <w:color w:val="auto"/>
          <w:sz w:val="19"/>
          <w:szCs w:val="19"/>
        </w:rPr>
        <w:t>а</w:t>
      </w:r>
      <w:r w:rsidRPr="007F600D">
        <w:rPr>
          <w:color w:val="auto"/>
        </w:rPr>
        <w:t xml:space="preserve"> и </w:t>
      </w:r>
      <w:r w:rsidRPr="007F600D">
        <w:rPr>
          <w:b/>
          <w:bCs/>
          <w:i/>
          <w:iCs/>
          <w:color w:val="auto"/>
          <w:sz w:val="19"/>
          <w:szCs w:val="19"/>
        </w:rPr>
        <w:t>-о</w:t>
      </w:r>
      <w:r w:rsidRPr="007F600D">
        <w:rPr>
          <w:color w:val="auto"/>
        </w:rPr>
        <w:t xml:space="preserve"> наречий с приставками </w:t>
      </w:r>
      <w:r w:rsidRPr="007F600D">
        <w:rPr>
          <w:b/>
          <w:bCs/>
          <w:i/>
          <w:iCs/>
          <w:color w:val="auto"/>
          <w:sz w:val="19"/>
          <w:szCs w:val="19"/>
        </w:rPr>
        <w:t>из-</w:t>
      </w:r>
      <w:r w:rsidRPr="007F600D">
        <w:rPr>
          <w:i/>
          <w:iCs/>
          <w:color w:val="auto"/>
        </w:rPr>
        <w:t xml:space="preserve">, </w:t>
      </w:r>
      <w:r w:rsidRPr="007F600D">
        <w:rPr>
          <w:b/>
          <w:bCs/>
          <w:i/>
          <w:iCs/>
          <w:color w:val="auto"/>
          <w:sz w:val="19"/>
          <w:szCs w:val="19"/>
        </w:rPr>
        <w:t>до-</w:t>
      </w:r>
      <w:r w:rsidRPr="007F600D">
        <w:rPr>
          <w:i/>
          <w:iCs/>
          <w:color w:val="auto"/>
        </w:rPr>
        <w:t xml:space="preserve">, </w:t>
      </w:r>
      <w:r w:rsidRPr="007F600D">
        <w:rPr>
          <w:b/>
          <w:bCs/>
          <w:i/>
          <w:iCs/>
          <w:color w:val="auto"/>
          <w:sz w:val="19"/>
          <w:szCs w:val="19"/>
        </w:rPr>
        <w:t>с-</w:t>
      </w:r>
      <w:r w:rsidRPr="007F600D">
        <w:rPr>
          <w:i/>
          <w:iCs/>
          <w:color w:val="auto"/>
        </w:rPr>
        <w:t xml:space="preserve">, </w:t>
      </w:r>
      <w:r w:rsidRPr="007F600D">
        <w:rPr>
          <w:b/>
          <w:bCs/>
          <w:i/>
          <w:iCs/>
          <w:color w:val="auto"/>
          <w:sz w:val="19"/>
          <w:szCs w:val="19"/>
        </w:rPr>
        <w:t>в-</w:t>
      </w:r>
      <w:r w:rsidRPr="007F600D">
        <w:rPr>
          <w:i/>
          <w:iCs/>
          <w:color w:val="auto"/>
        </w:rPr>
        <w:t xml:space="preserve">, </w:t>
      </w:r>
      <w:r w:rsidRPr="007F600D">
        <w:rPr>
          <w:b/>
          <w:bCs/>
          <w:i/>
          <w:iCs/>
          <w:color w:val="auto"/>
          <w:sz w:val="19"/>
          <w:szCs w:val="19"/>
        </w:rPr>
        <w:t>на-</w:t>
      </w:r>
      <w:r w:rsidRPr="007F600D">
        <w:rPr>
          <w:i/>
          <w:iCs/>
          <w:color w:val="auto"/>
        </w:rPr>
        <w:t xml:space="preserve">, </w:t>
      </w:r>
      <w:r w:rsidRPr="007F600D">
        <w:rPr>
          <w:b/>
          <w:bCs/>
          <w:i/>
          <w:iCs/>
          <w:color w:val="auto"/>
          <w:sz w:val="19"/>
          <w:szCs w:val="19"/>
        </w:rPr>
        <w:t>за-</w:t>
      </w:r>
      <w:r w:rsidRPr="007F600D">
        <w:rPr>
          <w:color w:val="auto"/>
        </w:rPr>
        <w:t xml:space="preserve">; употребления </w:t>
      </w:r>
      <w:r w:rsidRPr="007F600D">
        <w:rPr>
          <w:b/>
          <w:bCs/>
          <w:i/>
          <w:iCs/>
          <w:color w:val="auto"/>
          <w:sz w:val="19"/>
          <w:szCs w:val="19"/>
        </w:rPr>
        <w:t>ь</w:t>
      </w:r>
      <w:r w:rsidRPr="007F600D">
        <w:rPr>
          <w:color w:val="auto"/>
        </w:rPr>
        <w:t xml:space="preserve"> на конце наречий после шипящих; написания суффиксов наречий -</w:t>
      </w:r>
      <w:r w:rsidRPr="007F600D">
        <w:rPr>
          <w:b/>
          <w:bCs/>
          <w:i/>
          <w:iCs/>
          <w:color w:val="auto"/>
          <w:sz w:val="19"/>
          <w:szCs w:val="19"/>
        </w:rPr>
        <w:t>о</w:t>
      </w:r>
      <w:r w:rsidRPr="007F600D">
        <w:rPr>
          <w:color w:val="auto"/>
        </w:rPr>
        <w:t xml:space="preserve"> и </w:t>
      </w:r>
      <w:r w:rsidRPr="007F600D">
        <w:rPr>
          <w:i/>
          <w:iCs/>
          <w:color w:val="auto"/>
        </w:rPr>
        <w:t>-</w:t>
      </w:r>
      <w:r w:rsidRPr="007F600D">
        <w:rPr>
          <w:b/>
          <w:bCs/>
          <w:i/>
          <w:iCs/>
          <w:color w:val="auto"/>
          <w:sz w:val="19"/>
          <w:szCs w:val="19"/>
        </w:rPr>
        <w:t>е</w:t>
      </w:r>
      <w:r w:rsidRPr="007F600D">
        <w:rPr>
          <w:color w:val="auto"/>
        </w:rPr>
        <w:t xml:space="preserve"> после шипящих; написания </w:t>
      </w:r>
      <w:r w:rsidRPr="007F600D">
        <w:rPr>
          <w:b/>
          <w:bCs/>
          <w:i/>
          <w:iCs/>
          <w:color w:val="auto"/>
          <w:sz w:val="19"/>
          <w:szCs w:val="19"/>
        </w:rPr>
        <w:t>е</w:t>
      </w:r>
      <w:r w:rsidRPr="007F600D">
        <w:rPr>
          <w:color w:val="auto"/>
        </w:rPr>
        <w:t xml:space="preserve"> и </w:t>
      </w:r>
      <w:proofErr w:type="spellStart"/>
      <w:r w:rsidRPr="007F600D">
        <w:rPr>
          <w:b/>
          <w:bCs/>
          <w:i/>
          <w:iCs/>
          <w:color w:val="auto"/>
          <w:sz w:val="19"/>
          <w:szCs w:val="19"/>
        </w:rPr>
        <w:t>и</w:t>
      </w:r>
      <w:proofErr w:type="spellEnd"/>
      <w:r w:rsidRPr="007F600D">
        <w:rPr>
          <w:color w:val="auto"/>
        </w:rPr>
        <w:t xml:space="preserve"> в приставках </w:t>
      </w:r>
      <w:proofErr w:type="spellStart"/>
      <w:r w:rsidRPr="007F600D">
        <w:rPr>
          <w:b/>
          <w:bCs/>
          <w:i/>
          <w:iCs/>
          <w:color w:val="auto"/>
          <w:sz w:val="19"/>
          <w:szCs w:val="19"/>
        </w:rPr>
        <w:t>не-</w:t>
      </w:r>
      <w:proofErr w:type="spellEnd"/>
      <w:r w:rsidRPr="007F600D">
        <w:rPr>
          <w:color w:val="auto"/>
        </w:rPr>
        <w:t xml:space="preserve"> и </w:t>
      </w:r>
      <w:r w:rsidRPr="007F600D">
        <w:rPr>
          <w:b/>
          <w:bCs/>
          <w:i/>
          <w:iCs/>
          <w:color w:val="auto"/>
          <w:sz w:val="19"/>
          <w:szCs w:val="19"/>
        </w:rPr>
        <w:t>ни-</w:t>
      </w:r>
      <w:r w:rsidRPr="007F600D">
        <w:rPr>
          <w:color w:val="auto"/>
        </w:rPr>
        <w:t xml:space="preserve"> наречий; слитного и раздельного написания </w:t>
      </w:r>
      <w:r w:rsidRPr="007F600D">
        <w:rPr>
          <w:b/>
          <w:bCs/>
          <w:i/>
          <w:iCs/>
          <w:color w:val="auto"/>
          <w:sz w:val="19"/>
          <w:szCs w:val="19"/>
        </w:rPr>
        <w:t>не</w:t>
      </w:r>
      <w:r w:rsidRPr="007F600D">
        <w:rPr>
          <w:color w:val="auto"/>
        </w:rPr>
        <w:t xml:space="preserve"> с наречиями.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Слова категории состояния</w:t>
      </w:r>
    </w:p>
    <w:p w:rsidR="00377945" w:rsidRPr="007F600D" w:rsidRDefault="00377945" w:rsidP="00377945">
      <w:pPr>
        <w:pStyle w:val="13"/>
        <w:spacing w:line="240" w:lineRule="auto"/>
        <w:ind w:firstLine="567"/>
        <w:jc w:val="both"/>
        <w:rPr>
          <w:color w:val="auto"/>
        </w:rPr>
      </w:pPr>
      <w:r w:rsidRPr="007F600D">
        <w:rPr>
          <w:color w:val="auto"/>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Служебные части речи</w:t>
      </w:r>
    </w:p>
    <w:p w:rsidR="00377945" w:rsidRPr="007F600D" w:rsidRDefault="00377945" w:rsidP="00377945">
      <w:pPr>
        <w:pStyle w:val="13"/>
        <w:spacing w:line="240" w:lineRule="auto"/>
        <w:ind w:firstLine="567"/>
        <w:jc w:val="both"/>
        <w:rPr>
          <w:color w:val="auto"/>
        </w:rPr>
      </w:pPr>
      <w:r w:rsidRPr="007F600D">
        <w:rPr>
          <w:color w:val="auto"/>
        </w:rPr>
        <w:t>Давать общую характеристику служебных частей речи; объяснять их отличия от самостоятельных частей речи.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Предлог</w:t>
      </w:r>
    </w:p>
    <w:p w:rsidR="00377945" w:rsidRPr="007F600D" w:rsidRDefault="00377945" w:rsidP="00377945">
      <w:pPr>
        <w:pStyle w:val="13"/>
        <w:spacing w:line="240" w:lineRule="auto"/>
        <w:ind w:firstLine="567"/>
        <w:jc w:val="both"/>
        <w:rPr>
          <w:color w:val="auto"/>
        </w:rPr>
      </w:pPr>
      <w:r w:rsidRPr="007F600D">
        <w:rPr>
          <w:color w:val="auto"/>
        </w:rPr>
        <w:t>Характеризовать предлог как служебную часть речи; различать производные и непроизводные предлоги, простые и составные предлоги.</w:t>
      </w:r>
    </w:p>
    <w:p w:rsidR="00377945" w:rsidRPr="007F600D" w:rsidRDefault="00377945" w:rsidP="00377945">
      <w:pPr>
        <w:pStyle w:val="13"/>
        <w:spacing w:line="240" w:lineRule="auto"/>
        <w:ind w:firstLine="567"/>
        <w:jc w:val="both"/>
        <w:rPr>
          <w:color w:val="auto"/>
        </w:rPr>
      </w:pPr>
      <w:r w:rsidRPr="007F600D">
        <w:rPr>
          <w:color w:val="auto"/>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нормы употребления имён существительных и местоимений с предлогами, предлогов </w:t>
      </w:r>
      <w:r w:rsidRPr="007F600D">
        <w:rPr>
          <w:b/>
          <w:bCs/>
          <w:i/>
          <w:iCs/>
          <w:color w:val="auto"/>
          <w:sz w:val="19"/>
          <w:szCs w:val="19"/>
        </w:rPr>
        <w:t xml:space="preserve">из </w:t>
      </w:r>
      <w:r w:rsidRPr="007F600D">
        <w:rPr>
          <w:i/>
          <w:iCs/>
          <w:color w:val="auto"/>
        </w:rPr>
        <w:t xml:space="preserve">— </w:t>
      </w:r>
      <w:r w:rsidRPr="007F600D">
        <w:rPr>
          <w:b/>
          <w:bCs/>
          <w:i/>
          <w:iCs/>
          <w:color w:val="auto"/>
          <w:sz w:val="19"/>
          <w:szCs w:val="19"/>
        </w:rPr>
        <w:t>с</w:t>
      </w:r>
      <w:r w:rsidRPr="007F600D">
        <w:rPr>
          <w:color w:val="auto"/>
        </w:rPr>
        <w:t xml:space="preserve">, </w:t>
      </w:r>
      <w:r w:rsidRPr="007F600D">
        <w:rPr>
          <w:b/>
          <w:bCs/>
          <w:i/>
          <w:iCs/>
          <w:color w:val="auto"/>
          <w:sz w:val="19"/>
          <w:szCs w:val="19"/>
        </w:rPr>
        <w:t xml:space="preserve">в </w:t>
      </w:r>
      <w:r w:rsidRPr="007F600D">
        <w:rPr>
          <w:i/>
          <w:iCs/>
          <w:color w:val="auto"/>
        </w:rPr>
        <w:t xml:space="preserve">— </w:t>
      </w:r>
      <w:r w:rsidRPr="007F600D">
        <w:rPr>
          <w:b/>
          <w:bCs/>
          <w:i/>
          <w:iCs/>
          <w:color w:val="auto"/>
          <w:sz w:val="19"/>
          <w:szCs w:val="19"/>
        </w:rPr>
        <w:t>на</w:t>
      </w:r>
      <w:r w:rsidRPr="007F600D">
        <w:rPr>
          <w:color w:val="auto"/>
        </w:rPr>
        <w:t xml:space="preserve"> в составе словосочетаний; правила правописания производных предлогов.</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предлогов, применять это умение при выполнении языкового анализа различных видов и в речевой практике.</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Союз</w:t>
      </w:r>
    </w:p>
    <w:p w:rsidR="00377945" w:rsidRPr="007F600D" w:rsidRDefault="00377945" w:rsidP="00377945">
      <w:pPr>
        <w:pStyle w:val="13"/>
        <w:spacing w:line="240" w:lineRule="auto"/>
        <w:ind w:firstLine="567"/>
        <w:jc w:val="both"/>
        <w:rPr>
          <w:color w:val="auto"/>
        </w:rPr>
      </w:pPr>
      <w:r w:rsidRPr="007F600D">
        <w:rPr>
          <w:color w:val="auto"/>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377945" w:rsidRPr="007F600D" w:rsidRDefault="00377945" w:rsidP="00377945">
      <w:pPr>
        <w:pStyle w:val="13"/>
        <w:spacing w:line="240" w:lineRule="auto"/>
        <w:ind w:firstLine="567"/>
        <w:jc w:val="both"/>
        <w:rPr>
          <w:color w:val="auto"/>
        </w:rPr>
      </w:pPr>
      <w:r w:rsidRPr="007F600D">
        <w:rPr>
          <w:color w:val="auto"/>
        </w:rPr>
        <w:t xml:space="preserve">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7F600D">
        <w:rPr>
          <w:b/>
          <w:bCs/>
          <w:i/>
          <w:iCs/>
          <w:color w:val="auto"/>
          <w:sz w:val="19"/>
          <w:szCs w:val="19"/>
        </w:rPr>
        <w:t>и</w:t>
      </w:r>
      <w:r w:rsidRPr="007F600D">
        <w:rPr>
          <w:i/>
          <w:iCs/>
          <w:color w:val="auto"/>
        </w:rPr>
        <w:t>.</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союзов, применять это умение в речевой практике.</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Частица</w:t>
      </w:r>
    </w:p>
    <w:p w:rsidR="00377945" w:rsidRPr="007F600D" w:rsidRDefault="00377945" w:rsidP="00377945">
      <w:pPr>
        <w:pStyle w:val="13"/>
        <w:spacing w:line="240" w:lineRule="auto"/>
        <w:ind w:firstLine="567"/>
        <w:jc w:val="both"/>
        <w:rPr>
          <w:color w:val="auto"/>
        </w:rPr>
      </w:pPr>
      <w:r w:rsidRPr="007F600D">
        <w:rPr>
          <w:color w:val="auto"/>
        </w:rPr>
        <w:lastRenderedPageBreak/>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377945" w:rsidRPr="007F600D" w:rsidRDefault="00377945" w:rsidP="00377945">
      <w:pPr>
        <w:pStyle w:val="13"/>
        <w:spacing w:line="240" w:lineRule="auto"/>
        <w:ind w:firstLine="567"/>
        <w:jc w:val="both"/>
        <w:rPr>
          <w:color w:val="auto"/>
        </w:rPr>
      </w:pPr>
      <w:r w:rsidRPr="007F600D">
        <w:rPr>
          <w:color w:val="auto"/>
        </w:rPr>
        <w:t>Употреблять частицы в речи в соответствии с их значением и стилистической окраской; соблюдать нормы правописания частиц.</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частиц, применять это умение в речевой практике.</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Междометия и звукоподражательные слова</w:t>
      </w:r>
    </w:p>
    <w:p w:rsidR="00377945" w:rsidRPr="007F600D" w:rsidRDefault="00377945" w:rsidP="00377945">
      <w:pPr>
        <w:pStyle w:val="13"/>
        <w:spacing w:line="240" w:lineRule="auto"/>
        <w:ind w:firstLine="567"/>
        <w:jc w:val="both"/>
        <w:rPr>
          <w:color w:val="auto"/>
        </w:rPr>
      </w:pPr>
      <w:r w:rsidRPr="007F600D">
        <w:rPr>
          <w:color w:val="auto"/>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377945" w:rsidRPr="007F600D" w:rsidRDefault="00377945" w:rsidP="00377945">
      <w:pPr>
        <w:pStyle w:val="13"/>
        <w:spacing w:line="240" w:lineRule="auto"/>
        <w:ind w:firstLine="567"/>
        <w:jc w:val="both"/>
        <w:rPr>
          <w:color w:val="auto"/>
        </w:rPr>
      </w:pPr>
      <w:r w:rsidRPr="007F600D">
        <w:rPr>
          <w:color w:val="auto"/>
        </w:rPr>
        <w:t>Проводить морфологический анализ междометий; применять это умение в речевой практике.</w:t>
      </w:r>
    </w:p>
    <w:p w:rsidR="00377945" w:rsidRPr="007F600D" w:rsidRDefault="00377945" w:rsidP="00377945">
      <w:pPr>
        <w:pStyle w:val="13"/>
        <w:spacing w:line="240" w:lineRule="auto"/>
        <w:ind w:firstLine="567"/>
        <w:jc w:val="both"/>
        <w:rPr>
          <w:color w:val="auto"/>
        </w:rPr>
      </w:pPr>
      <w:r w:rsidRPr="007F600D">
        <w:rPr>
          <w:color w:val="auto"/>
        </w:rPr>
        <w:t>Соблюдать пунктуационные нормы оформления предложений с междометиями.</w:t>
      </w:r>
    </w:p>
    <w:p w:rsidR="00377945" w:rsidRPr="007F600D" w:rsidRDefault="00377945" w:rsidP="00377945">
      <w:pPr>
        <w:pStyle w:val="13"/>
        <w:spacing w:after="160" w:line="240" w:lineRule="auto"/>
        <w:ind w:firstLine="567"/>
        <w:jc w:val="both"/>
        <w:rPr>
          <w:color w:val="auto"/>
        </w:rPr>
      </w:pPr>
      <w:r w:rsidRPr="007F600D">
        <w:rPr>
          <w:color w:val="auto"/>
        </w:rPr>
        <w:t>Различать грамматические омонимы.</w:t>
      </w:r>
    </w:p>
    <w:p w:rsidR="00377945" w:rsidRPr="007F600D" w:rsidRDefault="00377945" w:rsidP="00377945">
      <w:pPr>
        <w:pStyle w:val="af5"/>
        <w:rPr>
          <w:rFonts w:ascii="Times New Roman" w:hAnsi="Times New Roman" w:cs="Times New Roman"/>
          <w:color w:val="auto"/>
        </w:rPr>
      </w:pPr>
      <w:bookmarkStart w:id="99" w:name="bookmark18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8 КЛАСС</w:t>
      </w:r>
      <w:bookmarkEnd w:id="99"/>
    </w:p>
    <w:p w:rsidR="00377945" w:rsidRPr="007F600D" w:rsidRDefault="00377945" w:rsidP="00377945">
      <w:pPr>
        <w:pStyle w:val="af5"/>
        <w:rPr>
          <w:rFonts w:ascii="Times New Roman" w:hAnsi="Times New Roman" w:cs="Times New Roman"/>
          <w:color w:val="auto"/>
        </w:rPr>
      </w:pPr>
      <w:bookmarkStart w:id="100" w:name="bookmark18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100"/>
    </w:p>
    <w:p w:rsidR="00377945" w:rsidRPr="007F600D" w:rsidRDefault="00377945" w:rsidP="00377945">
      <w:pPr>
        <w:pStyle w:val="13"/>
        <w:spacing w:line="240" w:lineRule="auto"/>
        <w:ind w:firstLine="567"/>
        <w:jc w:val="both"/>
        <w:rPr>
          <w:color w:val="auto"/>
        </w:rPr>
      </w:pPr>
      <w:r w:rsidRPr="007F600D">
        <w:rPr>
          <w:color w:val="auto"/>
        </w:rPr>
        <w:t>Иметь представление о русском языке как одном из славянских языков.</w:t>
      </w:r>
    </w:p>
    <w:p w:rsidR="00377945" w:rsidRPr="007F600D" w:rsidRDefault="00377945" w:rsidP="00377945">
      <w:pPr>
        <w:pStyle w:val="af5"/>
        <w:rPr>
          <w:rFonts w:ascii="Times New Roman" w:hAnsi="Times New Roman" w:cs="Times New Roman"/>
          <w:color w:val="auto"/>
        </w:rPr>
      </w:pPr>
      <w:bookmarkStart w:id="101" w:name="bookmark18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101"/>
    </w:p>
    <w:p w:rsidR="00377945" w:rsidRPr="007F600D" w:rsidRDefault="00377945" w:rsidP="00377945">
      <w:pPr>
        <w:pStyle w:val="13"/>
        <w:spacing w:line="240" w:lineRule="auto"/>
        <w:ind w:firstLine="567"/>
        <w:jc w:val="both"/>
        <w:rPr>
          <w:color w:val="auto"/>
        </w:rPr>
      </w:pPr>
      <w:r w:rsidRPr="007F600D">
        <w:rPr>
          <w:color w:val="auto"/>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 описание, монолог-рассуждение, монолог-повествование); выступать с научным сообщением.</w:t>
      </w:r>
    </w:p>
    <w:p w:rsidR="00377945" w:rsidRPr="007F600D" w:rsidRDefault="00377945" w:rsidP="00377945">
      <w:pPr>
        <w:pStyle w:val="13"/>
        <w:spacing w:line="240" w:lineRule="auto"/>
        <w:ind w:firstLine="567"/>
        <w:jc w:val="both"/>
        <w:rPr>
          <w:color w:val="auto"/>
        </w:rPr>
      </w:pPr>
      <w:r w:rsidRPr="007F600D">
        <w:rPr>
          <w:color w:val="auto"/>
        </w:rPr>
        <w:t>Участвовать в диалоге на лингвистические темы (в рамках изученного) и темы на основе жизненных наблюдений (объём не менее 6 реплик).</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чтения: просмотровым, ознакомительным, изучающим, поисковым.</w:t>
      </w:r>
    </w:p>
    <w:p w:rsidR="00377945" w:rsidRPr="007F600D" w:rsidRDefault="00377945" w:rsidP="00377945">
      <w:pPr>
        <w:pStyle w:val="13"/>
        <w:spacing w:line="240" w:lineRule="auto"/>
        <w:ind w:firstLine="567"/>
        <w:jc w:val="both"/>
        <w:rPr>
          <w:color w:val="auto"/>
        </w:rPr>
      </w:pPr>
      <w:r w:rsidRPr="007F600D">
        <w:rPr>
          <w:color w:val="auto"/>
        </w:rPr>
        <w:t>Устно пересказывать прочитанный или прослушанный текст объёмом не менее 140 слов.</w:t>
      </w:r>
    </w:p>
    <w:p w:rsidR="00377945" w:rsidRPr="007F600D" w:rsidRDefault="00377945" w:rsidP="00377945">
      <w:pPr>
        <w:pStyle w:val="13"/>
        <w:spacing w:line="240" w:lineRule="auto"/>
        <w:ind w:firstLine="567"/>
        <w:jc w:val="both"/>
        <w:rPr>
          <w:color w:val="auto"/>
        </w:rPr>
      </w:pPr>
      <w:r w:rsidRPr="007F600D">
        <w:rPr>
          <w:color w:val="auto"/>
        </w:rPr>
        <w:t xml:space="preserve">Понимать содержание прослушанных и прочитанных научно учебных, художественных, публицистических текстов различных </w:t>
      </w:r>
      <w:r w:rsidRPr="007F600D">
        <w:rPr>
          <w:color w:val="auto"/>
        </w:rPr>
        <w:lastRenderedPageBreak/>
        <w:t>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377945" w:rsidRPr="007F600D" w:rsidRDefault="00377945" w:rsidP="00377945">
      <w:pPr>
        <w:pStyle w:val="13"/>
        <w:spacing w:line="240" w:lineRule="auto"/>
        <w:ind w:firstLine="567"/>
        <w:jc w:val="both"/>
        <w:rPr>
          <w:color w:val="auto"/>
        </w:rPr>
      </w:pPr>
      <w:r w:rsidRPr="007F600D">
        <w:rPr>
          <w:color w:val="auto"/>
        </w:rPr>
        <w:t>Осуществлять выбор языковых средств для создания высказывания в соответствии с целью, темой и коммуникативным замыслом.</w:t>
      </w:r>
    </w:p>
    <w:p w:rsidR="00377945" w:rsidRPr="007F600D" w:rsidRDefault="00377945" w:rsidP="00377945">
      <w:pPr>
        <w:pStyle w:val="13"/>
        <w:spacing w:line="240" w:lineRule="auto"/>
        <w:ind w:firstLine="567"/>
        <w:jc w:val="both"/>
        <w:rPr>
          <w:color w:val="auto"/>
        </w:rPr>
      </w:pPr>
      <w:r w:rsidRPr="007F600D">
        <w:rPr>
          <w:color w:val="auto"/>
        </w:rPr>
        <w:t xml:space="preserve">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w:t>
      </w:r>
      <w:proofErr w:type="spellStart"/>
      <w:r w:rsidRPr="007F600D">
        <w:rPr>
          <w:color w:val="auto"/>
        </w:rPr>
        <w:t>пунктограммы</w:t>
      </w:r>
      <w:proofErr w:type="spellEnd"/>
      <w:r w:rsidRPr="007F600D">
        <w:rPr>
          <w:color w:val="auto"/>
        </w:rPr>
        <w:t xml:space="preserve">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377945" w:rsidRPr="007F600D" w:rsidRDefault="00377945" w:rsidP="00377945">
      <w:pPr>
        <w:pStyle w:val="af5"/>
        <w:rPr>
          <w:rFonts w:ascii="Times New Roman" w:hAnsi="Times New Roman" w:cs="Times New Roman"/>
          <w:color w:val="auto"/>
        </w:rPr>
      </w:pPr>
      <w:bookmarkStart w:id="102" w:name="bookmark19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Текст</w:t>
      </w:r>
      <w:bookmarkEnd w:id="102"/>
    </w:p>
    <w:p w:rsidR="00377945" w:rsidRPr="007F600D" w:rsidRDefault="00377945" w:rsidP="00377945">
      <w:pPr>
        <w:pStyle w:val="13"/>
        <w:spacing w:line="240" w:lineRule="auto"/>
        <w:ind w:firstLine="567"/>
        <w:jc w:val="both"/>
        <w:rPr>
          <w:color w:val="auto"/>
        </w:rPr>
      </w:pPr>
      <w:r w:rsidRPr="007F600D">
        <w:rPr>
          <w:color w:val="auto"/>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377945" w:rsidRPr="007F600D" w:rsidRDefault="00377945" w:rsidP="00377945">
      <w:pPr>
        <w:pStyle w:val="13"/>
        <w:spacing w:line="240" w:lineRule="auto"/>
        <w:ind w:firstLine="567"/>
        <w:jc w:val="both"/>
        <w:rPr>
          <w:color w:val="auto"/>
        </w:rPr>
      </w:pPr>
      <w:r w:rsidRPr="007F600D">
        <w:rPr>
          <w:color w:val="auto"/>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377945" w:rsidRPr="007F600D" w:rsidRDefault="00377945" w:rsidP="00377945">
      <w:pPr>
        <w:pStyle w:val="13"/>
        <w:spacing w:line="240" w:lineRule="auto"/>
        <w:ind w:firstLine="567"/>
        <w:jc w:val="both"/>
        <w:rPr>
          <w:color w:val="auto"/>
        </w:rPr>
      </w:pPr>
      <w:r w:rsidRPr="007F600D">
        <w:rPr>
          <w:color w:val="auto"/>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377945" w:rsidRPr="007F600D" w:rsidRDefault="00377945" w:rsidP="00377945">
      <w:pPr>
        <w:pStyle w:val="13"/>
        <w:spacing w:line="240" w:lineRule="auto"/>
        <w:ind w:firstLine="567"/>
        <w:jc w:val="both"/>
        <w:rPr>
          <w:color w:val="auto"/>
        </w:rPr>
      </w:pPr>
      <w:r w:rsidRPr="007F600D">
        <w:rPr>
          <w:color w:val="auto"/>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77945" w:rsidRPr="007F600D" w:rsidRDefault="00377945" w:rsidP="00377945">
      <w:pPr>
        <w:pStyle w:val="13"/>
        <w:spacing w:line="240" w:lineRule="auto"/>
        <w:ind w:firstLine="567"/>
        <w:jc w:val="both"/>
        <w:rPr>
          <w:color w:val="auto"/>
        </w:rPr>
      </w:pPr>
      <w:r w:rsidRPr="007F600D">
        <w:rPr>
          <w:color w:val="auto"/>
        </w:rPr>
        <w:t>Представлять сообщение на заданную тему в виде презентации.</w:t>
      </w:r>
    </w:p>
    <w:p w:rsidR="00377945" w:rsidRPr="007F600D" w:rsidRDefault="00377945" w:rsidP="00377945">
      <w:pPr>
        <w:pStyle w:val="13"/>
        <w:spacing w:line="240" w:lineRule="auto"/>
        <w:ind w:firstLine="567"/>
        <w:jc w:val="both"/>
        <w:rPr>
          <w:color w:val="auto"/>
        </w:rPr>
      </w:pPr>
      <w:r w:rsidRPr="007F600D">
        <w:rPr>
          <w:color w:val="auto"/>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377945" w:rsidRPr="007F600D" w:rsidRDefault="00377945" w:rsidP="00377945">
      <w:pPr>
        <w:pStyle w:val="13"/>
        <w:spacing w:line="276" w:lineRule="auto"/>
        <w:ind w:firstLine="567"/>
        <w:jc w:val="both"/>
        <w:rPr>
          <w:color w:val="auto"/>
        </w:rPr>
      </w:pPr>
      <w:r w:rsidRPr="007F600D">
        <w:rPr>
          <w:color w:val="auto"/>
        </w:rPr>
        <w:lastRenderedPageBreak/>
        <w:t xml:space="preserve">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 </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p>
    <w:p w:rsidR="00377945" w:rsidRPr="007F600D" w:rsidRDefault="00377945" w:rsidP="00377945">
      <w:pPr>
        <w:pStyle w:val="13"/>
        <w:spacing w:line="240" w:lineRule="auto"/>
        <w:ind w:firstLine="567"/>
        <w:jc w:val="both"/>
        <w:rPr>
          <w:color w:val="auto"/>
        </w:rPr>
      </w:pPr>
      <w:r w:rsidRPr="007F600D">
        <w:rPr>
          <w:color w:val="auto"/>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377945" w:rsidRPr="007F600D" w:rsidRDefault="00377945" w:rsidP="00377945">
      <w:pPr>
        <w:pStyle w:val="13"/>
        <w:spacing w:line="240" w:lineRule="auto"/>
        <w:ind w:firstLine="567"/>
        <w:jc w:val="both"/>
        <w:rPr>
          <w:color w:val="auto"/>
        </w:rPr>
      </w:pPr>
      <w:r w:rsidRPr="007F600D">
        <w:rPr>
          <w:color w:val="auto"/>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377945" w:rsidRPr="007F600D" w:rsidRDefault="00377945" w:rsidP="00377945">
      <w:pPr>
        <w:pStyle w:val="13"/>
        <w:spacing w:line="240" w:lineRule="auto"/>
        <w:ind w:firstLine="567"/>
        <w:jc w:val="both"/>
        <w:rPr>
          <w:color w:val="auto"/>
        </w:rPr>
      </w:pPr>
      <w:r w:rsidRPr="007F600D">
        <w:rPr>
          <w:color w:val="auto"/>
        </w:rPr>
        <w:t>Осуществлять выбор языковых средств для создания высказывания в соответствии с целью, темой и коммуникативным замыслом.</w:t>
      </w:r>
    </w:p>
    <w:p w:rsidR="00377945" w:rsidRPr="007F600D" w:rsidRDefault="00377945" w:rsidP="00377945">
      <w:pPr>
        <w:pStyle w:val="13"/>
        <w:spacing w:line="240" w:lineRule="auto"/>
        <w:ind w:firstLine="567"/>
        <w:jc w:val="both"/>
        <w:rPr>
          <w:color w:val="auto"/>
        </w:rPr>
      </w:pPr>
    </w:p>
    <w:p w:rsidR="00377945" w:rsidRPr="007F600D" w:rsidRDefault="00377945" w:rsidP="00377945">
      <w:pPr>
        <w:pStyle w:val="af5"/>
        <w:rPr>
          <w:rFonts w:ascii="Times New Roman" w:hAnsi="Times New Roman" w:cs="Times New Roman"/>
          <w:color w:val="auto"/>
        </w:rPr>
      </w:pPr>
      <w:bookmarkStart w:id="103" w:name="bookmark192"/>
      <w:r w:rsidRPr="007F600D">
        <w:rPr>
          <w:rFonts w:ascii="Times New Roman" w:hAnsi="Times New Roman" w:cs="Times New Roman"/>
          <w:color w:val="auto"/>
        </w:rPr>
        <w:t>СИСТЕМА ЯЗЫКА</w:t>
      </w:r>
      <w:bookmarkEnd w:id="103"/>
    </w:p>
    <w:p w:rsidR="00377945" w:rsidRPr="007F600D" w:rsidRDefault="00377945" w:rsidP="00377945">
      <w:pPr>
        <w:pStyle w:val="af5"/>
        <w:rPr>
          <w:rFonts w:ascii="Times New Roman" w:hAnsi="Times New Roman" w:cs="Times New Roman"/>
          <w:color w:val="auto"/>
        </w:rPr>
      </w:pPr>
      <w:bookmarkStart w:id="104" w:name="bookmark19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Синтаксис. Культура речи. Пунктуация</w:t>
      </w:r>
      <w:bookmarkEnd w:id="104"/>
    </w:p>
    <w:p w:rsidR="00377945" w:rsidRPr="007F600D" w:rsidRDefault="00377945" w:rsidP="00377945">
      <w:pPr>
        <w:pStyle w:val="13"/>
        <w:spacing w:line="240" w:lineRule="auto"/>
        <w:ind w:firstLine="567"/>
        <w:jc w:val="both"/>
        <w:rPr>
          <w:color w:val="auto"/>
        </w:rPr>
      </w:pPr>
      <w:r w:rsidRPr="007F600D">
        <w:rPr>
          <w:color w:val="auto"/>
        </w:rPr>
        <w:t>Иметь представление о синтаксисе как разделе лингвистики.</w:t>
      </w:r>
    </w:p>
    <w:p w:rsidR="00377945" w:rsidRPr="007F600D" w:rsidRDefault="00377945" w:rsidP="00377945">
      <w:pPr>
        <w:pStyle w:val="13"/>
        <w:spacing w:line="240" w:lineRule="auto"/>
        <w:ind w:firstLine="567"/>
        <w:jc w:val="both"/>
        <w:rPr>
          <w:color w:val="auto"/>
        </w:rPr>
      </w:pPr>
      <w:r w:rsidRPr="007F600D">
        <w:rPr>
          <w:color w:val="auto"/>
        </w:rPr>
        <w:t>Распознавать словосочетание и предложение как единицы синтаксиса.</w:t>
      </w:r>
    </w:p>
    <w:p w:rsidR="00377945" w:rsidRPr="007F600D" w:rsidRDefault="00377945" w:rsidP="00377945">
      <w:pPr>
        <w:pStyle w:val="13"/>
        <w:spacing w:after="60" w:line="240" w:lineRule="auto"/>
        <w:ind w:firstLine="567"/>
        <w:jc w:val="both"/>
        <w:rPr>
          <w:color w:val="auto"/>
        </w:rPr>
      </w:pPr>
      <w:r w:rsidRPr="007F600D">
        <w:rPr>
          <w:color w:val="auto"/>
        </w:rPr>
        <w:t>Различать функции знаков препинания.</w:t>
      </w:r>
    </w:p>
    <w:p w:rsidR="00377945" w:rsidRPr="007F600D" w:rsidRDefault="00377945" w:rsidP="00377945">
      <w:pPr>
        <w:pStyle w:val="af5"/>
        <w:rPr>
          <w:rFonts w:ascii="Times New Roman" w:hAnsi="Times New Roman" w:cs="Times New Roman"/>
          <w:color w:val="auto"/>
        </w:rPr>
      </w:pPr>
      <w:bookmarkStart w:id="105" w:name="bookmark19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Словосочетание</w:t>
      </w:r>
      <w:bookmarkEnd w:id="105"/>
    </w:p>
    <w:p w:rsidR="00377945" w:rsidRPr="007F600D" w:rsidRDefault="00377945" w:rsidP="00377945">
      <w:pPr>
        <w:pStyle w:val="13"/>
        <w:spacing w:line="240" w:lineRule="auto"/>
        <w:ind w:firstLine="567"/>
        <w:jc w:val="both"/>
        <w:rPr>
          <w:color w:val="auto"/>
        </w:rPr>
      </w:pPr>
      <w:r w:rsidRPr="007F600D">
        <w:rPr>
          <w:color w:val="auto"/>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377945" w:rsidRPr="007F600D" w:rsidRDefault="00377945" w:rsidP="00377945">
      <w:pPr>
        <w:pStyle w:val="13"/>
        <w:spacing w:after="60" w:line="240" w:lineRule="auto"/>
        <w:ind w:firstLine="567"/>
        <w:jc w:val="both"/>
        <w:rPr>
          <w:color w:val="auto"/>
        </w:rPr>
      </w:pPr>
      <w:r w:rsidRPr="007F600D">
        <w:rPr>
          <w:color w:val="auto"/>
        </w:rPr>
        <w:t>Применять нормы построения словосочетаний.</w:t>
      </w:r>
    </w:p>
    <w:p w:rsidR="00377945" w:rsidRPr="007F600D" w:rsidRDefault="00377945" w:rsidP="00377945">
      <w:pPr>
        <w:pStyle w:val="af5"/>
        <w:rPr>
          <w:rFonts w:ascii="Times New Roman" w:hAnsi="Times New Roman" w:cs="Times New Roman"/>
          <w:color w:val="auto"/>
        </w:rPr>
      </w:pPr>
      <w:bookmarkStart w:id="106" w:name="bookmark19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Предложение</w:t>
      </w:r>
      <w:bookmarkEnd w:id="106"/>
    </w:p>
    <w:p w:rsidR="00377945" w:rsidRPr="007F600D" w:rsidRDefault="00377945" w:rsidP="00377945">
      <w:pPr>
        <w:pStyle w:val="13"/>
        <w:spacing w:line="240" w:lineRule="auto"/>
        <w:ind w:firstLine="567"/>
        <w:jc w:val="both"/>
        <w:rPr>
          <w:color w:val="auto"/>
        </w:rPr>
      </w:pPr>
      <w:r w:rsidRPr="007F600D">
        <w:rPr>
          <w:color w:val="auto"/>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377945" w:rsidRPr="007F600D" w:rsidRDefault="00377945" w:rsidP="00377945">
      <w:pPr>
        <w:pStyle w:val="13"/>
        <w:spacing w:line="240" w:lineRule="auto"/>
        <w:ind w:firstLine="567"/>
        <w:jc w:val="both"/>
        <w:rPr>
          <w:color w:val="auto"/>
        </w:rPr>
      </w:pPr>
      <w:r w:rsidRPr="007F600D">
        <w:rPr>
          <w:color w:val="auto"/>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377945" w:rsidRPr="007F600D" w:rsidRDefault="00377945" w:rsidP="00377945">
      <w:pPr>
        <w:pStyle w:val="13"/>
        <w:spacing w:line="240" w:lineRule="auto"/>
        <w:ind w:firstLine="567"/>
        <w:jc w:val="both"/>
        <w:rPr>
          <w:color w:val="auto"/>
        </w:rPr>
      </w:pPr>
      <w:r w:rsidRPr="007F600D">
        <w:rPr>
          <w:color w:val="auto"/>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w:t>
      </w:r>
      <w:r w:rsidRPr="007F600D">
        <w:rPr>
          <w:color w:val="auto"/>
        </w:rPr>
        <w:lastRenderedPageBreak/>
        <w:t xml:space="preserve">подлежащим, в том числе выраженным словосочетанием, сложносокращёнными словами, словами </w:t>
      </w:r>
      <w:r w:rsidRPr="007F600D">
        <w:rPr>
          <w:b/>
          <w:bCs/>
          <w:i/>
          <w:iCs/>
          <w:color w:val="auto"/>
          <w:sz w:val="19"/>
          <w:szCs w:val="19"/>
        </w:rPr>
        <w:t>большинство</w:t>
      </w:r>
      <w:r w:rsidRPr="007F600D">
        <w:rPr>
          <w:color w:val="auto"/>
        </w:rPr>
        <w:t xml:space="preserve"> — </w:t>
      </w:r>
      <w:r w:rsidRPr="007F600D">
        <w:rPr>
          <w:b/>
          <w:bCs/>
          <w:i/>
          <w:iCs/>
          <w:color w:val="auto"/>
          <w:sz w:val="19"/>
          <w:szCs w:val="19"/>
        </w:rPr>
        <w:t>меньшинство</w:t>
      </w:r>
      <w:r w:rsidRPr="007F600D">
        <w:rPr>
          <w:color w:val="auto"/>
        </w:rPr>
        <w:t>, количественными сочетаниями. Применять нормы постановки тире между подлежащим и сказуемым.</w:t>
      </w:r>
    </w:p>
    <w:p w:rsidR="00377945" w:rsidRPr="007F600D" w:rsidRDefault="00377945" w:rsidP="00377945">
      <w:pPr>
        <w:pStyle w:val="13"/>
        <w:spacing w:line="240" w:lineRule="auto"/>
        <w:ind w:firstLine="567"/>
        <w:jc w:val="both"/>
        <w:rPr>
          <w:color w:val="auto"/>
        </w:rPr>
      </w:pPr>
      <w:r w:rsidRPr="007F600D">
        <w:rPr>
          <w:color w:val="auto"/>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377945" w:rsidRPr="007F600D" w:rsidRDefault="00377945" w:rsidP="00377945">
      <w:pPr>
        <w:pStyle w:val="13"/>
        <w:spacing w:line="240" w:lineRule="auto"/>
        <w:ind w:firstLine="567"/>
        <w:jc w:val="both"/>
        <w:rPr>
          <w:color w:val="auto"/>
        </w:rPr>
      </w:pPr>
      <w:r w:rsidRPr="007F600D">
        <w:rPr>
          <w:color w:val="auto"/>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377945" w:rsidRPr="007F600D" w:rsidRDefault="00377945" w:rsidP="00377945">
      <w:pPr>
        <w:pStyle w:val="13"/>
        <w:spacing w:line="240" w:lineRule="auto"/>
        <w:ind w:firstLine="567"/>
        <w:jc w:val="both"/>
        <w:rPr>
          <w:color w:val="auto"/>
        </w:rPr>
      </w:pPr>
      <w:r w:rsidRPr="007F600D">
        <w:rPr>
          <w:color w:val="auto"/>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w:t>
      </w:r>
      <w:r w:rsidRPr="007F600D">
        <w:rPr>
          <w:b/>
          <w:bCs/>
          <w:i/>
          <w:iCs/>
          <w:color w:val="auto"/>
          <w:sz w:val="19"/>
          <w:szCs w:val="19"/>
        </w:rPr>
        <w:t>да</w:t>
      </w:r>
      <w:r w:rsidRPr="007F600D">
        <w:rPr>
          <w:i/>
          <w:iCs/>
          <w:color w:val="auto"/>
        </w:rPr>
        <w:t xml:space="preserve">, </w:t>
      </w:r>
      <w:r w:rsidRPr="007F600D">
        <w:rPr>
          <w:b/>
          <w:bCs/>
          <w:i/>
          <w:iCs/>
          <w:color w:val="auto"/>
          <w:sz w:val="19"/>
          <w:szCs w:val="19"/>
        </w:rPr>
        <w:t>нет</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377945" w:rsidRPr="007F600D" w:rsidRDefault="00377945" w:rsidP="00377945">
      <w:pPr>
        <w:pStyle w:val="13"/>
        <w:spacing w:line="252" w:lineRule="auto"/>
        <w:ind w:firstLine="567"/>
        <w:jc w:val="both"/>
        <w:rPr>
          <w:color w:val="auto"/>
        </w:rPr>
      </w:pPr>
      <w:r w:rsidRPr="007F600D">
        <w:rPr>
          <w:color w:val="auto"/>
        </w:rPr>
        <w:t xml:space="preserve">Применять нормы построения предложений с однородными членами, связанными двойными союзами </w:t>
      </w:r>
      <w:r w:rsidRPr="007F600D">
        <w:rPr>
          <w:b/>
          <w:bCs/>
          <w:i/>
          <w:iCs/>
          <w:color w:val="auto"/>
          <w:sz w:val="19"/>
          <w:szCs w:val="19"/>
        </w:rPr>
        <w:t>не только... но и</w:t>
      </w:r>
      <w:r w:rsidRPr="007F600D">
        <w:rPr>
          <w:i/>
          <w:iCs/>
          <w:color w:val="auto"/>
        </w:rPr>
        <w:t xml:space="preserve">, </w:t>
      </w:r>
      <w:r w:rsidRPr="007F600D">
        <w:rPr>
          <w:b/>
          <w:bCs/>
          <w:i/>
          <w:iCs/>
          <w:color w:val="auto"/>
          <w:sz w:val="19"/>
          <w:szCs w:val="19"/>
        </w:rPr>
        <w:t>как. так и</w:t>
      </w:r>
      <w:r w:rsidRPr="007F600D">
        <w:rPr>
          <w:color w:val="auto"/>
        </w:rPr>
        <w:t>.</w:t>
      </w:r>
    </w:p>
    <w:p w:rsidR="00377945" w:rsidRPr="007F600D" w:rsidRDefault="00377945" w:rsidP="00377945">
      <w:pPr>
        <w:pStyle w:val="13"/>
        <w:spacing w:line="240" w:lineRule="auto"/>
        <w:ind w:firstLine="567"/>
        <w:jc w:val="both"/>
        <w:rPr>
          <w:color w:val="auto"/>
        </w:rPr>
      </w:pPr>
      <w:r w:rsidRPr="007F600D">
        <w:rPr>
          <w:color w:val="auto"/>
        </w:rPr>
        <w:t>Применять нормы постановки знаков препинания в предложениях с однородными членами, связанными попарно, с помощью повторяющихся союзов (</w:t>
      </w:r>
      <w:proofErr w:type="gramStart"/>
      <w:r w:rsidRPr="007F600D">
        <w:rPr>
          <w:b/>
          <w:bCs/>
          <w:i/>
          <w:iCs/>
          <w:color w:val="auto"/>
          <w:sz w:val="19"/>
          <w:szCs w:val="19"/>
        </w:rPr>
        <w:t>и...</w:t>
      </w:r>
      <w:proofErr w:type="gramEnd"/>
      <w:r w:rsidRPr="007F600D">
        <w:rPr>
          <w:b/>
          <w:bCs/>
          <w:i/>
          <w:iCs/>
          <w:color w:val="auto"/>
          <w:sz w:val="19"/>
          <w:szCs w:val="19"/>
        </w:rPr>
        <w:t xml:space="preserve"> и, или... или, либо... либо, ни... ни, то... то</w:t>
      </w:r>
      <w:r w:rsidRPr="007F600D">
        <w:rPr>
          <w:color w:val="auto"/>
        </w:rPr>
        <w:t>); нормы постановки знаков препинания в предложениях с обобщающим словом при однородных членах.</w:t>
      </w:r>
    </w:p>
    <w:p w:rsidR="00377945" w:rsidRPr="007F600D" w:rsidRDefault="00377945" w:rsidP="00377945">
      <w:pPr>
        <w:pStyle w:val="13"/>
        <w:spacing w:line="240" w:lineRule="auto"/>
        <w:ind w:firstLine="567"/>
        <w:jc w:val="both"/>
        <w:rPr>
          <w:color w:val="auto"/>
        </w:rPr>
      </w:pPr>
      <w:r w:rsidRPr="007F600D">
        <w:rPr>
          <w:color w:val="auto"/>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377945" w:rsidRPr="007F600D" w:rsidRDefault="00377945" w:rsidP="00377945">
      <w:pPr>
        <w:pStyle w:val="13"/>
        <w:spacing w:line="240" w:lineRule="auto"/>
        <w:ind w:firstLine="567"/>
        <w:jc w:val="both"/>
        <w:rPr>
          <w:color w:val="auto"/>
        </w:rPr>
      </w:pPr>
      <w:r w:rsidRPr="007F600D">
        <w:rPr>
          <w:color w:val="auto"/>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w:t>
      </w:r>
      <w:r w:rsidRPr="007F600D">
        <w:rPr>
          <w:color w:val="auto"/>
        </w:rPr>
        <w:lastRenderedPageBreak/>
        <w:t>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377945" w:rsidRPr="007F600D" w:rsidRDefault="00377945" w:rsidP="00377945">
      <w:pPr>
        <w:pStyle w:val="13"/>
        <w:spacing w:line="240" w:lineRule="auto"/>
        <w:ind w:firstLine="567"/>
        <w:jc w:val="both"/>
        <w:rPr>
          <w:color w:val="auto"/>
        </w:rPr>
      </w:pPr>
      <w:r w:rsidRPr="007F600D">
        <w:rPr>
          <w:color w:val="auto"/>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377945" w:rsidRPr="007F600D" w:rsidRDefault="00377945" w:rsidP="00377945">
      <w:pPr>
        <w:pStyle w:val="13"/>
        <w:spacing w:line="240" w:lineRule="auto"/>
        <w:ind w:firstLine="567"/>
        <w:jc w:val="both"/>
        <w:rPr>
          <w:color w:val="auto"/>
        </w:rPr>
      </w:pPr>
      <w:r w:rsidRPr="007F600D">
        <w:rPr>
          <w:color w:val="auto"/>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377945" w:rsidRPr="007F600D" w:rsidRDefault="00377945" w:rsidP="00377945">
      <w:pPr>
        <w:pStyle w:val="13"/>
        <w:spacing w:line="240" w:lineRule="auto"/>
        <w:ind w:firstLine="567"/>
        <w:jc w:val="both"/>
        <w:rPr>
          <w:color w:val="auto"/>
        </w:rPr>
      </w:pPr>
      <w:r w:rsidRPr="007F600D">
        <w:rPr>
          <w:color w:val="auto"/>
        </w:rPr>
        <w:t>Распознавать сложные предложения, конструкции с чужой речью (в рамках изученного).</w:t>
      </w:r>
    </w:p>
    <w:p w:rsidR="00377945" w:rsidRPr="007F600D" w:rsidRDefault="00377945" w:rsidP="00377945">
      <w:pPr>
        <w:pStyle w:val="13"/>
        <w:spacing w:after="160" w:line="240" w:lineRule="auto"/>
        <w:ind w:firstLine="567"/>
        <w:jc w:val="both"/>
        <w:rPr>
          <w:color w:val="auto"/>
        </w:rPr>
      </w:pPr>
      <w:r w:rsidRPr="007F600D">
        <w:rPr>
          <w:color w:val="auto"/>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377945" w:rsidRPr="007F600D" w:rsidRDefault="00377945" w:rsidP="00377945">
      <w:pPr>
        <w:pStyle w:val="af5"/>
        <w:rPr>
          <w:rFonts w:ascii="Times New Roman" w:hAnsi="Times New Roman" w:cs="Times New Roman"/>
          <w:color w:val="auto"/>
        </w:rPr>
      </w:pPr>
      <w:bookmarkStart w:id="107" w:name="bookmark20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9 КЛАСС</w:t>
      </w:r>
      <w:bookmarkEnd w:id="107"/>
    </w:p>
    <w:p w:rsidR="00377945" w:rsidRPr="007F600D" w:rsidRDefault="00377945" w:rsidP="00377945">
      <w:pPr>
        <w:pStyle w:val="af5"/>
        <w:rPr>
          <w:rFonts w:ascii="Times New Roman" w:hAnsi="Times New Roman" w:cs="Times New Roman"/>
          <w:color w:val="auto"/>
        </w:rPr>
      </w:pPr>
      <w:bookmarkStart w:id="108" w:name="bookmark20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Общие сведения о языке</w:t>
      </w:r>
      <w:bookmarkEnd w:id="108"/>
    </w:p>
    <w:p w:rsidR="00377945" w:rsidRPr="007F600D" w:rsidRDefault="00377945" w:rsidP="00377945">
      <w:pPr>
        <w:pStyle w:val="13"/>
        <w:spacing w:line="240" w:lineRule="auto"/>
        <w:ind w:firstLine="567"/>
        <w:jc w:val="both"/>
        <w:rPr>
          <w:color w:val="auto"/>
        </w:rPr>
      </w:pPr>
      <w:r w:rsidRPr="007F600D">
        <w:rPr>
          <w:color w:val="auto"/>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377945" w:rsidRPr="007F600D" w:rsidRDefault="00377945" w:rsidP="00377945">
      <w:pPr>
        <w:pStyle w:val="af5"/>
        <w:rPr>
          <w:rFonts w:ascii="Times New Roman" w:hAnsi="Times New Roman" w:cs="Times New Roman"/>
          <w:color w:val="auto"/>
        </w:rPr>
      </w:pPr>
      <w:bookmarkStart w:id="109" w:name="bookmark20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 и речь</w:t>
      </w:r>
      <w:bookmarkEnd w:id="109"/>
    </w:p>
    <w:p w:rsidR="00377945" w:rsidRPr="007F600D" w:rsidRDefault="00377945" w:rsidP="00377945">
      <w:pPr>
        <w:pStyle w:val="13"/>
        <w:spacing w:line="240" w:lineRule="auto"/>
        <w:ind w:firstLine="567"/>
        <w:jc w:val="both"/>
        <w:rPr>
          <w:color w:val="auto"/>
        </w:rPr>
      </w:pPr>
      <w:r w:rsidRPr="007F600D">
        <w:rPr>
          <w:color w:val="auto"/>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rsidR="00377945" w:rsidRPr="007F600D" w:rsidRDefault="00377945" w:rsidP="00377945">
      <w:pPr>
        <w:pStyle w:val="13"/>
        <w:spacing w:line="240" w:lineRule="auto"/>
        <w:ind w:firstLine="567"/>
        <w:jc w:val="both"/>
        <w:rPr>
          <w:color w:val="auto"/>
        </w:rPr>
      </w:pPr>
      <w:r w:rsidRPr="007F600D">
        <w:rPr>
          <w:color w:val="auto"/>
        </w:rPr>
        <w:t xml:space="preserve">Участвовать в диалогическом и </w:t>
      </w:r>
      <w:proofErr w:type="spellStart"/>
      <w:r w:rsidRPr="007F600D">
        <w:rPr>
          <w:color w:val="auto"/>
        </w:rPr>
        <w:t>полилогическом</w:t>
      </w:r>
      <w:proofErr w:type="spellEnd"/>
      <w:r w:rsidRPr="007F600D">
        <w:rPr>
          <w:color w:val="auto"/>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377945" w:rsidRPr="007F600D" w:rsidRDefault="00377945" w:rsidP="00377945">
      <w:pPr>
        <w:pStyle w:val="13"/>
        <w:spacing w:line="240" w:lineRule="auto"/>
        <w:ind w:firstLine="567"/>
        <w:jc w:val="both"/>
        <w:rPr>
          <w:color w:val="auto"/>
        </w:rPr>
      </w:pPr>
      <w:r w:rsidRPr="007F600D">
        <w:rPr>
          <w:color w:val="auto"/>
        </w:rPr>
        <w:t>Владеть различными видами чтения: просмотровым, ознакомительным, изучающим, поисковым.</w:t>
      </w:r>
    </w:p>
    <w:p w:rsidR="00377945" w:rsidRPr="007F600D" w:rsidRDefault="00377945" w:rsidP="00377945">
      <w:pPr>
        <w:pStyle w:val="13"/>
        <w:spacing w:line="240" w:lineRule="auto"/>
        <w:ind w:firstLine="567"/>
        <w:jc w:val="both"/>
        <w:rPr>
          <w:color w:val="auto"/>
        </w:rPr>
      </w:pPr>
      <w:r w:rsidRPr="007F600D">
        <w:rPr>
          <w:color w:val="auto"/>
        </w:rPr>
        <w:lastRenderedPageBreak/>
        <w:t>Устно пересказывать прочитанный или прослушанный текст объёмом не менее 150 слов.</w:t>
      </w:r>
    </w:p>
    <w:p w:rsidR="00377945" w:rsidRPr="007F600D" w:rsidRDefault="00377945" w:rsidP="00377945">
      <w:pPr>
        <w:pStyle w:val="13"/>
        <w:spacing w:line="240" w:lineRule="auto"/>
        <w:ind w:firstLine="567"/>
        <w:jc w:val="both"/>
        <w:rPr>
          <w:color w:val="auto"/>
        </w:rPr>
      </w:pPr>
      <w:r w:rsidRPr="007F600D">
        <w:rPr>
          <w:color w:val="auto"/>
        </w:rPr>
        <w:t>Осуществлять выбор языковых средств для создания высказывания в соответствии с целью, темой и коммуникативным замыслом.</w:t>
      </w:r>
    </w:p>
    <w:p w:rsidR="00377945" w:rsidRPr="007F600D" w:rsidRDefault="00377945" w:rsidP="00377945">
      <w:pPr>
        <w:pStyle w:val="13"/>
        <w:spacing w:after="200" w:line="240" w:lineRule="auto"/>
        <w:ind w:firstLine="567"/>
        <w:jc w:val="both"/>
        <w:rPr>
          <w:color w:val="auto"/>
        </w:rPr>
      </w:pPr>
      <w:r w:rsidRPr="007F600D">
        <w:rPr>
          <w:color w:val="auto"/>
        </w:rPr>
        <w:t xml:space="preserve">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w:t>
      </w:r>
      <w:proofErr w:type="spellStart"/>
      <w:r w:rsidRPr="007F600D">
        <w:rPr>
          <w:color w:val="auto"/>
        </w:rPr>
        <w:t>пунктограммы</w:t>
      </w:r>
      <w:proofErr w:type="spellEnd"/>
      <w:r w:rsidRPr="007F600D">
        <w:rPr>
          <w:color w:val="auto"/>
        </w:rPr>
        <w:t xml:space="preserve"> и слова с непроверяемыми написаниями).</w:t>
      </w:r>
    </w:p>
    <w:p w:rsidR="00377945" w:rsidRPr="007F600D" w:rsidRDefault="00377945" w:rsidP="00377945">
      <w:pPr>
        <w:pStyle w:val="af5"/>
        <w:rPr>
          <w:rFonts w:ascii="Times New Roman" w:hAnsi="Times New Roman" w:cs="Times New Roman"/>
          <w:color w:val="auto"/>
        </w:rPr>
      </w:pPr>
      <w:bookmarkStart w:id="110" w:name="bookmark206"/>
      <w:r w:rsidRPr="007F600D">
        <w:rPr>
          <w:rFonts w:ascii="Times New Roman" w:hAnsi="Times New Roman" w:cs="Times New Roman"/>
          <w:color w:val="auto"/>
        </w:rPr>
        <w:t>Текст</w:t>
      </w:r>
      <w:bookmarkEnd w:id="110"/>
    </w:p>
    <w:p w:rsidR="00377945" w:rsidRPr="007F600D" w:rsidRDefault="00377945" w:rsidP="00377945">
      <w:pPr>
        <w:pStyle w:val="13"/>
        <w:spacing w:line="240" w:lineRule="auto"/>
        <w:ind w:firstLine="567"/>
        <w:jc w:val="both"/>
        <w:rPr>
          <w:color w:val="auto"/>
        </w:rPr>
      </w:pPr>
      <w:r w:rsidRPr="007F600D">
        <w:rPr>
          <w:color w:val="auto"/>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377945" w:rsidRPr="007F600D" w:rsidRDefault="00377945" w:rsidP="00377945">
      <w:pPr>
        <w:pStyle w:val="13"/>
        <w:spacing w:line="240" w:lineRule="auto"/>
        <w:ind w:firstLine="567"/>
        <w:jc w:val="both"/>
        <w:rPr>
          <w:color w:val="auto"/>
        </w:rPr>
      </w:pPr>
      <w:r w:rsidRPr="007F600D">
        <w:rPr>
          <w:color w:val="auto"/>
        </w:rPr>
        <w:t xml:space="preserve">Устанавливать принадлежность текста к </w:t>
      </w:r>
      <w:proofErr w:type="spellStart"/>
      <w:r w:rsidRPr="007F600D">
        <w:rPr>
          <w:color w:val="auto"/>
        </w:rPr>
        <w:t>функциональносмысловому</w:t>
      </w:r>
      <w:proofErr w:type="spellEnd"/>
      <w:r w:rsidRPr="007F600D">
        <w:rPr>
          <w:color w:val="auto"/>
        </w:rPr>
        <w:t xml:space="preserve"> типу речи.</w:t>
      </w:r>
    </w:p>
    <w:p w:rsidR="00377945" w:rsidRPr="007F600D" w:rsidRDefault="00377945" w:rsidP="00377945">
      <w:pPr>
        <w:pStyle w:val="13"/>
        <w:spacing w:line="240" w:lineRule="auto"/>
        <w:ind w:firstLine="567"/>
        <w:jc w:val="both"/>
        <w:rPr>
          <w:color w:val="auto"/>
        </w:rPr>
      </w:pPr>
      <w:r w:rsidRPr="007F600D">
        <w:rPr>
          <w:color w:val="auto"/>
        </w:rPr>
        <w:t>Находить в тексте типовые фрагменты — описание, повествование, рассуждение-доказательство, оценочные высказывания.</w:t>
      </w:r>
    </w:p>
    <w:p w:rsidR="00377945" w:rsidRPr="007F600D" w:rsidRDefault="00377945" w:rsidP="00377945">
      <w:pPr>
        <w:pStyle w:val="13"/>
        <w:spacing w:line="240" w:lineRule="auto"/>
        <w:ind w:firstLine="567"/>
        <w:jc w:val="both"/>
        <w:rPr>
          <w:color w:val="auto"/>
        </w:rPr>
      </w:pPr>
      <w:r w:rsidRPr="007F600D">
        <w:rPr>
          <w:color w:val="auto"/>
        </w:rPr>
        <w:t>Прогнозировать содержание текста по заголовку, ключевым словам, зачину или концовке.</w:t>
      </w:r>
    </w:p>
    <w:p w:rsidR="00377945" w:rsidRPr="007F600D" w:rsidRDefault="00377945" w:rsidP="00377945">
      <w:pPr>
        <w:pStyle w:val="13"/>
        <w:spacing w:line="240" w:lineRule="auto"/>
        <w:ind w:firstLine="567"/>
        <w:jc w:val="both"/>
        <w:rPr>
          <w:color w:val="auto"/>
        </w:rPr>
      </w:pPr>
      <w:r w:rsidRPr="007F600D">
        <w:rPr>
          <w:color w:val="auto"/>
        </w:rPr>
        <w:t>Выявлять отличительные признаки текстов разных жанров.</w:t>
      </w:r>
    </w:p>
    <w:p w:rsidR="00377945" w:rsidRPr="007F600D" w:rsidRDefault="00377945" w:rsidP="00377945">
      <w:pPr>
        <w:pStyle w:val="13"/>
        <w:spacing w:line="240" w:lineRule="auto"/>
        <w:ind w:firstLine="567"/>
        <w:jc w:val="both"/>
        <w:rPr>
          <w:color w:val="auto"/>
        </w:rPr>
      </w:pPr>
      <w:r w:rsidRPr="007F600D">
        <w:rPr>
          <w:color w:val="auto"/>
        </w:rPr>
        <w:t>Создавать высказывание на основе текста: выражать своё отношение к прочитанному или прослушанному в устной и письменной форме.</w:t>
      </w:r>
    </w:p>
    <w:p w:rsidR="00377945" w:rsidRPr="007F600D" w:rsidRDefault="00377945" w:rsidP="00377945">
      <w:pPr>
        <w:pStyle w:val="13"/>
        <w:spacing w:line="240" w:lineRule="auto"/>
        <w:ind w:firstLine="567"/>
        <w:jc w:val="both"/>
        <w:rPr>
          <w:color w:val="auto"/>
        </w:rPr>
      </w:pPr>
      <w:r w:rsidRPr="007F600D">
        <w:rPr>
          <w:color w:val="auto"/>
        </w:rPr>
        <w:t>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377945" w:rsidRPr="007F600D" w:rsidRDefault="00377945" w:rsidP="00377945">
      <w:pPr>
        <w:pStyle w:val="13"/>
        <w:spacing w:line="240" w:lineRule="auto"/>
        <w:ind w:firstLine="567"/>
        <w:jc w:val="both"/>
        <w:rPr>
          <w:color w:val="auto"/>
        </w:rPr>
      </w:pPr>
      <w:r w:rsidRPr="007F600D">
        <w:rPr>
          <w:color w:val="auto"/>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377945" w:rsidRPr="007F600D" w:rsidRDefault="00377945" w:rsidP="00377945">
      <w:pPr>
        <w:pStyle w:val="13"/>
        <w:spacing w:line="240" w:lineRule="auto"/>
        <w:ind w:firstLine="567"/>
        <w:jc w:val="both"/>
        <w:rPr>
          <w:color w:val="auto"/>
        </w:rPr>
      </w:pPr>
      <w:r w:rsidRPr="007F600D">
        <w:rPr>
          <w:color w:val="auto"/>
        </w:rPr>
        <w:t>Представлять сообщение на заданную тему в виде презентации.</w:t>
      </w:r>
    </w:p>
    <w:p w:rsidR="00377945" w:rsidRPr="007F600D" w:rsidRDefault="00377945" w:rsidP="00377945">
      <w:pPr>
        <w:pStyle w:val="13"/>
        <w:spacing w:line="240" w:lineRule="auto"/>
        <w:ind w:firstLine="567"/>
        <w:jc w:val="both"/>
        <w:rPr>
          <w:color w:val="auto"/>
        </w:rPr>
      </w:pPr>
      <w:r w:rsidRPr="007F600D">
        <w:rPr>
          <w:color w:val="auto"/>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377945" w:rsidRPr="007F600D" w:rsidRDefault="00377945" w:rsidP="00377945">
      <w:pPr>
        <w:pStyle w:val="13"/>
        <w:spacing w:line="240" w:lineRule="auto"/>
        <w:ind w:firstLine="567"/>
        <w:jc w:val="both"/>
        <w:rPr>
          <w:color w:val="auto"/>
        </w:rPr>
      </w:pPr>
      <w:r w:rsidRPr="007F600D">
        <w:rPr>
          <w:color w:val="auto"/>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377945" w:rsidRPr="007F600D" w:rsidRDefault="00377945" w:rsidP="00377945">
      <w:pPr>
        <w:pStyle w:val="13"/>
        <w:spacing w:line="240" w:lineRule="auto"/>
        <w:ind w:firstLine="567"/>
        <w:jc w:val="both"/>
        <w:rPr>
          <w:color w:val="auto"/>
        </w:rPr>
      </w:pPr>
      <w:r w:rsidRPr="007F600D">
        <w:rPr>
          <w:color w:val="auto"/>
        </w:rPr>
        <w:t xml:space="preserve">Редактировать собственные/созданные другими обучающимися </w:t>
      </w:r>
      <w:r w:rsidRPr="007F600D">
        <w:rPr>
          <w:color w:val="auto"/>
        </w:rPr>
        <w:lastRenderedPageBreak/>
        <w:t>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377945" w:rsidRPr="007F600D" w:rsidRDefault="00377945" w:rsidP="00377945">
      <w:pPr>
        <w:pStyle w:val="af5"/>
        <w:rPr>
          <w:rFonts w:ascii="Times New Roman" w:hAnsi="Times New Roman" w:cs="Times New Roman"/>
          <w:color w:val="auto"/>
        </w:rPr>
      </w:pPr>
      <w:bookmarkStart w:id="111" w:name="bookmark20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Функциональные разновидности языка</w:t>
      </w:r>
      <w:bookmarkEnd w:id="111"/>
    </w:p>
    <w:p w:rsidR="00377945" w:rsidRPr="007F600D" w:rsidRDefault="00377945" w:rsidP="00377945">
      <w:pPr>
        <w:pStyle w:val="13"/>
        <w:spacing w:line="240" w:lineRule="auto"/>
        <w:ind w:firstLine="567"/>
        <w:jc w:val="both"/>
        <w:rPr>
          <w:color w:val="auto"/>
        </w:rPr>
      </w:pPr>
      <w:r w:rsidRPr="007F600D">
        <w:rPr>
          <w:color w:val="auto"/>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377945" w:rsidRPr="007F600D" w:rsidRDefault="00377945" w:rsidP="00377945">
      <w:pPr>
        <w:pStyle w:val="13"/>
        <w:spacing w:line="240" w:lineRule="auto"/>
        <w:ind w:firstLine="567"/>
        <w:jc w:val="both"/>
        <w:rPr>
          <w:color w:val="auto"/>
        </w:rPr>
      </w:pPr>
      <w:r w:rsidRPr="007F600D">
        <w:rPr>
          <w:color w:val="auto"/>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377945" w:rsidRPr="007F600D" w:rsidRDefault="00377945" w:rsidP="00377945">
      <w:pPr>
        <w:pStyle w:val="13"/>
        <w:spacing w:line="240" w:lineRule="auto"/>
        <w:ind w:firstLine="567"/>
        <w:jc w:val="both"/>
        <w:rPr>
          <w:color w:val="auto"/>
        </w:rPr>
      </w:pPr>
      <w:r w:rsidRPr="007F600D">
        <w:rPr>
          <w:color w:val="auto"/>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377945" w:rsidRPr="007F600D" w:rsidRDefault="00377945" w:rsidP="00377945">
      <w:pPr>
        <w:pStyle w:val="13"/>
        <w:spacing w:line="240" w:lineRule="auto"/>
        <w:ind w:firstLine="567"/>
        <w:jc w:val="both"/>
        <w:rPr>
          <w:color w:val="auto"/>
        </w:rPr>
      </w:pPr>
      <w:r w:rsidRPr="007F600D">
        <w:rPr>
          <w:color w:val="auto"/>
        </w:rPr>
        <w:t>Составлять тезисы, конспект, писать рецензию, реферат.</w:t>
      </w:r>
    </w:p>
    <w:p w:rsidR="00377945" w:rsidRPr="007F600D" w:rsidRDefault="00377945" w:rsidP="00377945">
      <w:pPr>
        <w:pStyle w:val="13"/>
        <w:spacing w:line="240" w:lineRule="auto"/>
        <w:ind w:firstLine="567"/>
        <w:jc w:val="both"/>
        <w:rPr>
          <w:color w:val="auto"/>
        </w:rPr>
      </w:pPr>
      <w:r w:rsidRPr="007F600D">
        <w:rPr>
          <w:color w:val="auto"/>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377945" w:rsidRPr="007F600D" w:rsidRDefault="00377945" w:rsidP="00377945">
      <w:pPr>
        <w:pStyle w:val="13"/>
        <w:spacing w:line="240" w:lineRule="auto"/>
        <w:ind w:firstLine="567"/>
        <w:jc w:val="both"/>
        <w:rPr>
          <w:color w:val="auto"/>
        </w:rPr>
      </w:pPr>
      <w:r w:rsidRPr="007F600D">
        <w:rPr>
          <w:color w:val="auto"/>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377945" w:rsidRPr="007F600D" w:rsidRDefault="00377945" w:rsidP="00377945">
      <w:pPr>
        <w:pStyle w:val="af5"/>
        <w:rPr>
          <w:rFonts w:ascii="Times New Roman" w:hAnsi="Times New Roman" w:cs="Times New Roman"/>
          <w:color w:val="auto"/>
        </w:rPr>
      </w:pPr>
      <w:bookmarkStart w:id="112" w:name="bookmark21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СИСТЕМА ЯЗЫКА</w:t>
      </w:r>
      <w:bookmarkEnd w:id="112"/>
    </w:p>
    <w:p w:rsidR="00377945" w:rsidRPr="007F600D" w:rsidRDefault="00377945" w:rsidP="00377945">
      <w:pPr>
        <w:pStyle w:val="af5"/>
        <w:rPr>
          <w:rFonts w:ascii="Times New Roman" w:hAnsi="Times New Roman" w:cs="Times New Roman"/>
          <w:color w:val="auto"/>
        </w:rPr>
      </w:pPr>
      <w:bookmarkStart w:id="113" w:name="bookmark21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Синтаксис. Культура речи. Пунктуация</w:t>
      </w:r>
      <w:bookmarkEnd w:id="113"/>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Сложносочинённое предложение</w:t>
      </w:r>
    </w:p>
    <w:p w:rsidR="00377945" w:rsidRPr="007F600D" w:rsidRDefault="00377945" w:rsidP="00377945">
      <w:pPr>
        <w:pStyle w:val="13"/>
        <w:spacing w:line="240" w:lineRule="auto"/>
        <w:ind w:firstLine="567"/>
        <w:jc w:val="both"/>
        <w:rPr>
          <w:color w:val="auto"/>
        </w:rPr>
      </w:pPr>
      <w:r w:rsidRPr="007F600D">
        <w:rPr>
          <w:color w:val="auto"/>
        </w:rPr>
        <w:t>Выявлять основные средства синтаксической связи между частями сложного предложения.</w:t>
      </w:r>
    </w:p>
    <w:p w:rsidR="00377945" w:rsidRPr="007F600D" w:rsidRDefault="00377945" w:rsidP="00377945">
      <w:pPr>
        <w:pStyle w:val="13"/>
        <w:spacing w:line="240" w:lineRule="auto"/>
        <w:ind w:firstLine="567"/>
        <w:jc w:val="both"/>
        <w:rPr>
          <w:color w:val="auto"/>
        </w:rPr>
      </w:pPr>
      <w:r w:rsidRPr="007F600D">
        <w:rPr>
          <w:color w:val="auto"/>
        </w:rPr>
        <w:t>Распознавать сложные предложения с разными видами связи, бессоюзные и союзные предложения (сложносочинённые и сложноподчинённые).</w:t>
      </w:r>
    </w:p>
    <w:p w:rsidR="00377945" w:rsidRPr="007F600D" w:rsidRDefault="00377945" w:rsidP="00377945">
      <w:pPr>
        <w:pStyle w:val="13"/>
        <w:spacing w:line="240" w:lineRule="auto"/>
        <w:ind w:firstLine="567"/>
        <w:jc w:val="both"/>
        <w:rPr>
          <w:color w:val="auto"/>
        </w:rPr>
      </w:pPr>
      <w:r w:rsidRPr="007F600D">
        <w:rPr>
          <w:color w:val="auto"/>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377945" w:rsidRPr="007F600D" w:rsidRDefault="00377945" w:rsidP="00377945">
      <w:pPr>
        <w:pStyle w:val="13"/>
        <w:spacing w:line="240" w:lineRule="auto"/>
        <w:ind w:firstLine="567"/>
        <w:jc w:val="both"/>
        <w:rPr>
          <w:color w:val="auto"/>
        </w:rPr>
      </w:pPr>
      <w:r w:rsidRPr="007F600D">
        <w:rPr>
          <w:color w:val="auto"/>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377945" w:rsidRPr="007F600D" w:rsidRDefault="00377945" w:rsidP="00377945">
      <w:pPr>
        <w:pStyle w:val="13"/>
        <w:spacing w:line="240" w:lineRule="auto"/>
        <w:ind w:firstLine="567"/>
        <w:jc w:val="both"/>
        <w:rPr>
          <w:color w:val="auto"/>
        </w:rPr>
      </w:pPr>
      <w:r w:rsidRPr="007F600D">
        <w:rPr>
          <w:color w:val="auto"/>
        </w:rPr>
        <w:t xml:space="preserve">Понимать особенности употребления сложносочинённых </w:t>
      </w:r>
      <w:r w:rsidRPr="007F600D">
        <w:rPr>
          <w:color w:val="auto"/>
        </w:rPr>
        <w:lastRenderedPageBreak/>
        <w:t>предложений в речи.</w:t>
      </w:r>
    </w:p>
    <w:p w:rsidR="00377945" w:rsidRPr="007F600D" w:rsidRDefault="00377945" w:rsidP="00377945">
      <w:pPr>
        <w:pStyle w:val="13"/>
        <w:spacing w:line="240" w:lineRule="auto"/>
        <w:ind w:firstLine="567"/>
        <w:jc w:val="both"/>
        <w:rPr>
          <w:color w:val="auto"/>
        </w:rPr>
      </w:pPr>
      <w:r w:rsidRPr="007F600D">
        <w:rPr>
          <w:color w:val="auto"/>
        </w:rPr>
        <w:t>Понимать основные нормы построения сложносочинённого предложения.</w:t>
      </w:r>
    </w:p>
    <w:p w:rsidR="00377945" w:rsidRPr="007F600D" w:rsidRDefault="00377945" w:rsidP="00377945">
      <w:pPr>
        <w:pStyle w:val="13"/>
        <w:spacing w:line="240" w:lineRule="auto"/>
        <w:ind w:firstLine="567"/>
        <w:jc w:val="both"/>
        <w:rPr>
          <w:color w:val="auto"/>
        </w:rPr>
      </w:pPr>
      <w:r w:rsidRPr="007F600D">
        <w:rPr>
          <w:color w:val="auto"/>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377945" w:rsidRPr="007F600D" w:rsidRDefault="00377945" w:rsidP="00377945">
      <w:pPr>
        <w:pStyle w:val="13"/>
        <w:spacing w:line="240" w:lineRule="auto"/>
        <w:ind w:firstLine="567"/>
        <w:jc w:val="both"/>
        <w:rPr>
          <w:color w:val="auto"/>
        </w:rPr>
      </w:pPr>
      <w:r w:rsidRPr="007F600D">
        <w:rPr>
          <w:color w:val="auto"/>
        </w:rPr>
        <w:t>Проводить синтаксический и пунктуационный анализ сложносочинённых предложений.</w:t>
      </w:r>
    </w:p>
    <w:p w:rsidR="00377945" w:rsidRPr="007F600D" w:rsidRDefault="00377945" w:rsidP="00377945">
      <w:pPr>
        <w:pStyle w:val="13"/>
        <w:spacing w:line="240" w:lineRule="auto"/>
        <w:ind w:firstLine="567"/>
        <w:jc w:val="both"/>
        <w:rPr>
          <w:color w:val="auto"/>
        </w:rPr>
      </w:pPr>
      <w:r w:rsidRPr="007F600D">
        <w:rPr>
          <w:color w:val="auto"/>
        </w:rPr>
        <w:t>Применять нормы постановки знаков препинания в сложносочинённых предложениях.</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Сложноподчинённое предложение</w:t>
      </w:r>
    </w:p>
    <w:p w:rsidR="00377945" w:rsidRPr="007F600D" w:rsidRDefault="00377945" w:rsidP="00377945">
      <w:pPr>
        <w:pStyle w:val="13"/>
        <w:spacing w:line="240" w:lineRule="auto"/>
        <w:ind w:firstLine="567"/>
        <w:jc w:val="both"/>
        <w:rPr>
          <w:color w:val="auto"/>
        </w:rPr>
      </w:pPr>
      <w:r w:rsidRPr="007F600D">
        <w:rPr>
          <w:color w:val="auto"/>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377945" w:rsidRPr="007F600D" w:rsidRDefault="00377945" w:rsidP="00377945">
      <w:pPr>
        <w:pStyle w:val="13"/>
        <w:spacing w:line="240" w:lineRule="auto"/>
        <w:ind w:firstLine="567"/>
        <w:jc w:val="both"/>
        <w:rPr>
          <w:color w:val="auto"/>
        </w:rPr>
      </w:pPr>
      <w:r w:rsidRPr="007F600D">
        <w:rPr>
          <w:color w:val="auto"/>
        </w:rPr>
        <w:t>Различать подчинительные союзы и союзные слова.</w:t>
      </w:r>
    </w:p>
    <w:p w:rsidR="00377945" w:rsidRPr="007F600D" w:rsidRDefault="00377945" w:rsidP="00377945">
      <w:pPr>
        <w:pStyle w:val="13"/>
        <w:spacing w:line="240" w:lineRule="auto"/>
        <w:ind w:firstLine="567"/>
        <w:jc w:val="both"/>
        <w:rPr>
          <w:color w:val="auto"/>
        </w:rPr>
      </w:pPr>
      <w:r w:rsidRPr="007F600D">
        <w:rPr>
          <w:color w:val="auto"/>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377945" w:rsidRPr="007F600D" w:rsidRDefault="00377945" w:rsidP="00377945">
      <w:pPr>
        <w:pStyle w:val="13"/>
        <w:spacing w:line="240" w:lineRule="auto"/>
        <w:ind w:firstLine="567"/>
        <w:jc w:val="both"/>
        <w:rPr>
          <w:color w:val="auto"/>
        </w:rPr>
      </w:pPr>
      <w:r w:rsidRPr="007F600D">
        <w:rPr>
          <w:color w:val="auto"/>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377945" w:rsidRPr="007F600D" w:rsidRDefault="00377945" w:rsidP="00377945">
      <w:pPr>
        <w:pStyle w:val="13"/>
        <w:spacing w:line="240" w:lineRule="auto"/>
        <w:ind w:firstLine="567"/>
        <w:jc w:val="both"/>
        <w:rPr>
          <w:color w:val="auto"/>
        </w:rPr>
      </w:pPr>
      <w:r w:rsidRPr="007F600D">
        <w:rPr>
          <w:color w:val="auto"/>
        </w:rPr>
        <w:t>Выявлять однородное, неоднородное и последовательное подчинение придаточных частей.</w:t>
      </w:r>
    </w:p>
    <w:p w:rsidR="00377945" w:rsidRPr="007F600D" w:rsidRDefault="00377945" w:rsidP="00377945">
      <w:pPr>
        <w:pStyle w:val="13"/>
        <w:spacing w:line="240" w:lineRule="auto"/>
        <w:ind w:firstLine="567"/>
        <w:jc w:val="both"/>
        <w:rPr>
          <w:color w:val="auto"/>
        </w:rPr>
      </w:pPr>
      <w:r w:rsidRPr="007F600D">
        <w:rPr>
          <w:color w:val="auto"/>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377945" w:rsidRPr="007F600D" w:rsidRDefault="00377945" w:rsidP="00377945">
      <w:pPr>
        <w:pStyle w:val="13"/>
        <w:spacing w:line="240" w:lineRule="auto"/>
        <w:ind w:firstLine="567"/>
        <w:jc w:val="both"/>
        <w:rPr>
          <w:color w:val="auto"/>
        </w:rPr>
      </w:pPr>
      <w:r w:rsidRPr="007F600D">
        <w:rPr>
          <w:color w:val="auto"/>
        </w:rPr>
        <w:t>Понимать основные нормы построения сложноподчинённого предложения, особенности употребления сложноподчинённых предложений в речи.</w:t>
      </w:r>
    </w:p>
    <w:p w:rsidR="00377945" w:rsidRPr="007F600D" w:rsidRDefault="00377945" w:rsidP="00377945">
      <w:pPr>
        <w:pStyle w:val="13"/>
        <w:spacing w:line="240" w:lineRule="auto"/>
        <w:ind w:firstLine="567"/>
        <w:jc w:val="both"/>
        <w:rPr>
          <w:color w:val="auto"/>
        </w:rPr>
      </w:pPr>
      <w:r w:rsidRPr="007F600D">
        <w:rPr>
          <w:color w:val="auto"/>
        </w:rPr>
        <w:t>Проводить синтаксический и пунктуационный анализ сложноподчинённых предложений.</w:t>
      </w:r>
    </w:p>
    <w:p w:rsidR="00377945" w:rsidRPr="007F600D" w:rsidRDefault="00377945" w:rsidP="00377945">
      <w:pPr>
        <w:pStyle w:val="13"/>
        <w:spacing w:line="240" w:lineRule="auto"/>
        <w:ind w:firstLine="567"/>
        <w:jc w:val="both"/>
        <w:rPr>
          <w:color w:val="auto"/>
        </w:rPr>
      </w:pPr>
      <w:r w:rsidRPr="007F600D">
        <w:rPr>
          <w:color w:val="auto"/>
        </w:rPr>
        <w:t>Применять нормы построения сложноподчинённых предложений и постановки знаков препинания в них.</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Бессоюзное сложное предложение</w:t>
      </w:r>
    </w:p>
    <w:p w:rsidR="00377945" w:rsidRPr="007F600D" w:rsidRDefault="00377945" w:rsidP="00377945">
      <w:pPr>
        <w:pStyle w:val="13"/>
        <w:spacing w:line="240" w:lineRule="auto"/>
        <w:ind w:firstLine="567"/>
        <w:jc w:val="both"/>
        <w:rPr>
          <w:color w:val="auto"/>
        </w:rPr>
      </w:pPr>
      <w:r w:rsidRPr="007F600D">
        <w:rPr>
          <w:color w:val="auto"/>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377945" w:rsidRPr="007F600D" w:rsidRDefault="00377945" w:rsidP="00377945">
      <w:pPr>
        <w:pStyle w:val="13"/>
        <w:spacing w:line="240" w:lineRule="auto"/>
        <w:ind w:firstLine="567"/>
        <w:jc w:val="both"/>
        <w:rPr>
          <w:color w:val="auto"/>
        </w:rPr>
      </w:pPr>
      <w:r w:rsidRPr="007F600D">
        <w:rPr>
          <w:color w:val="auto"/>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377945" w:rsidRPr="007F600D" w:rsidRDefault="00377945" w:rsidP="00377945">
      <w:pPr>
        <w:pStyle w:val="13"/>
        <w:spacing w:line="240" w:lineRule="auto"/>
        <w:ind w:firstLine="567"/>
        <w:jc w:val="both"/>
        <w:rPr>
          <w:color w:val="auto"/>
        </w:rPr>
      </w:pPr>
      <w:r w:rsidRPr="007F600D">
        <w:rPr>
          <w:color w:val="auto"/>
        </w:rPr>
        <w:t>Проводить синтаксический и пунктуационный анализ бессоюзных сложных предложений.</w:t>
      </w:r>
    </w:p>
    <w:p w:rsidR="00377945" w:rsidRPr="007F600D" w:rsidRDefault="00377945" w:rsidP="00377945">
      <w:pPr>
        <w:pStyle w:val="13"/>
        <w:spacing w:line="240" w:lineRule="auto"/>
        <w:ind w:firstLine="567"/>
        <w:jc w:val="both"/>
        <w:rPr>
          <w:color w:val="auto"/>
        </w:rPr>
      </w:pPr>
      <w:r w:rsidRPr="007F600D">
        <w:rPr>
          <w:color w:val="auto"/>
        </w:rPr>
        <w:t xml:space="preserve">Выявлять грамматическую синонимию бессоюзных сложных </w:t>
      </w:r>
      <w:r w:rsidRPr="007F600D">
        <w:rPr>
          <w:color w:val="auto"/>
        </w:rPr>
        <w:lastRenderedPageBreak/>
        <w:t>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Сложные предложения с разными видами союзной и бессоюзной связи</w:t>
      </w:r>
    </w:p>
    <w:p w:rsidR="00377945" w:rsidRPr="007F600D" w:rsidRDefault="00377945" w:rsidP="00377945">
      <w:pPr>
        <w:pStyle w:val="13"/>
        <w:spacing w:line="240" w:lineRule="auto"/>
        <w:ind w:firstLine="567"/>
        <w:jc w:val="both"/>
        <w:rPr>
          <w:color w:val="auto"/>
        </w:rPr>
      </w:pPr>
      <w:r w:rsidRPr="007F600D">
        <w:rPr>
          <w:color w:val="auto"/>
        </w:rPr>
        <w:t>Распознавать типы сложных предложений с разными видами связи.</w:t>
      </w:r>
    </w:p>
    <w:p w:rsidR="00377945" w:rsidRPr="007F600D" w:rsidRDefault="00377945" w:rsidP="00377945">
      <w:pPr>
        <w:pStyle w:val="13"/>
        <w:spacing w:line="240" w:lineRule="auto"/>
        <w:ind w:firstLine="567"/>
        <w:jc w:val="both"/>
        <w:rPr>
          <w:color w:val="auto"/>
        </w:rPr>
      </w:pPr>
      <w:r w:rsidRPr="007F600D">
        <w:rPr>
          <w:color w:val="auto"/>
        </w:rPr>
        <w:t>Понимать основные нормы построения сложных предложений с разными видами связи.</w:t>
      </w:r>
    </w:p>
    <w:p w:rsidR="00377945" w:rsidRPr="007F600D" w:rsidRDefault="00377945" w:rsidP="00377945">
      <w:pPr>
        <w:pStyle w:val="13"/>
        <w:spacing w:line="240" w:lineRule="auto"/>
        <w:ind w:firstLine="567"/>
        <w:jc w:val="both"/>
        <w:rPr>
          <w:color w:val="auto"/>
        </w:rPr>
      </w:pPr>
      <w:r w:rsidRPr="007F600D">
        <w:rPr>
          <w:color w:val="auto"/>
        </w:rPr>
        <w:t>Употреблять сложные предложения с разными видами связи в речи.</w:t>
      </w:r>
    </w:p>
    <w:p w:rsidR="00377945" w:rsidRPr="007F600D" w:rsidRDefault="00377945" w:rsidP="00377945">
      <w:pPr>
        <w:pStyle w:val="13"/>
        <w:spacing w:line="240" w:lineRule="auto"/>
        <w:ind w:firstLine="567"/>
        <w:jc w:val="both"/>
        <w:rPr>
          <w:color w:val="auto"/>
        </w:rPr>
      </w:pPr>
      <w:r w:rsidRPr="007F600D">
        <w:rPr>
          <w:color w:val="auto"/>
        </w:rPr>
        <w:t>Проводить синтаксический и пунктуационный анализ сложных предложений с разными видами связи.</w:t>
      </w:r>
    </w:p>
    <w:p w:rsidR="00377945" w:rsidRPr="007F600D" w:rsidRDefault="00377945" w:rsidP="00377945">
      <w:pPr>
        <w:pStyle w:val="13"/>
        <w:spacing w:line="240" w:lineRule="auto"/>
        <w:ind w:firstLine="567"/>
        <w:jc w:val="both"/>
        <w:rPr>
          <w:color w:val="auto"/>
        </w:rPr>
      </w:pPr>
      <w:r w:rsidRPr="007F600D">
        <w:rPr>
          <w:color w:val="auto"/>
        </w:rPr>
        <w:t>Применять правила постановки знаков препинания в сложных предложениях с разными видами связи.</w:t>
      </w:r>
    </w:p>
    <w:p w:rsidR="00377945" w:rsidRPr="007F600D" w:rsidRDefault="00377945" w:rsidP="00377945">
      <w:pPr>
        <w:pStyle w:val="13"/>
        <w:spacing w:line="259" w:lineRule="auto"/>
        <w:ind w:firstLine="567"/>
        <w:jc w:val="both"/>
        <w:rPr>
          <w:color w:val="auto"/>
          <w:sz w:val="19"/>
          <w:szCs w:val="19"/>
        </w:rPr>
      </w:pPr>
      <w:r w:rsidRPr="007F600D">
        <w:rPr>
          <w:b/>
          <w:bCs/>
          <w:color w:val="auto"/>
          <w:sz w:val="19"/>
          <w:szCs w:val="19"/>
        </w:rPr>
        <w:t>Прямая и косвенная речь</w:t>
      </w:r>
    </w:p>
    <w:p w:rsidR="00377945" w:rsidRPr="007F600D" w:rsidRDefault="00377945" w:rsidP="00377945">
      <w:pPr>
        <w:pStyle w:val="13"/>
        <w:spacing w:line="240" w:lineRule="auto"/>
        <w:ind w:firstLine="567"/>
        <w:jc w:val="both"/>
        <w:rPr>
          <w:color w:val="auto"/>
        </w:rPr>
      </w:pPr>
      <w:r w:rsidRPr="007F600D">
        <w:rPr>
          <w:color w:val="auto"/>
        </w:rPr>
        <w:t>Распознавать прямую и косвенную речь; выявлять синонимию предложений с прямой и косвенной речью.</w:t>
      </w:r>
    </w:p>
    <w:p w:rsidR="00377945" w:rsidRPr="007F600D" w:rsidRDefault="00377945" w:rsidP="00377945">
      <w:pPr>
        <w:pStyle w:val="13"/>
        <w:spacing w:line="240" w:lineRule="auto"/>
        <w:ind w:firstLine="567"/>
        <w:jc w:val="both"/>
        <w:rPr>
          <w:color w:val="auto"/>
        </w:rPr>
      </w:pPr>
      <w:r w:rsidRPr="007F600D">
        <w:rPr>
          <w:color w:val="auto"/>
        </w:rPr>
        <w:t>Уметь цитировать и применять разные способы включения цитат в высказывание.</w:t>
      </w:r>
    </w:p>
    <w:p w:rsidR="00377945" w:rsidRPr="007F600D" w:rsidRDefault="00377945" w:rsidP="00377945">
      <w:pPr>
        <w:pStyle w:val="13"/>
        <w:spacing w:line="240" w:lineRule="auto"/>
        <w:ind w:firstLine="567"/>
        <w:jc w:val="both"/>
        <w:rPr>
          <w:color w:val="auto"/>
        </w:rPr>
        <w:sectPr w:rsidR="00377945" w:rsidRPr="007F600D" w:rsidSect="00747A16">
          <w:footerReference w:type="even" r:id="rId13"/>
          <w:footerReference w:type="default" r:id="rId14"/>
          <w:footnotePr>
            <w:numRestart w:val="eachPage"/>
          </w:footnotePr>
          <w:pgSz w:w="7824" w:h="12019"/>
          <w:pgMar w:top="547" w:right="686" w:bottom="986" w:left="686" w:header="0" w:footer="3" w:gutter="0"/>
          <w:pgNumType w:start="22"/>
          <w:cols w:space="720"/>
          <w:noEndnote/>
          <w:docGrid w:linePitch="360"/>
        </w:sectPr>
      </w:pPr>
      <w:r w:rsidRPr="007F600D">
        <w:rPr>
          <w:color w:val="auto"/>
        </w:rPr>
        <w:t>Применять правила построения предложений с прямой и косвенной речью, при цитировании.</w:t>
      </w:r>
    </w:p>
    <w:p w:rsidR="00377945" w:rsidRPr="007F600D" w:rsidRDefault="00377945" w:rsidP="00377945">
      <w:pPr>
        <w:pStyle w:val="3"/>
        <w:pBdr>
          <w:bottom w:val="single" w:sz="12" w:space="1" w:color="auto"/>
        </w:pBdr>
        <w:rPr>
          <w:rFonts w:ascii="Times New Roman" w:hAnsi="Times New Roman" w:cs="Times New Roman"/>
          <w:color w:val="auto"/>
        </w:rPr>
      </w:pPr>
      <w:bookmarkStart w:id="114" w:name="bookmark214"/>
      <w:bookmarkStart w:id="115" w:name="_Toc105502778"/>
      <w:r w:rsidRPr="007F600D">
        <w:rPr>
          <w:rFonts w:ascii="Times New Roman" w:hAnsi="Times New Roman" w:cs="Times New Roman"/>
          <w:color w:val="auto"/>
        </w:rPr>
        <w:lastRenderedPageBreak/>
        <w:t>2.1.2. ЛИТЕРАТУРА</w:t>
      </w:r>
      <w:bookmarkEnd w:id="114"/>
      <w:bookmarkEnd w:id="115"/>
    </w:p>
    <w:p w:rsidR="00377945" w:rsidRPr="007F600D" w:rsidRDefault="00377945" w:rsidP="00377945">
      <w:pPr>
        <w:rPr>
          <w:rFonts w:ascii="Times New Roman" w:hAnsi="Times New Roman" w:cs="Times New Roman"/>
          <w:color w:val="auto"/>
        </w:rPr>
      </w:pPr>
    </w:p>
    <w:p w:rsidR="00377945" w:rsidRPr="007F600D" w:rsidRDefault="00377945" w:rsidP="00377945">
      <w:pPr>
        <w:pStyle w:val="13"/>
        <w:spacing w:after="400" w:line="240" w:lineRule="auto"/>
        <w:ind w:firstLine="567"/>
        <w:jc w:val="both"/>
        <w:rPr>
          <w:color w:val="auto"/>
        </w:rPr>
      </w:pPr>
      <w:r w:rsidRPr="007F600D">
        <w:rPr>
          <w:color w:val="auto"/>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7F600D">
        <w:rPr>
          <w:color w:val="auto"/>
        </w:rPr>
        <w:t>Минпросвещения</w:t>
      </w:r>
      <w:proofErr w:type="spellEnd"/>
      <w:r w:rsidRPr="007F600D">
        <w:rPr>
          <w:color w:val="auto"/>
        </w:rP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377945" w:rsidRPr="007F600D" w:rsidRDefault="00377945" w:rsidP="00377945">
      <w:pPr>
        <w:pStyle w:val="af5"/>
        <w:pBdr>
          <w:bottom w:val="single" w:sz="12" w:space="1" w:color="auto"/>
        </w:pBdr>
        <w:rPr>
          <w:rFonts w:ascii="Times New Roman" w:hAnsi="Times New Roman" w:cs="Times New Roman"/>
          <w:color w:val="auto"/>
        </w:rPr>
      </w:pPr>
      <w:bookmarkStart w:id="116" w:name="bookmark216"/>
      <w:r w:rsidRPr="007F600D">
        <w:rPr>
          <w:rFonts w:ascii="Times New Roman" w:hAnsi="Times New Roman" w:cs="Times New Roman"/>
          <w:color w:val="auto"/>
        </w:rPr>
        <w:t>ПОЯСНИТЕЛЬНАЯ ЗАПИСКА</w:t>
      </w:r>
      <w:bookmarkEnd w:id="116"/>
    </w:p>
    <w:p w:rsidR="00377945" w:rsidRPr="007F600D" w:rsidRDefault="00377945" w:rsidP="00377945">
      <w:pPr>
        <w:pStyle w:val="13"/>
        <w:jc w:val="both"/>
        <w:rPr>
          <w:color w:val="auto"/>
        </w:rPr>
      </w:pPr>
    </w:p>
    <w:p w:rsidR="00377945" w:rsidRPr="007F600D" w:rsidRDefault="00377945" w:rsidP="00377945">
      <w:pPr>
        <w:pStyle w:val="13"/>
        <w:ind w:firstLine="567"/>
        <w:jc w:val="both"/>
        <w:rPr>
          <w:color w:val="auto"/>
        </w:rPr>
      </w:pPr>
      <w:r w:rsidRPr="007F600D">
        <w:rPr>
          <w:color w:val="auto"/>
        </w:rPr>
        <w:t>Рабочая программа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377945" w:rsidRPr="007F600D" w:rsidRDefault="00377945" w:rsidP="00377945">
      <w:pPr>
        <w:pStyle w:val="13"/>
        <w:ind w:firstLine="567"/>
        <w:jc w:val="both"/>
        <w:rPr>
          <w:color w:val="auto"/>
        </w:rPr>
      </w:pPr>
      <w:r w:rsidRPr="007F600D">
        <w:rPr>
          <w:color w:val="auto"/>
        </w:rPr>
        <w:t>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377945" w:rsidRPr="007F600D" w:rsidRDefault="00377945" w:rsidP="00377945">
      <w:pPr>
        <w:pStyle w:val="13"/>
        <w:spacing w:line="252" w:lineRule="auto"/>
        <w:ind w:firstLine="567"/>
        <w:jc w:val="both"/>
        <w:rPr>
          <w:color w:val="auto"/>
        </w:rPr>
      </w:pPr>
      <w:r w:rsidRPr="007F600D">
        <w:rPr>
          <w:color w:val="auto"/>
        </w:rPr>
        <w:t xml:space="preserve">Рабочая программа 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w:t>
      </w:r>
      <w:r w:rsidRPr="007F600D">
        <w:rPr>
          <w:color w:val="auto"/>
        </w:rPr>
        <w:lastRenderedPageBreak/>
        <w:t>класса), особенностей предмета «Литература» и возрастных особенностей обучающихся; разработать основные виды учебной деятельности для освоения учебного материала разделов/тем курса.</w:t>
      </w:r>
    </w:p>
    <w:p w:rsidR="00377945" w:rsidRPr="007F600D" w:rsidRDefault="00377945" w:rsidP="00377945">
      <w:pPr>
        <w:pStyle w:val="13"/>
        <w:spacing w:line="252" w:lineRule="auto"/>
        <w:jc w:val="both"/>
        <w:rPr>
          <w:color w:val="auto"/>
        </w:rPr>
      </w:pPr>
      <w:r w:rsidRPr="007F600D">
        <w:rPr>
          <w:color w:val="auto"/>
        </w:rPr>
        <w:t>Личностные и метапредметные результаты в рабочей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rsidR="00377945" w:rsidRPr="007F600D" w:rsidRDefault="00377945" w:rsidP="00377945">
      <w:pPr>
        <w:pStyle w:val="af5"/>
        <w:rPr>
          <w:rFonts w:ascii="Times New Roman" w:hAnsi="Times New Roman" w:cs="Times New Roman"/>
          <w:color w:val="auto"/>
        </w:rPr>
      </w:pPr>
      <w:bookmarkStart w:id="117" w:name="bookmark21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ОБЩАЯ ХАРАКТЕРИСТИКА УЧЕБНОГО ПРЕДМЕТА «ЛИТЕРАТУРА»</w:t>
      </w:r>
      <w:bookmarkEnd w:id="117"/>
    </w:p>
    <w:p w:rsidR="00377945" w:rsidRPr="007F600D" w:rsidRDefault="00377945" w:rsidP="00377945">
      <w:pPr>
        <w:pStyle w:val="13"/>
        <w:spacing w:line="240" w:lineRule="auto"/>
        <w:ind w:firstLine="567"/>
        <w:jc w:val="both"/>
        <w:rPr>
          <w:color w:val="auto"/>
        </w:rPr>
      </w:pPr>
      <w:r w:rsidRPr="007F600D">
        <w:rPr>
          <w:color w:val="auto"/>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377945" w:rsidRPr="007F600D" w:rsidRDefault="00377945" w:rsidP="00377945">
      <w:pPr>
        <w:pStyle w:val="13"/>
        <w:spacing w:line="240" w:lineRule="auto"/>
        <w:ind w:firstLine="567"/>
        <w:jc w:val="both"/>
        <w:rPr>
          <w:color w:val="auto"/>
        </w:rPr>
      </w:pPr>
      <w:r w:rsidRPr="007F600D">
        <w:rPr>
          <w:color w:val="auto"/>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77945" w:rsidRPr="007F600D" w:rsidRDefault="00377945" w:rsidP="00377945">
      <w:pPr>
        <w:pStyle w:val="13"/>
        <w:spacing w:line="240" w:lineRule="auto"/>
        <w:ind w:firstLine="567"/>
        <w:jc w:val="both"/>
        <w:rPr>
          <w:color w:val="auto"/>
        </w:rPr>
      </w:pPr>
      <w:r w:rsidRPr="007F600D">
        <w:rPr>
          <w:color w:val="auto"/>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377945" w:rsidRPr="007F600D" w:rsidRDefault="00377945" w:rsidP="00377945">
      <w:pPr>
        <w:pStyle w:val="13"/>
        <w:spacing w:line="252" w:lineRule="auto"/>
        <w:ind w:firstLine="567"/>
        <w:jc w:val="both"/>
        <w:rPr>
          <w:color w:val="auto"/>
        </w:rPr>
      </w:pPr>
      <w:r w:rsidRPr="007F600D">
        <w:rPr>
          <w:color w:val="auto"/>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377945" w:rsidRPr="007F600D" w:rsidRDefault="00377945" w:rsidP="00377945">
      <w:pPr>
        <w:pStyle w:val="13"/>
        <w:spacing w:line="252" w:lineRule="auto"/>
        <w:ind w:firstLine="567"/>
        <w:jc w:val="both"/>
        <w:rPr>
          <w:color w:val="auto"/>
        </w:rPr>
      </w:pPr>
      <w:r w:rsidRPr="007F600D">
        <w:rPr>
          <w:color w:val="auto"/>
        </w:rPr>
        <w:t xml:space="preserve">Основные виды деятельности обучающихся перечислены при </w:t>
      </w:r>
      <w:r w:rsidRPr="007F600D">
        <w:rPr>
          <w:color w:val="auto"/>
        </w:rPr>
        <w:lastRenderedPageBreak/>
        <w:t>изучении каждой монографической или обзорной темы и направлены на достижение планируемых результатов обучения.</w:t>
      </w:r>
    </w:p>
    <w:p w:rsidR="00377945" w:rsidRPr="007F600D" w:rsidRDefault="00377945" w:rsidP="00377945">
      <w:pPr>
        <w:pStyle w:val="af5"/>
        <w:rPr>
          <w:rFonts w:ascii="Times New Roman" w:hAnsi="Times New Roman" w:cs="Times New Roman"/>
          <w:color w:val="auto"/>
        </w:rPr>
      </w:pPr>
      <w:bookmarkStart w:id="118" w:name="bookmark22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ЦЕЛИ ИЗУЧЕНИЯ ПРЕДМЕТА «ЛИТЕРАТУРА»</w:t>
      </w:r>
      <w:bookmarkEnd w:id="118"/>
    </w:p>
    <w:p w:rsidR="00377945" w:rsidRPr="007F600D" w:rsidRDefault="00377945" w:rsidP="00377945">
      <w:pPr>
        <w:pStyle w:val="13"/>
        <w:spacing w:line="240" w:lineRule="auto"/>
        <w:ind w:firstLine="567"/>
        <w:jc w:val="both"/>
        <w:rPr>
          <w:color w:val="auto"/>
        </w:rPr>
      </w:pPr>
      <w:r w:rsidRPr="007F600D">
        <w:rPr>
          <w:color w:val="auto"/>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rsidR="00377945" w:rsidRPr="007F600D" w:rsidRDefault="00377945" w:rsidP="00377945">
      <w:pPr>
        <w:pStyle w:val="13"/>
        <w:spacing w:line="240" w:lineRule="auto"/>
        <w:ind w:firstLine="567"/>
        <w:jc w:val="both"/>
        <w:rPr>
          <w:color w:val="auto"/>
        </w:rPr>
      </w:pPr>
      <w:r w:rsidRPr="007F600D">
        <w:rPr>
          <w:color w:val="auto"/>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377945" w:rsidRPr="007F600D" w:rsidRDefault="00377945" w:rsidP="00377945">
      <w:pPr>
        <w:pStyle w:val="13"/>
        <w:spacing w:line="259" w:lineRule="auto"/>
        <w:ind w:firstLine="567"/>
        <w:jc w:val="both"/>
        <w:rPr>
          <w:color w:val="auto"/>
        </w:rPr>
      </w:pPr>
      <w:r w:rsidRPr="007F600D">
        <w:rPr>
          <w:color w:val="auto"/>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377945" w:rsidRPr="007F600D" w:rsidRDefault="00377945" w:rsidP="00377945">
      <w:pPr>
        <w:pStyle w:val="13"/>
        <w:spacing w:line="259" w:lineRule="auto"/>
        <w:ind w:firstLine="567"/>
        <w:jc w:val="both"/>
        <w:rPr>
          <w:color w:val="auto"/>
        </w:rPr>
      </w:pPr>
      <w:r w:rsidRPr="007F600D">
        <w:rPr>
          <w:color w:val="auto"/>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w:t>
      </w:r>
      <w:r w:rsidRPr="007F600D">
        <w:rPr>
          <w:color w:val="auto"/>
        </w:rPr>
        <w:lastRenderedPageBreak/>
        <w:t>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377945" w:rsidRPr="007F600D" w:rsidRDefault="00377945" w:rsidP="00377945">
      <w:pPr>
        <w:pStyle w:val="13"/>
        <w:spacing w:line="259" w:lineRule="auto"/>
        <w:ind w:firstLine="567"/>
        <w:jc w:val="both"/>
        <w:rPr>
          <w:color w:val="auto"/>
        </w:rPr>
      </w:pPr>
      <w:r w:rsidRPr="007F600D">
        <w:rPr>
          <w:color w:val="auto"/>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377945" w:rsidRPr="007F600D" w:rsidRDefault="00377945" w:rsidP="00377945">
      <w:pPr>
        <w:pStyle w:val="af5"/>
        <w:rPr>
          <w:rFonts w:ascii="Times New Roman" w:hAnsi="Times New Roman" w:cs="Times New Roman"/>
          <w:color w:val="auto"/>
        </w:rPr>
      </w:pPr>
      <w:bookmarkStart w:id="119" w:name="bookmark22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МЕСТО УЧЕБНОГО ПРЕДМЕТА «ЛИТЕРАТУРА»</w:t>
      </w:r>
      <w:bookmarkEnd w:id="11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В УЧЕБНОМ ПЛАНЕ</w:t>
      </w:r>
    </w:p>
    <w:p w:rsidR="00377945" w:rsidRPr="007F600D" w:rsidRDefault="00377945" w:rsidP="00377945">
      <w:pPr>
        <w:pStyle w:val="13"/>
        <w:spacing w:line="240" w:lineRule="auto"/>
        <w:ind w:firstLine="567"/>
        <w:jc w:val="both"/>
        <w:rPr>
          <w:color w:val="auto"/>
        </w:rPr>
      </w:pPr>
      <w:r w:rsidRPr="007F600D">
        <w:rPr>
          <w:color w:val="auto"/>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377945" w:rsidRPr="007F600D" w:rsidRDefault="00377945" w:rsidP="00377945">
      <w:pPr>
        <w:pStyle w:val="13"/>
        <w:spacing w:after="60" w:line="240" w:lineRule="auto"/>
        <w:ind w:firstLine="567"/>
        <w:jc w:val="both"/>
        <w:rPr>
          <w:color w:val="auto"/>
        </w:rPr>
        <w:sectPr w:rsidR="00377945" w:rsidRPr="007F600D">
          <w:footerReference w:type="even" r:id="rId15"/>
          <w:footerReference w:type="default" r:id="rId16"/>
          <w:footnotePr>
            <w:numRestart w:val="eachPage"/>
          </w:footnotePr>
          <w:pgSz w:w="7824" w:h="12019"/>
          <w:pgMar w:top="637" w:right="712" w:bottom="964" w:left="713" w:header="0" w:footer="3" w:gutter="0"/>
          <w:cols w:space="720"/>
          <w:noEndnote/>
          <w:docGrid w:linePitch="360"/>
        </w:sectPr>
      </w:pPr>
      <w:r w:rsidRPr="007F600D">
        <w:rPr>
          <w:color w:val="auto"/>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377945" w:rsidRPr="007F600D" w:rsidRDefault="00377945" w:rsidP="00377945">
      <w:pPr>
        <w:pStyle w:val="af5"/>
        <w:pBdr>
          <w:bottom w:val="single" w:sz="12" w:space="1" w:color="auto"/>
        </w:pBdr>
        <w:rPr>
          <w:rFonts w:ascii="Times New Roman" w:hAnsi="Times New Roman" w:cs="Times New Roman"/>
          <w:color w:val="auto"/>
        </w:rPr>
      </w:pPr>
      <w:bookmarkStart w:id="120" w:name="bookmark225"/>
      <w:r w:rsidRPr="007F600D">
        <w:rPr>
          <w:rFonts w:ascii="Times New Roman" w:hAnsi="Times New Roman" w:cs="Times New Roman"/>
          <w:color w:val="auto"/>
        </w:rPr>
        <w:lastRenderedPageBreak/>
        <w:t>СОДЕРЖАНИЕ УЧЕБНОГО ПРЕДМЕТА «ЛИТЕРАТУРА» ПО ГОДАМ ИЗУЧЕНИЯ</w:t>
      </w:r>
      <w:bookmarkEnd w:id="120"/>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bookmarkStart w:id="121" w:name="bookmark227"/>
      <w:r w:rsidRPr="007F600D">
        <w:rPr>
          <w:rFonts w:ascii="Times New Roman" w:hAnsi="Times New Roman" w:cs="Times New Roman"/>
          <w:color w:val="auto"/>
        </w:rPr>
        <w:t>5 КЛАСС</w:t>
      </w:r>
      <w:bookmarkEnd w:id="121"/>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bookmarkStart w:id="122" w:name="bookmark229"/>
      <w:r w:rsidRPr="007F600D">
        <w:rPr>
          <w:rFonts w:ascii="Times New Roman" w:hAnsi="Times New Roman" w:cs="Times New Roman"/>
          <w:color w:val="auto"/>
        </w:rPr>
        <w:t>Мифология</w:t>
      </w:r>
      <w:bookmarkEnd w:id="122"/>
    </w:p>
    <w:p w:rsidR="00377945" w:rsidRPr="007F600D" w:rsidRDefault="00377945" w:rsidP="00377945">
      <w:pPr>
        <w:pStyle w:val="13"/>
        <w:spacing w:line="240" w:lineRule="auto"/>
        <w:ind w:firstLine="284"/>
        <w:jc w:val="both"/>
        <w:rPr>
          <w:color w:val="auto"/>
        </w:rPr>
      </w:pPr>
      <w:r w:rsidRPr="007F600D">
        <w:rPr>
          <w:color w:val="auto"/>
        </w:rPr>
        <w:t>Мифы народов России и мира.</w:t>
      </w:r>
    </w:p>
    <w:p w:rsidR="00377945" w:rsidRPr="007F600D" w:rsidRDefault="00377945" w:rsidP="00377945">
      <w:pPr>
        <w:pStyle w:val="af5"/>
        <w:rPr>
          <w:rFonts w:ascii="Times New Roman" w:hAnsi="Times New Roman" w:cs="Times New Roman"/>
          <w:color w:val="auto"/>
        </w:rPr>
      </w:pPr>
      <w:bookmarkStart w:id="123" w:name="bookmark23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Фольклор</w:t>
      </w:r>
      <w:bookmarkEnd w:id="123"/>
    </w:p>
    <w:p w:rsidR="00377945" w:rsidRPr="007F600D" w:rsidRDefault="00377945" w:rsidP="00377945">
      <w:pPr>
        <w:pStyle w:val="13"/>
        <w:spacing w:line="240" w:lineRule="auto"/>
        <w:ind w:firstLine="284"/>
        <w:jc w:val="both"/>
        <w:rPr>
          <w:color w:val="auto"/>
        </w:rPr>
      </w:pPr>
      <w:r w:rsidRPr="007F600D">
        <w:rPr>
          <w:color w:val="auto"/>
        </w:rPr>
        <w:t>Малые жанры: пословицы, поговорки, загадки. Сказки народов России и народов мира (не менее трёх).</w:t>
      </w:r>
    </w:p>
    <w:p w:rsidR="00377945" w:rsidRPr="007F600D" w:rsidRDefault="00377945" w:rsidP="00377945">
      <w:pPr>
        <w:pStyle w:val="af5"/>
        <w:rPr>
          <w:rFonts w:ascii="Times New Roman" w:hAnsi="Times New Roman" w:cs="Times New Roman"/>
          <w:color w:val="auto"/>
        </w:rPr>
      </w:pPr>
      <w:bookmarkStart w:id="124" w:name="bookmark23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первой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24"/>
    </w:p>
    <w:p w:rsidR="00377945" w:rsidRPr="007F600D" w:rsidRDefault="00377945" w:rsidP="00377945">
      <w:pPr>
        <w:pStyle w:val="13"/>
        <w:ind w:firstLine="284"/>
        <w:jc w:val="both"/>
        <w:rPr>
          <w:color w:val="auto"/>
        </w:rPr>
      </w:pPr>
      <w:r w:rsidRPr="007F600D">
        <w:rPr>
          <w:b/>
          <w:bCs/>
          <w:color w:val="auto"/>
          <w:sz w:val="19"/>
          <w:szCs w:val="19"/>
        </w:rPr>
        <w:t xml:space="preserve">И. А. Крылов. </w:t>
      </w:r>
      <w:r w:rsidRPr="007F600D">
        <w:rPr>
          <w:color w:val="auto"/>
        </w:rPr>
        <w:t>Басни (три по выбору). Например, «Волк на псарне», «Листы и Корни», «Свинья под Дубом», «Квартет», «Осёл и Соловей», «Ворона и Лисица».</w:t>
      </w:r>
    </w:p>
    <w:p w:rsidR="00377945" w:rsidRPr="007F600D" w:rsidRDefault="00377945" w:rsidP="00377945">
      <w:pPr>
        <w:pStyle w:val="13"/>
        <w:ind w:firstLine="284"/>
        <w:jc w:val="both"/>
        <w:rPr>
          <w:color w:val="auto"/>
        </w:rPr>
      </w:pPr>
      <w:r w:rsidRPr="007F600D">
        <w:rPr>
          <w:b/>
          <w:bCs/>
          <w:color w:val="auto"/>
          <w:sz w:val="19"/>
          <w:szCs w:val="19"/>
        </w:rPr>
        <w:t>А. С. Пушкин</w:t>
      </w:r>
      <w:r w:rsidRPr="007F600D">
        <w:rPr>
          <w:color w:val="auto"/>
        </w:rPr>
        <w:t>. Стихотворения (не менее трёх). «Зимнее утро», «Зимний вечер», «Няне» и др. «Сказка о мёртвой царевне и о семи богатырях».</w:t>
      </w:r>
    </w:p>
    <w:p w:rsidR="00377945" w:rsidRPr="007F600D" w:rsidRDefault="00377945" w:rsidP="00377945">
      <w:pPr>
        <w:pStyle w:val="13"/>
        <w:spacing w:line="264" w:lineRule="auto"/>
        <w:ind w:firstLine="284"/>
        <w:jc w:val="both"/>
        <w:rPr>
          <w:color w:val="auto"/>
        </w:rPr>
      </w:pPr>
      <w:r w:rsidRPr="007F600D">
        <w:rPr>
          <w:b/>
          <w:bCs/>
          <w:color w:val="auto"/>
          <w:sz w:val="19"/>
          <w:szCs w:val="19"/>
        </w:rPr>
        <w:t>М. Ю. Лермонтов</w:t>
      </w:r>
      <w:r w:rsidRPr="007F600D">
        <w:rPr>
          <w:i/>
          <w:iCs/>
          <w:color w:val="auto"/>
        </w:rPr>
        <w:t>.</w:t>
      </w:r>
      <w:r w:rsidRPr="007F600D">
        <w:rPr>
          <w:color w:val="auto"/>
        </w:rPr>
        <w:t xml:space="preserve"> Стихотворение «Бородино».</w:t>
      </w:r>
    </w:p>
    <w:p w:rsidR="00377945" w:rsidRPr="007F600D" w:rsidRDefault="00377945" w:rsidP="00377945">
      <w:pPr>
        <w:pStyle w:val="13"/>
        <w:spacing w:line="257" w:lineRule="auto"/>
        <w:ind w:firstLine="284"/>
        <w:jc w:val="both"/>
        <w:rPr>
          <w:color w:val="auto"/>
        </w:rPr>
      </w:pPr>
      <w:r w:rsidRPr="007F600D">
        <w:rPr>
          <w:b/>
          <w:bCs/>
          <w:color w:val="auto"/>
          <w:sz w:val="19"/>
          <w:szCs w:val="19"/>
        </w:rPr>
        <w:t xml:space="preserve">Н. В. Гоголь. </w:t>
      </w:r>
      <w:r w:rsidRPr="007F600D">
        <w:rPr>
          <w:color w:val="auto"/>
        </w:rPr>
        <w:t>Повесть «Ночь перед Рождеством» из сборника «Вечера на хуторе близ Диканьки».</w:t>
      </w:r>
    </w:p>
    <w:p w:rsidR="00377945" w:rsidRPr="007F600D" w:rsidRDefault="00377945" w:rsidP="00377945">
      <w:pPr>
        <w:pStyle w:val="af5"/>
        <w:rPr>
          <w:rFonts w:ascii="Times New Roman" w:hAnsi="Times New Roman" w:cs="Times New Roman"/>
          <w:color w:val="auto"/>
        </w:rPr>
      </w:pPr>
      <w:bookmarkStart w:id="125" w:name="bookmark23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второй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25"/>
    </w:p>
    <w:p w:rsidR="00377945" w:rsidRPr="007F600D" w:rsidRDefault="00377945" w:rsidP="00377945">
      <w:pPr>
        <w:pStyle w:val="13"/>
        <w:spacing w:line="264" w:lineRule="auto"/>
        <w:ind w:firstLine="284"/>
        <w:jc w:val="both"/>
        <w:rPr>
          <w:color w:val="auto"/>
        </w:rPr>
      </w:pPr>
      <w:r w:rsidRPr="007F600D">
        <w:rPr>
          <w:b/>
          <w:bCs/>
          <w:color w:val="auto"/>
          <w:sz w:val="19"/>
          <w:szCs w:val="19"/>
        </w:rPr>
        <w:t xml:space="preserve">И. С. Тургенев. </w:t>
      </w:r>
      <w:r w:rsidRPr="007F600D">
        <w:rPr>
          <w:color w:val="auto"/>
        </w:rPr>
        <w:t>Рассказ «Муму».</w:t>
      </w:r>
    </w:p>
    <w:p w:rsidR="00377945" w:rsidRPr="007F600D" w:rsidRDefault="00377945" w:rsidP="00377945">
      <w:pPr>
        <w:pStyle w:val="13"/>
        <w:ind w:firstLine="284"/>
        <w:jc w:val="both"/>
        <w:rPr>
          <w:color w:val="auto"/>
        </w:rPr>
      </w:pPr>
      <w:r w:rsidRPr="007F600D">
        <w:rPr>
          <w:b/>
          <w:bCs/>
          <w:color w:val="auto"/>
          <w:sz w:val="19"/>
          <w:szCs w:val="19"/>
        </w:rPr>
        <w:t xml:space="preserve">Н. А. Некрасов. </w:t>
      </w:r>
      <w:r w:rsidRPr="007F600D">
        <w:rPr>
          <w:color w:val="auto"/>
        </w:rPr>
        <w:t>Стихотворения (не менее двух). «Крестьянские дети». «Школьник». Поэма «Мороз, Красный нос» (фрагмент).</w:t>
      </w:r>
    </w:p>
    <w:p w:rsidR="00377945" w:rsidRPr="007F600D" w:rsidRDefault="00377945" w:rsidP="00377945">
      <w:pPr>
        <w:pStyle w:val="13"/>
        <w:spacing w:line="264" w:lineRule="auto"/>
        <w:ind w:firstLine="284"/>
        <w:jc w:val="both"/>
        <w:rPr>
          <w:color w:val="auto"/>
        </w:rPr>
      </w:pPr>
      <w:r w:rsidRPr="007F600D">
        <w:rPr>
          <w:b/>
          <w:bCs/>
          <w:color w:val="auto"/>
          <w:sz w:val="19"/>
          <w:szCs w:val="19"/>
        </w:rPr>
        <w:t xml:space="preserve">Л. Н. Толстой. </w:t>
      </w:r>
      <w:r w:rsidRPr="007F600D">
        <w:rPr>
          <w:color w:val="auto"/>
        </w:rPr>
        <w:t>Рассказ «Кавказский пленник».</w:t>
      </w:r>
    </w:p>
    <w:p w:rsidR="00377945" w:rsidRPr="007F600D" w:rsidRDefault="00377945" w:rsidP="00377945">
      <w:pPr>
        <w:pStyle w:val="af5"/>
        <w:rPr>
          <w:rFonts w:ascii="Times New Roman" w:hAnsi="Times New Roman" w:cs="Times New Roman"/>
          <w:color w:val="auto"/>
        </w:rPr>
      </w:pPr>
      <w:bookmarkStart w:id="126" w:name="bookmark23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rPr>
        <w:t>—ХХ веков</w:t>
      </w:r>
      <w:bookmarkEnd w:id="126"/>
    </w:p>
    <w:p w:rsidR="00377945" w:rsidRPr="007F600D" w:rsidRDefault="00377945" w:rsidP="00377945">
      <w:pPr>
        <w:pStyle w:val="13"/>
        <w:ind w:firstLine="284"/>
        <w:jc w:val="both"/>
        <w:rPr>
          <w:color w:val="auto"/>
        </w:rPr>
      </w:pPr>
      <w:r w:rsidRPr="007F600D">
        <w:rPr>
          <w:b/>
          <w:bCs/>
          <w:color w:val="auto"/>
          <w:sz w:val="19"/>
          <w:szCs w:val="19"/>
        </w:rPr>
        <w:t xml:space="preserve">Стихотворения отечественных поэтов XIX—ХХ веков о родной природе и о связи человека с Родиной </w:t>
      </w:r>
      <w:r w:rsidRPr="007F600D">
        <w:rPr>
          <w:color w:val="auto"/>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377945" w:rsidRPr="007F600D" w:rsidRDefault="00377945" w:rsidP="00377945">
      <w:pPr>
        <w:pStyle w:val="13"/>
        <w:spacing w:line="269" w:lineRule="auto"/>
        <w:ind w:firstLine="284"/>
        <w:jc w:val="both"/>
        <w:rPr>
          <w:color w:val="auto"/>
          <w:sz w:val="19"/>
          <w:szCs w:val="19"/>
        </w:rPr>
      </w:pPr>
      <w:r w:rsidRPr="007F600D">
        <w:rPr>
          <w:b/>
          <w:bCs/>
          <w:color w:val="auto"/>
          <w:sz w:val="19"/>
          <w:szCs w:val="19"/>
        </w:rPr>
        <w:t xml:space="preserve">Юмористические рассказы отечественных писателей </w:t>
      </w:r>
      <w:r w:rsidRPr="007F600D">
        <w:rPr>
          <w:b/>
          <w:bCs/>
          <w:color w:val="auto"/>
          <w:sz w:val="19"/>
          <w:szCs w:val="19"/>
          <w:lang w:val="en-US" w:bidi="en-US"/>
        </w:rPr>
        <w:t>XIX</w:t>
      </w:r>
      <w:r w:rsidRPr="007F600D">
        <w:rPr>
          <w:b/>
          <w:bCs/>
          <w:color w:val="auto"/>
          <w:sz w:val="19"/>
          <w:szCs w:val="19"/>
          <w:lang w:bidi="en-US"/>
        </w:rPr>
        <w:t xml:space="preserve">— </w:t>
      </w:r>
      <w:r w:rsidRPr="007F600D">
        <w:rPr>
          <w:b/>
          <w:bCs/>
          <w:color w:val="auto"/>
          <w:sz w:val="19"/>
          <w:szCs w:val="19"/>
          <w:lang w:val="en-US" w:bidi="en-US"/>
        </w:rPr>
        <w:t>XX</w:t>
      </w:r>
      <w:r w:rsidRPr="007F600D">
        <w:rPr>
          <w:b/>
          <w:bCs/>
          <w:color w:val="auto"/>
          <w:sz w:val="19"/>
          <w:szCs w:val="19"/>
          <w:lang w:bidi="en-US"/>
        </w:rPr>
        <w:t xml:space="preserve"> </w:t>
      </w:r>
      <w:r w:rsidRPr="007F600D">
        <w:rPr>
          <w:b/>
          <w:bCs/>
          <w:color w:val="auto"/>
          <w:sz w:val="19"/>
          <w:szCs w:val="19"/>
        </w:rPr>
        <w:t>веков</w:t>
      </w:r>
    </w:p>
    <w:p w:rsidR="00377945" w:rsidRPr="007F600D" w:rsidRDefault="00377945" w:rsidP="00377945">
      <w:pPr>
        <w:pStyle w:val="13"/>
        <w:spacing w:line="262" w:lineRule="auto"/>
        <w:ind w:firstLine="284"/>
        <w:jc w:val="both"/>
        <w:rPr>
          <w:color w:val="auto"/>
        </w:rPr>
      </w:pPr>
      <w:r w:rsidRPr="007F600D">
        <w:rPr>
          <w:b/>
          <w:bCs/>
          <w:color w:val="auto"/>
          <w:sz w:val="19"/>
          <w:szCs w:val="19"/>
        </w:rPr>
        <w:t xml:space="preserve">А. П. Чехов </w:t>
      </w:r>
      <w:r w:rsidRPr="007F600D">
        <w:rPr>
          <w:color w:val="auto"/>
        </w:rPr>
        <w:t>(два рассказа по выбору). Например, «Лошадиная фамилия», «Мальчики», «Хирургия» и др.</w:t>
      </w:r>
    </w:p>
    <w:p w:rsidR="00377945" w:rsidRPr="007F600D" w:rsidRDefault="00377945" w:rsidP="00377945">
      <w:pPr>
        <w:pStyle w:val="13"/>
        <w:spacing w:line="240" w:lineRule="auto"/>
        <w:ind w:firstLine="284"/>
        <w:jc w:val="both"/>
        <w:rPr>
          <w:color w:val="auto"/>
        </w:rPr>
      </w:pPr>
      <w:r w:rsidRPr="007F600D">
        <w:rPr>
          <w:b/>
          <w:bCs/>
          <w:color w:val="auto"/>
          <w:sz w:val="19"/>
          <w:szCs w:val="19"/>
        </w:rPr>
        <w:t xml:space="preserve">М. М. Зощенко </w:t>
      </w:r>
      <w:r w:rsidRPr="007F600D">
        <w:rPr>
          <w:color w:val="auto"/>
        </w:rPr>
        <w:t>(два рассказа по выбору). Например, «Галоша», «Лёля и Минька», «Ёлка», «Золотые слова», «Встреча» и др.</w:t>
      </w:r>
    </w:p>
    <w:p w:rsidR="00377945" w:rsidRPr="007F600D" w:rsidRDefault="00377945" w:rsidP="00377945">
      <w:pPr>
        <w:pStyle w:val="13"/>
        <w:ind w:firstLine="284"/>
        <w:jc w:val="both"/>
        <w:rPr>
          <w:color w:val="auto"/>
        </w:rPr>
      </w:pPr>
      <w:r w:rsidRPr="007F600D">
        <w:rPr>
          <w:b/>
          <w:bCs/>
          <w:color w:val="auto"/>
          <w:sz w:val="19"/>
          <w:szCs w:val="19"/>
        </w:rPr>
        <w:t xml:space="preserve">Произведения отечественной литературы о природе и животных </w:t>
      </w:r>
      <w:r w:rsidRPr="007F600D">
        <w:rPr>
          <w:color w:val="auto"/>
        </w:rPr>
        <w:t>(не менее двух). Например, А. И. Куприна, М. М. Пришвина, К. Г. Паустовского.</w:t>
      </w:r>
    </w:p>
    <w:p w:rsidR="00377945" w:rsidRPr="007F600D" w:rsidRDefault="00377945" w:rsidP="00377945">
      <w:pPr>
        <w:pStyle w:val="13"/>
        <w:spacing w:line="257" w:lineRule="auto"/>
        <w:ind w:firstLine="284"/>
        <w:jc w:val="both"/>
        <w:rPr>
          <w:color w:val="auto"/>
        </w:rPr>
      </w:pPr>
      <w:r w:rsidRPr="007F600D">
        <w:rPr>
          <w:b/>
          <w:bCs/>
          <w:color w:val="auto"/>
          <w:sz w:val="19"/>
          <w:szCs w:val="19"/>
        </w:rPr>
        <w:lastRenderedPageBreak/>
        <w:t xml:space="preserve">А. П. Платонов. </w:t>
      </w:r>
      <w:r w:rsidRPr="007F600D">
        <w:rPr>
          <w:color w:val="auto"/>
        </w:rPr>
        <w:t>Рассказы (один по выбору). Например, «Корова», «Никита» и др.</w:t>
      </w:r>
    </w:p>
    <w:p w:rsidR="00377945" w:rsidRPr="007F600D" w:rsidRDefault="00377945" w:rsidP="00377945">
      <w:pPr>
        <w:pStyle w:val="13"/>
        <w:tabs>
          <w:tab w:val="left" w:pos="734"/>
        </w:tabs>
        <w:spacing w:line="264" w:lineRule="auto"/>
        <w:ind w:firstLine="284"/>
        <w:jc w:val="both"/>
        <w:rPr>
          <w:color w:val="auto"/>
        </w:rPr>
      </w:pPr>
      <w:r w:rsidRPr="007F600D">
        <w:rPr>
          <w:b/>
          <w:bCs/>
          <w:color w:val="auto"/>
          <w:sz w:val="19"/>
          <w:szCs w:val="19"/>
        </w:rPr>
        <w:t xml:space="preserve">А. П. Астафьев. </w:t>
      </w:r>
      <w:r w:rsidRPr="007F600D">
        <w:rPr>
          <w:color w:val="auto"/>
        </w:rPr>
        <w:t>Рассказ «</w:t>
      </w:r>
      <w:proofErr w:type="spellStart"/>
      <w:r w:rsidRPr="007F600D">
        <w:rPr>
          <w:color w:val="auto"/>
        </w:rPr>
        <w:t>Васюткино</w:t>
      </w:r>
      <w:proofErr w:type="spellEnd"/>
      <w:r w:rsidRPr="007F600D">
        <w:rPr>
          <w:color w:val="auto"/>
        </w:rPr>
        <w:t xml:space="preserve"> озеро».</w:t>
      </w:r>
    </w:p>
    <w:p w:rsidR="00377945" w:rsidRPr="007F600D" w:rsidRDefault="00377945" w:rsidP="00377945">
      <w:pPr>
        <w:pStyle w:val="af5"/>
        <w:rPr>
          <w:rFonts w:ascii="Times New Roman" w:hAnsi="Times New Roman" w:cs="Times New Roman"/>
          <w:color w:val="auto"/>
        </w:rPr>
      </w:pPr>
      <w:bookmarkStart w:id="127" w:name="bookmark23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w:t>
      </w:r>
      <w:r w:rsidRPr="007F600D">
        <w:rPr>
          <w:rFonts w:ascii="Times New Roman" w:hAnsi="Times New Roman" w:cs="Times New Roman"/>
          <w:color w:val="auto"/>
          <w:lang w:val="en-US" w:eastAsia="en-US" w:bidi="en-US"/>
        </w:rPr>
        <w:t>XX</w:t>
      </w:r>
      <w:r w:rsidRPr="007F600D">
        <w:rPr>
          <w:rFonts w:ascii="Times New Roman" w:hAnsi="Times New Roman" w:cs="Times New Roman"/>
          <w:color w:val="auto"/>
          <w:lang w:eastAsia="en-US" w:bidi="en-US"/>
        </w:rPr>
        <w:t>—</w:t>
      </w:r>
      <w:r w:rsidRPr="007F600D">
        <w:rPr>
          <w:rFonts w:ascii="Times New Roman" w:hAnsi="Times New Roman" w:cs="Times New Roman"/>
          <w:color w:val="auto"/>
          <w:lang w:val="en-US" w:eastAsia="en-US" w:bidi="en-US"/>
        </w:rPr>
        <w:t>XXI</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веков</w:t>
      </w:r>
      <w:bookmarkEnd w:id="127"/>
    </w:p>
    <w:p w:rsidR="00377945" w:rsidRPr="007F600D" w:rsidRDefault="00377945" w:rsidP="00377945">
      <w:pPr>
        <w:pStyle w:val="13"/>
        <w:ind w:firstLine="284"/>
        <w:jc w:val="both"/>
        <w:rPr>
          <w:color w:val="auto"/>
        </w:rPr>
      </w:pPr>
      <w:r w:rsidRPr="007F600D">
        <w:rPr>
          <w:b/>
          <w:bCs/>
          <w:color w:val="auto"/>
          <w:sz w:val="19"/>
          <w:szCs w:val="19"/>
        </w:rPr>
        <w:t xml:space="preserve">Произведения отечественной прозы на тему «Человек на войне» </w:t>
      </w:r>
      <w:r w:rsidRPr="007F600D">
        <w:rPr>
          <w:color w:val="auto"/>
        </w:rPr>
        <w:t>(не менее двух). Например, Л. А. Кассиль. «Дорогие мои мальчишки»; Ю. Я. Яковлев. «Девочки с Васильевского острова»; В. П. Катаев. «Сын полка» и др.</w:t>
      </w:r>
    </w:p>
    <w:p w:rsidR="00377945" w:rsidRPr="007F600D" w:rsidRDefault="00377945" w:rsidP="00377945">
      <w:pPr>
        <w:pStyle w:val="13"/>
        <w:spacing w:line="264" w:lineRule="auto"/>
        <w:ind w:firstLine="284"/>
        <w:jc w:val="both"/>
        <w:rPr>
          <w:color w:val="auto"/>
        </w:rPr>
      </w:pPr>
      <w:r w:rsidRPr="007F600D">
        <w:rPr>
          <w:b/>
          <w:bCs/>
          <w:color w:val="auto"/>
          <w:sz w:val="19"/>
          <w:szCs w:val="19"/>
        </w:rPr>
        <w:t xml:space="preserve">Произведения отечественных писателей </w:t>
      </w:r>
      <w:r w:rsidRPr="007F600D">
        <w:rPr>
          <w:b/>
          <w:bCs/>
          <w:color w:val="auto"/>
          <w:sz w:val="19"/>
          <w:szCs w:val="19"/>
          <w:lang w:val="en-US" w:bidi="en-US"/>
        </w:rPr>
        <w:t>XIX</w:t>
      </w:r>
      <w:r w:rsidRPr="007F600D">
        <w:rPr>
          <w:b/>
          <w:bCs/>
          <w:color w:val="auto"/>
          <w:sz w:val="19"/>
          <w:szCs w:val="19"/>
          <w:lang w:bidi="en-US"/>
        </w:rPr>
        <w:t>—</w:t>
      </w:r>
      <w:r w:rsidRPr="007F600D">
        <w:rPr>
          <w:b/>
          <w:bCs/>
          <w:color w:val="auto"/>
          <w:sz w:val="19"/>
          <w:szCs w:val="19"/>
          <w:lang w:val="en-US" w:bidi="en-US"/>
        </w:rPr>
        <w:t>XXI</w:t>
      </w:r>
      <w:r w:rsidRPr="007F600D">
        <w:rPr>
          <w:b/>
          <w:bCs/>
          <w:color w:val="auto"/>
          <w:sz w:val="19"/>
          <w:szCs w:val="19"/>
          <w:lang w:bidi="en-US"/>
        </w:rPr>
        <w:t xml:space="preserve"> </w:t>
      </w:r>
      <w:r w:rsidRPr="007F600D">
        <w:rPr>
          <w:b/>
          <w:bCs/>
          <w:color w:val="auto"/>
          <w:sz w:val="19"/>
          <w:szCs w:val="19"/>
        </w:rPr>
        <w:t xml:space="preserve">веков на тему детства </w:t>
      </w:r>
      <w:r w:rsidRPr="007F600D">
        <w:rPr>
          <w:color w:val="auto"/>
        </w:rPr>
        <w:t>(не менее двух).</w:t>
      </w:r>
    </w:p>
    <w:p w:rsidR="00377945" w:rsidRPr="007F600D" w:rsidRDefault="00377945" w:rsidP="00377945">
      <w:pPr>
        <w:pStyle w:val="13"/>
        <w:spacing w:line="240" w:lineRule="auto"/>
        <w:ind w:firstLine="284"/>
        <w:jc w:val="both"/>
        <w:rPr>
          <w:color w:val="auto"/>
        </w:rPr>
      </w:pPr>
      <w:r w:rsidRPr="007F600D">
        <w:rPr>
          <w:color w:val="auto"/>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7F600D">
        <w:rPr>
          <w:color w:val="auto"/>
        </w:rPr>
        <w:t>Гиваргизова</w:t>
      </w:r>
      <w:proofErr w:type="spellEnd"/>
      <w:r w:rsidRPr="007F600D">
        <w:rPr>
          <w:color w:val="auto"/>
        </w:rPr>
        <w:t xml:space="preserve">, М. С. </w:t>
      </w:r>
      <w:proofErr w:type="spellStart"/>
      <w:r w:rsidRPr="007F600D">
        <w:rPr>
          <w:color w:val="auto"/>
        </w:rPr>
        <w:t>Аромштам</w:t>
      </w:r>
      <w:proofErr w:type="spellEnd"/>
      <w:r w:rsidRPr="007F600D">
        <w:rPr>
          <w:color w:val="auto"/>
        </w:rPr>
        <w:t xml:space="preserve">, Н. Ю. </w:t>
      </w:r>
      <w:proofErr w:type="spellStart"/>
      <w:r w:rsidRPr="007F600D">
        <w:rPr>
          <w:color w:val="auto"/>
        </w:rPr>
        <w:t>Абгарян</w:t>
      </w:r>
      <w:proofErr w:type="spellEnd"/>
      <w:r w:rsidRPr="007F600D">
        <w:rPr>
          <w:color w:val="auto"/>
        </w:rPr>
        <w:t>.</w:t>
      </w:r>
    </w:p>
    <w:p w:rsidR="00377945" w:rsidRPr="007F600D" w:rsidRDefault="00377945" w:rsidP="00377945">
      <w:pPr>
        <w:pStyle w:val="13"/>
        <w:ind w:firstLine="284"/>
        <w:jc w:val="both"/>
        <w:rPr>
          <w:color w:val="auto"/>
        </w:rPr>
      </w:pPr>
      <w:r w:rsidRPr="007F600D">
        <w:rPr>
          <w:b/>
          <w:bCs/>
          <w:color w:val="auto"/>
          <w:sz w:val="19"/>
          <w:szCs w:val="19"/>
        </w:rPr>
        <w:t xml:space="preserve">Произведения приключенческого жанра отечественных писателей </w:t>
      </w:r>
      <w:r w:rsidRPr="007F600D">
        <w:rPr>
          <w:color w:val="auto"/>
        </w:rPr>
        <w:t>(одно по выбору). Например, К. Булычёв. «Девочка, с которой ничего не случится», «Миллион приключений» и др. (главы по выбору).</w:t>
      </w:r>
    </w:p>
    <w:p w:rsidR="00377945" w:rsidRPr="007F600D" w:rsidRDefault="00377945" w:rsidP="00377945">
      <w:pPr>
        <w:pStyle w:val="af5"/>
        <w:rPr>
          <w:rFonts w:ascii="Times New Roman" w:hAnsi="Times New Roman" w:cs="Times New Roman"/>
          <w:color w:val="auto"/>
        </w:rPr>
      </w:pPr>
      <w:bookmarkStart w:id="128" w:name="bookmark24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Литература народов Российской Федерации</w:t>
      </w:r>
      <w:bookmarkEnd w:id="128"/>
    </w:p>
    <w:p w:rsidR="00377945" w:rsidRPr="007F600D" w:rsidRDefault="00377945" w:rsidP="00377945">
      <w:pPr>
        <w:pStyle w:val="13"/>
        <w:spacing w:line="240" w:lineRule="auto"/>
        <w:ind w:firstLine="284"/>
        <w:jc w:val="both"/>
        <w:rPr>
          <w:color w:val="auto"/>
        </w:rPr>
      </w:pPr>
      <w:r w:rsidRPr="007F600D">
        <w:rPr>
          <w:b/>
          <w:bCs/>
          <w:color w:val="auto"/>
          <w:sz w:val="19"/>
          <w:szCs w:val="19"/>
        </w:rPr>
        <w:t xml:space="preserve">Стихотворения </w:t>
      </w:r>
      <w:r w:rsidRPr="007F600D">
        <w:rPr>
          <w:color w:val="auto"/>
        </w:rPr>
        <w:t xml:space="preserve">(одно по выбору). Например, Р. Г. Гамзатов. «Песня соловья»; М. Карим. </w:t>
      </w:r>
      <w:r w:rsidRPr="007F600D">
        <w:rPr>
          <w:i/>
          <w:iCs/>
          <w:color w:val="auto"/>
        </w:rPr>
        <w:t>«</w:t>
      </w:r>
      <w:r w:rsidRPr="007F600D">
        <w:rPr>
          <w:color w:val="auto"/>
        </w:rPr>
        <w:t>Эту песню мать мне пела».</w:t>
      </w:r>
    </w:p>
    <w:p w:rsidR="00377945" w:rsidRPr="007F600D" w:rsidRDefault="00377945" w:rsidP="00377945">
      <w:pPr>
        <w:pStyle w:val="af5"/>
        <w:rPr>
          <w:rFonts w:ascii="Times New Roman" w:hAnsi="Times New Roman" w:cs="Times New Roman"/>
          <w:color w:val="auto"/>
        </w:rPr>
      </w:pPr>
      <w:bookmarkStart w:id="129" w:name="bookmark24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Зарубежная литература</w:t>
      </w:r>
      <w:bookmarkEnd w:id="129"/>
    </w:p>
    <w:p w:rsidR="00377945" w:rsidRPr="007F600D" w:rsidRDefault="00377945" w:rsidP="00377945">
      <w:pPr>
        <w:pStyle w:val="13"/>
        <w:spacing w:line="257" w:lineRule="auto"/>
        <w:ind w:firstLine="284"/>
        <w:jc w:val="both"/>
        <w:rPr>
          <w:color w:val="auto"/>
        </w:rPr>
      </w:pPr>
      <w:r w:rsidRPr="007F600D">
        <w:rPr>
          <w:b/>
          <w:bCs/>
          <w:color w:val="auto"/>
          <w:sz w:val="19"/>
          <w:szCs w:val="19"/>
        </w:rPr>
        <w:t xml:space="preserve">Х. К. Андерсен. </w:t>
      </w:r>
      <w:r w:rsidRPr="007F600D">
        <w:rPr>
          <w:color w:val="auto"/>
        </w:rPr>
        <w:t>Сказки (одна по выбору). Например, «Снежная королева», «Соловей» и др.</w:t>
      </w:r>
    </w:p>
    <w:p w:rsidR="00377945" w:rsidRPr="007F600D" w:rsidRDefault="00377945" w:rsidP="00377945">
      <w:pPr>
        <w:pStyle w:val="13"/>
        <w:ind w:firstLine="284"/>
        <w:jc w:val="both"/>
        <w:rPr>
          <w:color w:val="auto"/>
        </w:rPr>
      </w:pPr>
      <w:r w:rsidRPr="007F600D">
        <w:rPr>
          <w:b/>
          <w:bCs/>
          <w:color w:val="auto"/>
          <w:sz w:val="19"/>
          <w:szCs w:val="19"/>
        </w:rPr>
        <w:t xml:space="preserve">Зарубежная сказочная проза </w:t>
      </w:r>
      <w:r w:rsidRPr="007F600D">
        <w:rPr>
          <w:color w:val="auto"/>
        </w:rPr>
        <w:t xml:space="preserve">(одно произведение по выбору). Например, Л. Кэрролл. «Алиса в Стране Чудес» (главы по выбору), Дж. Р. Р. </w:t>
      </w:r>
      <w:proofErr w:type="spellStart"/>
      <w:r w:rsidRPr="007F600D">
        <w:rPr>
          <w:color w:val="auto"/>
        </w:rPr>
        <w:t>Толкин</w:t>
      </w:r>
      <w:proofErr w:type="spellEnd"/>
      <w:r w:rsidRPr="007F600D">
        <w:rPr>
          <w:color w:val="auto"/>
        </w:rPr>
        <w:t xml:space="preserve">. «Хоббит, </w:t>
      </w:r>
      <w:proofErr w:type="gramStart"/>
      <w:r w:rsidRPr="007F600D">
        <w:rPr>
          <w:color w:val="auto"/>
        </w:rPr>
        <w:t>или Туда</w:t>
      </w:r>
      <w:proofErr w:type="gramEnd"/>
      <w:r w:rsidRPr="007F600D">
        <w:rPr>
          <w:color w:val="auto"/>
        </w:rPr>
        <w:t xml:space="preserve"> и обратно» (главы по выбору).</w:t>
      </w:r>
    </w:p>
    <w:p w:rsidR="00377945" w:rsidRPr="007F600D" w:rsidRDefault="00377945" w:rsidP="00377945">
      <w:pPr>
        <w:pStyle w:val="13"/>
        <w:spacing w:line="262" w:lineRule="auto"/>
        <w:ind w:firstLine="284"/>
        <w:jc w:val="both"/>
        <w:rPr>
          <w:color w:val="auto"/>
        </w:rPr>
      </w:pPr>
      <w:r w:rsidRPr="007F600D">
        <w:rPr>
          <w:b/>
          <w:bCs/>
          <w:color w:val="auto"/>
          <w:sz w:val="19"/>
          <w:szCs w:val="19"/>
        </w:rPr>
        <w:t xml:space="preserve">Зарубежная проза о детях и подростках </w:t>
      </w:r>
      <w:r w:rsidRPr="007F600D">
        <w:rPr>
          <w:color w:val="auto"/>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p>
    <w:p w:rsidR="00377945" w:rsidRPr="007F600D" w:rsidRDefault="00377945" w:rsidP="00377945">
      <w:pPr>
        <w:pStyle w:val="13"/>
        <w:spacing w:line="257" w:lineRule="auto"/>
        <w:ind w:firstLine="284"/>
        <w:jc w:val="both"/>
        <w:rPr>
          <w:color w:val="auto"/>
        </w:rPr>
      </w:pPr>
      <w:r w:rsidRPr="007F600D">
        <w:rPr>
          <w:b/>
          <w:bCs/>
          <w:color w:val="auto"/>
          <w:sz w:val="19"/>
          <w:szCs w:val="19"/>
        </w:rPr>
        <w:t xml:space="preserve">Зарубежная приключенческая проза </w:t>
      </w:r>
      <w:r w:rsidRPr="007F600D">
        <w:rPr>
          <w:color w:val="auto"/>
        </w:rPr>
        <w:t>(два произведения по выбору).</w:t>
      </w:r>
    </w:p>
    <w:p w:rsidR="00377945" w:rsidRPr="007F600D" w:rsidRDefault="00377945" w:rsidP="00377945">
      <w:pPr>
        <w:pStyle w:val="13"/>
        <w:spacing w:line="240" w:lineRule="auto"/>
        <w:ind w:firstLine="284"/>
        <w:jc w:val="both"/>
        <w:rPr>
          <w:color w:val="auto"/>
        </w:rPr>
      </w:pPr>
      <w:r w:rsidRPr="007F600D">
        <w:rPr>
          <w:color w:val="auto"/>
        </w:rPr>
        <w:t>Например, Р. Л. Стивенсон. «Остров сокровищ», «Чёрная стрела» и др.</w:t>
      </w:r>
    </w:p>
    <w:p w:rsidR="00377945" w:rsidRPr="007F600D" w:rsidRDefault="00377945" w:rsidP="00377945">
      <w:pPr>
        <w:pStyle w:val="13"/>
        <w:spacing w:line="257" w:lineRule="auto"/>
        <w:ind w:firstLine="284"/>
        <w:jc w:val="both"/>
        <w:rPr>
          <w:color w:val="auto"/>
        </w:rPr>
      </w:pPr>
      <w:r w:rsidRPr="007F600D">
        <w:rPr>
          <w:b/>
          <w:bCs/>
          <w:color w:val="auto"/>
          <w:sz w:val="19"/>
          <w:szCs w:val="19"/>
        </w:rPr>
        <w:t xml:space="preserve">Зарубежная проза о животных </w:t>
      </w:r>
      <w:r w:rsidRPr="007F600D">
        <w:rPr>
          <w:color w:val="auto"/>
        </w:rPr>
        <w:t>(одно-два произведения по выбору).</w:t>
      </w:r>
    </w:p>
    <w:p w:rsidR="00377945" w:rsidRPr="007F600D" w:rsidRDefault="00377945" w:rsidP="00377945">
      <w:pPr>
        <w:pStyle w:val="13"/>
        <w:spacing w:line="262" w:lineRule="auto"/>
        <w:ind w:firstLine="284"/>
        <w:jc w:val="both"/>
        <w:rPr>
          <w:color w:val="auto"/>
        </w:rPr>
      </w:pPr>
      <w:r w:rsidRPr="007F600D">
        <w:rPr>
          <w:color w:val="auto"/>
        </w:rPr>
        <w:t xml:space="preserve">Э. Сетон-Томпсон. «Королевская </w:t>
      </w:r>
      <w:proofErr w:type="spellStart"/>
      <w:r w:rsidRPr="007F600D">
        <w:rPr>
          <w:color w:val="auto"/>
        </w:rPr>
        <w:t>аналостанка</w:t>
      </w:r>
      <w:proofErr w:type="spellEnd"/>
      <w:r w:rsidRPr="007F600D">
        <w:rPr>
          <w:color w:val="auto"/>
        </w:rPr>
        <w:t>»; Дж. Даррелл. «Говорящий свёрток»; Дж. Лондон. «Белый клык»; Дж. Р. Киплинг. «Маугли», «Рикки-Тикки-Тави» и др.</w:t>
      </w:r>
    </w:p>
    <w:p w:rsidR="00377945" w:rsidRPr="007F600D" w:rsidRDefault="00377945" w:rsidP="00377945">
      <w:pPr>
        <w:pStyle w:val="af5"/>
        <w:rPr>
          <w:rFonts w:ascii="Times New Roman" w:hAnsi="Times New Roman" w:cs="Times New Roman"/>
          <w:color w:val="auto"/>
        </w:rPr>
      </w:pPr>
      <w:bookmarkStart w:id="130" w:name="bookmark245"/>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bookmarkEnd w:id="130"/>
    </w:p>
    <w:p w:rsidR="00377945" w:rsidRPr="007F600D" w:rsidRDefault="00377945" w:rsidP="00377945">
      <w:pPr>
        <w:pStyle w:val="af5"/>
        <w:rPr>
          <w:rFonts w:ascii="Times New Roman" w:hAnsi="Times New Roman" w:cs="Times New Roman"/>
          <w:color w:val="auto"/>
        </w:rPr>
      </w:pPr>
      <w:bookmarkStart w:id="131" w:name="bookmark24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Античная литература</w:t>
      </w:r>
      <w:bookmarkEnd w:id="131"/>
    </w:p>
    <w:p w:rsidR="00377945" w:rsidRPr="007F600D" w:rsidRDefault="00377945" w:rsidP="00377945">
      <w:pPr>
        <w:pStyle w:val="13"/>
        <w:spacing w:line="264" w:lineRule="auto"/>
        <w:jc w:val="both"/>
        <w:rPr>
          <w:color w:val="auto"/>
        </w:rPr>
      </w:pPr>
      <w:r w:rsidRPr="007F600D">
        <w:rPr>
          <w:b/>
          <w:bCs/>
          <w:color w:val="auto"/>
          <w:sz w:val="19"/>
          <w:szCs w:val="19"/>
        </w:rPr>
        <w:t xml:space="preserve">Гомер. </w:t>
      </w:r>
      <w:r w:rsidRPr="007F600D">
        <w:rPr>
          <w:color w:val="auto"/>
        </w:rPr>
        <w:t>Поэмы. «Илиада», «Одиссея» (фрагменты).</w:t>
      </w:r>
    </w:p>
    <w:p w:rsidR="00377945" w:rsidRPr="007F600D" w:rsidRDefault="00377945" w:rsidP="00377945">
      <w:pPr>
        <w:pStyle w:val="af5"/>
        <w:rPr>
          <w:rFonts w:ascii="Times New Roman" w:hAnsi="Times New Roman" w:cs="Times New Roman"/>
          <w:color w:val="auto"/>
        </w:rPr>
      </w:pPr>
      <w:bookmarkStart w:id="132" w:name="bookmark24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Фольклор</w:t>
      </w:r>
      <w:bookmarkEnd w:id="132"/>
    </w:p>
    <w:p w:rsidR="00377945" w:rsidRPr="007F600D" w:rsidRDefault="00377945" w:rsidP="00377945">
      <w:pPr>
        <w:pStyle w:val="13"/>
        <w:spacing w:line="240" w:lineRule="auto"/>
        <w:jc w:val="both"/>
        <w:rPr>
          <w:color w:val="auto"/>
        </w:rPr>
      </w:pPr>
      <w:r w:rsidRPr="007F600D">
        <w:rPr>
          <w:color w:val="auto"/>
        </w:rPr>
        <w:t>Русские былины (не менее двух). Например, «Илья Муромец и Соловей-разбойник», «Садко».</w:t>
      </w:r>
    </w:p>
    <w:p w:rsidR="00377945" w:rsidRPr="007F600D" w:rsidRDefault="00377945" w:rsidP="00377945">
      <w:pPr>
        <w:pStyle w:val="13"/>
        <w:spacing w:line="240" w:lineRule="auto"/>
        <w:jc w:val="both"/>
        <w:rPr>
          <w:color w:val="auto"/>
        </w:rPr>
      </w:pPr>
      <w:r w:rsidRPr="007F600D">
        <w:rPr>
          <w:color w:val="auto"/>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377945" w:rsidRPr="007F600D" w:rsidRDefault="00377945" w:rsidP="00377945">
      <w:pPr>
        <w:pStyle w:val="af5"/>
        <w:rPr>
          <w:rFonts w:ascii="Times New Roman" w:hAnsi="Times New Roman" w:cs="Times New Roman"/>
          <w:color w:val="auto"/>
        </w:rPr>
      </w:pPr>
      <w:bookmarkStart w:id="133" w:name="bookmark25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Древнерусская литература</w:t>
      </w:r>
      <w:bookmarkEnd w:id="133"/>
    </w:p>
    <w:p w:rsidR="00377945" w:rsidRPr="007F600D" w:rsidRDefault="00377945" w:rsidP="00377945">
      <w:pPr>
        <w:pStyle w:val="13"/>
        <w:jc w:val="both"/>
        <w:rPr>
          <w:color w:val="auto"/>
        </w:rPr>
      </w:pPr>
      <w:r w:rsidRPr="007F600D">
        <w:rPr>
          <w:b/>
          <w:bCs/>
          <w:color w:val="auto"/>
          <w:sz w:val="19"/>
          <w:szCs w:val="19"/>
        </w:rPr>
        <w:t xml:space="preserve">«Повесть временных лет» </w:t>
      </w:r>
      <w:r w:rsidRPr="007F600D">
        <w:rPr>
          <w:color w:val="auto"/>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377945" w:rsidRPr="007F600D" w:rsidRDefault="00377945" w:rsidP="00377945">
      <w:pPr>
        <w:pStyle w:val="af5"/>
        <w:rPr>
          <w:rFonts w:ascii="Times New Roman" w:hAnsi="Times New Roman" w:cs="Times New Roman"/>
          <w:color w:val="auto"/>
        </w:rPr>
      </w:pPr>
      <w:bookmarkStart w:id="134" w:name="bookmark25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первой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34"/>
    </w:p>
    <w:p w:rsidR="00377945" w:rsidRPr="007F600D" w:rsidRDefault="00377945" w:rsidP="00377945">
      <w:pPr>
        <w:pStyle w:val="13"/>
        <w:numPr>
          <w:ilvl w:val="0"/>
          <w:numId w:val="4"/>
        </w:numPr>
        <w:tabs>
          <w:tab w:val="left" w:pos="622"/>
        </w:tabs>
        <w:jc w:val="both"/>
        <w:rPr>
          <w:color w:val="auto"/>
        </w:rPr>
      </w:pPr>
      <w:r w:rsidRPr="007F600D">
        <w:rPr>
          <w:b/>
          <w:bCs/>
          <w:color w:val="auto"/>
          <w:sz w:val="19"/>
          <w:szCs w:val="19"/>
        </w:rPr>
        <w:t>С. Пушкин</w:t>
      </w:r>
      <w:r w:rsidRPr="007F600D">
        <w:rPr>
          <w:color w:val="auto"/>
        </w:rPr>
        <w:t>. Стихотворения (не менее трёх). «Песнь о вещем Олеге», «Зимняя дорога», «Узник», «Туча» и др. Роман «Дубровский».</w:t>
      </w:r>
    </w:p>
    <w:p w:rsidR="00377945" w:rsidRPr="007F600D" w:rsidRDefault="00377945" w:rsidP="00377945">
      <w:pPr>
        <w:pStyle w:val="13"/>
        <w:spacing w:line="257" w:lineRule="auto"/>
        <w:jc w:val="both"/>
        <w:rPr>
          <w:color w:val="auto"/>
        </w:rPr>
      </w:pPr>
      <w:r w:rsidRPr="007F600D">
        <w:rPr>
          <w:b/>
          <w:bCs/>
          <w:color w:val="auto"/>
          <w:sz w:val="19"/>
          <w:szCs w:val="19"/>
        </w:rPr>
        <w:t>М. Ю. Лермонтов</w:t>
      </w:r>
      <w:r w:rsidRPr="007F600D">
        <w:rPr>
          <w:i/>
          <w:iCs/>
          <w:color w:val="auto"/>
        </w:rPr>
        <w:t>.</w:t>
      </w:r>
      <w:r w:rsidRPr="007F600D">
        <w:rPr>
          <w:color w:val="auto"/>
        </w:rPr>
        <w:t xml:space="preserve"> Стихотворения (не менее трёх). «Три пальмы», «Листок», «Утёс» и др.</w:t>
      </w:r>
    </w:p>
    <w:p w:rsidR="00377945" w:rsidRPr="007F600D" w:rsidRDefault="00377945" w:rsidP="00377945">
      <w:pPr>
        <w:pStyle w:val="13"/>
        <w:spacing w:line="257" w:lineRule="auto"/>
        <w:jc w:val="both"/>
        <w:rPr>
          <w:color w:val="auto"/>
        </w:rPr>
      </w:pPr>
      <w:r w:rsidRPr="007F600D">
        <w:rPr>
          <w:b/>
          <w:bCs/>
          <w:color w:val="auto"/>
          <w:sz w:val="19"/>
          <w:szCs w:val="19"/>
        </w:rPr>
        <w:t xml:space="preserve">А. В. Кольцов. </w:t>
      </w:r>
      <w:r w:rsidRPr="007F600D">
        <w:rPr>
          <w:color w:val="auto"/>
        </w:rPr>
        <w:t>Стихотворения (не менее двух). Например, «Косарь», «Соловей» и др.</w:t>
      </w:r>
    </w:p>
    <w:p w:rsidR="00377945" w:rsidRPr="007F600D" w:rsidRDefault="00377945" w:rsidP="00377945">
      <w:pPr>
        <w:pStyle w:val="af5"/>
        <w:rPr>
          <w:rFonts w:ascii="Times New Roman" w:hAnsi="Times New Roman" w:cs="Times New Roman"/>
          <w:color w:val="auto"/>
        </w:rPr>
      </w:pPr>
      <w:bookmarkStart w:id="135" w:name="bookmark25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второй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35"/>
    </w:p>
    <w:p w:rsidR="00377945" w:rsidRPr="007F600D" w:rsidRDefault="00377945" w:rsidP="00377945">
      <w:pPr>
        <w:pStyle w:val="13"/>
        <w:spacing w:line="240" w:lineRule="auto"/>
        <w:jc w:val="both"/>
        <w:rPr>
          <w:color w:val="auto"/>
        </w:rPr>
      </w:pPr>
      <w:r w:rsidRPr="007F600D">
        <w:rPr>
          <w:b/>
          <w:bCs/>
          <w:color w:val="auto"/>
          <w:sz w:val="19"/>
          <w:szCs w:val="19"/>
        </w:rPr>
        <w:t xml:space="preserve">Ф. И. Тютчев. </w:t>
      </w:r>
      <w:r w:rsidRPr="007F600D">
        <w:rPr>
          <w:color w:val="auto"/>
        </w:rPr>
        <w:t>Стихотворения (не менее двух). «Есть в осени первоначальной...», «С поляны коршун поднялся...».</w:t>
      </w:r>
    </w:p>
    <w:p w:rsidR="00377945" w:rsidRPr="007F600D" w:rsidRDefault="00377945" w:rsidP="00377945">
      <w:pPr>
        <w:pStyle w:val="13"/>
        <w:spacing w:line="240" w:lineRule="auto"/>
        <w:jc w:val="both"/>
        <w:rPr>
          <w:color w:val="auto"/>
        </w:rPr>
      </w:pPr>
      <w:r w:rsidRPr="007F600D">
        <w:rPr>
          <w:b/>
          <w:bCs/>
          <w:color w:val="auto"/>
          <w:sz w:val="19"/>
          <w:szCs w:val="19"/>
        </w:rPr>
        <w:t xml:space="preserve">А. А. Фет. </w:t>
      </w:r>
      <w:r w:rsidRPr="007F600D">
        <w:rPr>
          <w:color w:val="auto"/>
        </w:rPr>
        <w:t>Стихотворения (не менее двух). «Учись у них — у дуба, у берёзы.», «Я пришёл к тебе с приветом.».</w:t>
      </w:r>
    </w:p>
    <w:p w:rsidR="00377945" w:rsidRPr="007F600D" w:rsidRDefault="00377945" w:rsidP="00377945">
      <w:pPr>
        <w:pStyle w:val="13"/>
        <w:spacing w:line="257" w:lineRule="auto"/>
        <w:jc w:val="both"/>
        <w:rPr>
          <w:color w:val="auto"/>
        </w:rPr>
      </w:pPr>
      <w:r w:rsidRPr="007F600D">
        <w:rPr>
          <w:b/>
          <w:bCs/>
          <w:color w:val="auto"/>
          <w:sz w:val="19"/>
          <w:szCs w:val="19"/>
        </w:rPr>
        <w:t xml:space="preserve">И. С. Тургенев. </w:t>
      </w:r>
      <w:r w:rsidRPr="007F600D">
        <w:rPr>
          <w:color w:val="auto"/>
        </w:rPr>
        <w:t>Рассказ «Бежин луг».</w:t>
      </w:r>
    </w:p>
    <w:p w:rsidR="00377945" w:rsidRPr="007F600D" w:rsidRDefault="00377945" w:rsidP="00377945">
      <w:pPr>
        <w:pStyle w:val="13"/>
        <w:spacing w:line="271" w:lineRule="auto"/>
        <w:jc w:val="both"/>
        <w:rPr>
          <w:color w:val="auto"/>
        </w:rPr>
      </w:pPr>
      <w:r w:rsidRPr="007F600D">
        <w:rPr>
          <w:b/>
          <w:bCs/>
          <w:color w:val="auto"/>
          <w:sz w:val="19"/>
          <w:szCs w:val="19"/>
        </w:rPr>
        <w:t xml:space="preserve">Н. С. Лесков. </w:t>
      </w:r>
      <w:r w:rsidRPr="007F600D">
        <w:rPr>
          <w:color w:val="auto"/>
        </w:rPr>
        <w:t>Сказ «Левша».</w:t>
      </w:r>
    </w:p>
    <w:p w:rsidR="00377945" w:rsidRPr="007F600D" w:rsidRDefault="00377945" w:rsidP="00377945">
      <w:pPr>
        <w:pStyle w:val="13"/>
        <w:spacing w:line="257" w:lineRule="auto"/>
        <w:jc w:val="both"/>
        <w:rPr>
          <w:color w:val="auto"/>
        </w:rPr>
      </w:pPr>
      <w:r w:rsidRPr="007F600D">
        <w:rPr>
          <w:b/>
          <w:bCs/>
          <w:color w:val="auto"/>
          <w:sz w:val="19"/>
          <w:szCs w:val="19"/>
        </w:rPr>
        <w:t xml:space="preserve">Л. Н. Толстой. </w:t>
      </w:r>
      <w:r w:rsidRPr="007F600D">
        <w:rPr>
          <w:color w:val="auto"/>
        </w:rPr>
        <w:t>Повесть «Детство» (главы).</w:t>
      </w:r>
    </w:p>
    <w:p w:rsidR="00377945" w:rsidRPr="007F600D" w:rsidRDefault="00377945" w:rsidP="00377945">
      <w:pPr>
        <w:pStyle w:val="13"/>
        <w:spacing w:line="240" w:lineRule="auto"/>
        <w:jc w:val="both"/>
        <w:rPr>
          <w:color w:val="auto"/>
        </w:rPr>
      </w:pPr>
      <w:r w:rsidRPr="007F600D">
        <w:rPr>
          <w:b/>
          <w:bCs/>
          <w:color w:val="auto"/>
          <w:sz w:val="19"/>
          <w:szCs w:val="19"/>
        </w:rPr>
        <w:t xml:space="preserve">А. П. Чехов. </w:t>
      </w:r>
      <w:r w:rsidRPr="007F600D">
        <w:rPr>
          <w:color w:val="auto"/>
        </w:rPr>
        <w:t>Рассказы (три по выбору). Например, «Толстый и тонкий», «Хамелеон», «Смерть чиновника» и др.</w:t>
      </w:r>
    </w:p>
    <w:p w:rsidR="00377945" w:rsidRPr="007F600D" w:rsidRDefault="00377945" w:rsidP="00377945">
      <w:pPr>
        <w:pStyle w:val="13"/>
        <w:spacing w:line="257" w:lineRule="auto"/>
        <w:jc w:val="both"/>
        <w:rPr>
          <w:color w:val="auto"/>
        </w:rPr>
      </w:pPr>
      <w:r w:rsidRPr="007F600D">
        <w:rPr>
          <w:b/>
          <w:bCs/>
          <w:color w:val="auto"/>
          <w:sz w:val="19"/>
          <w:szCs w:val="19"/>
        </w:rPr>
        <w:t>А. И. Куприн</w:t>
      </w:r>
      <w:r w:rsidRPr="007F600D">
        <w:rPr>
          <w:color w:val="auto"/>
        </w:rPr>
        <w:t>. Рассказ «Чудесный доктор».</w:t>
      </w:r>
    </w:p>
    <w:p w:rsidR="00377945" w:rsidRPr="007F600D" w:rsidRDefault="00377945" w:rsidP="00377945">
      <w:pPr>
        <w:pStyle w:val="af5"/>
        <w:rPr>
          <w:rFonts w:ascii="Times New Roman" w:hAnsi="Times New Roman" w:cs="Times New Roman"/>
          <w:color w:val="auto"/>
        </w:rPr>
      </w:pPr>
      <w:bookmarkStart w:id="136" w:name="bookmark25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w:t>
      </w:r>
      <w:r w:rsidRPr="007F600D">
        <w:rPr>
          <w:rFonts w:ascii="Times New Roman" w:hAnsi="Times New Roman" w:cs="Times New Roman"/>
          <w:color w:val="auto"/>
          <w:lang w:val="en-US" w:eastAsia="en-US" w:bidi="en-US"/>
        </w:rPr>
        <w:t>XX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36"/>
    </w:p>
    <w:p w:rsidR="00377945" w:rsidRPr="007F600D" w:rsidRDefault="00377945" w:rsidP="00377945">
      <w:pPr>
        <w:pStyle w:val="13"/>
        <w:spacing w:line="259" w:lineRule="auto"/>
        <w:jc w:val="both"/>
        <w:rPr>
          <w:color w:val="auto"/>
        </w:rPr>
      </w:pPr>
      <w:r w:rsidRPr="007F600D">
        <w:rPr>
          <w:b/>
          <w:bCs/>
          <w:color w:val="auto"/>
          <w:sz w:val="19"/>
          <w:szCs w:val="19"/>
        </w:rPr>
        <w:t xml:space="preserve">Стихотворения отечественных поэтов начала ХХ века </w:t>
      </w:r>
      <w:r w:rsidRPr="007F600D">
        <w:rPr>
          <w:color w:val="auto"/>
        </w:rPr>
        <w:t>(не менее двух). Например, стихотворения С. А. Есенина, В. В. Маяковского, А. А. Блока и др.</w:t>
      </w:r>
    </w:p>
    <w:p w:rsidR="00377945" w:rsidRPr="007F600D" w:rsidRDefault="00377945" w:rsidP="00377945">
      <w:pPr>
        <w:pStyle w:val="13"/>
        <w:spacing w:line="257" w:lineRule="auto"/>
        <w:jc w:val="both"/>
        <w:rPr>
          <w:color w:val="auto"/>
        </w:rPr>
      </w:pPr>
      <w:r w:rsidRPr="007F600D">
        <w:rPr>
          <w:b/>
          <w:bCs/>
          <w:color w:val="auto"/>
          <w:sz w:val="19"/>
          <w:szCs w:val="19"/>
        </w:rPr>
        <w:t xml:space="preserve">Стихотворения отечественных поэтов </w:t>
      </w:r>
      <w:r w:rsidRPr="007F600D">
        <w:rPr>
          <w:b/>
          <w:bCs/>
          <w:color w:val="auto"/>
          <w:sz w:val="19"/>
          <w:szCs w:val="19"/>
          <w:lang w:val="en-US" w:bidi="en-US"/>
        </w:rPr>
        <w:t>XX</w:t>
      </w:r>
      <w:r w:rsidRPr="007F600D">
        <w:rPr>
          <w:b/>
          <w:bCs/>
          <w:color w:val="auto"/>
          <w:sz w:val="19"/>
          <w:szCs w:val="19"/>
          <w:lang w:bidi="en-US"/>
        </w:rPr>
        <w:t xml:space="preserve"> </w:t>
      </w:r>
      <w:r w:rsidRPr="007F600D">
        <w:rPr>
          <w:b/>
          <w:bCs/>
          <w:color w:val="auto"/>
          <w:sz w:val="19"/>
          <w:szCs w:val="19"/>
        </w:rPr>
        <w:t xml:space="preserve">века </w:t>
      </w:r>
      <w:r w:rsidRPr="007F600D">
        <w:rPr>
          <w:color w:val="auto"/>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377945" w:rsidRPr="007F600D" w:rsidRDefault="00377945" w:rsidP="00377945">
      <w:pPr>
        <w:pStyle w:val="13"/>
        <w:spacing w:line="259" w:lineRule="auto"/>
        <w:jc w:val="both"/>
        <w:rPr>
          <w:color w:val="auto"/>
        </w:rPr>
      </w:pPr>
      <w:r w:rsidRPr="007F600D">
        <w:rPr>
          <w:b/>
          <w:bCs/>
          <w:color w:val="auto"/>
          <w:sz w:val="19"/>
          <w:szCs w:val="19"/>
        </w:rPr>
        <w:lastRenderedPageBreak/>
        <w:t xml:space="preserve">Проза отечественных писателей конца </w:t>
      </w:r>
      <w:r w:rsidRPr="007F600D">
        <w:rPr>
          <w:b/>
          <w:bCs/>
          <w:color w:val="auto"/>
          <w:sz w:val="19"/>
          <w:szCs w:val="19"/>
          <w:lang w:val="en-US" w:bidi="en-US"/>
        </w:rPr>
        <w:t>XX</w:t>
      </w:r>
      <w:r w:rsidRPr="007F600D">
        <w:rPr>
          <w:b/>
          <w:bCs/>
          <w:color w:val="auto"/>
          <w:sz w:val="19"/>
          <w:szCs w:val="19"/>
          <w:lang w:bidi="en-US"/>
        </w:rPr>
        <w:t xml:space="preserve"> </w:t>
      </w:r>
      <w:r w:rsidRPr="007F600D">
        <w:rPr>
          <w:b/>
          <w:bCs/>
          <w:color w:val="auto"/>
          <w:sz w:val="19"/>
          <w:szCs w:val="19"/>
        </w:rPr>
        <w:t xml:space="preserve">— начала </w:t>
      </w:r>
      <w:r w:rsidRPr="007F600D">
        <w:rPr>
          <w:b/>
          <w:bCs/>
          <w:color w:val="auto"/>
          <w:sz w:val="19"/>
          <w:szCs w:val="19"/>
          <w:lang w:val="en-US" w:bidi="en-US"/>
        </w:rPr>
        <w:t>XXI</w:t>
      </w:r>
      <w:r w:rsidRPr="007F600D">
        <w:rPr>
          <w:b/>
          <w:bCs/>
          <w:color w:val="auto"/>
          <w:sz w:val="19"/>
          <w:szCs w:val="19"/>
          <w:lang w:bidi="en-US"/>
        </w:rPr>
        <w:t xml:space="preserve"> </w:t>
      </w:r>
      <w:r w:rsidRPr="007F600D">
        <w:rPr>
          <w:b/>
          <w:bCs/>
          <w:color w:val="auto"/>
          <w:sz w:val="19"/>
          <w:szCs w:val="19"/>
        </w:rPr>
        <w:t xml:space="preserve">века, в том числе о Великой Отечественной войне </w:t>
      </w:r>
      <w:r w:rsidRPr="007F600D">
        <w:rPr>
          <w:color w:val="auto"/>
        </w:rPr>
        <w:t xml:space="preserve">(два произведения по выбору). Например, Б. Л. Васильев. «Экспонат №...»; Б. П. Екимов. «Ночь исцеления», А. В. </w:t>
      </w:r>
      <w:proofErr w:type="spellStart"/>
      <w:r w:rsidRPr="007F600D">
        <w:rPr>
          <w:color w:val="auto"/>
        </w:rPr>
        <w:t>Жвалевский</w:t>
      </w:r>
      <w:proofErr w:type="spellEnd"/>
      <w:r w:rsidRPr="007F600D">
        <w:rPr>
          <w:color w:val="auto"/>
        </w:rPr>
        <w:t xml:space="preserve"> и Е. Б. Пастернак. «Правдивая история Деда Мороза» (глава «Очень страшный 1942 Новый год») и др.</w:t>
      </w:r>
    </w:p>
    <w:p w:rsidR="00377945" w:rsidRPr="007F600D" w:rsidRDefault="00377945" w:rsidP="00377945">
      <w:pPr>
        <w:pStyle w:val="13"/>
        <w:tabs>
          <w:tab w:val="left" w:pos="773"/>
        </w:tabs>
        <w:spacing w:line="257" w:lineRule="auto"/>
        <w:ind w:left="240" w:firstLine="0"/>
        <w:jc w:val="both"/>
        <w:rPr>
          <w:color w:val="auto"/>
        </w:rPr>
      </w:pPr>
      <w:r w:rsidRPr="007F600D">
        <w:rPr>
          <w:b/>
          <w:bCs/>
          <w:color w:val="auto"/>
          <w:sz w:val="19"/>
          <w:szCs w:val="19"/>
        </w:rPr>
        <w:t xml:space="preserve">В. Г. Распутин. </w:t>
      </w:r>
      <w:r w:rsidRPr="007F600D">
        <w:rPr>
          <w:color w:val="auto"/>
        </w:rPr>
        <w:t>Рассказ «Уроки французского».</w:t>
      </w:r>
    </w:p>
    <w:p w:rsidR="00377945" w:rsidRPr="007F600D" w:rsidRDefault="00377945" w:rsidP="00377945">
      <w:pPr>
        <w:pStyle w:val="13"/>
        <w:spacing w:line="259" w:lineRule="auto"/>
        <w:jc w:val="both"/>
        <w:rPr>
          <w:color w:val="auto"/>
        </w:rPr>
      </w:pPr>
      <w:r w:rsidRPr="007F600D">
        <w:rPr>
          <w:b/>
          <w:bCs/>
          <w:color w:val="auto"/>
          <w:sz w:val="19"/>
          <w:szCs w:val="19"/>
        </w:rPr>
        <w:t xml:space="preserve">Произведения отечественных писателей на тему взросления человека </w:t>
      </w:r>
      <w:r w:rsidRPr="007F600D">
        <w:rPr>
          <w:color w:val="auto"/>
        </w:rPr>
        <w:t xml:space="preserve">(не менее двух). Например, Р. П. Погодин. «Кирпичные острова»; Р. И. </w:t>
      </w:r>
      <w:proofErr w:type="spellStart"/>
      <w:r w:rsidRPr="007F600D">
        <w:rPr>
          <w:color w:val="auto"/>
        </w:rPr>
        <w:t>Фраерман</w:t>
      </w:r>
      <w:proofErr w:type="spellEnd"/>
      <w:r w:rsidRPr="007F600D">
        <w:rPr>
          <w:color w:val="auto"/>
        </w:rPr>
        <w:t>. «Дикая собака Динго, или Повесть о первой любви»; Ю. И. Коваль. «Самая лёгкая лодка в мире» и др.</w:t>
      </w:r>
    </w:p>
    <w:p w:rsidR="00377945" w:rsidRPr="007F600D" w:rsidRDefault="00377945" w:rsidP="00377945">
      <w:pPr>
        <w:pStyle w:val="13"/>
        <w:spacing w:line="262" w:lineRule="auto"/>
        <w:jc w:val="both"/>
        <w:rPr>
          <w:color w:val="auto"/>
        </w:rPr>
      </w:pPr>
      <w:r w:rsidRPr="007F600D">
        <w:rPr>
          <w:b/>
          <w:bCs/>
          <w:color w:val="auto"/>
          <w:sz w:val="19"/>
          <w:szCs w:val="19"/>
        </w:rPr>
        <w:t xml:space="preserve">Произведения современных отечественных писателей-фантастов </w:t>
      </w:r>
      <w:r w:rsidRPr="007F600D">
        <w:rPr>
          <w:color w:val="auto"/>
        </w:rPr>
        <w:t xml:space="preserve">(не менее двух). Например, А. В. </w:t>
      </w:r>
      <w:proofErr w:type="spellStart"/>
      <w:r w:rsidRPr="007F600D">
        <w:rPr>
          <w:color w:val="auto"/>
        </w:rPr>
        <w:t>Жвалевский</w:t>
      </w:r>
      <w:proofErr w:type="spellEnd"/>
      <w:r w:rsidRPr="007F600D">
        <w:rPr>
          <w:color w:val="auto"/>
        </w:rPr>
        <w:t xml:space="preserve"> и Е. Б. Пастернак. «Время всегда хорошее»; С. В. Лукьяненко. «Мальчик и Тьма»; В. В. </w:t>
      </w:r>
      <w:proofErr w:type="spellStart"/>
      <w:r w:rsidRPr="007F600D">
        <w:rPr>
          <w:color w:val="auto"/>
        </w:rPr>
        <w:t>Ледерман</w:t>
      </w:r>
      <w:proofErr w:type="spellEnd"/>
      <w:r w:rsidRPr="007F600D">
        <w:rPr>
          <w:color w:val="auto"/>
        </w:rPr>
        <w:t xml:space="preserve">. «Календарь </w:t>
      </w:r>
      <w:proofErr w:type="spellStart"/>
      <w:r w:rsidRPr="007F600D">
        <w:rPr>
          <w:color w:val="auto"/>
        </w:rPr>
        <w:t>ма</w:t>
      </w:r>
      <w:proofErr w:type="spellEnd"/>
      <w:r w:rsidRPr="007F600D">
        <w:rPr>
          <w:color w:val="auto"/>
        </w:rPr>
        <w:t>(й)я» и др.</w:t>
      </w:r>
    </w:p>
    <w:p w:rsidR="00377945" w:rsidRPr="007F600D" w:rsidRDefault="00377945" w:rsidP="00377945">
      <w:pPr>
        <w:rPr>
          <w:rFonts w:ascii="Times New Roman" w:hAnsi="Times New Roman" w:cs="Times New Roman"/>
        </w:rPr>
      </w:pPr>
      <w:bookmarkStart w:id="137" w:name="bookmark25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Литература народов Российской Федерации</w:t>
      </w:r>
      <w:bookmarkEnd w:id="137"/>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377945" w:rsidRPr="007F600D" w:rsidRDefault="00377945" w:rsidP="00377945">
      <w:pPr>
        <w:rPr>
          <w:rFonts w:ascii="Times New Roman" w:hAnsi="Times New Roman" w:cs="Times New Roman"/>
        </w:rPr>
      </w:pPr>
      <w:bookmarkStart w:id="138" w:name="bookmark26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Зарубежная литература</w:t>
      </w:r>
      <w:bookmarkEnd w:id="138"/>
    </w:p>
    <w:p w:rsidR="00377945" w:rsidRPr="007F600D" w:rsidRDefault="00377945" w:rsidP="00377945">
      <w:pPr>
        <w:pStyle w:val="13"/>
        <w:spacing w:line="240" w:lineRule="auto"/>
        <w:jc w:val="both"/>
        <w:rPr>
          <w:color w:val="auto"/>
        </w:rPr>
      </w:pPr>
      <w:r w:rsidRPr="007F600D">
        <w:rPr>
          <w:b/>
          <w:bCs/>
          <w:color w:val="auto"/>
          <w:sz w:val="19"/>
          <w:szCs w:val="19"/>
        </w:rPr>
        <w:t xml:space="preserve">Д. Дефо. </w:t>
      </w:r>
      <w:r w:rsidRPr="007F600D">
        <w:rPr>
          <w:color w:val="auto"/>
        </w:rPr>
        <w:t>«Робинзон Крузо» (главы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Дж. Свифт. </w:t>
      </w:r>
      <w:r w:rsidRPr="007F600D">
        <w:rPr>
          <w:color w:val="auto"/>
        </w:rPr>
        <w:t>«Путешествия Гулливера» (главы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Произведения зарубежных писателей на тему взросления человека </w:t>
      </w:r>
      <w:r w:rsidRPr="007F600D">
        <w:rPr>
          <w:color w:val="auto"/>
        </w:rPr>
        <w:t>(не менее двух). Например, Ж. Верн. «Дети капитана Гранта» (главы по выбору). Х. Ли. «Убить пересмешника» (главы по выбору)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Произведения современных зарубежных писателей-фантастов </w:t>
      </w:r>
      <w:r w:rsidRPr="007F600D">
        <w:rPr>
          <w:color w:val="auto"/>
        </w:rPr>
        <w:t>(не менее двух). Например, Дж. К. Роулинг. «Гарри Поттер» (главы по выбору), Д. У. Джонс. «Дом с характером» и др.</w:t>
      </w:r>
    </w:p>
    <w:p w:rsidR="00377945" w:rsidRPr="007F600D" w:rsidRDefault="00377945" w:rsidP="00377945">
      <w:pPr>
        <w:pStyle w:val="af5"/>
        <w:rPr>
          <w:rFonts w:ascii="Times New Roman" w:hAnsi="Times New Roman" w:cs="Times New Roman"/>
          <w:color w:val="auto"/>
        </w:rPr>
      </w:pPr>
      <w:bookmarkStart w:id="139" w:name="bookmark263"/>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7 КЛАСС</w:t>
      </w:r>
      <w:bookmarkEnd w:id="139"/>
    </w:p>
    <w:p w:rsidR="00377945" w:rsidRPr="007F600D" w:rsidRDefault="00377945" w:rsidP="00377945">
      <w:pPr>
        <w:pStyle w:val="af5"/>
        <w:rPr>
          <w:rFonts w:ascii="Times New Roman" w:hAnsi="Times New Roman" w:cs="Times New Roman"/>
          <w:color w:val="auto"/>
        </w:rPr>
      </w:pPr>
      <w:bookmarkStart w:id="140" w:name="bookmark26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Древнерусская литература</w:t>
      </w:r>
      <w:bookmarkEnd w:id="140"/>
    </w:p>
    <w:p w:rsidR="00377945" w:rsidRPr="007F600D" w:rsidRDefault="00377945" w:rsidP="00377945">
      <w:pPr>
        <w:pStyle w:val="13"/>
        <w:spacing w:line="240" w:lineRule="auto"/>
        <w:jc w:val="both"/>
        <w:rPr>
          <w:color w:val="auto"/>
        </w:rPr>
      </w:pPr>
      <w:r w:rsidRPr="007F600D">
        <w:rPr>
          <w:b/>
          <w:bCs/>
          <w:color w:val="auto"/>
          <w:sz w:val="19"/>
          <w:szCs w:val="19"/>
        </w:rPr>
        <w:t xml:space="preserve">Древнерусские повести </w:t>
      </w:r>
      <w:r w:rsidRPr="007F600D">
        <w:rPr>
          <w:color w:val="auto"/>
        </w:rPr>
        <w:t>(одна повесть по выбору). Например, «Поучение» Владимира Мономаха (в сокращении) и др.</w:t>
      </w:r>
    </w:p>
    <w:p w:rsidR="00377945" w:rsidRPr="007F600D" w:rsidRDefault="00377945" w:rsidP="00377945">
      <w:pPr>
        <w:pStyle w:val="af5"/>
        <w:rPr>
          <w:rFonts w:ascii="Times New Roman" w:hAnsi="Times New Roman" w:cs="Times New Roman"/>
          <w:color w:val="auto"/>
        </w:rPr>
      </w:pPr>
      <w:bookmarkStart w:id="141" w:name="bookmark26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первой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41"/>
    </w:p>
    <w:p w:rsidR="00377945" w:rsidRPr="007F600D" w:rsidRDefault="00377945" w:rsidP="00377945">
      <w:pPr>
        <w:pStyle w:val="13"/>
        <w:spacing w:line="240" w:lineRule="auto"/>
        <w:jc w:val="both"/>
        <w:rPr>
          <w:color w:val="auto"/>
        </w:rPr>
      </w:pPr>
      <w:r w:rsidRPr="007F600D">
        <w:rPr>
          <w:b/>
          <w:bCs/>
          <w:color w:val="auto"/>
          <w:sz w:val="19"/>
          <w:szCs w:val="19"/>
        </w:rPr>
        <w:t xml:space="preserve">А. С. Пушкин. </w:t>
      </w:r>
      <w:r w:rsidRPr="007F600D">
        <w:rPr>
          <w:color w:val="auto"/>
        </w:rPr>
        <w:t>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377945" w:rsidRPr="007F600D" w:rsidRDefault="00377945" w:rsidP="00377945">
      <w:pPr>
        <w:pStyle w:val="13"/>
        <w:spacing w:line="240" w:lineRule="auto"/>
        <w:ind w:firstLine="238"/>
        <w:jc w:val="both"/>
        <w:rPr>
          <w:color w:val="auto"/>
        </w:rPr>
      </w:pPr>
      <w:r w:rsidRPr="007F600D">
        <w:rPr>
          <w:b/>
          <w:bCs/>
          <w:color w:val="auto"/>
          <w:sz w:val="19"/>
          <w:szCs w:val="19"/>
        </w:rPr>
        <w:t xml:space="preserve">М. Ю. Лермонтов. </w:t>
      </w:r>
      <w:r w:rsidRPr="007F600D">
        <w:rPr>
          <w:color w:val="auto"/>
        </w:rPr>
        <w:t xml:space="preserve">Стихотворения (не менее четырёх). Например, </w:t>
      </w:r>
      <w:r w:rsidRPr="007F600D">
        <w:rPr>
          <w:color w:val="auto"/>
        </w:rPr>
        <w:lastRenderedPageBreak/>
        <w:t>«Узник»,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377945" w:rsidRPr="007F600D" w:rsidRDefault="00377945" w:rsidP="00377945">
      <w:pPr>
        <w:pStyle w:val="13"/>
        <w:spacing w:line="259" w:lineRule="auto"/>
        <w:ind w:firstLine="238"/>
        <w:jc w:val="both"/>
        <w:rPr>
          <w:color w:val="auto"/>
        </w:rPr>
      </w:pPr>
      <w:r w:rsidRPr="007F600D">
        <w:rPr>
          <w:b/>
          <w:bCs/>
          <w:color w:val="auto"/>
          <w:sz w:val="19"/>
          <w:szCs w:val="19"/>
        </w:rPr>
        <w:t xml:space="preserve">Н. В. Гоголь. </w:t>
      </w:r>
      <w:r w:rsidRPr="007F600D">
        <w:rPr>
          <w:color w:val="auto"/>
        </w:rPr>
        <w:t>Повесть «Тарас Бульба».</w:t>
      </w:r>
    </w:p>
    <w:p w:rsidR="00377945" w:rsidRPr="007F600D" w:rsidRDefault="00377945" w:rsidP="00377945">
      <w:pPr>
        <w:rPr>
          <w:rFonts w:ascii="Times New Roman" w:hAnsi="Times New Roman" w:cs="Times New Roman"/>
        </w:rPr>
      </w:pPr>
      <w:bookmarkStart w:id="142" w:name="bookmark26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второй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42"/>
    </w:p>
    <w:p w:rsidR="00377945" w:rsidRPr="007F600D" w:rsidRDefault="00377945" w:rsidP="00377945">
      <w:pPr>
        <w:pStyle w:val="13"/>
        <w:spacing w:line="240" w:lineRule="auto"/>
        <w:jc w:val="both"/>
        <w:rPr>
          <w:color w:val="auto"/>
        </w:rPr>
      </w:pPr>
      <w:r w:rsidRPr="007F600D">
        <w:rPr>
          <w:b/>
          <w:bCs/>
          <w:color w:val="auto"/>
          <w:sz w:val="19"/>
          <w:szCs w:val="19"/>
        </w:rPr>
        <w:t xml:space="preserve">И. С. Тургенев. </w:t>
      </w:r>
      <w:r w:rsidRPr="007F600D">
        <w:rPr>
          <w:color w:val="auto"/>
        </w:rPr>
        <w:t xml:space="preserve">Рассказы из цикла «Записки охотника» (два по выбору). Например, «Бирюк», «Хорь и </w:t>
      </w:r>
      <w:proofErr w:type="spellStart"/>
      <w:r w:rsidRPr="007F600D">
        <w:rPr>
          <w:color w:val="auto"/>
        </w:rPr>
        <w:t>Калиныч</w:t>
      </w:r>
      <w:proofErr w:type="spellEnd"/>
      <w:r w:rsidRPr="007F600D">
        <w:rPr>
          <w:color w:val="auto"/>
        </w:rPr>
        <w:t>» и др. Стихотворения в прозе. Например, «Русский язык», «Воробей»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Л. Н. Толстой. </w:t>
      </w:r>
      <w:r w:rsidRPr="007F600D">
        <w:rPr>
          <w:color w:val="auto"/>
        </w:rPr>
        <w:t>Рассказ «После бала».</w:t>
      </w:r>
    </w:p>
    <w:p w:rsidR="00377945" w:rsidRPr="007F600D" w:rsidRDefault="00377945" w:rsidP="00377945">
      <w:pPr>
        <w:pStyle w:val="13"/>
        <w:spacing w:line="240" w:lineRule="auto"/>
        <w:jc w:val="both"/>
        <w:rPr>
          <w:color w:val="auto"/>
        </w:rPr>
      </w:pPr>
      <w:r w:rsidRPr="007F600D">
        <w:rPr>
          <w:b/>
          <w:bCs/>
          <w:color w:val="auto"/>
          <w:sz w:val="19"/>
          <w:szCs w:val="19"/>
        </w:rPr>
        <w:t xml:space="preserve">Н. А. Некрасов. </w:t>
      </w:r>
      <w:r w:rsidRPr="007F600D">
        <w:rPr>
          <w:color w:val="auto"/>
        </w:rPr>
        <w:t>Стихотворения (не менее двух). Например, «Размышления у парадного подъезда», «Железная дорога»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Поэзия второй половины </w:t>
      </w:r>
      <w:r w:rsidRPr="007F600D">
        <w:rPr>
          <w:b/>
          <w:bCs/>
          <w:color w:val="auto"/>
          <w:sz w:val="19"/>
          <w:szCs w:val="19"/>
          <w:lang w:val="en-US" w:bidi="en-US"/>
        </w:rPr>
        <w:t>XIX</w:t>
      </w:r>
      <w:r w:rsidRPr="007F600D">
        <w:rPr>
          <w:b/>
          <w:bCs/>
          <w:color w:val="auto"/>
          <w:sz w:val="19"/>
          <w:szCs w:val="19"/>
          <w:lang w:bidi="en-US"/>
        </w:rPr>
        <w:t xml:space="preserve"> </w:t>
      </w:r>
      <w:r w:rsidRPr="007F600D">
        <w:rPr>
          <w:b/>
          <w:bCs/>
          <w:color w:val="auto"/>
          <w:sz w:val="19"/>
          <w:szCs w:val="19"/>
        </w:rPr>
        <w:t xml:space="preserve">века. </w:t>
      </w:r>
      <w:r w:rsidRPr="007F600D">
        <w:rPr>
          <w:color w:val="auto"/>
        </w:rPr>
        <w:t>Ф. И. Тютчев, А. А. Фет, А. К. Толстой и др. (не менее двух стихотворений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М. Е. Салтыков-Щедрин. </w:t>
      </w:r>
      <w:r w:rsidRPr="007F600D">
        <w:rPr>
          <w:color w:val="auto"/>
        </w:rPr>
        <w:t>Сказки (две по выбору). Например, «Повесть о том, как один мужик двух генералов прокормил», «Дикий помещик», «Премудрый пескарь» и др.</w:t>
      </w:r>
    </w:p>
    <w:p w:rsidR="00377945" w:rsidRPr="007F600D" w:rsidRDefault="00377945" w:rsidP="00377945">
      <w:pPr>
        <w:pStyle w:val="13"/>
        <w:spacing w:line="252" w:lineRule="auto"/>
        <w:jc w:val="both"/>
        <w:rPr>
          <w:color w:val="auto"/>
        </w:rPr>
      </w:pPr>
      <w:r w:rsidRPr="007F600D">
        <w:rPr>
          <w:b/>
          <w:bCs/>
          <w:color w:val="auto"/>
          <w:sz w:val="19"/>
          <w:szCs w:val="19"/>
        </w:rPr>
        <w:t xml:space="preserve">Произведения отечественных и зарубежных писателей на историческую тему </w:t>
      </w:r>
      <w:r w:rsidRPr="007F600D">
        <w:rPr>
          <w:color w:val="auto"/>
        </w:rPr>
        <w:t xml:space="preserve">(не менее двух). Например, А. К. Толстого, Р. </w:t>
      </w:r>
      <w:proofErr w:type="spellStart"/>
      <w:r w:rsidRPr="007F600D">
        <w:rPr>
          <w:color w:val="auto"/>
        </w:rPr>
        <w:t>Сабатини</w:t>
      </w:r>
      <w:proofErr w:type="spellEnd"/>
      <w:r w:rsidRPr="007F600D">
        <w:rPr>
          <w:color w:val="auto"/>
        </w:rPr>
        <w:t>, Ф. Купера.</w:t>
      </w:r>
    </w:p>
    <w:p w:rsidR="00377945" w:rsidRPr="007F600D" w:rsidRDefault="00377945" w:rsidP="00377945">
      <w:pPr>
        <w:pStyle w:val="af5"/>
        <w:rPr>
          <w:rFonts w:ascii="Times New Roman" w:hAnsi="Times New Roman" w:cs="Times New Roman"/>
          <w:color w:val="auto"/>
        </w:rPr>
      </w:pPr>
      <w:bookmarkStart w:id="143" w:name="bookmark27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Литература конца XIX — начала XX века</w:t>
      </w:r>
      <w:bookmarkEnd w:id="143"/>
    </w:p>
    <w:p w:rsidR="00377945" w:rsidRPr="007F600D" w:rsidRDefault="00377945" w:rsidP="00377945">
      <w:pPr>
        <w:pStyle w:val="13"/>
        <w:spacing w:line="240" w:lineRule="auto"/>
        <w:jc w:val="both"/>
        <w:rPr>
          <w:color w:val="auto"/>
        </w:rPr>
      </w:pPr>
      <w:r w:rsidRPr="007F600D">
        <w:rPr>
          <w:b/>
          <w:bCs/>
          <w:color w:val="auto"/>
          <w:sz w:val="19"/>
          <w:szCs w:val="19"/>
        </w:rPr>
        <w:t xml:space="preserve">А. П. Чехов. </w:t>
      </w:r>
      <w:r w:rsidRPr="007F600D">
        <w:rPr>
          <w:color w:val="auto"/>
        </w:rPr>
        <w:t>Рассказы (один по выбору). Например, «Тоска», «Злоумышленник»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М. Горький. </w:t>
      </w:r>
      <w:r w:rsidRPr="007F600D">
        <w:rPr>
          <w:color w:val="auto"/>
        </w:rPr>
        <w:t>Ранние рассказы (одно произведение по выбору). Например, «Старуха Изергиль» (легенда о Данко), «</w:t>
      </w:r>
      <w:proofErr w:type="spellStart"/>
      <w:r w:rsidRPr="007F600D">
        <w:rPr>
          <w:color w:val="auto"/>
        </w:rPr>
        <w:t>Челкаш</w:t>
      </w:r>
      <w:proofErr w:type="spellEnd"/>
      <w:r w:rsidRPr="007F600D">
        <w:rPr>
          <w:color w:val="auto"/>
        </w:rPr>
        <w:t>» и др.</w:t>
      </w:r>
    </w:p>
    <w:p w:rsidR="00377945" w:rsidRPr="007F600D" w:rsidRDefault="00377945" w:rsidP="00377945">
      <w:pPr>
        <w:pStyle w:val="13"/>
        <w:spacing w:line="252" w:lineRule="auto"/>
        <w:jc w:val="both"/>
        <w:rPr>
          <w:color w:val="auto"/>
        </w:rPr>
      </w:pPr>
      <w:r w:rsidRPr="007F600D">
        <w:rPr>
          <w:b/>
          <w:bCs/>
          <w:color w:val="auto"/>
          <w:sz w:val="19"/>
          <w:szCs w:val="19"/>
        </w:rPr>
        <w:t xml:space="preserve">Сатирические произведения отечественных и зарубежных писателей </w:t>
      </w:r>
      <w:r w:rsidRPr="007F600D">
        <w:rPr>
          <w:color w:val="auto"/>
        </w:rPr>
        <w:t>(не менее двух). Например, М. М. Зощенко, А. Т. Аверченко, Н. Тэффи, О. Генри, Я. Гашека.</w:t>
      </w:r>
    </w:p>
    <w:p w:rsidR="00377945" w:rsidRPr="007F600D" w:rsidRDefault="00377945" w:rsidP="00377945">
      <w:pPr>
        <w:pStyle w:val="af5"/>
        <w:rPr>
          <w:rFonts w:ascii="Times New Roman" w:hAnsi="Times New Roman" w:cs="Times New Roman"/>
          <w:color w:val="auto"/>
        </w:rPr>
      </w:pPr>
      <w:bookmarkStart w:id="144" w:name="bookmark27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первой половины </w:t>
      </w:r>
      <w:r w:rsidRPr="007F600D">
        <w:rPr>
          <w:rFonts w:ascii="Times New Roman" w:hAnsi="Times New Roman" w:cs="Times New Roman"/>
          <w:color w:val="auto"/>
          <w:lang w:val="en-US" w:eastAsia="en-US" w:bidi="en-US"/>
        </w:rPr>
        <w:t>XX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44"/>
    </w:p>
    <w:p w:rsidR="00377945" w:rsidRPr="007F600D" w:rsidRDefault="00377945" w:rsidP="00377945">
      <w:pPr>
        <w:pStyle w:val="13"/>
        <w:numPr>
          <w:ilvl w:val="0"/>
          <w:numId w:val="5"/>
        </w:numPr>
        <w:tabs>
          <w:tab w:val="left" w:pos="604"/>
        </w:tabs>
        <w:spacing w:line="240" w:lineRule="auto"/>
        <w:jc w:val="both"/>
        <w:rPr>
          <w:color w:val="auto"/>
        </w:rPr>
      </w:pPr>
      <w:r w:rsidRPr="007F600D">
        <w:rPr>
          <w:b/>
          <w:bCs/>
          <w:color w:val="auto"/>
          <w:sz w:val="19"/>
          <w:szCs w:val="19"/>
        </w:rPr>
        <w:t xml:space="preserve">С. Грин. </w:t>
      </w:r>
      <w:r w:rsidRPr="007F600D">
        <w:rPr>
          <w:color w:val="auto"/>
        </w:rPr>
        <w:t>Повести и рассказы (одно произведение по выбору). Например, «Алые паруса», «Зелёная лампа»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Отечественная поэзия первой половины </w:t>
      </w:r>
      <w:r w:rsidRPr="007F600D">
        <w:rPr>
          <w:b/>
          <w:bCs/>
          <w:color w:val="auto"/>
          <w:sz w:val="19"/>
          <w:szCs w:val="19"/>
          <w:lang w:val="en-US" w:bidi="en-US"/>
        </w:rPr>
        <w:t>XX</w:t>
      </w:r>
      <w:r w:rsidRPr="007F600D">
        <w:rPr>
          <w:b/>
          <w:bCs/>
          <w:color w:val="auto"/>
          <w:sz w:val="19"/>
          <w:szCs w:val="19"/>
          <w:lang w:bidi="en-US"/>
        </w:rPr>
        <w:t xml:space="preserve"> </w:t>
      </w:r>
      <w:r w:rsidRPr="007F600D">
        <w:rPr>
          <w:b/>
          <w:bCs/>
          <w:color w:val="auto"/>
          <w:sz w:val="19"/>
          <w:szCs w:val="19"/>
        </w:rPr>
        <w:t>века</w:t>
      </w:r>
      <w:r w:rsidRPr="007F600D">
        <w:rPr>
          <w:color w:val="auto"/>
        </w:rPr>
        <w:t>. Стихотворения на тему мечты и реальности (два-три по выбору). Например, стихотворения А. А. Блока, Н. С. Гумилёва, М. И. Цветаевой и др.</w:t>
      </w:r>
    </w:p>
    <w:p w:rsidR="00377945" w:rsidRPr="007F600D" w:rsidRDefault="00377945" w:rsidP="00377945">
      <w:pPr>
        <w:pStyle w:val="13"/>
        <w:numPr>
          <w:ilvl w:val="0"/>
          <w:numId w:val="5"/>
        </w:numPr>
        <w:tabs>
          <w:tab w:val="left" w:pos="580"/>
        </w:tabs>
        <w:spacing w:line="240" w:lineRule="auto"/>
        <w:jc w:val="both"/>
        <w:rPr>
          <w:color w:val="auto"/>
        </w:rPr>
      </w:pPr>
      <w:r w:rsidRPr="007F600D">
        <w:rPr>
          <w:b/>
          <w:bCs/>
          <w:color w:val="auto"/>
          <w:sz w:val="19"/>
          <w:szCs w:val="19"/>
        </w:rPr>
        <w:t xml:space="preserve">В. Маяковский. </w:t>
      </w:r>
      <w:r w:rsidRPr="007F600D">
        <w:rPr>
          <w:color w:val="auto"/>
        </w:rPr>
        <w:t>Стихотворения (одно по выбору). Например, «Необычайное приключение, бывшее с Владимиром Маяковским летом на даче», «Хорошее отношение к лошадям» и др.</w:t>
      </w:r>
    </w:p>
    <w:p w:rsidR="00377945" w:rsidRPr="007F600D" w:rsidRDefault="00377945" w:rsidP="00377945">
      <w:pPr>
        <w:pStyle w:val="13"/>
        <w:numPr>
          <w:ilvl w:val="0"/>
          <w:numId w:val="6"/>
        </w:numPr>
        <w:tabs>
          <w:tab w:val="left" w:pos="604"/>
        </w:tabs>
        <w:spacing w:line="240" w:lineRule="auto"/>
        <w:jc w:val="both"/>
        <w:rPr>
          <w:color w:val="auto"/>
        </w:rPr>
      </w:pPr>
      <w:r w:rsidRPr="007F600D">
        <w:rPr>
          <w:b/>
          <w:bCs/>
          <w:color w:val="auto"/>
          <w:sz w:val="19"/>
          <w:szCs w:val="19"/>
        </w:rPr>
        <w:t xml:space="preserve">П. Платонов. </w:t>
      </w:r>
      <w:r w:rsidRPr="007F600D">
        <w:rPr>
          <w:color w:val="auto"/>
        </w:rPr>
        <w:t>Рассказы (один по выбору). Например, «Юшка», «Неизвестный цветок» и др.</w:t>
      </w:r>
    </w:p>
    <w:p w:rsidR="00377945" w:rsidRPr="007F600D" w:rsidRDefault="00377945" w:rsidP="00377945">
      <w:pPr>
        <w:rPr>
          <w:rFonts w:ascii="Times New Roman" w:hAnsi="Times New Roman" w:cs="Times New Roman"/>
        </w:rPr>
      </w:pPr>
      <w:bookmarkStart w:id="145" w:name="bookmark27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второй половины </w:t>
      </w:r>
      <w:r w:rsidRPr="007F600D">
        <w:rPr>
          <w:rFonts w:ascii="Times New Roman" w:hAnsi="Times New Roman" w:cs="Times New Roman"/>
          <w:color w:val="auto"/>
          <w:lang w:val="en-US" w:eastAsia="en-US" w:bidi="en-US"/>
        </w:rPr>
        <w:t>XX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45"/>
    </w:p>
    <w:p w:rsidR="00377945" w:rsidRPr="007F600D" w:rsidRDefault="00377945" w:rsidP="00377945">
      <w:pPr>
        <w:pStyle w:val="13"/>
        <w:numPr>
          <w:ilvl w:val="0"/>
          <w:numId w:val="6"/>
        </w:numPr>
        <w:tabs>
          <w:tab w:val="left" w:pos="585"/>
        </w:tabs>
        <w:spacing w:line="240" w:lineRule="auto"/>
        <w:jc w:val="both"/>
        <w:rPr>
          <w:color w:val="auto"/>
        </w:rPr>
      </w:pPr>
      <w:r w:rsidRPr="007F600D">
        <w:rPr>
          <w:b/>
          <w:bCs/>
          <w:color w:val="auto"/>
          <w:sz w:val="19"/>
          <w:szCs w:val="19"/>
        </w:rPr>
        <w:lastRenderedPageBreak/>
        <w:t xml:space="preserve">М. Шукшин. </w:t>
      </w:r>
      <w:r w:rsidRPr="007F600D">
        <w:rPr>
          <w:color w:val="auto"/>
        </w:rPr>
        <w:t>Рассказы (один по выбору). Например, «Чудик», «Стенька Разин», «Критики»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отечественных поэтов </w:t>
      </w:r>
      <w:r w:rsidRPr="007F600D">
        <w:rPr>
          <w:b/>
          <w:bCs/>
          <w:color w:val="auto"/>
          <w:sz w:val="19"/>
          <w:szCs w:val="19"/>
          <w:lang w:val="en-US" w:bidi="en-US"/>
        </w:rPr>
        <w:t>XX</w:t>
      </w:r>
      <w:r w:rsidRPr="007F600D">
        <w:rPr>
          <w:b/>
          <w:bCs/>
          <w:color w:val="auto"/>
          <w:sz w:val="19"/>
          <w:szCs w:val="19"/>
          <w:lang w:bidi="en-US"/>
        </w:rPr>
        <w:t>—</w:t>
      </w:r>
      <w:r w:rsidRPr="007F600D">
        <w:rPr>
          <w:b/>
          <w:bCs/>
          <w:color w:val="auto"/>
          <w:sz w:val="19"/>
          <w:szCs w:val="19"/>
          <w:lang w:val="en-US" w:bidi="en-US"/>
        </w:rPr>
        <w:t>XXI</w:t>
      </w:r>
      <w:r w:rsidRPr="007F600D">
        <w:rPr>
          <w:b/>
          <w:bCs/>
          <w:color w:val="auto"/>
          <w:sz w:val="19"/>
          <w:szCs w:val="19"/>
          <w:lang w:bidi="en-US"/>
        </w:rPr>
        <w:t xml:space="preserve"> </w:t>
      </w:r>
      <w:r w:rsidRPr="007F600D">
        <w:rPr>
          <w:b/>
          <w:bCs/>
          <w:color w:val="auto"/>
          <w:sz w:val="19"/>
          <w:szCs w:val="19"/>
        </w:rPr>
        <w:t xml:space="preserve">веков </w:t>
      </w:r>
      <w:r w:rsidRPr="007F600D">
        <w:rPr>
          <w:color w:val="auto"/>
        </w:rPr>
        <w:t>(не менее четырёх стихотворений двух поэтов). Например, стихотворения М. И. Цветаевой, Е. А. Евтушенко, Б. А. Ахмадулиной, Ю. Д. Левитанского и др.</w:t>
      </w:r>
    </w:p>
    <w:p w:rsidR="00377945" w:rsidRPr="007F600D" w:rsidRDefault="00377945" w:rsidP="00377945">
      <w:pPr>
        <w:pStyle w:val="13"/>
        <w:spacing w:line="257" w:lineRule="auto"/>
        <w:jc w:val="both"/>
        <w:rPr>
          <w:color w:val="auto"/>
        </w:rPr>
      </w:pPr>
      <w:r w:rsidRPr="007F600D">
        <w:rPr>
          <w:b/>
          <w:bCs/>
          <w:color w:val="auto"/>
          <w:sz w:val="19"/>
          <w:szCs w:val="19"/>
        </w:rPr>
        <w:t xml:space="preserve">Произведения отечественных прозаиков второй половины </w:t>
      </w:r>
      <w:r w:rsidRPr="007F600D">
        <w:rPr>
          <w:b/>
          <w:bCs/>
          <w:color w:val="auto"/>
          <w:sz w:val="19"/>
          <w:szCs w:val="19"/>
          <w:lang w:val="en-US" w:bidi="en-US"/>
        </w:rPr>
        <w:t>XX</w:t>
      </w:r>
      <w:r w:rsidRPr="007F600D">
        <w:rPr>
          <w:b/>
          <w:bCs/>
          <w:color w:val="auto"/>
          <w:sz w:val="19"/>
          <w:szCs w:val="19"/>
          <w:lang w:bidi="en-US"/>
        </w:rPr>
        <w:t xml:space="preserve"> </w:t>
      </w:r>
      <w:r w:rsidRPr="007F600D">
        <w:rPr>
          <w:b/>
          <w:bCs/>
          <w:color w:val="auto"/>
          <w:sz w:val="19"/>
          <w:szCs w:val="19"/>
        </w:rPr>
        <w:t xml:space="preserve">— начала </w:t>
      </w:r>
      <w:r w:rsidRPr="007F600D">
        <w:rPr>
          <w:b/>
          <w:bCs/>
          <w:color w:val="auto"/>
          <w:sz w:val="19"/>
          <w:szCs w:val="19"/>
          <w:lang w:val="en-US" w:bidi="en-US"/>
        </w:rPr>
        <w:t>XXI</w:t>
      </w:r>
      <w:r w:rsidRPr="007F600D">
        <w:rPr>
          <w:b/>
          <w:bCs/>
          <w:color w:val="auto"/>
          <w:sz w:val="19"/>
          <w:szCs w:val="19"/>
          <w:lang w:bidi="en-US"/>
        </w:rPr>
        <w:t xml:space="preserve"> </w:t>
      </w:r>
      <w:r w:rsidRPr="007F600D">
        <w:rPr>
          <w:b/>
          <w:bCs/>
          <w:color w:val="auto"/>
          <w:sz w:val="19"/>
          <w:szCs w:val="19"/>
        </w:rPr>
        <w:t xml:space="preserve">века </w:t>
      </w:r>
      <w:r w:rsidRPr="007F600D">
        <w:rPr>
          <w:color w:val="auto"/>
        </w:rPr>
        <w:t>(не менее двух). Например, произведения Ф. А. Абрамова, В. П. Астафьева, В. И. Белова, Ф. А. Искандера и др.</w:t>
      </w:r>
    </w:p>
    <w:p w:rsidR="00377945" w:rsidRPr="007F600D" w:rsidRDefault="00377945" w:rsidP="00377945">
      <w:pPr>
        <w:pStyle w:val="13"/>
        <w:spacing w:line="257" w:lineRule="auto"/>
        <w:jc w:val="both"/>
        <w:rPr>
          <w:color w:val="auto"/>
        </w:rPr>
      </w:pPr>
      <w:r w:rsidRPr="007F600D">
        <w:rPr>
          <w:b/>
          <w:bCs/>
          <w:color w:val="auto"/>
          <w:sz w:val="19"/>
          <w:szCs w:val="19"/>
        </w:rPr>
        <w:t xml:space="preserve">Тема взаимоотношения поколений, становления человека, выбора им жизненного пути </w:t>
      </w:r>
      <w:r w:rsidRPr="007F600D">
        <w:rPr>
          <w:color w:val="auto"/>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7F600D">
        <w:rPr>
          <w:color w:val="auto"/>
        </w:rPr>
        <w:t>Йоханна</w:t>
      </w:r>
      <w:proofErr w:type="spellEnd"/>
      <w:r w:rsidRPr="007F600D">
        <w:rPr>
          <w:color w:val="auto"/>
        </w:rPr>
        <w:t>?» и др.</w:t>
      </w:r>
    </w:p>
    <w:p w:rsidR="00377945" w:rsidRPr="007F600D" w:rsidRDefault="00377945" w:rsidP="00377945">
      <w:pPr>
        <w:rPr>
          <w:rFonts w:ascii="Times New Roman" w:hAnsi="Times New Roman" w:cs="Times New Roman"/>
        </w:rPr>
      </w:pPr>
      <w:bookmarkStart w:id="146" w:name="bookmark27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Зарубежная литература</w:t>
      </w:r>
      <w:bookmarkEnd w:id="146"/>
    </w:p>
    <w:p w:rsidR="00377945" w:rsidRPr="007F600D" w:rsidRDefault="00377945" w:rsidP="00377945">
      <w:pPr>
        <w:pStyle w:val="13"/>
        <w:spacing w:line="257" w:lineRule="auto"/>
        <w:jc w:val="both"/>
        <w:rPr>
          <w:color w:val="auto"/>
        </w:rPr>
      </w:pPr>
      <w:r w:rsidRPr="007F600D">
        <w:rPr>
          <w:b/>
          <w:bCs/>
          <w:color w:val="auto"/>
          <w:sz w:val="19"/>
          <w:szCs w:val="19"/>
        </w:rPr>
        <w:t>М. де Сервантес Сааведра</w:t>
      </w:r>
      <w:r w:rsidRPr="007F600D">
        <w:rPr>
          <w:color w:val="auto"/>
        </w:rPr>
        <w:t>. Роман «Хитроумный идальго Дон Кихот Ламанчский» (главы).</w:t>
      </w:r>
    </w:p>
    <w:p w:rsidR="00377945" w:rsidRPr="007F600D" w:rsidRDefault="00377945" w:rsidP="00377945">
      <w:pPr>
        <w:pStyle w:val="13"/>
        <w:jc w:val="both"/>
        <w:rPr>
          <w:color w:val="auto"/>
        </w:rPr>
      </w:pPr>
      <w:r w:rsidRPr="007F600D">
        <w:rPr>
          <w:b/>
          <w:bCs/>
          <w:color w:val="auto"/>
          <w:sz w:val="19"/>
          <w:szCs w:val="19"/>
        </w:rPr>
        <w:t xml:space="preserve">Зарубежная новеллистика </w:t>
      </w:r>
      <w:r w:rsidRPr="007F600D">
        <w:rPr>
          <w:color w:val="auto"/>
        </w:rPr>
        <w:t>(одно-два произведения по выбору). Например, П. Мериме. «Маттео Фальконе»; О. Генри. «Дары волхвов», «Последний лист».</w:t>
      </w:r>
    </w:p>
    <w:p w:rsidR="00377945" w:rsidRPr="007F600D" w:rsidRDefault="00377945" w:rsidP="00377945">
      <w:pPr>
        <w:pStyle w:val="13"/>
        <w:spacing w:line="264" w:lineRule="auto"/>
        <w:jc w:val="both"/>
        <w:rPr>
          <w:color w:val="auto"/>
        </w:rPr>
      </w:pPr>
      <w:r w:rsidRPr="007F600D">
        <w:rPr>
          <w:b/>
          <w:bCs/>
          <w:color w:val="auto"/>
          <w:sz w:val="19"/>
          <w:szCs w:val="19"/>
        </w:rPr>
        <w:t xml:space="preserve">А. де Сент Экзюпери. </w:t>
      </w:r>
      <w:r w:rsidRPr="007F600D">
        <w:rPr>
          <w:color w:val="auto"/>
        </w:rPr>
        <w:t>Повесть-сказка «Маленький принц».</w:t>
      </w:r>
    </w:p>
    <w:p w:rsidR="00377945" w:rsidRPr="007F600D" w:rsidRDefault="00377945" w:rsidP="00377945">
      <w:pPr>
        <w:rPr>
          <w:rFonts w:ascii="Times New Roman" w:hAnsi="Times New Roman" w:cs="Times New Roman"/>
        </w:rPr>
      </w:pPr>
      <w:bookmarkStart w:id="147" w:name="bookmark279"/>
    </w:p>
    <w:p w:rsidR="00377945" w:rsidRPr="007F600D" w:rsidRDefault="00377945" w:rsidP="00377945">
      <w:pPr>
        <w:rPr>
          <w:rFonts w:ascii="Times New Roman" w:hAnsi="Times New Roman" w:cs="Times New Roman"/>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8 КЛАСС</w:t>
      </w:r>
      <w:bookmarkEnd w:id="147"/>
    </w:p>
    <w:p w:rsidR="00377945" w:rsidRPr="007F600D" w:rsidRDefault="00377945" w:rsidP="00377945">
      <w:pPr>
        <w:pStyle w:val="af5"/>
        <w:rPr>
          <w:rFonts w:ascii="Times New Roman" w:hAnsi="Times New Roman" w:cs="Times New Roman"/>
          <w:color w:val="auto"/>
        </w:rPr>
      </w:pPr>
      <w:bookmarkStart w:id="148" w:name="bookmark28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Древнерусская литература</w:t>
      </w:r>
      <w:bookmarkEnd w:id="148"/>
    </w:p>
    <w:p w:rsidR="00377945" w:rsidRPr="007F600D" w:rsidRDefault="00377945" w:rsidP="00377945">
      <w:pPr>
        <w:pStyle w:val="13"/>
        <w:jc w:val="both"/>
        <w:rPr>
          <w:color w:val="auto"/>
        </w:rPr>
      </w:pPr>
      <w:r w:rsidRPr="007F600D">
        <w:rPr>
          <w:b/>
          <w:bCs/>
          <w:color w:val="auto"/>
          <w:sz w:val="19"/>
          <w:szCs w:val="19"/>
        </w:rPr>
        <w:t xml:space="preserve">Житийная литература </w:t>
      </w:r>
      <w:r w:rsidRPr="007F600D">
        <w:rPr>
          <w:color w:val="auto"/>
        </w:rPr>
        <w:t>(одно произведение по выбору). Например, «Житие Сергия Радонежского», «Житие протопопа Аввакума, им самим написанное».</w:t>
      </w:r>
    </w:p>
    <w:p w:rsidR="00377945" w:rsidRPr="007F600D" w:rsidRDefault="00377945" w:rsidP="00377945">
      <w:pPr>
        <w:pStyle w:val="af5"/>
        <w:rPr>
          <w:rFonts w:ascii="Times New Roman" w:hAnsi="Times New Roman" w:cs="Times New Roman"/>
          <w:color w:val="auto"/>
        </w:rPr>
      </w:pPr>
      <w:bookmarkStart w:id="149" w:name="bookmark28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Литература XVIII века</w:t>
      </w:r>
      <w:bookmarkEnd w:id="149"/>
    </w:p>
    <w:p w:rsidR="00377945" w:rsidRPr="007F600D" w:rsidRDefault="00377945" w:rsidP="00377945">
      <w:pPr>
        <w:pStyle w:val="13"/>
        <w:spacing w:line="264" w:lineRule="auto"/>
        <w:jc w:val="both"/>
        <w:rPr>
          <w:color w:val="auto"/>
        </w:rPr>
      </w:pPr>
      <w:r w:rsidRPr="007F600D">
        <w:rPr>
          <w:b/>
          <w:bCs/>
          <w:color w:val="auto"/>
          <w:sz w:val="19"/>
          <w:szCs w:val="19"/>
        </w:rPr>
        <w:t xml:space="preserve">Д. И. Фонвизин. </w:t>
      </w:r>
      <w:r w:rsidRPr="007F600D">
        <w:rPr>
          <w:color w:val="auto"/>
        </w:rPr>
        <w:t>Комедия «Недоросль».</w:t>
      </w:r>
    </w:p>
    <w:p w:rsidR="00377945" w:rsidRPr="007F600D" w:rsidRDefault="00377945" w:rsidP="00377945">
      <w:pPr>
        <w:rPr>
          <w:rFonts w:ascii="Times New Roman" w:hAnsi="Times New Roman" w:cs="Times New Roman"/>
        </w:rPr>
      </w:pPr>
      <w:bookmarkStart w:id="150" w:name="bookmark28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Литература первой половины XIX века</w:t>
      </w:r>
      <w:bookmarkEnd w:id="150"/>
    </w:p>
    <w:p w:rsidR="00377945" w:rsidRPr="007F600D" w:rsidRDefault="00377945" w:rsidP="00377945">
      <w:pPr>
        <w:pStyle w:val="13"/>
        <w:spacing w:line="252" w:lineRule="auto"/>
        <w:jc w:val="both"/>
        <w:rPr>
          <w:color w:val="auto"/>
        </w:rPr>
      </w:pPr>
      <w:r w:rsidRPr="007F600D">
        <w:rPr>
          <w:b/>
          <w:bCs/>
          <w:color w:val="auto"/>
          <w:sz w:val="19"/>
          <w:szCs w:val="19"/>
        </w:rPr>
        <w:t xml:space="preserve">А. С. Пушкин. </w:t>
      </w:r>
      <w:r w:rsidRPr="007F600D">
        <w:rPr>
          <w:color w:val="auto"/>
        </w:rPr>
        <w:t>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377945" w:rsidRPr="007F600D" w:rsidRDefault="00377945" w:rsidP="00377945">
      <w:pPr>
        <w:pStyle w:val="13"/>
        <w:spacing w:line="252" w:lineRule="auto"/>
        <w:jc w:val="both"/>
        <w:rPr>
          <w:color w:val="auto"/>
        </w:rPr>
      </w:pPr>
      <w:r w:rsidRPr="007F600D">
        <w:rPr>
          <w:b/>
          <w:bCs/>
          <w:color w:val="auto"/>
          <w:sz w:val="19"/>
          <w:szCs w:val="19"/>
        </w:rPr>
        <w:t xml:space="preserve">М. Ю. Лермонтов. </w:t>
      </w:r>
      <w:r w:rsidRPr="007F600D">
        <w:rPr>
          <w:color w:val="auto"/>
        </w:rPr>
        <w:t>Стихотворения (не менее двух). Например, «Я не хочу, чтоб свет узнал...», «Из-под таинственной, холодной полумаски...», «Нищий» и др. Поэма «Мцыри».</w:t>
      </w:r>
    </w:p>
    <w:p w:rsidR="00377945" w:rsidRPr="007F600D" w:rsidRDefault="00377945" w:rsidP="00377945">
      <w:pPr>
        <w:pStyle w:val="13"/>
        <w:spacing w:line="264" w:lineRule="auto"/>
        <w:jc w:val="both"/>
        <w:rPr>
          <w:color w:val="auto"/>
        </w:rPr>
      </w:pPr>
      <w:r w:rsidRPr="007F600D">
        <w:rPr>
          <w:b/>
          <w:bCs/>
          <w:color w:val="auto"/>
          <w:sz w:val="19"/>
          <w:szCs w:val="19"/>
        </w:rPr>
        <w:t xml:space="preserve">Н. В. Гоголь. </w:t>
      </w:r>
      <w:r w:rsidRPr="007F600D">
        <w:rPr>
          <w:color w:val="auto"/>
        </w:rPr>
        <w:t>Повесть «Шинель». Комедия «Ревизор».</w:t>
      </w:r>
    </w:p>
    <w:p w:rsidR="00377945" w:rsidRPr="007F600D" w:rsidRDefault="00377945" w:rsidP="00377945">
      <w:pPr>
        <w:pStyle w:val="af5"/>
        <w:rPr>
          <w:rFonts w:ascii="Times New Roman" w:hAnsi="Times New Roman" w:cs="Times New Roman"/>
          <w:color w:val="auto"/>
        </w:rPr>
      </w:pPr>
      <w:bookmarkStart w:id="151" w:name="bookmark28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второй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51"/>
    </w:p>
    <w:p w:rsidR="00377945" w:rsidRPr="007F600D" w:rsidRDefault="00377945" w:rsidP="00377945">
      <w:pPr>
        <w:pStyle w:val="13"/>
        <w:spacing w:line="240" w:lineRule="auto"/>
        <w:jc w:val="both"/>
        <w:rPr>
          <w:color w:val="auto"/>
        </w:rPr>
      </w:pPr>
      <w:r w:rsidRPr="007F600D">
        <w:rPr>
          <w:b/>
          <w:bCs/>
          <w:color w:val="auto"/>
          <w:sz w:val="19"/>
          <w:szCs w:val="19"/>
        </w:rPr>
        <w:lastRenderedPageBreak/>
        <w:t xml:space="preserve">И. С. Тургенев. </w:t>
      </w:r>
      <w:r w:rsidRPr="007F600D">
        <w:rPr>
          <w:color w:val="auto"/>
        </w:rPr>
        <w:t>Повести (одна по выбору). Например, «Ася», «Первая любовь».</w:t>
      </w:r>
    </w:p>
    <w:p w:rsidR="00377945" w:rsidRPr="007F600D" w:rsidRDefault="00377945" w:rsidP="00377945">
      <w:pPr>
        <w:pStyle w:val="13"/>
        <w:spacing w:line="240" w:lineRule="auto"/>
        <w:jc w:val="both"/>
        <w:rPr>
          <w:color w:val="auto"/>
        </w:rPr>
      </w:pPr>
      <w:r w:rsidRPr="007F600D">
        <w:rPr>
          <w:b/>
          <w:bCs/>
          <w:color w:val="auto"/>
          <w:sz w:val="19"/>
          <w:szCs w:val="19"/>
        </w:rPr>
        <w:t xml:space="preserve">Ф. М. Достоевский. </w:t>
      </w:r>
      <w:r w:rsidRPr="007F600D">
        <w:rPr>
          <w:color w:val="auto"/>
        </w:rPr>
        <w:t>«Бедные люди», «Белые ночи» (одно произведение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Л. Н. Толстой. </w:t>
      </w:r>
      <w:r w:rsidRPr="007F600D">
        <w:rPr>
          <w:color w:val="auto"/>
        </w:rPr>
        <w:t>Повести и рассказы (одно произведение по выбору). Например, «Отрочество» (главы).</w:t>
      </w:r>
    </w:p>
    <w:p w:rsidR="00377945" w:rsidRPr="007F600D" w:rsidRDefault="00377945" w:rsidP="00377945">
      <w:pPr>
        <w:pStyle w:val="af5"/>
        <w:rPr>
          <w:rFonts w:ascii="Times New Roman" w:hAnsi="Times New Roman" w:cs="Times New Roman"/>
          <w:color w:val="auto"/>
        </w:rPr>
      </w:pPr>
      <w:bookmarkStart w:id="152" w:name="bookmark28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первой половины </w:t>
      </w:r>
      <w:r w:rsidRPr="007F600D">
        <w:rPr>
          <w:rFonts w:ascii="Times New Roman" w:hAnsi="Times New Roman" w:cs="Times New Roman"/>
          <w:color w:val="auto"/>
          <w:lang w:val="en-US" w:eastAsia="en-US" w:bidi="en-US"/>
        </w:rPr>
        <w:t>XX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52"/>
    </w:p>
    <w:p w:rsidR="00377945" w:rsidRPr="007F600D" w:rsidRDefault="00377945" w:rsidP="00377945">
      <w:pPr>
        <w:pStyle w:val="13"/>
        <w:spacing w:line="240" w:lineRule="auto"/>
        <w:jc w:val="both"/>
        <w:rPr>
          <w:color w:val="auto"/>
        </w:rPr>
      </w:pPr>
      <w:r w:rsidRPr="007F600D">
        <w:rPr>
          <w:b/>
          <w:bCs/>
          <w:color w:val="auto"/>
          <w:sz w:val="19"/>
          <w:szCs w:val="19"/>
        </w:rPr>
        <w:t xml:space="preserve">Произведения писателей русского зарубежья </w:t>
      </w:r>
      <w:r w:rsidRPr="007F600D">
        <w:rPr>
          <w:color w:val="auto"/>
        </w:rPr>
        <w:t>(не менее двух по выбору). Например, произведения И. С. Шмелёва, М. А. Осоргина, В. В. Набокова, Н. Тэффи, А. Т. Аверченко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Поэзия первой половины ХХ века </w:t>
      </w:r>
      <w:r w:rsidRPr="007F600D">
        <w:rPr>
          <w:color w:val="auto"/>
        </w:rPr>
        <w:t>(не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М. А. Булгаков </w:t>
      </w:r>
      <w:r w:rsidRPr="007F600D">
        <w:rPr>
          <w:color w:val="auto"/>
        </w:rPr>
        <w:t>(одна повесть по выбору). Например, «Собачье сердце» и др.</w:t>
      </w:r>
    </w:p>
    <w:p w:rsidR="00377945" w:rsidRPr="007F600D" w:rsidRDefault="00377945" w:rsidP="00377945">
      <w:pPr>
        <w:pStyle w:val="af5"/>
        <w:rPr>
          <w:rFonts w:ascii="Times New Roman" w:hAnsi="Times New Roman" w:cs="Times New Roman"/>
          <w:color w:val="auto"/>
        </w:rPr>
      </w:pPr>
      <w:bookmarkStart w:id="153" w:name="bookmark29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второй половины </w:t>
      </w:r>
      <w:r w:rsidRPr="007F600D">
        <w:rPr>
          <w:rFonts w:ascii="Times New Roman" w:hAnsi="Times New Roman" w:cs="Times New Roman"/>
          <w:color w:val="auto"/>
          <w:lang w:val="en-US" w:eastAsia="en-US" w:bidi="en-US"/>
        </w:rPr>
        <w:t>XX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53"/>
    </w:p>
    <w:p w:rsidR="00377945" w:rsidRPr="007F600D" w:rsidRDefault="00377945" w:rsidP="00377945">
      <w:pPr>
        <w:pStyle w:val="13"/>
        <w:spacing w:line="240" w:lineRule="auto"/>
        <w:jc w:val="both"/>
        <w:rPr>
          <w:color w:val="auto"/>
        </w:rPr>
      </w:pPr>
      <w:r w:rsidRPr="007F600D">
        <w:rPr>
          <w:b/>
          <w:bCs/>
          <w:color w:val="auto"/>
          <w:sz w:val="19"/>
          <w:szCs w:val="19"/>
        </w:rPr>
        <w:t xml:space="preserve">А. Т. Твардовский. </w:t>
      </w:r>
      <w:r w:rsidRPr="007F600D">
        <w:rPr>
          <w:color w:val="auto"/>
        </w:rPr>
        <w:t>Поэма «Василий Тёркин» (главы «Переправа», «Гармонь», «Два солдата», «Поединок»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М. А. Шолохов. </w:t>
      </w:r>
      <w:r w:rsidRPr="007F600D">
        <w:rPr>
          <w:color w:val="auto"/>
        </w:rPr>
        <w:t>Рассказ «Судьба человека».</w:t>
      </w:r>
    </w:p>
    <w:p w:rsidR="00377945" w:rsidRPr="007F600D" w:rsidRDefault="00377945" w:rsidP="00377945">
      <w:pPr>
        <w:pStyle w:val="13"/>
        <w:spacing w:line="240" w:lineRule="auto"/>
        <w:jc w:val="both"/>
        <w:rPr>
          <w:color w:val="auto"/>
        </w:rPr>
      </w:pPr>
      <w:r w:rsidRPr="007F600D">
        <w:rPr>
          <w:b/>
          <w:bCs/>
          <w:color w:val="auto"/>
          <w:sz w:val="19"/>
          <w:szCs w:val="19"/>
        </w:rPr>
        <w:t xml:space="preserve">А. И. Солженицын. </w:t>
      </w:r>
      <w:r w:rsidRPr="007F600D">
        <w:rPr>
          <w:color w:val="auto"/>
        </w:rPr>
        <w:t>Рассказ «Матрёнин двор».</w:t>
      </w:r>
    </w:p>
    <w:p w:rsidR="00377945" w:rsidRPr="007F600D" w:rsidRDefault="00377945" w:rsidP="00377945">
      <w:pPr>
        <w:pStyle w:val="13"/>
        <w:spacing w:line="240" w:lineRule="auto"/>
        <w:jc w:val="both"/>
        <w:rPr>
          <w:color w:val="auto"/>
        </w:rPr>
      </w:pPr>
      <w:r w:rsidRPr="007F600D">
        <w:rPr>
          <w:b/>
          <w:bCs/>
          <w:color w:val="auto"/>
          <w:sz w:val="19"/>
          <w:szCs w:val="19"/>
        </w:rPr>
        <w:t xml:space="preserve">Произведения отечественных прозаиков второй половины </w:t>
      </w:r>
      <w:r w:rsidRPr="007F600D">
        <w:rPr>
          <w:b/>
          <w:bCs/>
          <w:color w:val="auto"/>
          <w:sz w:val="19"/>
          <w:szCs w:val="19"/>
          <w:lang w:val="en-US" w:bidi="en-US"/>
        </w:rPr>
        <w:t>XX</w:t>
      </w:r>
      <w:r w:rsidRPr="007F600D">
        <w:rPr>
          <w:b/>
          <w:bCs/>
          <w:color w:val="auto"/>
          <w:sz w:val="19"/>
          <w:szCs w:val="19"/>
          <w:lang w:bidi="en-US"/>
        </w:rPr>
        <w:t>—</w:t>
      </w:r>
      <w:r w:rsidRPr="007F600D">
        <w:rPr>
          <w:b/>
          <w:bCs/>
          <w:color w:val="auto"/>
          <w:sz w:val="19"/>
          <w:szCs w:val="19"/>
          <w:lang w:val="en-US" w:bidi="en-US"/>
        </w:rPr>
        <w:t>XXI</w:t>
      </w:r>
      <w:r w:rsidRPr="007F600D">
        <w:rPr>
          <w:b/>
          <w:bCs/>
          <w:color w:val="auto"/>
          <w:sz w:val="19"/>
          <w:szCs w:val="19"/>
          <w:lang w:bidi="en-US"/>
        </w:rPr>
        <w:t xml:space="preserve"> </w:t>
      </w:r>
      <w:r w:rsidRPr="007F600D">
        <w:rPr>
          <w:b/>
          <w:bCs/>
          <w:color w:val="auto"/>
          <w:sz w:val="19"/>
          <w:szCs w:val="19"/>
        </w:rPr>
        <w:t xml:space="preserve">века </w:t>
      </w:r>
      <w:r w:rsidRPr="007F600D">
        <w:rPr>
          <w:color w:val="auto"/>
        </w:rPr>
        <w:t>(не менее двух произведений). Например, произведения Е. И. Носова, А. Н. и Б. Н. Стругацких, В. Ф. Тендрякова, Б. П. Екимова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Произведения отечественных и зарубежных прозаиков второй половины </w:t>
      </w:r>
      <w:r w:rsidRPr="007F600D">
        <w:rPr>
          <w:b/>
          <w:bCs/>
          <w:color w:val="auto"/>
          <w:sz w:val="19"/>
          <w:szCs w:val="19"/>
          <w:lang w:val="en-US" w:bidi="en-US"/>
        </w:rPr>
        <w:t>XX</w:t>
      </w:r>
      <w:r w:rsidRPr="007F600D">
        <w:rPr>
          <w:b/>
          <w:bCs/>
          <w:color w:val="auto"/>
          <w:sz w:val="19"/>
          <w:szCs w:val="19"/>
          <w:lang w:bidi="en-US"/>
        </w:rPr>
        <w:t>—</w:t>
      </w:r>
      <w:r w:rsidRPr="007F600D">
        <w:rPr>
          <w:b/>
          <w:bCs/>
          <w:color w:val="auto"/>
          <w:sz w:val="19"/>
          <w:szCs w:val="19"/>
          <w:lang w:val="en-US" w:bidi="en-US"/>
        </w:rPr>
        <w:t>XXI</w:t>
      </w:r>
      <w:r w:rsidRPr="007F600D">
        <w:rPr>
          <w:b/>
          <w:bCs/>
          <w:color w:val="auto"/>
          <w:sz w:val="19"/>
          <w:szCs w:val="19"/>
          <w:lang w:bidi="en-US"/>
        </w:rPr>
        <w:t xml:space="preserve"> </w:t>
      </w:r>
      <w:r w:rsidRPr="007F600D">
        <w:rPr>
          <w:b/>
          <w:bCs/>
          <w:color w:val="auto"/>
          <w:sz w:val="19"/>
          <w:szCs w:val="19"/>
        </w:rPr>
        <w:t xml:space="preserve">века </w:t>
      </w:r>
      <w:r w:rsidRPr="007F600D">
        <w:rPr>
          <w:color w:val="auto"/>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Поэзия второй половины </w:t>
      </w:r>
      <w:r w:rsidRPr="007F600D">
        <w:rPr>
          <w:b/>
          <w:bCs/>
          <w:color w:val="auto"/>
          <w:sz w:val="19"/>
          <w:szCs w:val="19"/>
          <w:lang w:val="en-US" w:bidi="en-US"/>
        </w:rPr>
        <w:t>XX</w:t>
      </w:r>
      <w:r w:rsidRPr="007F600D">
        <w:rPr>
          <w:b/>
          <w:bCs/>
          <w:color w:val="auto"/>
          <w:sz w:val="19"/>
          <w:szCs w:val="19"/>
          <w:lang w:bidi="en-US"/>
        </w:rPr>
        <w:t xml:space="preserve"> </w:t>
      </w:r>
      <w:r w:rsidRPr="007F600D">
        <w:rPr>
          <w:b/>
          <w:bCs/>
          <w:color w:val="auto"/>
          <w:sz w:val="19"/>
          <w:szCs w:val="19"/>
        </w:rPr>
        <w:t xml:space="preserve">— начала </w:t>
      </w:r>
      <w:r w:rsidRPr="007F600D">
        <w:rPr>
          <w:b/>
          <w:bCs/>
          <w:color w:val="auto"/>
          <w:sz w:val="19"/>
          <w:szCs w:val="19"/>
          <w:lang w:val="en-US" w:bidi="en-US"/>
        </w:rPr>
        <w:t>XXI</w:t>
      </w:r>
      <w:r w:rsidRPr="007F600D">
        <w:rPr>
          <w:b/>
          <w:bCs/>
          <w:color w:val="auto"/>
          <w:sz w:val="19"/>
          <w:szCs w:val="19"/>
          <w:lang w:bidi="en-US"/>
        </w:rPr>
        <w:t xml:space="preserve"> </w:t>
      </w:r>
      <w:r w:rsidRPr="007F600D">
        <w:rPr>
          <w:b/>
          <w:bCs/>
          <w:color w:val="auto"/>
          <w:sz w:val="19"/>
          <w:szCs w:val="19"/>
        </w:rPr>
        <w:t xml:space="preserve">века </w:t>
      </w:r>
      <w:r w:rsidRPr="007F600D">
        <w:rPr>
          <w:color w:val="auto"/>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377945" w:rsidRPr="007F600D" w:rsidRDefault="00377945" w:rsidP="00377945">
      <w:pPr>
        <w:pStyle w:val="af5"/>
        <w:rPr>
          <w:rFonts w:ascii="Times New Roman" w:hAnsi="Times New Roman" w:cs="Times New Roman"/>
          <w:color w:val="auto"/>
        </w:rPr>
      </w:pPr>
      <w:bookmarkStart w:id="154" w:name="bookmark29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Зарубежная литература</w:t>
      </w:r>
      <w:bookmarkEnd w:id="154"/>
    </w:p>
    <w:p w:rsidR="00377945" w:rsidRPr="007F600D" w:rsidRDefault="00377945" w:rsidP="00377945">
      <w:pPr>
        <w:pStyle w:val="13"/>
        <w:spacing w:line="240" w:lineRule="auto"/>
        <w:jc w:val="both"/>
        <w:rPr>
          <w:color w:val="auto"/>
        </w:rPr>
      </w:pPr>
      <w:r w:rsidRPr="007F600D">
        <w:rPr>
          <w:b/>
          <w:bCs/>
          <w:color w:val="auto"/>
          <w:sz w:val="19"/>
          <w:szCs w:val="19"/>
        </w:rPr>
        <w:t xml:space="preserve">У. Шекспир. </w:t>
      </w:r>
      <w:r w:rsidRPr="007F600D">
        <w:rPr>
          <w:color w:val="auto"/>
        </w:rPr>
        <w:t>Сонеты (один-два по выбору). Например, № 66 «</w:t>
      </w:r>
      <w:proofErr w:type="spellStart"/>
      <w:r w:rsidRPr="007F600D">
        <w:rPr>
          <w:color w:val="auto"/>
        </w:rPr>
        <w:t>Измучась</w:t>
      </w:r>
      <w:proofErr w:type="spellEnd"/>
      <w:r w:rsidRPr="007F600D">
        <w:rPr>
          <w:color w:val="auto"/>
        </w:rPr>
        <w:t xml:space="preserve"> всем, я умереть хочу...», № 130 «Её глаза на звёзды не похожи.» и др. Трагедия «Ромео и Джульетта» (фрагменты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Ж.-Б. Мольер. </w:t>
      </w:r>
      <w:r w:rsidRPr="007F600D">
        <w:rPr>
          <w:color w:val="auto"/>
        </w:rPr>
        <w:t>Комедия «Мещанин во дворянстве» (фрагменты по выбору).</w:t>
      </w:r>
    </w:p>
    <w:p w:rsidR="00377945" w:rsidRPr="007F600D" w:rsidRDefault="00377945" w:rsidP="00377945">
      <w:pPr>
        <w:pStyle w:val="af5"/>
        <w:rPr>
          <w:rFonts w:ascii="Times New Roman" w:hAnsi="Times New Roman" w:cs="Times New Roman"/>
          <w:color w:val="auto"/>
        </w:rPr>
      </w:pPr>
      <w:bookmarkStart w:id="155" w:name="bookmark295"/>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9 КЛАСС</w:t>
      </w:r>
      <w:bookmarkEnd w:id="155"/>
    </w:p>
    <w:p w:rsidR="00377945" w:rsidRPr="007F600D" w:rsidRDefault="00377945" w:rsidP="00377945">
      <w:pPr>
        <w:pStyle w:val="af5"/>
        <w:rPr>
          <w:rFonts w:ascii="Times New Roman" w:hAnsi="Times New Roman" w:cs="Times New Roman"/>
          <w:color w:val="auto"/>
        </w:rPr>
      </w:pPr>
      <w:bookmarkStart w:id="156" w:name="bookmark29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Древнерусская литература</w:t>
      </w:r>
      <w:bookmarkEnd w:id="156"/>
    </w:p>
    <w:p w:rsidR="00377945" w:rsidRPr="007F600D" w:rsidRDefault="00377945" w:rsidP="00377945">
      <w:pPr>
        <w:pStyle w:val="13"/>
        <w:spacing w:line="240" w:lineRule="auto"/>
        <w:jc w:val="both"/>
        <w:rPr>
          <w:color w:val="auto"/>
        </w:rPr>
      </w:pPr>
      <w:r w:rsidRPr="007F600D">
        <w:rPr>
          <w:color w:val="auto"/>
        </w:rPr>
        <w:t>«Слово о полку Игореве».</w:t>
      </w:r>
    </w:p>
    <w:p w:rsidR="00377945" w:rsidRPr="007F600D" w:rsidRDefault="00377945" w:rsidP="00377945">
      <w:pPr>
        <w:rPr>
          <w:rFonts w:ascii="Times New Roman" w:hAnsi="Times New Roman" w:cs="Times New Roman"/>
        </w:rPr>
      </w:pPr>
      <w:bookmarkStart w:id="157" w:name="bookmark29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w:t>
      </w:r>
      <w:r w:rsidRPr="007F600D">
        <w:rPr>
          <w:rFonts w:ascii="Times New Roman" w:hAnsi="Times New Roman" w:cs="Times New Roman"/>
          <w:color w:val="auto"/>
          <w:lang w:val="en-US" w:eastAsia="en-US" w:bidi="en-US"/>
        </w:rPr>
        <w:t>XVIII</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57"/>
    </w:p>
    <w:p w:rsidR="00377945" w:rsidRPr="007F600D" w:rsidRDefault="00377945" w:rsidP="00377945">
      <w:pPr>
        <w:pStyle w:val="13"/>
        <w:spacing w:line="240" w:lineRule="auto"/>
        <w:jc w:val="both"/>
        <w:rPr>
          <w:color w:val="auto"/>
        </w:rPr>
      </w:pPr>
      <w:r w:rsidRPr="007F600D">
        <w:rPr>
          <w:b/>
          <w:bCs/>
          <w:color w:val="auto"/>
          <w:sz w:val="19"/>
          <w:szCs w:val="19"/>
        </w:rPr>
        <w:t xml:space="preserve">М. В. Ломоносов. </w:t>
      </w:r>
      <w:r w:rsidRPr="007F600D">
        <w:rPr>
          <w:color w:val="auto"/>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Г. Р. Державин. </w:t>
      </w:r>
      <w:r w:rsidRPr="007F600D">
        <w:rPr>
          <w:color w:val="auto"/>
        </w:rPr>
        <w:t>Стихотворения (два по выбору). Например, «Властителям и судиям», «Памятник»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Н. М. Карамзин. </w:t>
      </w:r>
      <w:r w:rsidRPr="007F600D">
        <w:rPr>
          <w:color w:val="auto"/>
        </w:rPr>
        <w:t>Повесть «Бедная Лиза».</w:t>
      </w:r>
    </w:p>
    <w:p w:rsidR="00377945" w:rsidRPr="007F600D" w:rsidRDefault="00377945" w:rsidP="00377945">
      <w:pPr>
        <w:pStyle w:val="af5"/>
        <w:rPr>
          <w:rFonts w:ascii="Times New Roman" w:hAnsi="Times New Roman" w:cs="Times New Roman"/>
          <w:color w:val="auto"/>
        </w:rPr>
      </w:pPr>
      <w:bookmarkStart w:id="158" w:name="bookmark30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 xml:space="preserve">Литература первой половины </w:t>
      </w:r>
      <w:r w:rsidRPr="007F600D">
        <w:rPr>
          <w:rFonts w:ascii="Times New Roman" w:hAnsi="Times New Roman" w:cs="Times New Roman"/>
          <w:color w:val="auto"/>
          <w:lang w:val="en-US" w:eastAsia="en-US" w:bidi="en-US"/>
        </w:rPr>
        <w:t>XIX</w:t>
      </w:r>
      <w:r w:rsidRPr="007F600D">
        <w:rPr>
          <w:rFonts w:ascii="Times New Roman" w:hAnsi="Times New Roman" w:cs="Times New Roman"/>
          <w:color w:val="auto"/>
          <w:lang w:eastAsia="en-US" w:bidi="en-US"/>
        </w:rPr>
        <w:t xml:space="preserve"> </w:t>
      </w:r>
      <w:r w:rsidRPr="007F600D">
        <w:rPr>
          <w:rFonts w:ascii="Times New Roman" w:hAnsi="Times New Roman" w:cs="Times New Roman"/>
          <w:color w:val="auto"/>
        </w:rPr>
        <w:t>века</w:t>
      </w:r>
      <w:bookmarkEnd w:id="158"/>
    </w:p>
    <w:p w:rsidR="00377945" w:rsidRPr="007F600D" w:rsidRDefault="00377945" w:rsidP="00377945">
      <w:pPr>
        <w:pStyle w:val="13"/>
        <w:spacing w:line="240" w:lineRule="auto"/>
        <w:jc w:val="both"/>
        <w:rPr>
          <w:color w:val="auto"/>
        </w:rPr>
      </w:pPr>
      <w:r w:rsidRPr="007F600D">
        <w:rPr>
          <w:b/>
          <w:bCs/>
          <w:color w:val="auto"/>
          <w:sz w:val="19"/>
          <w:szCs w:val="19"/>
        </w:rPr>
        <w:t xml:space="preserve">В. А. Жуковский. </w:t>
      </w:r>
      <w:r w:rsidRPr="007F600D">
        <w:rPr>
          <w:color w:val="auto"/>
        </w:rPr>
        <w:t>Баллады, элегии (одна-две по выбору). Например, «Светлана», «Невыразимое», «Море»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А. С. Грибоедов. </w:t>
      </w:r>
      <w:r w:rsidRPr="007F600D">
        <w:rPr>
          <w:color w:val="auto"/>
        </w:rPr>
        <w:t>Комедия «Горе от ума».</w:t>
      </w:r>
    </w:p>
    <w:p w:rsidR="00377945" w:rsidRPr="007F600D" w:rsidRDefault="00377945" w:rsidP="00377945">
      <w:pPr>
        <w:pStyle w:val="13"/>
        <w:spacing w:line="240" w:lineRule="auto"/>
        <w:jc w:val="both"/>
        <w:rPr>
          <w:color w:val="auto"/>
        </w:rPr>
      </w:pPr>
      <w:r w:rsidRPr="007F600D">
        <w:rPr>
          <w:b/>
          <w:bCs/>
          <w:color w:val="auto"/>
          <w:sz w:val="19"/>
          <w:szCs w:val="19"/>
        </w:rPr>
        <w:t xml:space="preserve">Поэзия пушкинской эпохи. </w:t>
      </w:r>
      <w:r w:rsidRPr="007F600D">
        <w:rPr>
          <w:color w:val="auto"/>
        </w:rPr>
        <w:t>К. Н. Батюшков, А. А. Дельвиг, Н. М. Языков, Е. А. Баратынский (не менее трёх стихотворений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А. С. Пушкин. </w:t>
      </w:r>
      <w:r w:rsidRPr="007F600D">
        <w:rPr>
          <w:color w:val="auto"/>
        </w:rPr>
        <w:t xml:space="preserve">Стихотворения. Например, «Бесы», «Брожу ли я вдоль улиц шумных.», </w:t>
      </w:r>
      <w:proofErr w:type="gramStart"/>
      <w:r w:rsidRPr="007F600D">
        <w:rPr>
          <w:color w:val="auto"/>
        </w:rPr>
        <w:t>«.Вновь</w:t>
      </w:r>
      <w:proofErr w:type="gramEnd"/>
      <w:r w:rsidRPr="007F600D">
        <w:rPr>
          <w:color w:val="auto"/>
        </w:rPr>
        <w:t xml:space="preserve"> я посетил.», «Из </w:t>
      </w:r>
      <w:proofErr w:type="spellStart"/>
      <w:r w:rsidRPr="007F600D">
        <w:rPr>
          <w:color w:val="auto"/>
        </w:rPr>
        <w:t>Пиндемонти</w:t>
      </w:r>
      <w:proofErr w:type="spellEnd"/>
      <w:r w:rsidRPr="007F600D">
        <w:rPr>
          <w:color w:val="auto"/>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377945" w:rsidRPr="007F600D" w:rsidRDefault="00377945" w:rsidP="00377945">
      <w:pPr>
        <w:pStyle w:val="13"/>
        <w:spacing w:line="240" w:lineRule="auto"/>
        <w:jc w:val="both"/>
        <w:rPr>
          <w:color w:val="auto"/>
        </w:rPr>
      </w:pPr>
      <w:r w:rsidRPr="007F600D">
        <w:rPr>
          <w:b/>
          <w:bCs/>
          <w:color w:val="auto"/>
          <w:sz w:val="19"/>
          <w:szCs w:val="19"/>
        </w:rPr>
        <w:t xml:space="preserve">М. Ю. Лермонтов. </w:t>
      </w:r>
      <w:r w:rsidRPr="007F600D">
        <w:rPr>
          <w:color w:val="auto"/>
        </w:rPr>
        <w:t>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377945" w:rsidRPr="007F600D" w:rsidRDefault="00377945" w:rsidP="00377945">
      <w:pPr>
        <w:pStyle w:val="13"/>
        <w:spacing w:line="264" w:lineRule="auto"/>
        <w:jc w:val="both"/>
        <w:rPr>
          <w:color w:val="auto"/>
        </w:rPr>
      </w:pPr>
      <w:r w:rsidRPr="007F600D">
        <w:rPr>
          <w:b/>
          <w:bCs/>
          <w:color w:val="auto"/>
          <w:sz w:val="19"/>
          <w:szCs w:val="19"/>
        </w:rPr>
        <w:t xml:space="preserve">Н. В. Гоголь. </w:t>
      </w:r>
      <w:r w:rsidRPr="007F600D">
        <w:rPr>
          <w:color w:val="auto"/>
        </w:rPr>
        <w:t>Поэма «Мёртвые души».</w:t>
      </w:r>
    </w:p>
    <w:p w:rsidR="00377945" w:rsidRPr="007F600D" w:rsidRDefault="00377945" w:rsidP="00377945">
      <w:pPr>
        <w:pStyle w:val="13"/>
        <w:jc w:val="both"/>
        <w:rPr>
          <w:color w:val="auto"/>
        </w:rPr>
      </w:pPr>
      <w:r w:rsidRPr="007F600D">
        <w:rPr>
          <w:b/>
          <w:bCs/>
          <w:color w:val="auto"/>
          <w:sz w:val="19"/>
          <w:szCs w:val="19"/>
        </w:rPr>
        <w:t xml:space="preserve">Отечественная проза первой половины </w:t>
      </w:r>
      <w:r w:rsidRPr="007F600D">
        <w:rPr>
          <w:b/>
          <w:bCs/>
          <w:color w:val="auto"/>
          <w:sz w:val="19"/>
          <w:szCs w:val="19"/>
          <w:lang w:val="en-US" w:bidi="en-US"/>
        </w:rPr>
        <w:t>XIX</w:t>
      </w:r>
      <w:r w:rsidRPr="007F600D">
        <w:rPr>
          <w:b/>
          <w:bCs/>
          <w:color w:val="auto"/>
          <w:sz w:val="19"/>
          <w:szCs w:val="19"/>
          <w:lang w:bidi="en-US"/>
        </w:rPr>
        <w:t xml:space="preserve"> </w:t>
      </w:r>
      <w:r w:rsidRPr="007F600D">
        <w:rPr>
          <w:b/>
          <w:bCs/>
          <w:color w:val="auto"/>
          <w:sz w:val="19"/>
          <w:szCs w:val="19"/>
        </w:rPr>
        <w:t xml:space="preserve">в. </w:t>
      </w:r>
      <w:r w:rsidRPr="007F600D">
        <w:rPr>
          <w:color w:val="auto"/>
        </w:rPr>
        <w:t>(одно произведение по выбору). Например, произведения: «</w:t>
      </w:r>
      <w:proofErr w:type="spellStart"/>
      <w:r w:rsidRPr="007F600D">
        <w:rPr>
          <w:color w:val="auto"/>
        </w:rPr>
        <w:t>Лафертовская</w:t>
      </w:r>
      <w:proofErr w:type="spellEnd"/>
      <w:r w:rsidRPr="007F600D">
        <w:rPr>
          <w:color w:val="auto"/>
        </w:rPr>
        <w:t xml:space="preserve"> маковница» Антония Погорельского, «Часы и зеркало» А. А. Бестужева-Марлинского, «Кто виноват?» (главы по выбору) А. И. Герцена и др.</w:t>
      </w:r>
    </w:p>
    <w:p w:rsidR="00377945" w:rsidRPr="007F600D" w:rsidRDefault="00377945" w:rsidP="00377945">
      <w:pPr>
        <w:pStyle w:val="af5"/>
        <w:rPr>
          <w:rFonts w:ascii="Times New Roman" w:hAnsi="Times New Roman" w:cs="Times New Roman"/>
          <w:color w:val="auto"/>
        </w:rPr>
      </w:pPr>
      <w:bookmarkStart w:id="159" w:name="bookmark30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Зарубежная литература</w:t>
      </w:r>
      <w:bookmarkEnd w:id="159"/>
    </w:p>
    <w:p w:rsidR="00377945" w:rsidRPr="007F600D" w:rsidRDefault="00377945" w:rsidP="00377945">
      <w:pPr>
        <w:pStyle w:val="13"/>
        <w:spacing w:line="257" w:lineRule="auto"/>
        <w:jc w:val="both"/>
        <w:rPr>
          <w:color w:val="auto"/>
        </w:rPr>
      </w:pPr>
      <w:r w:rsidRPr="007F600D">
        <w:rPr>
          <w:b/>
          <w:bCs/>
          <w:color w:val="auto"/>
          <w:sz w:val="19"/>
          <w:szCs w:val="19"/>
        </w:rPr>
        <w:t xml:space="preserve">Данте. </w:t>
      </w:r>
      <w:r w:rsidRPr="007F600D">
        <w:rPr>
          <w:color w:val="auto"/>
        </w:rPr>
        <w:t>«Божественная комедия» (не менее двух фрагментов по выбору).</w:t>
      </w:r>
    </w:p>
    <w:p w:rsidR="00377945" w:rsidRPr="007F600D" w:rsidRDefault="00377945" w:rsidP="00377945">
      <w:pPr>
        <w:pStyle w:val="13"/>
        <w:spacing w:line="264" w:lineRule="auto"/>
        <w:jc w:val="both"/>
        <w:rPr>
          <w:color w:val="auto"/>
        </w:rPr>
      </w:pPr>
      <w:r w:rsidRPr="007F600D">
        <w:rPr>
          <w:b/>
          <w:bCs/>
          <w:color w:val="auto"/>
          <w:sz w:val="19"/>
          <w:szCs w:val="19"/>
        </w:rPr>
        <w:t xml:space="preserve">У. Шекспир. </w:t>
      </w:r>
      <w:r w:rsidRPr="007F600D">
        <w:rPr>
          <w:color w:val="auto"/>
        </w:rPr>
        <w:t>Трагедия «Гамлет» (фрагменты по выбору).</w:t>
      </w:r>
    </w:p>
    <w:p w:rsidR="00377945" w:rsidRPr="007F600D" w:rsidRDefault="00377945" w:rsidP="00377945">
      <w:pPr>
        <w:pStyle w:val="13"/>
        <w:spacing w:line="257" w:lineRule="auto"/>
        <w:jc w:val="both"/>
        <w:rPr>
          <w:color w:val="auto"/>
        </w:rPr>
      </w:pPr>
      <w:r w:rsidRPr="007F600D">
        <w:rPr>
          <w:b/>
          <w:bCs/>
          <w:color w:val="auto"/>
          <w:sz w:val="19"/>
          <w:szCs w:val="19"/>
        </w:rPr>
        <w:t xml:space="preserve">И.-В. Гёте. </w:t>
      </w:r>
      <w:r w:rsidRPr="007F600D">
        <w:rPr>
          <w:color w:val="auto"/>
        </w:rPr>
        <w:t>Трагедия «Фауст» (не менее двух фрагментов по выбору).</w:t>
      </w:r>
    </w:p>
    <w:p w:rsidR="00377945" w:rsidRPr="007F600D" w:rsidRDefault="00377945" w:rsidP="00377945">
      <w:pPr>
        <w:pStyle w:val="13"/>
        <w:jc w:val="both"/>
        <w:rPr>
          <w:color w:val="auto"/>
        </w:rPr>
      </w:pPr>
      <w:r w:rsidRPr="007F600D">
        <w:rPr>
          <w:b/>
          <w:bCs/>
          <w:color w:val="auto"/>
          <w:sz w:val="19"/>
          <w:szCs w:val="19"/>
        </w:rPr>
        <w:t xml:space="preserve">Дж. Г. Байрон. </w:t>
      </w:r>
      <w:r w:rsidRPr="007F600D">
        <w:rPr>
          <w:color w:val="auto"/>
        </w:rPr>
        <w:t xml:space="preserve">Стихотворения (одно по выбору). Например, «Душа моя </w:t>
      </w:r>
      <w:r w:rsidRPr="007F600D">
        <w:rPr>
          <w:color w:val="auto"/>
        </w:rPr>
        <w:lastRenderedPageBreak/>
        <w:t>мрачна. Скорей, певец, скорей!..», «Прощание Наполеона» и др. Поэма «Паломничество Чайльд-Гарольда» (не менее одного фрагмента по выбору).</w:t>
      </w:r>
    </w:p>
    <w:p w:rsidR="00377945" w:rsidRPr="007F600D" w:rsidRDefault="00377945" w:rsidP="00377945">
      <w:pPr>
        <w:pStyle w:val="13"/>
        <w:jc w:val="both"/>
        <w:rPr>
          <w:color w:val="auto"/>
        </w:rPr>
        <w:sectPr w:rsidR="00377945" w:rsidRPr="007F600D">
          <w:footnotePr>
            <w:numRestart w:val="eachPage"/>
          </w:footnotePr>
          <w:pgSz w:w="7824" w:h="12019"/>
          <w:pgMar w:top="572" w:right="710" w:bottom="962" w:left="710" w:header="0" w:footer="3" w:gutter="0"/>
          <w:cols w:space="720"/>
          <w:noEndnote/>
          <w:docGrid w:linePitch="360"/>
        </w:sectPr>
      </w:pPr>
      <w:r w:rsidRPr="007F600D">
        <w:rPr>
          <w:b/>
          <w:bCs/>
          <w:color w:val="auto"/>
          <w:sz w:val="19"/>
          <w:szCs w:val="19"/>
        </w:rPr>
        <w:t xml:space="preserve">Зарубежная проза первой половины </w:t>
      </w:r>
      <w:r w:rsidRPr="007F600D">
        <w:rPr>
          <w:b/>
          <w:bCs/>
          <w:color w:val="auto"/>
          <w:sz w:val="19"/>
          <w:szCs w:val="19"/>
          <w:lang w:val="en-US" w:bidi="en-US"/>
        </w:rPr>
        <w:t>XIX</w:t>
      </w:r>
      <w:r w:rsidRPr="007F600D">
        <w:rPr>
          <w:b/>
          <w:bCs/>
          <w:color w:val="auto"/>
          <w:sz w:val="19"/>
          <w:szCs w:val="19"/>
          <w:lang w:bidi="en-US"/>
        </w:rPr>
        <w:t xml:space="preserve"> </w:t>
      </w:r>
      <w:r w:rsidRPr="007F600D">
        <w:rPr>
          <w:b/>
          <w:bCs/>
          <w:color w:val="auto"/>
          <w:sz w:val="19"/>
          <w:szCs w:val="19"/>
        </w:rPr>
        <w:t xml:space="preserve">в. </w:t>
      </w:r>
      <w:r w:rsidRPr="007F600D">
        <w:rPr>
          <w:color w:val="auto"/>
        </w:rPr>
        <w:t>(одно произведение по выбору). Например, произведения Э. Т. А. Гофмана, В. Гюго, В. Скотта и др.</w:t>
      </w:r>
    </w:p>
    <w:p w:rsidR="00377945" w:rsidRPr="007F600D" w:rsidRDefault="00377945" w:rsidP="00377945">
      <w:pPr>
        <w:pStyle w:val="af5"/>
        <w:pBdr>
          <w:bottom w:val="single" w:sz="12" w:space="1" w:color="auto"/>
        </w:pBdr>
        <w:rPr>
          <w:rFonts w:ascii="Times New Roman" w:hAnsi="Times New Roman" w:cs="Times New Roman"/>
          <w:color w:val="auto"/>
        </w:rPr>
      </w:pPr>
      <w:bookmarkStart w:id="160" w:name="bookmark305"/>
      <w:r w:rsidRPr="007F600D">
        <w:rPr>
          <w:rFonts w:ascii="Times New Roman" w:hAnsi="Times New Roman" w:cs="Times New Roman"/>
          <w:color w:val="auto"/>
        </w:rPr>
        <w:lastRenderedPageBreak/>
        <w:t>ПЛАНИРУЕМЫЕ РЕЗУЛЬТАТЫ</w:t>
      </w:r>
      <w:bookmarkEnd w:id="160"/>
      <w:r w:rsidRPr="007F600D">
        <w:rPr>
          <w:rFonts w:ascii="Times New Roman" w:hAnsi="Times New Roman" w:cs="Times New Roman"/>
          <w:color w:val="auto"/>
        </w:rPr>
        <w:t xml:space="preserve"> ОСВОЕНИЯ ПРЕДМЕТА «ЛИТЕРАТУРА» В ОСНОВНОЙ ШКОЛЕ</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13"/>
        <w:spacing w:line="262" w:lineRule="auto"/>
        <w:ind w:firstLine="238"/>
        <w:jc w:val="both"/>
        <w:rPr>
          <w:color w:val="auto"/>
        </w:rPr>
      </w:pPr>
      <w:r w:rsidRPr="007F600D">
        <w:rPr>
          <w:color w:val="auto"/>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77945" w:rsidRPr="007F600D" w:rsidRDefault="00377945" w:rsidP="00377945">
      <w:pPr>
        <w:pStyle w:val="af5"/>
        <w:ind w:firstLine="238"/>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szCs w:val="19"/>
        </w:rPr>
      </w:pPr>
      <w:r w:rsidRPr="007F600D">
        <w:rPr>
          <w:rFonts w:ascii="Times New Roman" w:hAnsi="Times New Roman" w:cs="Times New Roman"/>
          <w:color w:val="auto"/>
          <w:szCs w:val="19"/>
        </w:rPr>
        <w:t>Личностные результаты</w:t>
      </w:r>
    </w:p>
    <w:p w:rsidR="00377945" w:rsidRPr="007F600D" w:rsidRDefault="00377945" w:rsidP="00377945">
      <w:pPr>
        <w:pStyle w:val="13"/>
        <w:spacing w:line="262" w:lineRule="auto"/>
        <w:ind w:firstLine="238"/>
        <w:jc w:val="both"/>
        <w:rPr>
          <w:color w:val="auto"/>
        </w:rPr>
      </w:pPr>
      <w:r w:rsidRPr="007F600D">
        <w:rPr>
          <w:color w:val="auto"/>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13"/>
        <w:spacing w:line="262" w:lineRule="auto"/>
        <w:ind w:firstLine="238"/>
        <w:jc w:val="both"/>
        <w:rPr>
          <w:color w:val="auto"/>
        </w:rPr>
      </w:pPr>
      <w:r w:rsidRPr="007F600D">
        <w:rPr>
          <w:color w:val="auto"/>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Гражданского воспитания:</w:t>
      </w:r>
    </w:p>
    <w:p w:rsidR="00377945" w:rsidRPr="007F600D" w:rsidRDefault="00377945" w:rsidP="00377945">
      <w:pPr>
        <w:pStyle w:val="13"/>
        <w:spacing w:line="240" w:lineRule="auto"/>
        <w:ind w:firstLine="238"/>
        <w:jc w:val="both"/>
        <w:rPr>
          <w:color w:val="auto"/>
        </w:rPr>
      </w:pPr>
      <w:r w:rsidRPr="007F600D">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 (волонтерство; помощь людям, нуждающимся в ней).</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Патриотического воспитания:</w:t>
      </w:r>
    </w:p>
    <w:p w:rsidR="00377945" w:rsidRPr="007F600D" w:rsidRDefault="00377945" w:rsidP="00377945">
      <w:pPr>
        <w:pStyle w:val="13"/>
        <w:spacing w:line="240" w:lineRule="auto"/>
        <w:ind w:firstLine="238"/>
        <w:jc w:val="both"/>
        <w:rPr>
          <w:color w:val="auto"/>
        </w:rPr>
      </w:pPr>
      <w:r w:rsidRPr="007F600D">
        <w:rPr>
          <w:color w:val="auto"/>
        </w:rPr>
        <w:t xml:space="preserve">осознание российской гражданской идентичности в поли- культурном и многоконфессиональном обществе, проявление интереса к познанию </w:t>
      </w:r>
      <w:r w:rsidRPr="007F600D">
        <w:rPr>
          <w:color w:val="auto"/>
        </w:rPr>
        <w:lastRenderedPageBreak/>
        <w:t>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77945" w:rsidRPr="007F600D" w:rsidRDefault="00377945" w:rsidP="00377945">
      <w:pPr>
        <w:pStyle w:val="50"/>
        <w:spacing w:after="0" w:line="252" w:lineRule="auto"/>
        <w:ind w:firstLine="238"/>
        <w:jc w:val="both"/>
        <w:rPr>
          <w:rFonts w:ascii="Times New Roman" w:hAnsi="Times New Roman" w:cs="Times New Roman"/>
          <w:b/>
          <w:bCs/>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Духовно-нравственного воспитания:</w:t>
      </w:r>
    </w:p>
    <w:p w:rsidR="00377945" w:rsidRPr="007F600D" w:rsidRDefault="00377945" w:rsidP="00377945">
      <w:pPr>
        <w:pStyle w:val="13"/>
        <w:spacing w:line="240" w:lineRule="auto"/>
        <w:ind w:firstLine="238"/>
        <w:jc w:val="both"/>
        <w:rPr>
          <w:color w:val="auto"/>
        </w:rPr>
      </w:pPr>
      <w:r w:rsidRPr="007F600D">
        <w:rPr>
          <w:color w:val="auto"/>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Эстетического воспитания:</w:t>
      </w:r>
    </w:p>
    <w:p w:rsidR="00377945" w:rsidRPr="007F600D" w:rsidRDefault="00377945" w:rsidP="00377945">
      <w:pPr>
        <w:pStyle w:val="13"/>
        <w:spacing w:line="240" w:lineRule="auto"/>
        <w:ind w:firstLine="238"/>
        <w:jc w:val="both"/>
        <w:rPr>
          <w:color w:val="auto"/>
        </w:rPr>
      </w:pPr>
      <w:r w:rsidRPr="007F600D">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Физического воспитания, формирования культуры здоровья и эмоционального благополучия:</w:t>
      </w:r>
    </w:p>
    <w:p w:rsidR="00377945" w:rsidRPr="007F600D" w:rsidRDefault="00377945" w:rsidP="00377945">
      <w:pPr>
        <w:pStyle w:val="13"/>
        <w:spacing w:line="240" w:lineRule="auto"/>
        <w:ind w:firstLine="238"/>
        <w:jc w:val="both"/>
        <w:rPr>
          <w:color w:val="auto"/>
        </w:rPr>
      </w:pPr>
      <w:r w:rsidRPr="007F600D">
        <w:rPr>
          <w:color w:val="auto"/>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7945" w:rsidRPr="007F600D" w:rsidRDefault="00377945" w:rsidP="00377945">
      <w:pPr>
        <w:pStyle w:val="13"/>
        <w:spacing w:line="240" w:lineRule="auto"/>
        <w:ind w:firstLine="238"/>
        <w:jc w:val="both"/>
        <w:rPr>
          <w:color w:val="auto"/>
        </w:rPr>
      </w:pPr>
      <w:r w:rsidRPr="007F600D">
        <w:rPr>
          <w:color w:val="auto"/>
        </w:rPr>
        <w:t>умение принимать себя и других, не осуждая;</w:t>
      </w:r>
    </w:p>
    <w:p w:rsidR="00377945" w:rsidRPr="007F600D" w:rsidRDefault="00377945" w:rsidP="00377945">
      <w:pPr>
        <w:pStyle w:val="13"/>
        <w:spacing w:line="240" w:lineRule="auto"/>
        <w:ind w:firstLine="238"/>
        <w:jc w:val="both"/>
        <w:rPr>
          <w:color w:val="auto"/>
        </w:rPr>
      </w:pPr>
      <w:r w:rsidRPr="007F600D">
        <w:rPr>
          <w:color w:val="auto"/>
        </w:rPr>
        <w:t xml:space="preserve">умение осознавать эмоциональное состояние себя и других, опираясь на </w:t>
      </w:r>
      <w:r w:rsidRPr="007F600D">
        <w:rPr>
          <w:color w:val="auto"/>
        </w:rPr>
        <w:lastRenderedPageBreak/>
        <w:t>примеры из литературных произведений; уметь управлять собственным эмоциональным состоянием;</w:t>
      </w:r>
    </w:p>
    <w:p w:rsidR="00377945" w:rsidRPr="007F600D" w:rsidRDefault="00377945" w:rsidP="00377945">
      <w:pPr>
        <w:pStyle w:val="13"/>
        <w:spacing w:line="240" w:lineRule="auto"/>
        <w:ind w:firstLine="238"/>
        <w:jc w:val="both"/>
        <w:rPr>
          <w:color w:val="auto"/>
        </w:rPr>
      </w:pPr>
      <w:r w:rsidRPr="007F600D">
        <w:rPr>
          <w:color w:val="auto"/>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Трудового воспитания:</w:t>
      </w:r>
    </w:p>
    <w:p w:rsidR="00377945" w:rsidRPr="007F600D" w:rsidRDefault="00377945" w:rsidP="00377945">
      <w:pPr>
        <w:pStyle w:val="13"/>
        <w:spacing w:line="240" w:lineRule="auto"/>
        <w:ind w:firstLine="238"/>
        <w:jc w:val="both"/>
        <w:rPr>
          <w:color w:val="auto"/>
        </w:rPr>
      </w:pPr>
      <w:r w:rsidRPr="007F600D">
        <w:rPr>
          <w:color w:val="auto"/>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Экологического воспитания:</w:t>
      </w:r>
    </w:p>
    <w:p w:rsidR="00377945" w:rsidRPr="007F600D" w:rsidRDefault="00377945" w:rsidP="00377945">
      <w:pPr>
        <w:pStyle w:val="13"/>
        <w:spacing w:line="240" w:lineRule="auto"/>
        <w:ind w:firstLine="238"/>
        <w:jc w:val="both"/>
        <w:rPr>
          <w:color w:val="auto"/>
        </w:rPr>
      </w:pPr>
      <w:r w:rsidRPr="007F600D">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Ценности научного познания:</w:t>
      </w:r>
    </w:p>
    <w:p w:rsidR="00377945" w:rsidRPr="007F600D" w:rsidRDefault="00377945" w:rsidP="00377945">
      <w:pPr>
        <w:pStyle w:val="13"/>
        <w:spacing w:line="240" w:lineRule="auto"/>
        <w:ind w:firstLine="238"/>
        <w:jc w:val="both"/>
        <w:rPr>
          <w:color w:val="auto"/>
        </w:rPr>
      </w:pPr>
      <w:r w:rsidRPr="007F600D">
        <w:rPr>
          <w:color w:val="auto"/>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w:t>
      </w:r>
      <w:r w:rsidRPr="007F600D">
        <w:rPr>
          <w:color w:val="auto"/>
        </w:rPr>
        <w:lastRenderedPageBreak/>
        <w:t>индивидуального и коллективного благополучия.</w:t>
      </w:r>
    </w:p>
    <w:p w:rsidR="00377945" w:rsidRPr="007F600D" w:rsidRDefault="00377945" w:rsidP="00377945">
      <w:pPr>
        <w:pStyle w:val="13"/>
        <w:spacing w:line="240" w:lineRule="auto"/>
        <w:ind w:firstLine="238"/>
        <w:jc w:val="both"/>
        <w:rPr>
          <w:color w:val="auto"/>
        </w:rPr>
      </w:pPr>
      <w:r w:rsidRPr="007F600D">
        <w:rPr>
          <w:color w:val="auto"/>
        </w:rPr>
        <w:t>Личностные результаты, обеспечивающие адаптацию обучающегося к изменяющимся условиям социальной и природной среды:</w:t>
      </w:r>
    </w:p>
    <w:p w:rsidR="00377945" w:rsidRPr="007F600D" w:rsidRDefault="00377945" w:rsidP="00377945">
      <w:pPr>
        <w:pStyle w:val="13"/>
        <w:spacing w:line="240" w:lineRule="auto"/>
        <w:ind w:firstLine="238"/>
        <w:jc w:val="both"/>
        <w:rPr>
          <w:color w:val="auto"/>
        </w:rPr>
      </w:pPr>
      <w:r w:rsidRPr="007F600D">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377945" w:rsidRPr="007F600D" w:rsidRDefault="00377945" w:rsidP="00377945">
      <w:pPr>
        <w:pStyle w:val="13"/>
        <w:spacing w:line="240" w:lineRule="auto"/>
        <w:ind w:firstLine="238"/>
        <w:jc w:val="both"/>
        <w:rPr>
          <w:color w:val="auto"/>
        </w:rPr>
      </w:pPr>
      <w:r w:rsidRPr="007F600D">
        <w:rPr>
          <w:color w:val="auto"/>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377945" w:rsidRPr="007F600D" w:rsidRDefault="00377945" w:rsidP="00377945">
      <w:pPr>
        <w:pStyle w:val="13"/>
        <w:spacing w:line="240" w:lineRule="auto"/>
        <w:ind w:firstLine="238"/>
        <w:jc w:val="both"/>
        <w:rPr>
          <w:color w:val="auto"/>
        </w:rPr>
      </w:pPr>
      <w:r w:rsidRPr="007F600D">
        <w:rPr>
          <w:color w:val="auto"/>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Метапредметные результаты</w:t>
      </w:r>
    </w:p>
    <w:p w:rsidR="00377945" w:rsidRPr="007F600D" w:rsidRDefault="00377945" w:rsidP="00377945">
      <w:pPr>
        <w:pStyle w:val="af5"/>
        <w:rPr>
          <w:rFonts w:ascii="Times New Roman" w:hAnsi="Times New Roman" w:cs="Times New Roman"/>
          <w:bCs/>
          <w:i/>
          <w:iCs/>
          <w:color w:val="auto"/>
          <w:sz w:val="19"/>
          <w:szCs w:val="19"/>
        </w:rPr>
      </w:pPr>
    </w:p>
    <w:p w:rsidR="00377945" w:rsidRPr="007F600D" w:rsidRDefault="00377945" w:rsidP="00377945">
      <w:pPr>
        <w:pStyle w:val="af5"/>
        <w:rPr>
          <w:rFonts w:ascii="Times New Roman" w:hAnsi="Times New Roman" w:cs="Times New Roman"/>
          <w:color w:val="auto"/>
          <w:sz w:val="19"/>
          <w:szCs w:val="19"/>
        </w:rPr>
      </w:pPr>
      <w:r w:rsidRPr="007F600D">
        <w:rPr>
          <w:rFonts w:ascii="Times New Roman" w:hAnsi="Times New Roman" w:cs="Times New Roman"/>
          <w:bCs/>
          <w:i/>
          <w:iCs/>
          <w:color w:val="auto"/>
          <w:sz w:val="19"/>
          <w:szCs w:val="19"/>
        </w:rPr>
        <w:t>Овладение универсальными учебными познавательными действиями:</w:t>
      </w:r>
    </w:p>
    <w:p w:rsidR="00377945" w:rsidRPr="007F600D" w:rsidRDefault="00377945" w:rsidP="00377945">
      <w:pPr>
        <w:pStyle w:val="af5"/>
        <w:rPr>
          <w:rFonts w:ascii="Times New Roman" w:hAnsi="Times New Roman" w:cs="Times New Roman"/>
          <w:bCs/>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bCs/>
          <w:color w:val="auto"/>
        </w:rPr>
        <w:t>Базовые логические действия:</w:t>
      </w:r>
    </w:p>
    <w:p w:rsidR="00377945" w:rsidRPr="007F600D" w:rsidRDefault="00377945" w:rsidP="00414631">
      <w:pPr>
        <w:pStyle w:val="13"/>
        <w:numPr>
          <w:ilvl w:val="0"/>
          <w:numId w:val="169"/>
        </w:numPr>
        <w:spacing w:line="276" w:lineRule="auto"/>
        <w:ind w:left="714" w:hanging="357"/>
        <w:jc w:val="both"/>
        <w:rPr>
          <w:color w:val="auto"/>
        </w:rPr>
      </w:pPr>
      <w:r w:rsidRPr="007F600D">
        <w:rPr>
          <w:color w:val="auto"/>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77945" w:rsidRPr="007F600D" w:rsidRDefault="00377945" w:rsidP="00414631">
      <w:pPr>
        <w:pStyle w:val="13"/>
        <w:numPr>
          <w:ilvl w:val="0"/>
          <w:numId w:val="169"/>
        </w:numPr>
        <w:spacing w:line="276" w:lineRule="auto"/>
        <w:ind w:left="714" w:hanging="357"/>
        <w:jc w:val="both"/>
        <w:rPr>
          <w:color w:val="auto"/>
        </w:rPr>
      </w:pPr>
      <w:r w:rsidRPr="007F600D">
        <w:rPr>
          <w:color w:val="auto"/>
        </w:rPr>
        <w:t xml:space="preserve">устанавливать существенный признак классификации и </w:t>
      </w:r>
      <w:r w:rsidRPr="007F600D">
        <w:rPr>
          <w:color w:val="auto"/>
        </w:rPr>
        <w:lastRenderedPageBreak/>
        <w:t>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77945" w:rsidRPr="007F600D" w:rsidRDefault="00377945" w:rsidP="00414631">
      <w:pPr>
        <w:pStyle w:val="13"/>
        <w:numPr>
          <w:ilvl w:val="0"/>
          <w:numId w:val="169"/>
        </w:numPr>
        <w:spacing w:line="276" w:lineRule="auto"/>
        <w:ind w:left="714" w:hanging="357"/>
        <w:jc w:val="both"/>
        <w:rPr>
          <w:color w:val="auto"/>
        </w:rPr>
      </w:pPr>
      <w:r w:rsidRPr="007F600D">
        <w:rPr>
          <w:color w:val="auto"/>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377945" w:rsidRPr="007F600D" w:rsidRDefault="00377945" w:rsidP="00414631">
      <w:pPr>
        <w:pStyle w:val="13"/>
        <w:numPr>
          <w:ilvl w:val="0"/>
          <w:numId w:val="169"/>
        </w:numPr>
        <w:spacing w:line="300" w:lineRule="auto"/>
        <w:ind w:left="714" w:hanging="357"/>
        <w:jc w:val="both"/>
        <w:rPr>
          <w:color w:val="auto"/>
        </w:rPr>
      </w:pPr>
      <w:r w:rsidRPr="007F600D">
        <w:rPr>
          <w:color w:val="auto"/>
        </w:rPr>
        <w:t>выявлять дефициты информации, данных, необходимых для решения поставленной учебной задачи;</w:t>
      </w:r>
    </w:p>
    <w:p w:rsidR="00377945" w:rsidRPr="007F600D" w:rsidRDefault="00377945" w:rsidP="00414631">
      <w:pPr>
        <w:pStyle w:val="13"/>
        <w:numPr>
          <w:ilvl w:val="0"/>
          <w:numId w:val="169"/>
        </w:numPr>
        <w:spacing w:line="276" w:lineRule="auto"/>
        <w:ind w:left="714" w:hanging="357"/>
        <w:jc w:val="both"/>
        <w:rPr>
          <w:color w:val="auto"/>
        </w:rPr>
      </w:pPr>
      <w:r w:rsidRPr="007F600D">
        <w:rPr>
          <w:color w:val="auto"/>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377945" w:rsidRPr="007F600D" w:rsidRDefault="00377945" w:rsidP="00414631">
      <w:pPr>
        <w:pStyle w:val="13"/>
        <w:numPr>
          <w:ilvl w:val="0"/>
          <w:numId w:val="169"/>
        </w:numPr>
        <w:spacing w:line="276" w:lineRule="auto"/>
        <w:ind w:left="714" w:hanging="357"/>
        <w:jc w:val="both"/>
        <w:rPr>
          <w:color w:val="auto"/>
        </w:rPr>
      </w:pPr>
      <w:r w:rsidRPr="007F600D">
        <w:rPr>
          <w:color w:val="auto"/>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Базовые исследовательские действия:</w:t>
      </w:r>
    </w:p>
    <w:p w:rsidR="00377945" w:rsidRPr="007F600D" w:rsidRDefault="00377945" w:rsidP="00414631">
      <w:pPr>
        <w:pStyle w:val="13"/>
        <w:numPr>
          <w:ilvl w:val="0"/>
          <w:numId w:val="170"/>
        </w:numPr>
        <w:spacing w:line="240" w:lineRule="auto"/>
        <w:jc w:val="both"/>
        <w:rPr>
          <w:color w:val="auto"/>
        </w:rPr>
      </w:pPr>
      <w:r w:rsidRPr="007F600D">
        <w:rPr>
          <w:color w:val="auto"/>
        </w:rPr>
        <w:t>использовать вопросы как исследовательский инструмент познания в литературном образовании;</w:t>
      </w:r>
    </w:p>
    <w:p w:rsidR="00377945" w:rsidRPr="007F600D" w:rsidRDefault="00377945" w:rsidP="00414631">
      <w:pPr>
        <w:pStyle w:val="13"/>
        <w:numPr>
          <w:ilvl w:val="0"/>
          <w:numId w:val="170"/>
        </w:numPr>
        <w:spacing w:line="240" w:lineRule="auto"/>
        <w:jc w:val="both"/>
        <w:rPr>
          <w:color w:val="auto"/>
        </w:rPr>
      </w:pPr>
      <w:r w:rsidRPr="007F600D">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7945" w:rsidRPr="007F600D" w:rsidRDefault="00377945" w:rsidP="00414631">
      <w:pPr>
        <w:pStyle w:val="13"/>
        <w:numPr>
          <w:ilvl w:val="0"/>
          <w:numId w:val="170"/>
        </w:numPr>
        <w:spacing w:line="240" w:lineRule="auto"/>
        <w:jc w:val="both"/>
        <w:rPr>
          <w:color w:val="auto"/>
        </w:rPr>
      </w:pPr>
      <w:r w:rsidRPr="007F600D">
        <w:rPr>
          <w:color w:val="auto"/>
        </w:rPr>
        <w:t>формировать гипотезу об истинности собственных суждений и суждений других, аргументировать свою позицию, мнение;</w:t>
      </w:r>
    </w:p>
    <w:p w:rsidR="00377945" w:rsidRPr="007F600D" w:rsidRDefault="00377945" w:rsidP="00414631">
      <w:pPr>
        <w:pStyle w:val="13"/>
        <w:numPr>
          <w:ilvl w:val="0"/>
          <w:numId w:val="170"/>
        </w:numPr>
        <w:spacing w:line="240" w:lineRule="auto"/>
        <w:jc w:val="both"/>
        <w:rPr>
          <w:color w:val="auto"/>
        </w:rPr>
      </w:pPr>
      <w:r w:rsidRPr="007F600D">
        <w:rPr>
          <w:color w:val="auto"/>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77945" w:rsidRPr="007F600D" w:rsidRDefault="00377945" w:rsidP="00414631">
      <w:pPr>
        <w:pStyle w:val="13"/>
        <w:numPr>
          <w:ilvl w:val="0"/>
          <w:numId w:val="170"/>
        </w:numPr>
        <w:spacing w:line="240" w:lineRule="auto"/>
        <w:jc w:val="both"/>
        <w:rPr>
          <w:color w:val="auto"/>
        </w:rPr>
      </w:pPr>
      <w:r w:rsidRPr="007F600D">
        <w:rPr>
          <w:color w:val="auto"/>
        </w:rPr>
        <w:t>оценивать на применимость и достоверность информацию, полученную в ходе исследования (эксперимента);</w:t>
      </w:r>
    </w:p>
    <w:p w:rsidR="00377945" w:rsidRPr="007F600D" w:rsidRDefault="00377945" w:rsidP="00414631">
      <w:pPr>
        <w:pStyle w:val="13"/>
        <w:numPr>
          <w:ilvl w:val="0"/>
          <w:numId w:val="170"/>
        </w:numPr>
        <w:spacing w:line="240" w:lineRule="auto"/>
        <w:jc w:val="both"/>
        <w:rPr>
          <w:color w:val="auto"/>
        </w:rPr>
      </w:pPr>
      <w:r w:rsidRPr="007F600D">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77945" w:rsidRPr="007F600D" w:rsidRDefault="00377945" w:rsidP="00414631">
      <w:pPr>
        <w:pStyle w:val="13"/>
        <w:numPr>
          <w:ilvl w:val="0"/>
          <w:numId w:val="170"/>
        </w:numPr>
        <w:spacing w:after="160" w:line="240" w:lineRule="auto"/>
        <w:jc w:val="both"/>
        <w:rPr>
          <w:color w:val="auto"/>
        </w:rPr>
      </w:pPr>
      <w:r w:rsidRPr="007F600D">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lastRenderedPageBreak/>
        <w:t>Работа с информацией:</w:t>
      </w:r>
    </w:p>
    <w:p w:rsidR="00377945" w:rsidRPr="007F600D" w:rsidRDefault="00377945" w:rsidP="00414631">
      <w:pPr>
        <w:pStyle w:val="13"/>
        <w:numPr>
          <w:ilvl w:val="0"/>
          <w:numId w:val="171"/>
        </w:numPr>
        <w:spacing w:line="240" w:lineRule="auto"/>
        <w:jc w:val="both"/>
        <w:rPr>
          <w:color w:val="auto"/>
        </w:rPr>
      </w:pPr>
      <w:r w:rsidRPr="007F600D">
        <w:rPr>
          <w:color w:val="auto"/>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77945" w:rsidRPr="007F600D" w:rsidRDefault="00377945" w:rsidP="00414631">
      <w:pPr>
        <w:pStyle w:val="13"/>
        <w:numPr>
          <w:ilvl w:val="0"/>
          <w:numId w:val="171"/>
        </w:numPr>
        <w:spacing w:line="240" w:lineRule="auto"/>
        <w:jc w:val="both"/>
        <w:rPr>
          <w:color w:val="auto"/>
        </w:rPr>
      </w:pPr>
      <w:r w:rsidRPr="007F600D">
        <w:rPr>
          <w:color w:val="auto"/>
        </w:rPr>
        <w:t>выбирать, анализировать, систематизировать и интерпретировать литературную и другую информацию различных видов и форм представления;</w:t>
      </w:r>
    </w:p>
    <w:p w:rsidR="00377945" w:rsidRPr="007F600D" w:rsidRDefault="00377945" w:rsidP="00414631">
      <w:pPr>
        <w:pStyle w:val="13"/>
        <w:numPr>
          <w:ilvl w:val="0"/>
          <w:numId w:val="171"/>
        </w:numPr>
        <w:spacing w:line="240" w:lineRule="auto"/>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414631">
      <w:pPr>
        <w:pStyle w:val="13"/>
        <w:numPr>
          <w:ilvl w:val="0"/>
          <w:numId w:val="171"/>
        </w:numPr>
        <w:spacing w:line="240" w:lineRule="auto"/>
        <w:jc w:val="both"/>
        <w:rPr>
          <w:color w:val="auto"/>
        </w:rPr>
      </w:pPr>
      <w:r w:rsidRPr="007F600D">
        <w:rPr>
          <w:color w:val="auto"/>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77945" w:rsidRPr="007F600D" w:rsidRDefault="00377945" w:rsidP="00414631">
      <w:pPr>
        <w:pStyle w:val="13"/>
        <w:numPr>
          <w:ilvl w:val="0"/>
          <w:numId w:val="171"/>
        </w:numPr>
        <w:spacing w:line="240" w:lineRule="auto"/>
        <w:jc w:val="both"/>
        <w:rPr>
          <w:color w:val="auto"/>
        </w:rPr>
      </w:pPr>
      <w:r w:rsidRPr="007F600D">
        <w:rPr>
          <w:color w:val="auto"/>
        </w:rPr>
        <w:t>оценивать надёжность литературной и другой информации по критериям, предложенным учителем или сформулированным самостоятельно;</w:t>
      </w:r>
    </w:p>
    <w:p w:rsidR="00377945" w:rsidRPr="007F600D" w:rsidRDefault="00377945" w:rsidP="00414631">
      <w:pPr>
        <w:pStyle w:val="13"/>
        <w:numPr>
          <w:ilvl w:val="0"/>
          <w:numId w:val="171"/>
        </w:numPr>
        <w:spacing w:line="240" w:lineRule="auto"/>
        <w:jc w:val="both"/>
        <w:rPr>
          <w:color w:val="auto"/>
        </w:rPr>
      </w:pPr>
      <w:r w:rsidRPr="007F600D">
        <w:rPr>
          <w:color w:val="auto"/>
        </w:rPr>
        <w:t>эффективно запоминать и систематизировать эту информацию.</w:t>
      </w:r>
    </w:p>
    <w:p w:rsidR="00377945" w:rsidRPr="007F600D" w:rsidRDefault="00377945" w:rsidP="00377945">
      <w:pPr>
        <w:pStyle w:val="af5"/>
        <w:rPr>
          <w:rFonts w:ascii="Times New Roman" w:hAnsi="Times New Roman" w:cs="Times New Roman"/>
          <w:i/>
          <w:color w:val="auto"/>
        </w:rPr>
      </w:pPr>
    </w:p>
    <w:p w:rsidR="00377945" w:rsidRPr="007F600D" w:rsidRDefault="00377945" w:rsidP="00377945">
      <w:pPr>
        <w:pStyle w:val="af5"/>
        <w:rPr>
          <w:rFonts w:ascii="Times New Roman" w:hAnsi="Times New Roman" w:cs="Times New Roman"/>
          <w:i/>
          <w:color w:val="auto"/>
        </w:rPr>
      </w:pPr>
      <w:r w:rsidRPr="007F600D">
        <w:rPr>
          <w:rFonts w:ascii="Times New Roman" w:hAnsi="Times New Roman" w:cs="Times New Roman"/>
          <w:i/>
          <w:color w:val="auto"/>
        </w:rPr>
        <w:t>Овладение универсальными учебными коммуникативными действиями:</w:t>
      </w:r>
    </w:p>
    <w:p w:rsidR="00377945" w:rsidRPr="007F600D" w:rsidRDefault="00377945" w:rsidP="00414631">
      <w:pPr>
        <w:pStyle w:val="13"/>
        <w:numPr>
          <w:ilvl w:val="0"/>
          <w:numId w:val="172"/>
        </w:numPr>
        <w:spacing w:line="257" w:lineRule="auto"/>
        <w:jc w:val="both"/>
        <w:rPr>
          <w:color w:val="auto"/>
        </w:rPr>
      </w:pPr>
      <w:r w:rsidRPr="007F600D">
        <w:rPr>
          <w:i/>
          <w:iCs/>
          <w:color w:val="auto"/>
        </w:rPr>
        <w:t>общение</w:t>
      </w:r>
      <w:r w:rsidRPr="007F600D">
        <w:rPr>
          <w:color w:val="auto"/>
        </w:rPr>
        <w:t>: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7945" w:rsidRPr="007F600D" w:rsidRDefault="00377945" w:rsidP="00414631">
      <w:pPr>
        <w:pStyle w:val="13"/>
        <w:numPr>
          <w:ilvl w:val="0"/>
          <w:numId w:val="172"/>
        </w:numPr>
        <w:spacing w:line="257" w:lineRule="auto"/>
        <w:jc w:val="both"/>
        <w:rPr>
          <w:color w:val="auto"/>
        </w:rPr>
      </w:pPr>
      <w:r w:rsidRPr="007F600D">
        <w:rPr>
          <w:i/>
          <w:iCs/>
          <w:color w:val="auto"/>
        </w:rPr>
        <w:t>совместная деятельность</w:t>
      </w:r>
      <w:r w:rsidRPr="007F600D">
        <w:rPr>
          <w:color w:val="auto"/>
        </w:rPr>
        <w:t xml:space="preserve">: использовать преимущества </w:t>
      </w:r>
      <w:r w:rsidRPr="007F600D">
        <w:rPr>
          <w:color w:val="auto"/>
        </w:rPr>
        <w:lastRenderedPageBreak/>
        <w:t>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7945" w:rsidRPr="007F600D" w:rsidRDefault="00377945" w:rsidP="00377945">
      <w:pPr>
        <w:pStyle w:val="af5"/>
        <w:rPr>
          <w:rFonts w:ascii="Times New Roman" w:hAnsi="Times New Roman" w:cs="Times New Roman"/>
          <w:i/>
          <w:color w:val="auto"/>
        </w:rPr>
      </w:pPr>
    </w:p>
    <w:p w:rsidR="00377945" w:rsidRPr="007F600D" w:rsidRDefault="00377945" w:rsidP="00377945">
      <w:pPr>
        <w:pStyle w:val="af5"/>
        <w:rPr>
          <w:rFonts w:ascii="Times New Roman" w:hAnsi="Times New Roman" w:cs="Times New Roman"/>
          <w:i/>
          <w:color w:val="auto"/>
        </w:rPr>
      </w:pPr>
      <w:r w:rsidRPr="007F600D">
        <w:rPr>
          <w:rFonts w:ascii="Times New Roman" w:hAnsi="Times New Roman" w:cs="Times New Roman"/>
          <w:i/>
          <w:color w:val="auto"/>
        </w:rPr>
        <w:t>Овладение универсальными учебными регулятивными действиями:</w:t>
      </w:r>
    </w:p>
    <w:p w:rsidR="00377945" w:rsidRPr="007F600D" w:rsidRDefault="00377945" w:rsidP="00414631">
      <w:pPr>
        <w:pStyle w:val="13"/>
        <w:numPr>
          <w:ilvl w:val="0"/>
          <w:numId w:val="173"/>
        </w:numPr>
        <w:spacing w:line="252" w:lineRule="auto"/>
        <w:jc w:val="both"/>
        <w:rPr>
          <w:color w:val="auto"/>
        </w:rPr>
      </w:pPr>
      <w:r w:rsidRPr="007F600D">
        <w:rPr>
          <w:i/>
          <w:iCs/>
          <w:color w:val="auto"/>
        </w:rPr>
        <w:t>самоорганизация</w:t>
      </w:r>
      <w:r w:rsidRPr="007F600D">
        <w:rPr>
          <w:color w:val="auto"/>
        </w:rPr>
        <w:t>: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377945" w:rsidRPr="007F600D" w:rsidRDefault="00377945" w:rsidP="00414631">
      <w:pPr>
        <w:pStyle w:val="13"/>
        <w:numPr>
          <w:ilvl w:val="0"/>
          <w:numId w:val="173"/>
        </w:numPr>
        <w:spacing w:line="252" w:lineRule="auto"/>
        <w:jc w:val="both"/>
        <w:rPr>
          <w:color w:val="auto"/>
        </w:rPr>
      </w:pPr>
      <w:r w:rsidRPr="007F600D">
        <w:rPr>
          <w:i/>
          <w:iCs/>
          <w:color w:val="auto"/>
        </w:rPr>
        <w:t>самоконтроль</w:t>
      </w:r>
      <w:r w:rsidRPr="007F600D">
        <w:rPr>
          <w:color w:val="auto"/>
        </w:rPr>
        <w:t xml:space="preserve">: 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w:t>
      </w:r>
      <w:r w:rsidRPr="007F600D">
        <w:rPr>
          <w:color w:val="auto"/>
        </w:rPr>
        <w:lastRenderedPageBreak/>
        <w:t>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77945" w:rsidRPr="007F600D" w:rsidRDefault="00377945" w:rsidP="00414631">
      <w:pPr>
        <w:pStyle w:val="13"/>
        <w:numPr>
          <w:ilvl w:val="0"/>
          <w:numId w:val="173"/>
        </w:numPr>
        <w:spacing w:line="259" w:lineRule="auto"/>
        <w:jc w:val="both"/>
        <w:rPr>
          <w:color w:val="auto"/>
        </w:rPr>
      </w:pPr>
      <w:r w:rsidRPr="007F600D">
        <w:rPr>
          <w:i/>
          <w:iCs/>
          <w:color w:val="auto"/>
        </w:rPr>
        <w:t>эмоциональный интеллект</w:t>
      </w:r>
      <w:r w:rsidRPr="007F600D">
        <w:rPr>
          <w:color w:val="auto"/>
        </w:rPr>
        <w:t>: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377945" w:rsidRPr="007F600D" w:rsidRDefault="00377945" w:rsidP="00414631">
      <w:pPr>
        <w:pStyle w:val="13"/>
        <w:numPr>
          <w:ilvl w:val="0"/>
          <w:numId w:val="173"/>
        </w:numPr>
        <w:spacing w:after="120" w:line="266" w:lineRule="auto"/>
        <w:jc w:val="both"/>
        <w:rPr>
          <w:color w:val="auto"/>
        </w:rPr>
      </w:pPr>
      <w:r w:rsidRPr="007F600D">
        <w:rPr>
          <w:i/>
          <w:iCs/>
          <w:color w:val="auto"/>
        </w:rPr>
        <w:t>принятие себя и других</w:t>
      </w:r>
      <w:r w:rsidRPr="007F600D">
        <w:rPr>
          <w:color w:val="auto"/>
        </w:rPr>
        <w:t>: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Предметные результаты (5—9 классы)</w:t>
      </w:r>
    </w:p>
    <w:p w:rsidR="00377945" w:rsidRPr="007F600D" w:rsidRDefault="00377945" w:rsidP="00377945">
      <w:pPr>
        <w:pStyle w:val="13"/>
        <w:spacing w:line="240" w:lineRule="auto"/>
        <w:jc w:val="both"/>
        <w:rPr>
          <w:color w:val="auto"/>
        </w:rPr>
      </w:pPr>
      <w:r w:rsidRPr="007F600D">
        <w:rPr>
          <w:color w:val="auto"/>
        </w:rPr>
        <w:t>Предметные результаты по литературе в основной школе должны обеспечивать:</w:t>
      </w:r>
    </w:p>
    <w:p w:rsidR="00377945" w:rsidRPr="007F600D" w:rsidRDefault="00377945" w:rsidP="00377945">
      <w:pPr>
        <w:pStyle w:val="13"/>
        <w:numPr>
          <w:ilvl w:val="0"/>
          <w:numId w:val="7"/>
        </w:numPr>
        <w:tabs>
          <w:tab w:val="left" w:pos="548"/>
        </w:tabs>
        <w:spacing w:line="240" w:lineRule="auto"/>
        <w:jc w:val="both"/>
        <w:rPr>
          <w:color w:val="auto"/>
        </w:rPr>
      </w:pPr>
      <w:r w:rsidRPr="007F600D">
        <w:rPr>
          <w:color w:val="auto"/>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377945" w:rsidRPr="007F600D" w:rsidRDefault="00377945" w:rsidP="00377945">
      <w:pPr>
        <w:pStyle w:val="13"/>
        <w:numPr>
          <w:ilvl w:val="0"/>
          <w:numId w:val="7"/>
        </w:numPr>
        <w:tabs>
          <w:tab w:val="left" w:pos="543"/>
        </w:tabs>
        <w:spacing w:line="240" w:lineRule="auto"/>
        <w:jc w:val="both"/>
        <w:rPr>
          <w:color w:val="auto"/>
        </w:rPr>
      </w:pPr>
      <w:r w:rsidRPr="007F600D">
        <w:rPr>
          <w:color w:val="auto"/>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377945" w:rsidRPr="007F600D" w:rsidRDefault="00377945" w:rsidP="00377945">
      <w:pPr>
        <w:pStyle w:val="13"/>
        <w:numPr>
          <w:ilvl w:val="0"/>
          <w:numId w:val="7"/>
        </w:numPr>
        <w:tabs>
          <w:tab w:val="left" w:pos="548"/>
        </w:tabs>
        <w:spacing w:line="240" w:lineRule="auto"/>
        <w:jc w:val="both"/>
        <w:rPr>
          <w:color w:val="auto"/>
        </w:rPr>
      </w:pPr>
      <w:r w:rsidRPr="007F600D">
        <w:rPr>
          <w:color w:val="auto"/>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377945" w:rsidRPr="007F600D" w:rsidRDefault="00377945" w:rsidP="00414631">
      <w:pPr>
        <w:pStyle w:val="13"/>
        <w:numPr>
          <w:ilvl w:val="0"/>
          <w:numId w:val="174"/>
        </w:numPr>
        <w:spacing w:line="262" w:lineRule="auto"/>
        <w:jc w:val="both"/>
        <w:rPr>
          <w:color w:val="auto"/>
        </w:rPr>
      </w:pPr>
      <w:r w:rsidRPr="007F600D">
        <w:rPr>
          <w:color w:val="auto"/>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377945" w:rsidRPr="007F600D" w:rsidRDefault="00377945" w:rsidP="00414631">
      <w:pPr>
        <w:pStyle w:val="13"/>
        <w:numPr>
          <w:ilvl w:val="0"/>
          <w:numId w:val="174"/>
        </w:numPr>
        <w:spacing w:line="257" w:lineRule="auto"/>
        <w:jc w:val="both"/>
        <w:rPr>
          <w:color w:val="auto"/>
        </w:rPr>
      </w:pPr>
      <w:r w:rsidRPr="007F600D">
        <w:rPr>
          <w:color w:val="auto"/>
        </w:rPr>
        <w:lastRenderedPageBreak/>
        <w:t>овладение теоретико-литературными понятиями</w:t>
      </w:r>
      <w:r w:rsidRPr="007F600D">
        <w:rPr>
          <w:rFonts w:eastAsia="Courier New"/>
          <w:b/>
          <w:bCs/>
          <w:color w:val="auto"/>
          <w:sz w:val="16"/>
          <w:szCs w:val="16"/>
          <w:vertAlign w:val="superscript"/>
        </w:rPr>
        <w:footnoteReference w:id="6"/>
      </w:r>
      <w:r w:rsidRPr="007F600D">
        <w:rPr>
          <w:rFonts w:eastAsia="Courier New"/>
          <w:b/>
          <w:bCs/>
          <w:color w:val="auto"/>
          <w:sz w:val="16"/>
          <w:szCs w:val="16"/>
        </w:rPr>
        <w:t xml:space="preserve"> </w:t>
      </w:r>
      <w:r w:rsidRPr="007F600D">
        <w:rPr>
          <w:color w:val="auto"/>
        </w:rPr>
        <w:t>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377945" w:rsidRPr="007F600D" w:rsidRDefault="00377945" w:rsidP="00414631">
      <w:pPr>
        <w:pStyle w:val="13"/>
        <w:numPr>
          <w:ilvl w:val="0"/>
          <w:numId w:val="174"/>
        </w:numPr>
        <w:spacing w:line="266" w:lineRule="auto"/>
        <w:jc w:val="both"/>
        <w:rPr>
          <w:color w:val="auto"/>
        </w:rPr>
      </w:pPr>
      <w:r w:rsidRPr="007F600D">
        <w:rPr>
          <w:color w:val="auto"/>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77945" w:rsidRPr="007F600D" w:rsidRDefault="00377945" w:rsidP="00414631">
      <w:pPr>
        <w:pStyle w:val="13"/>
        <w:numPr>
          <w:ilvl w:val="0"/>
          <w:numId w:val="174"/>
        </w:numPr>
        <w:spacing w:line="262" w:lineRule="auto"/>
        <w:jc w:val="both"/>
        <w:rPr>
          <w:color w:val="auto"/>
        </w:rPr>
      </w:pPr>
      <w:r w:rsidRPr="007F600D">
        <w:rPr>
          <w:color w:val="auto"/>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77945" w:rsidRPr="007F600D" w:rsidRDefault="00377945" w:rsidP="00414631">
      <w:pPr>
        <w:pStyle w:val="13"/>
        <w:numPr>
          <w:ilvl w:val="0"/>
          <w:numId w:val="174"/>
        </w:numPr>
        <w:spacing w:line="262" w:lineRule="auto"/>
        <w:jc w:val="both"/>
        <w:rPr>
          <w:color w:val="auto"/>
        </w:rPr>
      </w:pPr>
      <w:r w:rsidRPr="007F600D">
        <w:rPr>
          <w:color w:val="auto"/>
        </w:rPr>
        <w:t xml:space="preserve">умение сопоставлять произведения, их фрагменты (с учётом </w:t>
      </w:r>
      <w:proofErr w:type="spellStart"/>
      <w:r w:rsidRPr="007F600D">
        <w:rPr>
          <w:color w:val="auto"/>
        </w:rPr>
        <w:t>внутритекстовых</w:t>
      </w:r>
      <w:proofErr w:type="spellEnd"/>
      <w:r w:rsidRPr="007F600D">
        <w:rPr>
          <w:color w:val="auto"/>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377945" w:rsidRPr="007F600D" w:rsidRDefault="00377945" w:rsidP="00414631">
      <w:pPr>
        <w:pStyle w:val="13"/>
        <w:numPr>
          <w:ilvl w:val="0"/>
          <w:numId w:val="174"/>
        </w:numPr>
        <w:spacing w:line="276" w:lineRule="auto"/>
        <w:jc w:val="both"/>
        <w:rPr>
          <w:color w:val="auto"/>
        </w:rPr>
      </w:pPr>
      <w:r w:rsidRPr="007F600D">
        <w:rPr>
          <w:color w:val="auto"/>
        </w:rPr>
        <w:t xml:space="preserve">умение сопоставлять изученные и самостоятельно прочитанные произведения художественной литературы с произведениями </w:t>
      </w:r>
      <w:r w:rsidRPr="007F600D">
        <w:rPr>
          <w:color w:val="auto"/>
        </w:rPr>
        <w:lastRenderedPageBreak/>
        <w:t>других видов искусства (живопись, музыка, театр, кино);</w:t>
      </w:r>
    </w:p>
    <w:p w:rsidR="00377945" w:rsidRPr="007F600D" w:rsidRDefault="00377945" w:rsidP="00377945">
      <w:pPr>
        <w:pStyle w:val="13"/>
        <w:numPr>
          <w:ilvl w:val="0"/>
          <w:numId w:val="8"/>
        </w:numPr>
        <w:tabs>
          <w:tab w:val="left" w:pos="543"/>
        </w:tabs>
        <w:spacing w:line="240" w:lineRule="auto"/>
        <w:jc w:val="both"/>
        <w:rPr>
          <w:color w:val="auto"/>
        </w:rPr>
      </w:pPr>
      <w:r w:rsidRPr="007F600D">
        <w:rPr>
          <w:color w:val="auto"/>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377945" w:rsidRPr="007F600D" w:rsidRDefault="00377945" w:rsidP="00377945">
      <w:pPr>
        <w:pStyle w:val="13"/>
        <w:numPr>
          <w:ilvl w:val="0"/>
          <w:numId w:val="8"/>
        </w:numPr>
        <w:tabs>
          <w:tab w:val="left" w:pos="543"/>
        </w:tabs>
        <w:spacing w:line="240" w:lineRule="auto"/>
        <w:jc w:val="both"/>
        <w:rPr>
          <w:color w:val="auto"/>
        </w:rPr>
      </w:pPr>
      <w:r w:rsidRPr="007F600D">
        <w:rPr>
          <w:color w:val="auto"/>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377945" w:rsidRPr="007F600D" w:rsidRDefault="00377945" w:rsidP="00377945">
      <w:pPr>
        <w:pStyle w:val="13"/>
        <w:numPr>
          <w:ilvl w:val="0"/>
          <w:numId w:val="8"/>
        </w:numPr>
        <w:tabs>
          <w:tab w:val="left" w:pos="548"/>
        </w:tabs>
        <w:spacing w:line="240" w:lineRule="auto"/>
        <w:jc w:val="both"/>
        <w:rPr>
          <w:color w:val="auto"/>
        </w:rPr>
      </w:pPr>
      <w:r w:rsidRPr="007F600D">
        <w:rPr>
          <w:color w:val="auto"/>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377945" w:rsidRPr="007F600D" w:rsidRDefault="00377945" w:rsidP="00377945">
      <w:pPr>
        <w:pStyle w:val="13"/>
        <w:numPr>
          <w:ilvl w:val="0"/>
          <w:numId w:val="8"/>
        </w:numPr>
        <w:tabs>
          <w:tab w:val="left" w:pos="543"/>
        </w:tabs>
        <w:spacing w:line="240" w:lineRule="auto"/>
        <w:jc w:val="both"/>
        <w:rPr>
          <w:color w:val="auto"/>
        </w:rPr>
      </w:pPr>
      <w:r w:rsidRPr="007F600D">
        <w:rPr>
          <w:color w:val="auto"/>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377945" w:rsidRPr="007F600D" w:rsidRDefault="00377945" w:rsidP="00377945">
      <w:pPr>
        <w:pStyle w:val="13"/>
        <w:numPr>
          <w:ilvl w:val="0"/>
          <w:numId w:val="8"/>
        </w:numPr>
        <w:tabs>
          <w:tab w:val="left" w:pos="548"/>
        </w:tabs>
        <w:spacing w:line="240" w:lineRule="auto"/>
        <w:jc w:val="both"/>
        <w:rPr>
          <w:color w:val="auto"/>
        </w:rPr>
      </w:pPr>
      <w:r w:rsidRPr="007F600D">
        <w:rPr>
          <w:color w:val="auto"/>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377945" w:rsidRPr="007F600D" w:rsidRDefault="00377945" w:rsidP="00377945">
      <w:pPr>
        <w:pStyle w:val="13"/>
        <w:spacing w:line="240" w:lineRule="auto"/>
        <w:jc w:val="both"/>
        <w:rPr>
          <w:color w:val="auto"/>
        </w:rPr>
      </w:pPr>
      <w:r w:rsidRPr="007F600D">
        <w:rPr>
          <w:color w:val="auto"/>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w:t>
      </w:r>
      <w:r w:rsidRPr="007F600D">
        <w:rPr>
          <w:color w:val="auto"/>
          <w:lang w:val="en-US" w:bidi="en-US"/>
        </w:rPr>
        <w:t>XX</w:t>
      </w:r>
      <w:r w:rsidRPr="007F600D">
        <w:rPr>
          <w:color w:val="auto"/>
          <w:lang w:bidi="en-US"/>
        </w:rPr>
        <w:t>—</w:t>
      </w:r>
      <w:r w:rsidRPr="007F600D">
        <w:rPr>
          <w:color w:val="auto"/>
          <w:lang w:val="en-US" w:bidi="en-US"/>
        </w:rPr>
        <w:t>XXI</w:t>
      </w:r>
      <w:r w:rsidRPr="007F600D">
        <w:rPr>
          <w:color w:val="auto"/>
          <w:lang w:bidi="en-US"/>
        </w:rPr>
        <w:t xml:space="preserve"> </w:t>
      </w:r>
      <w:r w:rsidRPr="007F600D">
        <w:rPr>
          <w:color w:val="auto"/>
        </w:rPr>
        <w:t xml:space="preserve">в.: не </w:t>
      </w:r>
      <w:r w:rsidRPr="007F600D">
        <w:rPr>
          <w:color w:val="auto"/>
        </w:rPr>
        <w:lastRenderedPageBreak/>
        <w:t>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377945" w:rsidRPr="007F600D" w:rsidRDefault="00377945" w:rsidP="00377945">
      <w:pPr>
        <w:pStyle w:val="13"/>
        <w:numPr>
          <w:ilvl w:val="0"/>
          <w:numId w:val="8"/>
        </w:numPr>
        <w:tabs>
          <w:tab w:val="left" w:pos="543"/>
        </w:tabs>
        <w:spacing w:line="240" w:lineRule="auto"/>
        <w:jc w:val="both"/>
        <w:rPr>
          <w:color w:val="auto"/>
        </w:rPr>
      </w:pPr>
      <w:r w:rsidRPr="007F600D">
        <w:rPr>
          <w:color w:val="auto"/>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377945" w:rsidRPr="007F600D" w:rsidRDefault="00377945" w:rsidP="00377945">
      <w:pPr>
        <w:pStyle w:val="13"/>
        <w:numPr>
          <w:ilvl w:val="0"/>
          <w:numId w:val="8"/>
        </w:numPr>
        <w:tabs>
          <w:tab w:val="left" w:pos="663"/>
        </w:tabs>
        <w:spacing w:line="240" w:lineRule="auto"/>
        <w:jc w:val="both"/>
        <w:rPr>
          <w:color w:val="auto"/>
        </w:rPr>
      </w:pPr>
      <w:r w:rsidRPr="007F600D">
        <w:rPr>
          <w:color w:val="auto"/>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377945" w:rsidRPr="007F600D" w:rsidRDefault="00377945" w:rsidP="00377945">
      <w:pPr>
        <w:pStyle w:val="13"/>
        <w:numPr>
          <w:ilvl w:val="0"/>
          <w:numId w:val="8"/>
        </w:numPr>
        <w:tabs>
          <w:tab w:val="left" w:pos="663"/>
        </w:tabs>
        <w:spacing w:line="240" w:lineRule="auto"/>
        <w:jc w:val="both"/>
        <w:rPr>
          <w:color w:val="auto"/>
        </w:rPr>
      </w:pPr>
      <w:r w:rsidRPr="007F600D">
        <w:rPr>
          <w:color w:val="auto"/>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377945" w:rsidRPr="007F600D" w:rsidRDefault="00377945" w:rsidP="00377945">
      <w:pPr>
        <w:pStyle w:val="13"/>
        <w:numPr>
          <w:ilvl w:val="0"/>
          <w:numId w:val="8"/>
        </w:numPr>
        <w:tabs>
          <w:tab w:val="left" w:pos="663"/>
        </w:tabs>
        <w:spacing w:after="280" w:line="240" w:lineRule="auto"/>
        <w:jc w:val="both"/>
        <w:rPr>
          <w:color w:val="auto"/>
        </w:rPr>
      </w:pPr>
      <w:r w:rsidRPr="007F600D">
        <w:rPr>
          <w:color w:val="auto"/>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Предметные результаты по классам:</w:t>
      </w:r>
    </w:p>
    <w:p w:rsidR="00377945" w:rsidRPr="007F600D" w:rsidRDefault="00377945" w:rsidP="00377945">
      <w:pPr>
        <w:pStyle w:val="af5"/>
        <w:rPr>
          <w:rFonts w:ascii="Times New Roman" w:hAnsi="Times New Roman" w:cs="Times New Roman"/>
          <w:color w:val="auto"/>
        </w:rPr>
      </w:pPr>
      <w:bookmarkStart w:id="161" w:name="bookmark30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5 КЛАСС</w:t>
      </w:r>
      <w:bookmarkEnd w:id="161"/>
    </w:p>
    <w:p w:rsidR="00377945" w:rsidRPr="007F600D" w:rsidRDefault="00377945" w:rsidP="00377945">
      <w:pPr>
        <w:pStyle w:val="13"/>
        <w:numPr>
          <w:ilvl w:val="0"/>
          <w:numId w:val="9"/>
        </w:numPr>
        <w:tabs>
          <w:tab w:val="left" w:pos="543"/>
        </w:tabs>
        <w:spacing w:line="240" w:lineRule="auto"/>
        <w:jc w:val="both"/>
        <w:rPr>
          <w:color w:val="auto"/>
        </w:rPr>
      </w:pPr>
      <w:r w:rsidRPr="007F600D">
        <w:rPr>
          <w:color w:val="auto"/>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77945" w:rsidRPr="007F600D" w:rsidRDefault="00377945" w:rsidP="00377945">
      <w:pPr>
        <w:pStyle w:val="13"/>
        <w:numPr>
          <w:ilvl w:val="0"/>
          <w:numId w:val="9"/>
        </w:numPr>
        <w:tabs>
          <w:tab w:val="left" w:pos="543"/>
        </w:tabs>
        <w:spacing w:line="240" w:lineRule="auto"/>
        <w:jc w:val="both"/>
        <w:rPr>
          <w:color w:val="auto"/>
        </w:rPr>
      </w:pPr>
      <w:r w:rsidRPr="007F600D">
        <w:rPr>
          <w:color w:val="auto"/>
        </w:rPr>
        <w:t>понимать, что литература — это вид искусства и что художественный текст отличается от текста научного, делового, публицистического;</w:t>
      </w:r>
    </w:p>
    <w:p w:rsidR="00377945" w:rsidRPr="007F600D" w:rsidRDefault="00377945" w:rsidP="00377945">
      <w:pPr>
        <w:pStyle w:val="13"/>
        <w:numPr>
          <w:ilvl w:val="0"/>
          <w:numId w:val="9"/>
        </w:numPr>
        <w:tabs>
          <w:tab w:val="left" w:pos="548"/>
        </w:tabs>
        <w:spacing w:line="240" w:lineRule="auto"/>
        <w:jc w:val="both"/>
        <w:rPr>
          <w:color w:val="auto"/>
        </w:rPr>
      </w:pPr>
      <w:r w:rsidRPr="007F600D">
        <w:rPr>
          <w:color w:val="auto"/>
        </w:rPr>
        <w:t>владеть элементарными умениями воспринимать, анализировать, интерпретировать и оценивать прочитанные произведения:</w:t>
      </w:r>
    </w:p>
    <w:p w:rsidR="00377945" w:rsidRPr="007F600D" w:rsidRDefault="00377945" w:rsidP="00414631">
      <w:pPr>
        <w:pStyle w:val="13"/>
        <w:numPr>
          <w:ilvl w:val="0"/>
          <w:numId w:val="175"/>
        </w:numPr>
        <w:spacing w:line="259" w:lineRule="auto"/>
        <w:jc w:val="both"/>
        <w:rPr>
          <w:color w:val="auto"/>
        </w:rPr>
      </w:pPr>
      <w:r w:rsidRPr="007F600D">
        <w:rPr>
          <w:color w:val="auto"/>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77945" w:rsidRPr="007F600D" w:rsidRDefault="00377945" w:rsidP="00414631">
      <w:pPr>
        <w:pStyle w:val="13"/>
        <w:numPr>
          <w:ilvl w:val="0"/>
          <w:numId w:val="175"/>
        </w:numPr>
        <w:spacing w:line="262" w:lineRule="auto"/>
        <w:jc w:val="both"/>
        <w:rPr>
          <w:color w:val="auto"/>
        </w:rPr>
      </w:pPr>
      <w:r w:rsidRPr="007F600D">
        <w:rPr>
          <w:color w:val="auto"/>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w:t>
      </w:r>
      <w:r w:rsidRPr="007F600D">
        <w:rPr>
          <w:color w:val="auto"/>
        </w:rPr>
        <w:lastRenderedPageBreak/>
        <w:t>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77945" w:rsidRPr="007F600D" w:rsidRDefault="00377945" w:rsidP="00414631">
      <w:pPr>
        <w:pStyle w:val="13"/>
        <w:numPr>
          <w:ilvl w:val="0"/>
          <w:numId w:val="175"/>
        </w:numPr>
        <w:spacing w:line="290" w:lineRule="auto"/>
        <w:jc w:val="both"/>
        <w:rPr>
          <w:color w:val="auto"/>
        </w:rPr>
      </w:pPr>
      <w:r w:rsidRPr="007F600D">
        <w:rPr>
          <w:color w:val="auto"/>
        </w:rPr>
        <w:t>сопоставлять темы и сюжеты произведений, образы персонажей;</w:t>
      </w:r>
    </w:p>
    <w:p w:rsidR="00377945" w:rsidRPr="007F600D" w:rsidRDefault="00377945" w:rsidP="00414631">
      <w:pPr>
        <w:pStyle w:val="13"/>
        <w:numPr>
          <w:ilvl w:val="0"/>
          <w:numId w:val="175"/>
        </w:numPr>
        <w:spacing w:line="266" w:lineRule="auto"/>
        <w:jc w:val="both"/>
        <w:rPr>
          <w:color w:val="auto"/>
        </w:rPr>
      </w:pPr>
      <w:r w:rsidRPr="007F600D">
        <w:rPr>
          <w:color w:val="auto"/>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77945" w:rsidRPr="007F600D" w:rsidRDefault="00377945" w:rsidP="00377945">
      <w:pPr>
        <w:pStyle w:val="13"/>
        <w:numPr>
          <w:ilvl w:val="0"/>
          <w:numId w:val="10"/>
        </w:numPr>
        <w:tabs>
          <w:tab w:val="left" w:pos="543"/>
        </w:tabs>
        <w:spacing w:line="240" w:lineRule="auto"/>
        <w:jc w:val="both"/>
        <w:rPr>
          <w:color w:val="auto"/>
        </w:rPr>
      </w:pPr>
      <w:r w:rsidRPr="007F600D">
        <w:rPr>
          <w:color w:val="auto"/>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77945" w:rsidRPr="007F600D" w:rsidRDefault="00377945" w:rsidP="00377945">
      <w:pPr>
        <w:pStyle w:val="13"/>
        <w:numPr>
          <w:ilvl w:val="0"/>
          <w:numId w:val="10"/>
        </w:numPr>
        <w:tabs>
          <w:tab w:val="left" w:pos="543"/>
        </w:tabs>
        <w:spacing w:line="240" w:lineRule="auto"/>
        <w:jc w:val="both"/>
        <w:rPr>
          <w:color w:val="auto"/>
        </w:rPr>
      </w:pPr>
      <w:r w:rsidRPr="007F600D">
        <w:rPr>
          <w:color w:val="auto"/>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77945" w:rsidRPr="007F600D" w:rsidRDefault="00377945" w:rsidP="00377945">
      <w:pPr>
        <w:pStyle w:val="13"/>
        <w:numPr>
          <w:ilvl w:val="0"/>
          <w:numId w:val="10"/>
        </w:numPr>
        <w:tabs>
          <w:tab w:val="left" w:pos="548"/>
        </w:tabs>
        <w:spacing w:line="240" w:lineRule="auto"/>
        <w:jc w:val="both"/>
        <w:rPr>
          <w:color w:val="auto"/>
        </w:rPr>
      </w:pPr>
      <w:r w:rsidRPr="007F600D">
        <w:rPr>
          <w:color w:val="auto"/>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77945" w:rsidRPr="007F600D" w:rsidRDefault="00377945" w:rsidP="00377945">
      <w:pPr>
        <w:pStyle w:val="13"/>
        <w:numPr>
          <w:ilvl w:val="0"/>
          <w:numId w:val="10"/>
        </w:numPr>
        <w:tabs>
          <w:tab w:val="left" w:pos="543"/>
        </w:tabs>
        <w:spacing w:line="240" w:lineRule="auto"/>
        <w:jc w:val="both"/>
        <w:rPr>
          <w:color w:val="auto"/>
        </w:rPr>
      </w:pPr>
      <w:r w:rsidRPr="007F600D">
        <w:rPr>
          <w:color w:val="auto"/>
        </w:rPr>
        <w:t>создавать устные и письменные высказывания разных жанров объемом не менее 70 слов (с учётом литературного развития обучающихся);</w:t>
      </w:r>
    </w:p>
    <w:p w:rsidR="00377945" w:rsidRPr="007F600D" w:rsidRDefault="00377945" w:rsidP="00377945">
      <w:pPr>
        <w:pStyle w:val="13"/>
        <w:numPr>
          <w:ilvl w:val="0"/>
          <w:numId w:val="10"/>
        </w:numPr>
        <w:tabs>
          <w:tab w:val="left" w:pos="543"/>
        </w:tabs>
        <w:spacing w:line="240" w:lineRule="auto"/>
        <w:jc w:val="both"/>
        <w:rPr>
          <w:color w:val="auto"/>
        </w:rPr>
      </w:pPr>
      <w:r w:rsidRPr="007F600D">
        <w:rPr>
          <w:color w:val="auto"/>
        </w:rPr>
        <w:t>владеть начальными умениями интерпретации и оценки текстуально изученных произведений фольклора и литературы;</w:t>
      </w:r>
    </w:p>
    <w:p w:rsidR="00377945" w:rsidRPr="007F600D" w:rsidRDefault="00377945" w:rsidP="00377945">
      <w:pPr>
        <w:pStyle w:val="13"/>
        <w:numPr>
          <w:ilvl w:val="0"/>
          <w:numId w:val="10"/>
        </w:numPr>
        <w:tabs>
          <w:tab w:val="left" w:pos="543"/>
        </w:tabs>
        <w:spacing w:line="240" w:lineRule="auto"/>
        <w:jc w:val="both"/>
        <w:rPr>
          <w:color w:val="auto"/>
        </w:rPr>
      </w:pPr>
      <w:r w:rsidRPr="007F600D">
        <w:rPr>
          <w:color w:val="auto"/>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77945" w:rsidRPr="007F600D" w:rsidRDefault="00377945" w:rsidP="00377945">
      <w:pPr>
        <w:pStyle w:val="13"/>
        <w:numPr>
          <w:ilvl w:val="0"/>
          <w:numId w:val="10"/>
        </w:numPr>
        <w:tabs>
          <w:tab w:val="left" w:pos="668"/>
        </w:tabs>
        <w:spacing w:line="240" w:lineRule="auto"/>
        <w:jc w:val="both"/>
        <w:rPr>
          <w:color w:val="auto"/>
        </w:rPr>
      </w:pPr>
      <w:r w:rsidRPr="007F600D">
        <w:rPr>
          <w:color w:val="auto"/>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77945" w:rsidRPr="007F600D" w:rsidRDefault="00377945" w:rsidP="00377945">
      <w:pPr>
        <w:pStyle w:val="13"/>
        <w:numPr>
          <w:ilvl w:val="0"/>
          <w:numId w:val="10"/>
        </w:numPr>
        <w:tabs>
          <w:tab w:val="left" w:pos="663"/>
        </w:tabs>
        <w:spacing w:line="240" w:lineRule="auto"/>
        <w:jc w:val="both"/>
        <w:rPr>
          <w:color w:val="auto"/>
        </w:rPr>
      </w:pPr>
      <w:r w:rsidRPr="007F600D">
        <w:rPr>
          <w:color w:val="auto"/>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77945" w:rsidRPr="007F600D" w:rsidRDefault="00377945" w:rsidP="00377945">
      <w:pPr>
        <w:pStyle w:val="13"/>
        <w:numPr>
          <w:ilvl w:val="0"/>
          <w:numId w:val="10"/>
        </w:numPr>
        <w:tabs>
          <w:tab w:val="left" w:pos="663"/>
        </w:tabs>
        <w:spacing w:line="240" w:lineRule="auto"/>
        <w:jc w:val="both"/>
        <w:rPr>
          <w:color w:val="auto"/>
        </w:rPr>
      </w:pPr>
      <w:r w:rsidRPr="007F600D">
        <w:rPr>
          <w:color w:val="auto"/>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377945" w:rsidRPr="007F600D" w:rsidRDefault="00377945" w:rsidP="00377945">
      <w:pPr>
        <w:pStyle w:val="af5"/>
        <w:rPr>
          <w:rFonts w:ascii="Times New Roman" w:hAnsi="Times New Roman" w:cs="Times New Roman"/>
          <w:color w:val="auto"/>
        </w:rPr>
      </w:pPr>
      <w:bookmarkStart w:id="162" w:name="bookmark31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bookmarkEnd w:id="162"/>
    </w:p>
    <w:p w:rsidR="00377945" w:rsidRPr="007F600D" w:rsidRDefault="00377945" w:rsidP="00377945">
      <w:pPr>
        <w:pStyle w:val="13"/>
        <w:numPr>
          <w:ilvl w:val="0"/>
          <w:numId w:val="11"/>
        </w:numPr>
        <w:tabs>
          <w:tab w:val="left" w:pos="543"/>
        </w:tabs>
        <w:spacing w:line="252" w:lineRule="auto"/>
        <w:jc w:val="both"/>
        <w:rPr>
          <w:color w:val="auto"/>
        </w:rPr>
      </w:pPr>
      <w:r w:rsidRPr="007F600D">
        <w:rPr>
          <w:color w:val="auto"/>
        </w:rPr>
        <w:lastRenderedPageBreak/>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77945" w:rsidRPr="007F600D" w:rsidRDefault="00377945" w:rsidP="00377945">
      <w:pPr>
        <w:pStyle w:val="13"/>
        <w:numPr>
          <w:ilvl w:val="0"/>
          <w:numId w:val="11"/>
        </w:numPr>
        <w:tabs>
          <w:tab w:val="left" w:pos="548"/>
        </w:tabs>
        <w:spacing w:line="252" w:lineRule="auto"/>
        <w:jc w:val="both"/>
        <w:rPr>
          <w:color w:val="auto"/>
        </w:rPr>
      </w:pPr>
      <w:r w:rsidRPr="007F600D">
        <w:rPr>
          <w:color w:val="auto"/>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77945" w:rsidRPr="007F600D" w:rsidRDefault="00377945" w:rsidP="00377945">
      <w:pPr>
        <w:pStyle w:val="13"/>
        <w:numPr>
          <w:ilvl w:val="0"/>
          <w:numId w:val="11"/>
        </w:numPr>
        <w:tabs>
          <w:tab w:val="left" w:pos="548"/>
        </w:tabs>
        <w:spacing w:line="252" w:lineRule="auto"/>
        <w:jc w:val="both"/>
        <w:rPr>
          <w:color w:val="auto"/>
        </w:rPr>
      </w:pPr>
      <w:r w:rsidRPr="007F600D">
        <w:rPr>
          <w:color w:val="auto"/>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77945" w:rsidRPr="007F600D" w:rsidRDefault="00377945" w:rsidP="00414631">
      <w:pPr>
        <w:pStyle w:val="13"/>
        <w:numPr>
          <w:ilvl w:val="0"/>
          <w:numId w:val="176"/>
        </w:numPr>
        <w:spacing w:line="252" w:lineRule="auto"/>
        <w:jc w:val="both"/>
        <w:rPr>
          <w:color w:val="auto"/>
        </w:rPr>
      </w:pPr>
      <w:r w:rsidRPr="007F600D">
        <w:rPr>
          <w:color w:val="auto"/>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77945" w:rsidRPr="007F600D" w:rsidRDefault="00377945" w:rsidP="00414631">
      <w:pPr>
        <w:pStyle w:val="13"/>
        <w:numPr>
          <w:ilvl w:val="0"/>
          <w:numId w:val="176"/>
        </w:numPr>
        <w:spacing w:line="252" w:lineRule="auto"/>
        <w:jc w:val="both"/>
        <w:rPr>
          <w:color w:val="auto"/>
        </w:rPr>
      </w:pPr>
      <w:r w:rsidRPr="007F600D">
        <w:rPr>
          <w:color w:val="auto"/>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77945" w:rsidRPr="007F600D" w:rsidRDefault="00377945" w:rsidP="00414631">
      <w:pPr>
        <w:pStyle w:val="13"/>
        <w:numPr>
          <w:ilvl w:val="0"/>
          <w:numId w:val="176"/>
        </w:numPr>
        <w:spacing w:line="252" w:lineRule="auto"/>
        <w:jc w:val="both"/>
        <w:rPr>
          <w:color w:val="auto"/>
        </w:rPr>
      </w:pPr>
      <w:r w:rsidRPr="007F600D">
        <w:rPr>
          <w:color w:val="auto"/>
        </w:rPr>
        <w:t>выделять в произведениях элементы художественной формы и обнаруживать связи между ними;</w:t>
      </w:r>
    </w:p>
    <w:p w:rsidR="00377945" w:rsidRPr="007F600D" w:rsidRDefault="00377945" w:rsidP="00414631">
      <w:pPr>
        <w:pStyle w:val="13"/>
        <w:numPr>
          <w:ilvl w:val="0"/>
          <w:numId w:val="176"/>
        </w:numPr>
        <w:spacing w:line="252" w:lineRule="auto"/>
        <w:jc w:val="both"/>
        <w:rPr>
          <w:color w:val="auto"/>
        </w:rPr>
      </w:pPr>
      <w:r w:rsidRPr="007F600D">
        <w:rPr>
          <w:color w:val="auto"/>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77945" w:rsidRPr="007F600D" w:rsidRDefault="00377945" w:rsidP="00414631">
      <w:pPr>
        <w:pStyle w:val="13"/>
        <w:numPr>
          <w:ilvl w:val="0"/>
          <w:numId w:val="176"/>
        </w:numPr>
        <w:spacing w:line="252" w:lineRule="auto"/>
        <w:jc w:val="both"/>
        <w:rPr>
          <w:color w:val="auto"/>
        </w:rPr>
      </w:pPr>
      <w:r w:rsidRPr="007F600D">
        <w:rPr>
          <w:color w:val="auto"/>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7945" w:rsidRPr="007F600D" w:rsidRDefault="00377945" w:rsidP="00377945">
      <w:pPr>
        <w:pStyle w:val="13"/>
        <w:numPr>
          <w:ilvl w:val="0"/>
          <w:numId w:val="12"/>
        </w:numPr>
        <w:tabs>
          <w:tab w:val="left" w:pos="543"/>
        </w:tabs>
        <w:spacing w:line="240" w:lineRule="auto"/>
        <w:jc w:val="both"/>
        <w:rPr>
          <w:color w:val="auto"/>
        </w:rPr>
      </w:pPr>
      <w:r w:rsidRPr="007F600D">
        <w:rPr>
          <w:color w:val="auto"/>
        </w:rPr>
        <w:t xml:space="preserve">выразительно читать стихи и прозу, в том числе наизусть (не менее 7 поэтических произведений, не выученных ранее), передавая личное </w:t>
      </w:r>
      <w:r w:rsidRPr="007F600D">
        <w:rPr>
          <w:color w:val="auto"/>
        </w:rPr>
        <w:lastRenderedPageBreak/>
        <w:t>отношение к произведению (с учётом литературного развития, индивидуальных особенностей обучающихся);</w:t>
      </w:r>
    </w:p>
    <w:p w:rsidR="00377945" w:rsidRPr="007F600D" w:rsidRDefault="00377945" w:rsidP="00377945">
      <w:pPr>
        <w:pStyle w:val="13"/>
        <w:numPr>
          <w:ilvl w:val="0"/>
          <w:numId w:val="12"/>
        </w:numPr>
        <w:tabs>
          <w:tab w:val="left" w:pos="548"/>
        </w:tabs>
        <w:spacing w:line="240" w:lineRule="auto"/>
        <w:jc w:val="both"/>
        <w:rPr>
          <w:color w:val="auto"/>
        </w:rPr>
      </w:pPr>
      <w:r w:rsidRPr="007F600D">
        <w:rPr>
          <w:color w:val="auto"/>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77945" w:rsidRPr="007F600D" w:rsidRDefault="00377945" w:rsidP="00377945">
      <w:pPr>
        <w:pStyle w:val="13"/>
        <w:numPr>
          <w:ilvl w:val="0"/>
          <w:numId w:val="12"/>
        </w:numPr>
        <w:tabs>
          <w:tab w:val="left" w:pos="543"/>
        </w:tabs>
        <w:spacing w:line="240" w:lineRule="auto"/>
        <w:jc w:val="both"/>
        <w:rPr>
          <w:color w:val="auto"/>
        </w:rPr>
      </w:pPr>
      <w:r w:rsidRPr="007F600D">
        <w:rPr>
          <w:color w:val="auto"/>
        </w:rPr>
        <w:t>участвовать в беседе и диалоге о прочитанном произведении, давать аргументированную оценку прочитанному;</w:t>
      </w:r>
    </w:p>
    <w:p w:rsidR="00377945" w:rsidRPr="007F600D" w:rsidRDefault="00377945" w:rsidP="00377945">
      <w:pPr>
        <w:pStyle w:val="13"/>
        <w:numPr>
          <w:ilvl w:val="0"/>
          <w:numId w:val="12"/>
        </w:numPr>
        <w:tabs>
          <w:tab w:val="left" w:pos="548"/>
        </w:tabs>
        <w:spacing w:line="240" w:lineRule="auto"/>
        <w:jc w:val="both"/>
        <w:rPr>
          <w:color w:val="auto"/>
        </w:rPr>
      </w:pPr>
      <w:r w:rsidRPr="007F600D">
        <w:rPr>
          <w:color w:val="auto"/>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77945" w:rsidRPr="007F600D" w:rsidRDefault="00377945" w:rsidP="00377945">
      <w:pPr>
        <w:pStyle w:val="13"/>
        <w:numPr>
          <w:ilvl w:val="0"/>
          <w:numId w:val="12"/>
        </w:numPr>
        <w:tabs>
          <w:tab w:val="left" w:pos="543"/>
        </w:tabs>
        <w:spacing w:line="240" w:lineRule="auto"/>
        <w:jc w:val="both"/>
        <w:rPr>
          <w:color w:val="auto"/>
        </w:rPr>
      </w:pPr>
      <w:r w:rsidRPr="007F600D">
        <w:rPr>
          <w:color w:val="auto"/>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77945" w:rsidRPr="007F600D" w:rsidRDefault="00377945" w:rsidP="00377945">
      <w:pPr>
        <w:pStyle w:val="13"/>
        <w:numPr>
          <w:ilvl w:val="0"/>
          <w:numId w:val="12"/>
        </w:numPr>
        <w:tabs>
          <w:tab w:val="left" w:pos="543"/>
        </w:tabs>
        <w:spacing w:line="240" w:lineRule="auto"/>
        <w:jc w:val="both"/>
        <w:rPr>
          <w:color w:val="auto"/>
        </w:rPr>
      </w:pPr>
      <w:r w:rsidRPr="007F600D">
        <w:rPr>
          <w:color w:val="auto"/>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77945" w:rsidRPr="007F600D" w:rsidRDefault="00377945" w:rsidP="00377945">
      <w:pPr>
        <w:pStyle w:val="13"/>
        <w:numPr>
          <w:ilvl w:val="0"/>
          <w:numId w:val="12"/>
        </w:numPr>
        <w:tabs>
          <w:tab w:val="left" w:pos="658"/>
        </w:tabs>
        <w:spacing w:line="240" w:lineRule="auto"/>
        <w:jc w:val="both"/>
        <w:rPr>
          <w:color w:val="auto"/>
        </w:rPr>
      </w:pPr>
      <w:r w:rsidRPr="007F600D">
        <w:rPr>
          <w:color w:val="auto"/>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77945" w:rsidRPr="007F600D" w:rsidRDefault="00377945" w:rsidP="00377945">
      <w:pPr>
        <w:pStyle w:val="13"/>
        <w:numPr>
          <w:ilvl w:val="0"/>
          <w:numId w:val="12"/>
        </w:numPr>
        <w:tabs>
          <w:tab w:val="left" w:pos="663"/>
        </w:tabs>
        <w:spacing w:line="240" w:lineRule="auto"/>
        <w:jc w:val="both"/>
        <w:rPr>
          <w:color w:val="auto"/>
        </w:rPr>
      </w:pPr>
      <w:r w:rsidRPr="007F600D">
        <w:rPr>
          <w:color w:val="auto"/>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77945" w:rsidRPr="007F600D" w:rsidRDefault="00377945" w:rsidP="00377945">
      <w:pPr>
        <w:pStyle w:val="13"/>
        <w:numPr>
          <w:ilvl w:val="0"/>
          <w:numId w:val="12"/>
        </w:numPr>
        <w:tabs>
          <w:tab w:val="left" w:pos="668"/>
        </w:tabs>
        <w:spacing w:after="260" w:line="240" w:lineRule="auto"/>
        <w:jc w:val="both"/>
        <w:rPr>
          <w:color w:val="auto"/>
        </w:rPr>
      </w:pPr>
      <w:r w:rsidRPr="007F600D">
        <w:rPr>
          <w:color w:val="auto"/>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377945" w:rsidRPr="007F600D" w:rsidRDefault="00377945" w:rsidP="00377945">
      <w:pPr>
        <w:pStyle w:val="af5"/>
        <w:rPr>
          <w:rFonts w:ascii="Times New Roman" w:hAnsi="Times New Roman" w:cs="Times New Roman"/>
          <w:color w:val="auto"/>
        </w:rPr>
      </w:pPr>
      <w:bookmarkStart w:id="163" w:name="bookmark312"/>
      <w:r w:rsidRPr="007F600D">
        <w:rPr>
          <w:rFonts w:ascii="Times New Roman" w:hAnsi="Times New Roman" w:cs="Times New Roman"/>
          <w:color w:val="auto"/>
        </w:rPr>
        <w:t>7 КЛАСС</w:t>
      </w:r>
      <w:bookmarkEnd w:id="163"/>
    </w:p>
    <w:p w:rsidR="00377945" w:rsidRPr="007F600D" w:rsidRDefault="00377945" w:rsidP="00377945">
      <w:pPr>
        <w:pStyle w:val="13"/>
        <w:numPr>
          <w:ilvl w:val="0"/>
          <w:numId w:val="13"/>
        </w:numPr>
        <w:tabs>
          <w:tab w:val="left" w:pos="548"/>
        </w:tabs>
        <w:spacing w:line="252" w:lineRule="auto"/>
        <w:jc w:val="both"/>
        <w:rPr>
          <w:color w:val="auto"/>
        </w:rPr>
      </w:pPr>
      <w:r w:rsidRPr="007F600D">
        <w:rPr>
          <w:color w:val="auto"/>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77945" w:rsidRPr="007F600D" w:rsidRDefault="00377945" w:rsidP="00377945">
      <w:pPr>
        <w:pStyle w:val="13"/>
        <w:numPr>
          <w:ilvl w:val="0"/>
          <w:numId w:val="13"/>
        </w:numPr>
        <w:tabs>
          <w:tab w:val="left" w:pos="543"/>
        </w:tabs>
        <w:spacing w:line="252" w:lineRule="auto"/>
        <w:jc w:val="both"/>
        <w:rPr>
          <w:color w:val="auto"/>
        </w:rPr>
      </w:pPr>
      <w:r w:rsidRPr="007F600D">
        <w:rPr>
          <w:color w:val="auto"/>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77945" w:rsidRPr="007F600D" w:rsidRDefault="00377945" w:rsidP="00377945">
      <w:pPr>
        <w:pStyle w:val="13"/>
        <w:numPr>
          <w:ilvl w:val="0"/>
          <w:numId w:val="13"/>
        </w:numPr>
        <w:tabs>
          <w:tab w:val="left" w:pos="548"/>
        </w:tabs>
        <w:spacing w:line="252" w:lineRule="auto"/>
        <w:jc w:val="both"/>
        <w:rPr>
          <w:color w:val="auto"/>
        </w:rPr>
      </w:pPr>
      <w:r w:rsidRPr="007F600D">
        <w:rPr>
          <w:color w:val="auto"/>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77945" w:rsidRPr="007F600D" w:rsidRDefault="00377945" w:rsidP="00414631">
      <w:pPr>
        <w:pStyle w:val="13"/>
        <w:numPr>
          <w:ilvl w:val="0"/>
          <w:numId w:val="177"/>
        </w:numPr>
        <w:spacing w:line="257" w:lineRule="auto"/>
        <w:jc w:val="both"/>
        <w:rPr>
          <w:color w:val="auto"/>
        </w:rPr>
      </w:pPr>
      <w:r w:rsidRPr="007F600D">
        <w:rPr>
          <w:color w:val="auto"/>
        </w:rPr>
        <w:t xml:space="preserve">анализировать произведение в единстве формы и содержания; </w:t>
      </w:r>
      <w:r w:rsidRPr="007F600D">
        <w:rPr>
          <w:color w:val="auto"/>
        </w:rPr>
        <w:lastRenderedPageBreak/>
        <w:t>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77945" w:rsidRPr="007F600D" w:rsidRDefault="00377945" w:rsidP="00414631">
      <w:pPr>
        <w:pStyle w:val="13"/>
        <w:numPr>
          <w:ilvl w:val="0"/>
          <w:numId w:val="177"/>
        </w:numPr>
        <w:spacing w:line="257" w:lineRule="auto"/>
        <w:jc w:val="both"/>
        <w:rPr>
          <w:color w:val="auto"/>
        </w:rPr>
      </w:pPr>
      <w:r w:rsidRPr="007F600D">
        <w:rPr>
          <w:color w:val="auto"/>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77945" w:rsidRPr="007F600D" w:rsidRDefault="00377945" w:rsidP="00414631">
      <w:pPr>
        <w:pStyle w:val="13"/>
        <w:numPr>
          <w:ilvl w:val="0"/>
          <w:numId w:val="177"/>
        </w:numPr>
        <w:spacing w:line="252" w:lineRule="auto"/>
        <w:jc w:val="both"/>
        <w:rPr>
          <w:color w:val="auto"/>
        </w:rPr>
      </w:pPr>
      <w:r w:rsidRPr="007F600D">
        <w:rPr>
          <w:color w:val="auto"/>
        </w:rPr>
        <w:t>выделять в произведениях элементы художественной формы и обнаруживать связи между ними;</w:t>
      </w:r>
    </w:p>
    <w:p w:rsidR="00377945" w:rsidRPr="007F600D" w:rsidRDefault="00377945" w:rsidP="00414631">
      <w:pPr>
        <w:pStyle w:val="13"/>
        <w:numPr>
          <w:ilvl w:val="0"/>
          <w:numId w:val="177"/>
        </w:numPr>
        <w:spacing w:line="252" w:lineRule="auto"/>
        <w:jc w:val="both"/>
        <w:rPr>
          <w:color w:val="auto"/>
        </w:rPr>
      </w:pPr>
      <w:r w:rsidRPr="007F600D">
        <w:rPr>
          <w:color w:val="auto"/>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77945" w:rsidRPr="007F600D" w:rsidRDefault="00377945" w:rsidP="00414631">
      <w:pPr>
        <w:pStyle w:val="13"/>
        <w:numPr>
          <w:ilvl w:val="0"/>
          <w:numId w:val="177"/>
        </w:numPr>
        <w:spacing w:line="252" w:lineRule="auto"/>
        <w:jc w:val="both"/>
        <w:rPr>
          <w:color w:val="auto"/>
        </w:rPr>
      </w:pPr>
      <w:r w:rsidRPr="007F600D">
        <w:rPr>
          <w:color w:val="auto"/>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7945" w:rsidRPr="007F600D" w:rsidRDefault="00377945" w:rsidP="00377945">
      <w:pPr>
        <w:pStyle w:val="13"/>
        <w:numPr>
          <w:ilvl w:val="0"/>
          <w:numId w:val="14"/>
        </w:numPr>
        <w:tabs>
          <w:tab w:val="left" w:pos="543"/>
        </w:tabs>
        <w:spacing w:line="252" w:lineRule="auto"/>
        <w:jc w:val="both"/>
        <w:rPr>
          <w:color w:val="auto"/>
        </w:rPr>
      </w:pPr>
      <w:r w:rsidRPr="007F600D">
        <w:rPr>
          <w:color w:val="auto"/>
        </w:rPr>
        <w:t xml:space="preserve">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w:t>
      </w:r>
      <w:r w:rsidRPr="007F600D">
        <w:rPr>
          <w:color w:val="auto"/>
        </w:rPr>
        <w:lastRenderedPageBreak/>
        <w:t>индивидуальных особенностей обучающихся);</w:t>
      </w:r>
    </w:p>
    <w:p w:rsidR="00377945" w:rsidRPr="007F600D" w:rsidRDefault="00377945" w:rsidP="00377945">
      <w:pPr>
        <w:pStyle w:val="13"/>
        <w:numPr>
          <w:ilvl w:val="0"/>
          <w:numId w:val="14"/>
        </w:numPr>
        <w:tabs>
          <w:tab w:val="left" w:pos="548"/>
        </w:tabs>
        <w:spacing w:line="252" w:lineRule="auto"/>
        <w:jc w:val="both"/>
        <w:rPr>
          <w:color w:val="auto"/>
        </w:rPr>
      </w:pPr>
      <w:r w:rsidRPr="007F600D">
        <w:rPr>
          <w:color w:val="auto"/>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77945" w:rsidRPr="007F600D" w:rsidRDefault="00377945" w:rsidP="00377945">
      <w:pPr>
        <w:pStyle w:val="13"/>
        <w:numPr>
          <w:ilvl w:val="0"/>
          <w:numId w:val="14"/>
        </w:numPr>
        <w:tabs>
          <w:tab w:val="left" w:pos="543"/>
        </w:tabs>
        <w:spacing w:line="252" w:lineRule="auto"/>
        <w:jc w:val="both"/>
        <w:rPr>
          <w:color w:val="auto"/>
        </w:rPr>
      </w:pPr>
      <w:r w:rsidRPr="007F600D">
        <w:rPr>
          <w:color w:val="auto"/>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77945" w:rsidRPr="007F600D" w:rsidRDefault="00377945" w:rsidP="00377945">
      <w:pPr>
        <w:pStyle w:val="13"/>
        <w:numPr>
          <w:ilvl w:val="0"/>
          <w:numId w:val="14"/>
        </w:numPr>
        <w:tabs>
          <w:tab w:val="left" w:pos="548"/>
        </w:tabs>
        <w:spacing w:line="252" w:lineRule="auto"/>
        <w:jc w:val="both"/>
        <w:rPr>
          <w:color w:val="auto"/>
        </w:rPr>
      </w:pPr>
      <w:r w:rsidRPr="007F600D">
        <w:rPr>
          <w:color w:val="auto"/>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77945" w:rsidRPr="007F600D" w:rsidRDefault="00377945" w:rsidP="00377945">
      <w:pPr>
        <w:pStyle w:val="13"/>
        <w:numPr>
          <w:ilvl w:val="0"/>
          <w:numId w:val="14"/>
        </w:numPr>
        <w:tabs>
          <w:tab w:val="left" w:pos="548"/>
        </w:tabs>
        <w:spacing w:line="252" w:lineRule="auto"/>
        <w:jc w:val="both"/>
        <w:rPr>
          <w:color w:val="auto"/>
        </w:rPr>
      </w:pPr>
      <w:r w:rsidRPr="007F600D">
        <w:rPr>
          <w:color w:val="auto"/>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77945" w:rsidRPr="007F600D" w:rsidRDefault="00377945" w:rsidP="00377945">
      <w:pPr>
        <w:pStyle w:val="13"/>
        <w:numPr>
          <w:ilvl w:val="0"/>
          <w:numId w:val="14"/>
        </w:numPr>
        <w:tabs>
          <w:tab w:val="left" w:pos="548"/>
        </w:tabs>
        <w:spacing w:line="252" w:lineRule="auto"/>
        <w:jc w:val="both"/>
        <w:rPr>
          <w:color w:val="auto"/>
        </w:rPr>
      </w:pPr>
      <w:r w:rsidRPr="007F600D">
        <w:rPr>
          <w:color w:val="auto"/>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77945" w:rsidRPr="007F600D" w:rsidRDefault="00377945" w:rsidP="00377945">
      <w:pPr>
        <w:pStyle w:val="13"/>
        <w:numPr>
          <w:ilvl w:val="0"/>
          <w:numId w:val="14"/>
        </w:numPr>
        <w:tabs>
          <w:tab w:val="left" w:pos="668"/>
        </w:tabs>
        <w:spacing w:line="252" w:lineRule="auto"/>
        <w:jc w:val="both"/>
        <w:rPr>
          <w:color w:val="auto"/>
        </w:rPr>
      </w:pPr>
      <w:r w:rsidRPr="007F600D">
        <w:rPr>
          <w:color w:val="auto"/>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77945" w:rsidRPr="007F600D" w:rsidRDefault="00377945" w:rsidP="00377945">
      <w:pPr>
        <w:pStyle w:val="13"/>
        <w:numPr>
          <w:ilvl w:val="0"/>
          <w:numId w:val="14"/>
        </w:numPr>
        <w:tabs>
          <w:tab w:val="left" w:pos="668"/>
        </w:tabs>
        <w:spacing w:line="240" w:lineRule="auto"/>
        <w:jc w:val="both"/>
        <w:rPr>
          <w:color w:val="auto"/>
        </w:rPr>
      </w:pPr>
      <w:r w:rsidRPr="007F600D">
        <w:rPr>
          <w:color w:val="auto"/>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377945" w:rsidRPr="007F600D" w:rsidRDefault="00377945" w:rsidP="00377945">
      <w:pPr>
        <w:pStyle w:val="13"/>
        <w:numPr>
          <w:ilvl w:val="0"/>
          <w:numId w:val="14"/>
        </w:numPr>
        <w:tabs>
          <w:tab w:val="left" w:pos="668"/>
        </w:tabs>
        <w:spacing w:after="260" w:line="240" w:lineRule="auto"/>
        <w:jc w:val="both"/>
        <w:rPr>
          <w:color w:val="auto"/>
        </w:rPr>
      </w:pPr>
      <w:r w:rsidRPr="007F600D">
        <w:rPr>
          <w:color w:val="auto"/>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377945" w:rsidRPr="007F600D" w:rsidRDefault="00377945" w:rsidP="00377945">
      <w:pPr>
        <w:pStyle w:val="af5"/>
        <w:rPr>
          <w:rFonts w:ascii="Times New Roman" w:hAnsi="Times New Roman" w:cs="Times New Roman"/>
          <w:color w:val="auto"/>
        </w:rPr>
      </w:pPr>
      <w:bookmarkStart w:id="164" w:name="bookmark314"/>
      <w:r w:rsidRPr="007F600D">
        <w:rPr>
          <w:rFonts w:ascii="Times New Roman" w:hAnsi="Times New Roman" w:cs="Times New Roman"/>
          <w:color w:val="auto"/>
        </w:rPr>
        <w:t>8 КЛАСС</w:t>
      </w:r>
      <w:bookmarkEnd w:id="164"/>
    </w:p>
    <w:p w:rsidR="00377945" w:rsidRPr="007F600D" w:rsidRDefault="00377945" w:rsidP="00377945">
      <w:pPr>
        <w:pStyle w:val="13"/>
        <w:numPr>
          <w:ilvl w:val="0"/>
          <w:numId w:val="15"/>
        </w:numPr>
        <w:tabs>
          <w:tab w:val="left" w:pos="543"/>
        </w:tabs>
        <w:spacing w:line="240" w:lineRule="auto"/>
        <w:jc w:val="both"/>
        <w:rPr>
          <w:color w:val="auto"/>
        </w:rPr>
      </w:pPr>
      <w:r w:rsidRPr="007F600D">
        <w:rPr>
          <w:color w:val="auto"/>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77945" w:rsidRPr="007F600D" w:rsidRDefault="00377945" w:rsidP="00377945">
      <w:pPr>
        <w:pStyle w:val="13"/>
        <w:numPr>
          <w:ilvl w:val="0"/>
          <w:numId w:val="15"/>
        </w:numPr>
        <w:tabs>
          <w:tab w:val="left" w:pos="543"/>
        </w:tabs>
        <w:spacing w:line="240" w:lineRule="auto"/>
        <w:jc w:val="both"/>
        <w:rPr>
          <w:color w:val="auto"/>
        </w:rPr>
      </w:pPr>
      <w:r w:rsidRPr="007F600D">
        <w:rPr>
          <w:color w:val="auto"/>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77945" w:rsidRPr="007F600D" w:rsidRDefault="00377945" w:rsidP="00377945">
      <w:pPr>
        <w:pStyle w:val="13"/>
        <w:numPr>
          <w:ilvl w:val="0"/>
          <w:numId w:val="15"/>
        </w:numPr>
        <w:tabs>
          <w:tab w:val="left" w:pos="543"/>
        </w:tabs>
        <w:spacing w:line="240" w:lineRule="auto"/>
        <w:jc w:val="both"/>
        <w:rPr>
          <w:color w:val="auto"/>
        </w:rPr>
      </w:pPr>
      <w:r w:rsidRPr="007F600D">
        <w:rPr>
          <w:color w:val="auto"/>
        </w:rPr>
        <w:t xml:space="preserve">проводить самостоятельный смысловой и эстетический анализ произведений художественной литературы; воспринимать, анализировать, </w:t>
      </w:r>
      <w:r w:rsidRPr="007F600D">
        <w:rPr>
          <w:color w:val="auto"/>
        </w:rPr>
        <w:lastRenderedPageBreak/>
        <w:t>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77945" w:rsidRPr="007F600D" w:rsidRDefault="00377945" w:rsidP="00414631">
      <w:pPr>
        <w:pStyle w:val="13"/>
        <w:numPr>
          <w:ilvl w:val="0"/>
          <w:numId w:val="178"/>
        </w:numPr>
        <w:jc w:val="both"/>
        <w:rPr>
          <w:color w:val="auto"/>
        </w:rPr>
      </w:pPr>
      <w:r w:rsidRPr="007F600D">
        <w:rPr>
          <w:color w:val="auto"/>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77945" w:rsidRPr="007F600D" w:rsidRDefault="00377945" w:rsidP="00414631">
      <w:pPr>
        <w:pStyle w:val="13"/>
        <w:numPr>
          <w:ilvl w:val="0"/>
          <w:numId w:val="178"/>
        </w:numPr>
        <w:spacing w:line="240" w:lineRule="auto"/>
        <w:jc w:val="both"/>
        <w:rPr>
          <w:color w:val="auto"/>
        </w:rPr>
      </w:pPr>
      <w:r w:rsidRPr="007F600D">
        <w:rPr>
          <w:color w:val="auto"/>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77945" w:rsidRPr="007F600D" w:rsidRDefault="00377945" w:rsidP="00414631">
      <w:pPr>
        <w:pStyle w:val="13"/>
        <w:numPr>
          <w:ilvl w:val="0"/>
          <w:numId w:val="178"/>
        </w:numPr>
        <w:spacing w:line="240" w:lineRule="auto"/>
        <w:jc w:val="both"/>
        <w:rPr>
          <w:color w:val="auto"/>
        </w:rPr>
      </w:pPr>
      <w:r w:rsidRPr="007F600D">
        <w:rPr>
          <w:color w:val="auto"/>
        </w:rPr>
        <w:t xml:space="preserve">рассматривать отдельные изученные произведения в рамках историко-литературного процесса (определять и учитывать при </w:t>
      </w:r>
      <w:r w:rsidRPr="007F600D">
        <w:rPr>
          <w:color w:val="auto"/>
        </w:rPr>
        <w:lastRenderedPageBreak/>
        <w:t>анализе принадлежность произведения к историческому времени, определённому литературному направлению);</w:t>
      </w:r>
    </w:p>
    <w:p w:rsidR="00377945" w:rsidRPr="007F600D" w:rsidRDefault="00377945" w:rsidP="00414631">
      <w:pPr>
        <w:pStyle w:val="13"/>
        <w:numPr>
          <w:ilvl w:val="0"/>
          <w:numId w:val="178"/>
        </w:numPr>
        <w:spacing w:line="240" w:lineRule="auto"/>
        <w:jc w:val="both"/>
        <w:rPr>
          <w:color w:val="auto"/>
        </w:rPr>
      </w:pPr>
      <w:r w:rsidRPr="007F600D">
        <w:rPr>
          <w:color w:val="auto"/>
        </w:rPr>
        <w:t xml:space="preserve">выделять в произведениях элементы художественной формы и обнаруживать связи между ними; определять </w:t>
      </w:r>
      <w:proofErr w:type="spellStart"/>
      <w:r w:rsidRPr="007F600D">
        <w:rPr>
          <w:color w:val="auto"/>
        </w:rPr>
        <w:t>родо</w:t>
      </w:r>
      <w:proofErr w:type="spellEnd"/>
      <w:r w:rsidRPr="007F600D">
        <w:rPr>
          <w:color w:val="auto"/>
        </w:rPr>
        <w:t>-жанровую специфику изученного художественного произведения;</w:t>
      </w:r>
    </w:p>
    <w:p w:rsidR="00377945" w:rsidRPr="007F600D" w:rsidRDefault="00377945" w:rsidP="00414631">
      <w:pPr>
        <w:pStyle w:val="13"/>
        <w:numPr>
          <w:ilvl w:val="0"/>
          <w:numId w:val="178"/>
        </w:numPr>
        <w:spacing w:line="240" w:lineRule="auto"/>
        <w:jc w:val="both"/>
        <w:rPr>
          <w:color w:val="auto"/>
        </w:rPr>
      </w:pPr>
      <w:r w:rsidRPr="007F600D">
        <w:rPr>
          <w:color w:val="auto"/>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77945" w:rsidRPr="007F600D" w:rsidRDefault="00377945" w:rsidP="00414631">
      <w:pPr>
        <w:pStyle w:val="13"/>
        <w:numPr>
          <w:ilvl w:val="0"/>
          <w:numId w:val="178"/>
        </w:numPr>
        <w:spacing w:line="240" w:lineRule="auto"/>
        <w:jc w:val="both"/>
        <w:rPr>
          <w:color w:val="auto"/>
        </w:rPr>
      </w:pPr>
      <w:r w:rsidRPr="007F600D">
        <w:rPr>
          <w:color w:val="auto"/>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77945" w:rsidRPr="007F600D" w:rsidRDefault="00377945" w:rsidP="00377945">
      <w:pPr>
        <w:pStyle w:val="13"/>
        <w:numPr>
          <w:ilvl w:val="0"/>
          <w:numId w:val="16"/>
        </w:numPr>
        <w:tabs>
          <w:tab w:val="left" w:pos="543"/>
        </w:tabs>
        <w:spacing w:line="240" w:lineRule="auto"/>
        <w:jc w:val="both"/>
        <w:rPr>
          <w:color w:val="auto"/>
        </w:rPr>
      </w:pPr>
      <w:r w:rsidRPr="007F600D">
        <w:rPr>
          <w:color w:val="auto"/>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7945" w:rsidRPr="007F600D" w:rsidRDefault="00377945" w:rsidP="00377945">
      <w:pPr>
        <w:pStyle w:val="13"/>
        <w:numPr>
          <w:ilvl w:val="0"/>
          <w:numId w:val="16"/>
        </w:numPr>
        <w:tabs>
          <w:tab w:val="left" w:pos="543"/>
        </w:tabs>
        <w:spacing w:line="240" w:lineRule="auto"/>
        <w:jc w:val="both"/>
        <w:rPr>
          <w:color w:val="auto"/>
        </w:rPr>
      </w:pPr>
      <w:r w:rsidRPr="007F600D">
        <w:rPr>
          <w:color w:val="auto"/>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77945" w:rsidRPr="007F600D" w:rsidRDefault="00377945" w:rsidP="00377945">
      <w:pPr>
        <w:pStyle w:val="13"/>
        <w:numPr>
          <w:ilvl w:val="0"/>
          <w:numId w:val="16"/>
        </w:numPr>
        <w:tabs>
          <w:tab w:val="left" w:pos="543"/>
        </w:tabs>
        <w:spacing w:line="240" w:lineRule="auto"/>
        <w:jc w:val="both"/>
        <w:rPr>
          <w:color w:val="auto"/>
        </w:rPr>
      </w:pPr>
      <w:r w:rsidRPr="007F600D">
        <w:rPr>
          <w:color w:val="auto"/>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77945" w:rsidRPr="007F600D" w:rsidRDefault="00377945" w:rsidP="00377945">
      <w:pPr>
        <w:pStyle w:val="13"/>
        <w:numPr>
          <w:ilvl w:val="0"/>
          <w:numId w:val="16"/>
        </w:numPr>
        <w:tabs>
          <w:tab w:val="left" w:pos="548"/>
        </w:tabs>
        <w:spacing w:line="240" w:lineRule="auto"/>
        <w:jc w:val="both"/>
        <w:rPr>
          <w:color w:val="auto"/>
        </w:rPr>
      </w:pPr>
      <w:r w:rsidRPr="007F600D">
        <w:rPr>
          <w:color w:val="auto"/>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77945" w:rsidRPr="007F600D" w:rsidRDefault="00377945" w:rsidP="00377945">
      <w:pPr>
        <w:pStyle w:val="13"/>
        <w:numPr>
          <w:ilvl w:val="0"/>
          <w:numId w:val="16"/>
        </w:numPr>
        <w:tabs>
          <w:tab w:val="left" w:pos="548"/>
        </w:tabs>
        <w:spacing w:line="240" w:lineRule="auto"/>
        <w:jc w:val="both"/>
        <w:rPr>
          <w:color w:val="auto"/>
        </w:rPr>
      </w:pPr>
      <w:r w:rsidRPr="007F600D">
        <w:rPr>
          <w:color w:val="auto"/>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77945" w:rsidRPr="007F600D" w:rsidRDefault="00377945" w:rsidP="00377945">
      <w:pPr>
        <w:pStyle w:val="13"/>
        <w:numPr>
          <w:ilvl w:val="0"/>
          <w:numId w:val="16"/>
        </w:numPr>
        <w:tabs>
          <w:tab w:val="left" w:pos="543"/>
        </w:tabs>
        <w:spacing w:line="240" w:lineRule="auto"/>
        <w:jc w:val="both"/>
        <w:rPr>
          <w:color w:val="auto"/>
        </w:rPr>
      </w:pPr>
      <w:r w:rsidRPr="007F600D">
        <w:rPr>
          <w:color w:val="auto"/>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77945" w:rsidRPr="007F600D" w:rsidRDefault="00377945" w:rsidP="00377945">
      <w:pPr>
        <w:pStyle w:val="13"/>
        <w:numPr>
          <w:ilvl w:val="0"/>
          <w:numId w:val="16"/>
        </w:numPr>
        <w:tabs>
          <w:tab w:val="left" w:pos="668"/>
        </w:tabs>
        <w:spacing w:line="240" w:lineRule="auto"/>
        <w:jc w:val="both"/>
        <w:rPr>
          <w:color w:val="auto"/>
        </w:rPr>
      </w:pPr>
      <w:r w:rsidRPr="007F600D">
        <w:rPr>
          <w:color w:val="auto"/>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77945" w:rsidRPr="007F600D" w:rsidRDefault="00377945" w:rsidP="00377945">
      <w:pPr>
        <w:pStyle w:val="13"/>
        <w:numPr>
          <w:ilvl w:val="0"/>
          <w:numId w:val="16"/>
        </w:numPr>
        <w:tabs>
          <w:tab w:val="left" w:pos="668"/>
        </w:tabs>
        <w:spacing w:line="240" w:lineRule="auto"/>
        <w:jc w:val="both"/>
        <w:rPr>
          <w:color w:val="auto"/>
        </w:rPr>
      </w:pPr>
      <w:r w:rsidRPr="007F600D">
        <w:rPr>
          <w:color w:val="auto"/>
        </w:rPr>
        <w:lastRenderedPageBreak/>
        <w:t>участвовать в коллективной и индивидуальной проектной и исследовательской деятельности и публично представлять полученные результаты;</w:t>
      </w:r>
    </w:p>
    <w:p w:rsidR="00377945" w:rsidRPr="007F600D" w:rsidRDefault="00377945" w:rsidP="00377945">
      <w:pPr>
        <w:pStyle w:val="13"/>
        <w:numPr>
          <w:ilvl w:val="0"/>
          <w:numId w:val="16"/>
        </w:numPr>
        <w:tabs>
          <w:tab w:val="left" w:pos="668"/>
        </w:tabs>
        <w:spacing w:after="260" w:line="240" w:lineRule="auto"/>
        <w:jc w:val="both"/>
        <w:rPr>
          <w:color w:val="auto"/>
        </w:rPr>
      </w:pPr>
      <w:r w:rsidRPr="007F600D">
        <w:rPr>
          <w:color w:val="auto"/>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377945" w:rsidRPr="007F600D" w:rsidRDefault="00377945" w:rsidP="00377945">
      <w:pPr>
        <w:pStyle w:val="af5"/>
        <w:rPr>
          <w:rFonts w:ascii="Times New Roman" w:hAnsi="Times New Roman" w:cs="Times New Roman"/>
          <w:color w:val="auto"/>
        </w:rPr>
      </w:pPr>
      <w:bookmarkStart w:id="165" w:name="bookmark316"/>
      <w:r w:rsidRPr="007F600D">
        <w:rPr>
          <w:rFonts w:ascii="Times New Roman" w:hAnsi="Times New Roman" w:cs="Times New Roman"/>
          <w:color w:val="auto"/>
        </w:rPr>
        <w:t>9 КЛАСС</w:t>
      </w:r>
      <w:bookmarkEnd w:id="165"/>
    </w:p>
    <w:p w:rsidR="00377945" w:rsidRPr="007F600D" w:rsidRDefault="00377945" w:rsidP="00377945">
      <w:pPr>
        <w:pStyle w:val="13"/>
        <w:numPr>
          <w:ilvl w:val="0"/>
          <w:numId w:val="17"/>
        </w:numPr>
        <w:tabs>
          <w:tab w:val="left" w:pos="543"/>
        </w:tabs>
        <w:spacing w:line="240" w:lineRule="auto"/>
        <w:jc w:val="both"/>
        <w:rPr>
          <w:color w:val="auto"/>
        </w:rPr>
      </w:pPr>
      <w:r w:rsidRPr="007F600D">
        <w:rPr>
          <w:color w:val="auto"/>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77945" w:rsidRPr="007F600D" w:rsidRDefault="00377945" w:rsidP="00377945">
      <w:pPr>
        <w:pStyle w:val="13"/>
        <w:numPr>
          <w:ilvl w:val="0"/>
          <w:numId w:val="17"/>
        </w:numPr>
        <w:tabs>
          <w:tab w:val="left" w:pos="543"/>
        </w:tabs>
        <w:spacing w:line="252" w:lineRule="auto"/>
        <w:jc w:val="both"/>
        <w:rPr>
          <w:color w:val="auto"/>
        </w:rPr>
      </w:pPr>
      <w:r w:rsidRPr="007F600D">
        <w:rPr>
          <w:color w:val="auto"/>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77945" w:rsidRPr="007F600D" w:rsidRDefault="00377945" w:rsidP="00377945">
      <w:pPr>
        <w:pStyle w:val="13"/>
        <w:numPr>
          <w:ilvl w:val="0"/>
          <w:numId w:val="17"/>
        </w:numPr>
        <w:tabs>
          <w:tab w:val="left" w:pos="548"/>
        </w:tabs>
        <w:spacing w:line="252" w:lineRule="auto"/>
        <w:jc w:val="both"/>
        <w:rPr>
          <w:color w:val="auto"/>
        </w:rPr>
      </w:pPr>
      <w:r w:rsidRPr="007F600D">
        <w:rPr>
          <w:color w:val="auto"/>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77945" w:rsidRPr="007F600D" w:rsidRDefault="00377945" w:rsidP="00414631">
      <w:pPr>
        <w:pStyle w:val="13"/>
        <w:numPr>
          <w:ilvl w:val="0"/>
          <w:numId w:val="179"/>
        </w:numPr>
        <w:spacing w:line="257" w:lineRule="auto"/>
        <w:jc w:val="both"/>
        <w:rPr>
          <w:color w:val="auto"/>
        </w:rPr>
      </w:pPr>
      <w:r w:rsidRPr="007F600D">
        <w:rPr>
          <w:color w:val="auto"/>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w:t>
      </w:r>
      <w:r w:rsidRPr="007F600D">
        <w:rPr>
          <w:color w:val="auto"/>
        </w:rPr>
        <w:lastRenderedPageBreak/>
        <w:t>для творческой манеры писателя, определять их художественные функции, выявляя особенности авторского языка и стиля;</w:t>
      </w:r>
    </w:p>
    <w:p w:rsidR="00377945" w:rsidRPr="007F600D" w:rsidRDefault="00377945" w:rsidP="00414631">
      <w:pPr>
        <w:pStyle w:val="13"/>
        <w:numPr>
          <w:ilvl w:val="0"/>
          <w:numId w:val="179"/>
        </w:numPr>
        <w:spacing w:line="262" w:lineRule="auto"/>
        <w:jc w:val="both"/>
        <w:rPr>
          <w:color w:val="auto"/>
        </w:rPr>
      </w:pPr>
      <w:r w:rsidRPr="007F600D">
        <w:rPr>
          <w:color w:val="auto"/>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77945" w:rsidRPr="007F600D" w:rsidRDefault="00377945" w:rsidP="00414631">
      <w:pPr>
        <w:pStyle w:val="13"/>
        <w:numPr>
          <w:ilvl w:val="0"/>
          <w:numId w:val="179"/>
        </w:numPr>
        <w:spacing w:line="276" w:lineRule="auto"/>
        <w:jc w:val="both"/>
        <w:rPr>
          <w:color w:val="auto"/>
        </w:rPr>
      </w:pPr>
      <w:r w:rsidRPr="007F600D">
        <w:rPr>
          <w:color w:val="auto"/>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77945" w:rsidRPr="007F600D" w:rsidRDefault="00377945" w:rsidP="00414631">
      <w:pPr>
        <w:pStyle w:val="13"/>
        <w:numPr>
          <w:ilvl w:val="0"/>
          <w:numId w:val="179"/>
        </w:numPr>
        <w:spacing w:line="276" w:lineRule="auto"/>
        <w:jc w:val="both"/>
        <w:rPr>
          <w:color w:val="auto"/>
        </w:rPr>
      </w:pPr>
      <w:r w:rsidRPr="007F600D">
        <w:rPr>
          <w:color w:val="auto"/>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77945" w:rsidRPr="007F600D" w:rsidRDefault="00377945" w:rsidP="00414631">
      <w:pPr>
        <w:pStyle w:val="13"/>
        <w:numPr>
          <w:ilvl w:val="0"/>
          <w:numId w:val="179"/>
        </w:numPr>
        <w:spacing w:line="276" w:lineRule="auto"/>
        <w:jc w:val="both"/>
        <w:rPr>
          <w:color w:val="auto"/>
        </w:rPr>
      </w:pPr>
      <w:r w:rsidRPr="007F600D">
        <w:rPr>
          <w:color w:val="auto"/>
        </w:rPr>
        <w:t xml:space="preserve">выделять в произведениях элементы художественной формы и обнаруживать связи между ними; определять </w:t>
      </w:r>
      <w:proofErr w:type="spellStart"/>
      <w:r w:rsidRPr="007F600D">
        <w:rPr>
          <w:color w:val="auto"/>
        </w:rPr>
        <w:t>родо</w:t>
      </w:r>
      <w:proofErr w:type="spellEnd"/>
      <w:r w:rsidRPr="007F600D">
        <w:rPr>
          <w:color w:val="auto"/>
        </w:rPr>
        <w:t>-жанровую специфику изученного и самостоятельно прочитанного художественного произведения;</w:t>
      </w:r>
    </w:p>
    <w:p w:rsidR="00377945" w:rsidRPr="007F600D" w:rsidRDefault="00377945" w:rsidP="00414631">
      <w:pPr>
        <w:pStyle w:val="13"/>
        <w:numPr>
          <w:ilvl w:val="0"/>
          <w:numId w:val="179"/>
        </w:numPr>
        <w:spacing w:line="276" w:lineRule="auto"/>
        <w:jc w:val="both"/>
        <w:rPr>
          <w:color w:val="auto"/>
        </w:rPr>
      </w:pPr>
      <w:r w:rsidRPr="007F600D">
        <w:rPr>
          <w:color w:val="auto"/>
        </w:rPr>
        <w:lastRenderedPageBreak/>
        <w:t xml:space="preserve">сопоставлять произведения, их фрагменты (с учётом </w:t>
      </w:r>
      <w:proofErr w:type="spellStart"/>
      <w:r w:rsidRPr="007F600D">
        <w:rPr>
          <w:color w:val="auto"/>
        </w:rPr>
        <w:t>внутритекстовых</w:t>
      </w:r>
      <w:proofErr w:type="spellEnd"/>
      <w:r w:rsidRPr="007F600D">
        <w:rPr>
          <w:color w:val="auto"/>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77945" w:rsidRPr="007F600D" w:rsidRDefault="00377945" w:rsidP="00414631">
      <w:pPr>
        <w:pStyle w:val="13"/>
        <w:numPr>
          <w:ilvl w:val="0"/>
          <w:numId w:val="179"/>
        </w:numPr>
        <w:spacing w:line="276" w:lineRule="auto"/>
        <w:jc w:val="both"/>
        <w:rPr>
          <w:color w:val="auto"/>
        </w:rPr>
      </w:pPr>
      <w:r w:rsidRPr="007F600D">
        <w:rPr>
          <w:color w:val="auto"/>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77945" w:rsidRPr="007F600D" w:rsidRDefault="00377945" w:rsidP="00377945">
      <w:pPr>
        <w:pStyle w:val="13"/>
        <w:numPr>
          <w:ilvl w:val="0"/>
          <w:numId w:val="18"/>
        </w:numPr>
        <w:tabs>
          <w:tab w:val="left" w:pos="543"/>
        </w:tabs>
        <w:spacing w:line="257" w:lineRule="auto"/>
        <w:jc w:val="both"/>
        <w:rPr>
          <w:color w:val="auto"/>
        </w:rPr>
      </w:pPr>
      <w:r w:rsidRPr="007F600D">
        <w:rPr>
          <w:color w:val="auto"/>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7945" w:rsidRPr="007F600D" w:rsidRDefault="00377945" w:rsidP="00377945">
      <w:pPr>
        <w:pStyle w:val="13"/>
        <w:numPr>
          <w:ilvl w:val="0"/>
          <w:numId w:val="18"/>
        </w:numPr>
        <w:tabs>
          <w:tab w:val="left" w:pos="543"/>
        </w:tabs>
        <w:spacing w:line="257" w:lineRule="auto"/>
        <w:jc w:val="both"/>
        <w:rPr>
          <w:color w:val="auto"/>
        </w:rPr>
      </w:pPr>
      <w:r w:rsidRPr="007F600D">
        <w:rPr>
          <w:color w:val="auto"/>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77945" w:rsidRPr="007F600D" w:rsidRDefault="00377945" w:rsidP="00377945">
      <w:pPr>
        <w:pStyle w:val="13"/>
        <w:numPr>
          <w:ilvl w:val="0"/>
          <w:numId w:val="18"/>
        </w:numPr>
        <w:tabs>
          <w:tab w:val="left" w:pos="543"/>
        </w:tabs>
        <w:spacing w:line="257" w:lineRule="auto"/>
        <w:jc w:val="both"/>
        <w:rPr>
          <w:color w:val="auto"/>
        </w:rPr>
      </w:pPr>
      <w:r w:rsidRPr="007F600D">
        <w:rPr>
          <w:color w:val="auto"/>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77945" w:rsidRPr="007F600D" w:rsidRDefault="00377945" w:rsidP="00377945">
      <w:pPr>
        <w:pStyle w:val="13"/>
        <w:numPr>
          <w:ilvl w:val="0"/>
          <w:numId w:val="18"/>
        </w:numPr>
        <w:tabs>
          <w:tab w:val="left" w:pos="548"/>
        </w:tabs>
        <w:spacing w:line="257" w:lineRule="auto"/>
        <w:jc w:val="both"/>
        <w:rPr>
          <w:color w:val="auto"/>
        </w:rPr>
      </w:pPr>
      <w:r w:rsidRPr="007F600D">
        <w:rPr>
          <w:color w:val="auto"/>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77945" w:rsidRPr="007F600D" w:rsidRDefault="00377945" w:rsidP="00377945">
      <w:pPr>
        <w:pStyle w:val="13"/>
        <w:numPr>
          <w:ilvl w:val="0"/>
          <w:numId w:val="18"/>
        </w:numPr>
        <w:tabs>
          <w:tab w:val="left" w:pos="548"/>
        </w:tabs>
        <w:spacing w:line="257" w:lineRule="auto"/>
        <w:jc w:val="both"/>
        <w:rPr>
          <w:color w:val="auto"/>
        </w:rPr>
      </w:pPr>
      <w:r w:rsidRPr="007F600D">
        <w:rPr>
          <w:color w:val="auto"/>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77945" w:rsidRPr="007F600D" w:rsidRDefault="00377945" w:rsidP="00377945">
      <w:pPr>
        <w:pStyle w:val="13"/>
        <w:numPr>
          <w:ilvl w:val="0"/>
          <w:numId w:val="18"/>
        </w:numPr>
        <w:tabs>
          <w:tab w:val="left" w:pos="543"/>
        </w:tabs>
        <w:spacing w:line="257" w:lineRule="auto"/>
        <w:jc w:val="both"/>
        <w:rPr>
          <w:color w:val="auto"/>
        </w:rPr>
      </w:pPr>
      <w:r w:rsidRPr="007F600D">
        <w:rPr>
          <w:color w:val="auto"/>
        </w:rPr>
        <w:t xml:space="preserve">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w:t>
      </w:r>
      <w:r w:rsidRPr="007F600D">
        <w:rPr>
          <w:color w:val="auto"/>
        </w:rPr>
        <w:lastRenderedPageBreak/>
        <w:t>впечатлений, а также средства собственного развития;</w:t>
      </w:r>
    </w:p>
    <w:p w:rsidR="00377945" w:rsidRPr="007F600D" w:rsidRDefault="00377945" w:rsidP="00377945">
      <w:pPr>
        <w:pStyle w:val="13"/>
        <w:numPr>
          <w:ilvl w:val="0"/>
          <w:numId w:val="18"/>
        </w:numPr>
        <w:tabs>
          <w:tab w:val="left" w:pos="668"/>
        </w:tabs>
        <w:spacing w:line="257" w:lineRule="auto"/>
        <w:jc w:val="both"/>
        <w:rPr>
          <w:color w:val="auto"/>
        </w:rPr>
      </w:pPr>
      <w:r w:rsidRPr="007F600D">
        <w:rPr>
          <w:color w:val="auto"/>
        </w:rPr>
        <w:t>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77945" w:rsidRPr="007F600D" w:rsidRDefault="00377945" w:rsidP="00377945">
      <w:pPr>
        <w:pStyle w:val="13"/>
        <w:numPr>
          <w:ilvl w:val="0"/>
          <w:numId w:val="18"/>
        </w:numPr>
        <w:tabs>
          <w:tab w:val="left" w:pos="663"/>
        </w:tabs>
        <w:spacing w:line="252" w:lineRule="auto"/>
        <w:ind w:firstLine="238"/>
        <w:jc w:val="both"/>
        <w:rPr>
          <w:color w:val="auto"/>
        </w:rPr>
      </w:pPr>
      <w:r w:rsidRPr="007F600D">
        <w:rPr>
          <w:color w:val="auto"/>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77945" w:rsidRPr="007F600D" w:rsidRDefault="00377945" w:rsidP="00377945">
      <w:pPr>
        <w:pStyle w:val="13"/>
        <w:numPr>
          <w:ilvl w:val="0"/>
          <w:numId w:val="18"/>
        </w:numPr>
        <w:tabs>
          <w:tab w:val="left" w:pos="668"/>
        </w:tabs>
        <w:spacing w:line="252" w:lineRule="auto"/>
        <w:ind w:firstLine="238"/>
        <w:jc w:val="both"/>
        <w:rPr>
          <w:color w:val="auto"/>
        </w:rPr>
      </w:pPr>
      <w:r w:rsidRPr="007F600D">
        <w:rPr>
          <w:color w:val="auto"/>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377945" w:rsidRPr="007F600D" w:rsidRDefault="00377945" w:rsidP="00377945">
      <w:pPr>
        <w:pStyle w:val="13"/>
        <w:spacing w:line="252" w:lineRule="auto"/>
        <w:ind w:firstLine="238"/>
        <w:jc w:val="both"/>
        <w:rPr>
          <w:color w:val="auto"/>
        </w:rPr>
        <w:sectPr w:rsidR="00377945" w:rsidRPr="007F600D">
          <w:footnotePr>
            <w:numRestart w:val="eachPage"/>
          </w:footnotePr>
          <w:pgSz w:w="7824" w:h="12019"/>
          <w:pgMar w:top="588" w:right="710" w:bottom="970" w:left="716" w:header="0" w:footer="3" w:gutter="0"/>
          <w:cols w:space="720"/>
          <w:noEndnote/>
          <w:docGrid w:linePitch="360"/>
        </w:sectPr>
      </w:pPr>
      <w:r w:rsidRPr="007F600D">
        <w:rPr>
          <w:color w:val="auto"/>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77945" w:rsidRPr="007F600D" w:rsidRDefault="00377945" w:rsidP="00377945">
      <w:pPr>
        <w:pStyle w:val="3"/>
        <w:pBdr>
          <w:bottom w:val="single" w:sz="12" w:space="1" w:color="auto"/>
        </w:pBdr>
        <w:rPr>
          <w:rFonts w:ascii="Times New Roman" w:hAnsi="Times New Roman" w:cs="Times New Roman"/>
          <w:color w:val="auto"/>
        </w:rPr>
      </w:pPr>
      <w:bookmarkStart w:id="166" w:name="bookmark318"/>
      <w:bookmarkStart w:id="167" w:name="_Toc105502779"/>
      <w:r w:rsidRPr="007F600D">
        <w:rPr>
          <w:rFonts w:ascii="Times New Roman" w:hAnsi="Times New Roman" w:cs="Times New Roman"/>
          <w:color w:val="auto"/>
        </w:rPr>
        <w:lastRenderedPageBreak/>
        <w:t>2.1.3. РОДНОЙ ЯЗЫК (РУССКИЙ)</w:t>
      </w:r>
      <w:bookmarkEnd w:id="166"/>
      <w:bookmarkEnd w:id="167"/>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pBdr>
          <w:bottom w:val="single" w:sz="12" w:space="1" w:color="auto"/>
        </w:pBdr>
        <w:rPr>
          <w:rFonts w:ascii="Times New Roman" w:hAnsi="Times New Roman" w:cs="Times New Roman"/>
          <w:color w:val="auto"/>
        </w:rPr>
      </w:pPr>
      <w:bookmarkStart w:id="168" w:name="bookmark320"/>
      <w:r w:rsidRPr="007F600D">
        <w:rPr>
          <w:rFonts w:ascii="Times New Roman" w:hAnsi="Times New Roman" w:cs="Times New Roman"/>
          <w:color w:val="auto"/>
        </w:rPr>
        <w:t>ПОЯСНИТЕЛЬНАЯ ЗАПИСКА</w:t>
      </w:r>
      <w:bookmarkEnd w:id="168"/>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13"/>
        <w:spacing w:line="259" w:lineRule="auto"/>
        <w:jc w:val="both"/>
        <w:rPr>
          <w:color w:val="auto"/>
        </w:rPr>
      </w:pPr>
      <w:r w:rsidRPr="007F600D">
        <w:rPr>
          <w:color w:val="auto"/>
        </w:rPr>
        <w:t xml:space="preserve">Рабочая программа по родному языку (русскому)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7F600D">
        <w:rPr>
          <w:color w:val="auto"/>
        </w:rPr>
        <w:t>Минпросвещения</w:t>
      </w:r>
      <w:proofErr w:type="spellEnd"/>
      <w:r w:rsidRPr="007F600D">
        <w:rPr>
          <w:color w:val="auto"/>
        </w:rPr>
        <w:t xml:space="preserve"> России от 31.05.2021 г. № 287, зарегистрирован Министерством юстиции Российской Федерации 05.07.2021 г.,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377945" w:rsidRPr="007F600D" w:rsidRDefault="00377945" w:rsidP="00377945">
      <w:pPr>
        <w:pStyle w:val="13"/>
        <w:spacing w:line="259" w:lineRule="auto"/>
        <w:jc w:val="both"/>
        <w:rPr>
          <w:color w:val="auto"/>
        </w:rPr>
      </w:pPr>
      <w:r w:rsidRPr="007F600D">
        <w:rPr>
          <w:color w:val="auto"/>
        </w:rPr>
        <w:t>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377945" w:rsidRPr="007F600D" w:rsidRDefault="00377945" w:rsidP="00377945">
      <w:pPr>
        <w:pStyle w:val="13"/>
        <w:spacing w:line="259" w:lineRule="auto"/>
        <w:jc w:val="both"/>
        <w:rPr>
          <w:color w:val="auto"/>
        </w:rPr>
      </w:pPr>
      <w:r w:rsidRPr="007F600D">
        <w:rPr>
          <w:color w:val="auto"/>
        </w:rPr>
        <w:t>Рабочая программа позволит учителю:</w:t>
      </w:r>
    </w:p>
    <w:p w:rsidR="00377945" w:rsidRPr="007F600D" w:rsidRDefault="00377945" w:rsidP="00377945">
      <w:pPr>
        <w:pStyle w:val="13"/>
        <w:numPr>
          <w:ilvl w:val="0"/>
          <w:numId w:val="19"/>
        </w:numPr>
        <w:tabs>
          <w:tab w:val="left" w:pos="543"/>
        </w:tabs>
        <w:spacing w:line="259" w:lineRule="auto"/>
        <w:jc w:val="both"/>
        <w:rPr>
          <w:color w:val="auto"/>
        </w:rPr>
      </w:pPr>
      <w:r w:rsidRPr="007F600D">
        <w:rPr>
          <w:color w:val="auto"/>
        </w:rPr>
        <w:t xml:space="preserve">реализовать в процессе преподавания родного языка (русского) современные подходы к достижению личностных, </w:t>
      </w:r>
      <w:proofErr w:type="gramStart"/>
      <w:r w:rsidRPr="007F600D">
        <w:rPr>
          <w:color w:val="auto"/>
        </w:rPr>
        <w:t>мета- предметных</w:t>
      </w:r>
      <w:proofErr w:type="gramEnd"/>
      <w:r w:rsidRPr="007F600D">
        <w:rPr>
          <w:color w:val="auto"/>
        </w:rPr>
        <w:t xml:space="preserve"> и предметных результатов обучения, сформулированных в Федеральном государственном образовательном стандарте основного общего образования;</w:t>
      </w:r>
    </w:p>
    <w:p w:rsidR="00377945" w:rsidRPr="007F600D" w:rsidRDefault="00377945" w:rsidP="00377945">
      <w:pPr>
        <w:pStyle w:val="13"/>
        <w:numPr>
          <w:ilvl w:val="0"/>
          <w:numId w:val="19"/>
        </w:numPr>
        <w:tabs>
          <w:tab w:val="left" w:pos="543"/>
        </w:tabs>
        <w:spacing w:line="259" w:lineRule="auto"/>
        <w:jc w:val="both"/>
        <w:rPr>
          <w:color w:val="auto"/>
        </w:rPr>
      </w:pPr>
      <w:r w:rsidRPr="007F600D">
        <w:rPr>
          <w:color w:val="auto"/>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ООО; Примерной основной образовательной программой основного общего образования; Примерной программой воспитания;</w:t>
      </w:r>
    </w:p>
    <w:p w:rsidR="00377945" w:rsidRPr="007F600D" w:rsidRDefault="00377945" w:rsidP="00377945">
      <w:pPr>
        <w:pStyle w:val="13"/>
        <w:numPr>
          <w:ilvl w:val="0"/>
          <w:numId w:val="19"/>
        </w:numPr>
        <w:tabs>
          <w:tab w:val="left" w:pos="548"/>
        </w:tabs>
        <w:spacing w:line="259" w:lineRule="auto"/>
        <w:ind w:firstLine="238"/>
        <w:jc w:val="both"/>
        <w:rPr>
          <w:color w:val="auto"/>
        </w:rPr>
      </w:pPr>
      <w:r w:rsidRPr="007F600D">
        <w:rPr>
          <w:color w:val="auto"/>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377945" w:rsidRPr="007F600D" w:rsidRDefault="00377945" w:rsidP="00377945">
      <w:pPr>
        <w:pStyle w:val="13"/>
        <w:spacing w:line="252" w:lineRule="auto"/>
        <w:ind w:firstLine="238"/>
        <w:jc w:val="both"/>
        <w:rPr>
          <w:color w:val="auto"/>
        </w:rPr>
      </w:pPr>
      <w:r w:rsidRPr="007F600D">
        <w:rPr>
          <w:color w:val="auto"/>
        </w:rPr>
        <w:t>Личностные и метапредметные результаты представлены с учётом особенностей преподавания курса русского языка в основной общеобразовательной школе.</w:t>
      </w:r>
    </w:p>
    <w:p w:rsidR="00377945" w:rsidRPr="007F600D" w:rsidRDefault="00377945" w:rsidP="00377945">
      <w:pPr>
        <w:pStyle w:val="af5"/>
        <w:rPr>
          <w:rFonts w:ascii="Times New Roman" w:hAnsi="Times New Roman" w:cs="Times New Roman"/>
          <w:color w:val="auto"/>
        </w:rPr>
      </w:pPr>
      <w:bookmarkStart w:id="169" w:name="bookmark32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lastRenderedPageBreak/>
        <w:t>ОБЩАЯ ХАРАКТЕРИСТИКА УЧЕБНОГО ПРЕДМЕТА «РОДНОЙ ЯЗЫК (РУССКИЙ)»</w:t>
      </w:r>
      <w:bookmarkEnd w:id="169"/>
    </w:p>
    <w:p w:rsidR="00377945" w:rsidRPr="007F600D" w:rsidRDefault="00377945" w:rsidP="00377945">
      <w:pPr>
        <w:pStyle w:val="13"/>
        <w:ind w:firstLine="238"/>
        <w:jc w:val="both"/>
        <w:rPr>
          <w:color w:val="auto"/>
        </w:rPr>
      </w:pPr>
      <w:r w:rsidRPr="007F600D">
        <w:rPr>
          <w:color w:val="auto"/>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77945" w:rsidRPr="007F600D" w:rsidRDefault="00377945" w:rsidP="00377945">
      <w:pPr>
        <w:pStyle w:val="13"/>
        <w:ind w:firstLine="238"/>
        <w:jc w:val="both"/>
        <w:rPr>
          <w:color w:val="auto"/>
        </w:rPr>
      </w:pPr>
      <w:r w:rsidRPr="007F600D">
        <w:rPr>
          <w:color w:val="auto"/>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377945" w:rsidRPr="007F600D" w:rsidRDefault="00377945" w:rsidP="00377945">
      <w:pPr>
        <w:pStyle w:val="13"/>
        <w:ind w:firstLine="238"/>
        <w:jc w:val="both"/>
        <w:rPr>
          <w:color w:val="auto"/>
        </w:rPr>
      </w:pPr>
      <w:r w:rsidRPr="007F600D">
        <w:rPr>
          <w:color w:val="auto"/>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377945" w:rsidRPr="007F600D" w:rsidRDefault="00377945" w:rsidP="00377945">
      <w:pPr>
        <w:pStyle w:val="af5"/>
        <w:rPr>
          <w:rFonts w:ascii="Times New Roman" w:hAnsi="Times New Roman" w:cs="Times New Roman"/>
          <w:color w:val="auto"/>
        </w:rPr>
      </w:pPr>
      <w:bookmarkStart w:id="170" w:name="bookmark32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ЦЕЛИ ИЗУЧЕНИЯ УЧЕБНОГО ПРЕДМЕТА</w:t>
      </w:r>
      <w:bookmarkEnd w:id="17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«РОДНОЙ ЯЗЫК (РУССКИЙ)»</w:t>
      </w:r>
    </w:p>
    <w:p w:rsidR="00377945" w:rsidRPr="007F600D" w:rsidRDefault="00377945" w:rsidP="00377945">
      <w:pPr>
        <w:pStyle w:val="13"/>
        <w:spacing w:line="240" w:lineRule="auto"/>
        <w:jc w:val="both"/>
        <w:rPr>
          <w:color w:val="auto"/>
        </w:rPr>
      </w:pPr>
      <w:r w:rsidRPr="007F600D">
        <w:rPr>
          <w:color w:val="auto"/>
        </w:rPr>
        <w:t>Целями изучения родного языка (русского) по программам основного общего образования являются:</w:t>
      </w:r>
    </w:p>
    <w:p w:rsidR="00377945" w:rsidRPr="007F600D" w:rsidRDefault="00377945" w:rsidP="00414631">
      <w:pPr>
        <w:pStyle w:val="13"/>
        <w:numPr>
          <w:ilvl w:val="0"/>
          <w:numId w:val="180"/>
        </w:numPr>
        <w:jc w:val="both"/>
        <w:rPr>
          <w:color w:val="auto"/>
        </w:rPr>
      </w:pPr>
      <w:r w:rsidRPr="007F600D">
        <w:rPr>
          <w:color w:val="auto"/>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w:t>
      </w:r>
      <w:r w:rsidRPr="007F600D">
        <w:rPr>
          <w:color w:val="auto"/>
        </w:rPr>
        <w:lastRenderedPageBreak/>
        <w:t>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377945" w:rsidRPr="007F600D" w:rsidRDefault="00377945" w:rsidP="00414631">
      <w:pPr>
        <w:pStyle w:val="13"/>
        <w:numPr>
          <w:ilvl w:val="0"/>
          <w:numId w:val="180"/>
        </w:numPr>
        <w:jc w:val="both"/>
        <w:rPr>
          <w:color w:val="auto"/>
        </w:rPr>
      </w:pPr>
      <w:r w:rsidRPr="007F600D">
        <w:rPr>
          <w:color w:val="auto"/>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377945" w:rsidRPr="007F600D" w:rsidRDefault="00377945" w:rsidP="00414631">
      <w:pPr>
        <w:pStyle w:val="13"/>
        <w:numPr>
          <w:ilvl w:val="0"/>
          <w:numId w:val="180"/>
        </w:numPr>
        <w:jc w:val="both"/>
        <w:rPr>
          <w:color w:val="auto"/>
        </w:rPr>
      </w:pPr>
      <w:r w:rsidRPr="007F600D">
        <w:rPr>
          <w:color w:val="auto"/>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77945" w:rsidRPr="007F600D" w:rsidRDefault="00377945" w:rsidP="00414631">
      <w:pPr>
        <w:pStyle w:val="13"/>
        <w:numPr>
          <w:ilvl w:val="0"/>
          <w:numId w:val="180"/>
        </w:numPr>
        <w:jc w:val="both"/>
        <w:rPr>
          <w:color w:val="auto"/>
        </w:rPr>
      </w:pPr>
      <w:r w:rsidRPr="007F600D">
        <w:rPr>
          <w:color w:val="auto"/>
        </w:rPr>
        <w:t>совершенствование познавательных и интеллектуальных умений опознавать,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377945" w:rsidRPr="007F600D" w:rsidRDefault="00377945" w:rsidP="00414631">
      <w:pPr>
        <w:pStyle w:val="13"/>
        <w:numPr>
          <w:ilvl w:val="0"/>
          <w:numId w:val="180"/>
        </w:numPr>
        <w:jc w:val="both"/>
        <w:rPr>
          <w:color w:val="auto"/>
        </w:rPr>
      </w:pPr>
      <w:r w:rsidRPr="007F600D">
        <w:rPr>
          <w:color w:val="auto"/>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 сплошной текст, инфографика и др.);</w:t>
      </w:r>
    </w:p>
    <w:p w:rsidR="00377945" w:rsidRPr="007F600D" w:rsidRDefault="00377945" w:rsidP="00414631">
      <w:pPr>
        <w:pStyle w:val="13"/>
        <w:numPr>
          <w:ilvl w:val="0"/>
          <w:numId w:val="180"/>
        </w:numPr>
        <w:jc w:val="both"/>
        <w:rPr>
          <w:color w:val="auto"/>
        </w:rPr>
      </w:pPr>
      <w:r w:rsidRPr="007F600D">
        <w:rPr>
          <w:color w:val="auto"/>
        </w:rPr>
        <w:t>развитие проектного и исследовательского мышления, приобретение практического опыта исследовательской работы по родному языку (русскому), воспитание самостоятельности в приобретении знаний.</w:t>
      </w:r>
    </w:p>
    <w:p w:rsidR="00377945" w:rsidRPr="007F600D" w:rsidRDefault="00377945" w:rsidP="00377945">
      <w:pPr>
        <w:pStyle w:val="af5"/>
        <w:rPr>
          <w:rFonts w:ascii="Times New Roman" w:hAnsi="Times New Roman" w:cs="Times New Roman"/>
          <w:color w:val="auto"/>
        </w:rPr>
      </w:pPr>
      <w:bookmarkStart w:id="171" w:name="bookmark32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МЕСТО УЧЕБНОГО ПРЕДМЕТА «РОДНОЙ ЯЗЫК (РУССКИЙ)»</w:t>
      </w:r>
      <w:bookmarkEnd w:id="17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В УЧЕБНОМ ПЛАНЕ</w:t>
      </w:r>
    </w:p>
    <w:p w:rsidR="00377945" w:rsidRPr="007F600D" w:rsidRDefault="00377945" w:rsidP="00377945">
      <w:pPr>
        <w:pStyle w:val="13"/>
        <w:spacing w:line="252" w:lineRule="auto"/>
        <w:jc w:val="both"/>
        <w:rPr>
          <w:color w:val="auto"/>
        </w:rPr>
      </w:pPr>
      <w:r w:rsidRPr="007F600D">
        <w:rPr>
          <w:color w:val="auto"/>
        </w:rPr>
        <w:t>В соответствии с Федеральным государственным образовательным стандартом основного общего образования учебный предмет «Родной язык (русский)» входит в предметную область «Родной язык и родная литература» и является обязательным для изучения.</w:t>
      </w:r>
    </w:p>
    <w:p w:rsidR="00377945" w:rsidRPr="007F600D" w:rsidRDefault="00377945" w:rsidP="00377945">
      <w:pPr>
        <w:pStyle w:val="13"/>
        <w:spacing w:line="252" w:lineRule="auto"/>
        <w:ind w:firstLine="238"/>
        <w:jc w:val="both"/>
        <w:rPr>
          <w:color w:val="auto"/>
        </w:rPr>
      </w:pPr>
      <w:r w:rsidRPr="007F600D">
        <w:rPr>
          <w:color w:val="auto"/>
        </w:rPr>
        <w:t xml:space="preserve">Содержание учебного предмета «Родной язык (русский)», представленное в Примерной рабочей программе, соответствует ФГОС ООО, Примерной основной образовательной программе основного общего образования и рассчитано на общую учебную нагрузку в объёме 238 часов: </w:t>
      </w:r>
      <w:r w:rsidRPr="007F600D">
        <w:rPr>
          <w:color w:val="auto"/>
        </w:rPr>
        <w:lastRenderedPageBreak/>
        <w:t>5 класс — 68 часов, 6 класс — 68 часов, 7 класс — 34 часа, 8 класс — 34 часа, 9 класс — 34 часа.</w:t>
      </w:r>
    </w:p>
    <w:p w:rsidR="00377945" w:rsidRPr="007F600D" w:rsidRDefault="00377945" w:rsidP="00377945">
      <w:pPr>
        <w:pStyle w:val="13"/>
        <w:spacing w:line="252" w:lineRule="auto"/>
        <w:ind w:firstLine="238"/>
        <w:jc w:val="both"/>
        <w:rPr>
          <w:color w:val="auto"/>
        </w:rPr>
      </w:pPr>
      <w:r w:rsidRPr="007F600D">
        <w:rPr>
          <w:color w:val="auto"/>
        </w:rPr>
        <w:t>В пределах одного класса последовательность изучения тем, представленных в содержании каждого класса, может варьироваться.</w:t>
      </w:r>
    </w:p>
    <w:p w:rsidR="00377945" w:rsidRPr="007F600D" w:rsidRDefault="00377945" w:rsidP="00377945">
      <w:pPr>
        <w:pStyle w:val="af5"/>
        <w:rPr>
          <w:rFonts w:ascii="Times New Roman" w:hAnsi="Times New Roman" w:cs="Times New Roman"/>
          <w:color w:val="auto"/>
        </w:rPr>
      </w:pPr>
      <w:bookmarkStart w:id="172" w:name="bookmark33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ОСНОВНЫЕ СОДЕРЖАТЕЛЬНЫЕ ЛИНИИ ПРОГРАММЫ</w:t>
      </w:r>
      <w:bookmarkEnd w:id="17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УЧЕБНОГО ПРЕДМЕТА «РОДНОЙ ЯЗЫК (РУССКИЙ)»</w:t>
      </w:r>
    </w:p>
    <w:p w:rsidR="00377945" w:rsidRPr="007F600D" w:rsidRDefault="00377945" w:rsidP="00377945">
      <w:pPr>
        <w:pStyle w:val="13"/>
        <w:spacing w:line="252" w:lineRule="auto"/>
        <w:jc w:val="both"/>
        <w:rPr>
          <w:color w:val="auto"/>
        </w:rPr>
      </w:pPr>
      <w:r w:rsidRPr="007F600D">
        <w:rPr>
          <w:color w:val="auto"/>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377945" w:rsidRPr="007F600D" w:rsidRDefault="00377945" w:rsidP="00377945">
      <w:pPr>
        <w:pStyle w:val="13"/>
        <w:spacing w:line="252" w:lineRule="auto"/>
        <w:jc w:val="both"/>
        <w:rPr>
          <w:color w:val="auto"/>
        </w:rPr>
      </w:pPr>
      <w:r w:rsidRPr="007F600D">
        <w:rPr>
          <w:color w:val="auto"/>
        </w:rPr>
        <w:t>В соответствии с этим в программе выделяются следующие блоки.</w:t>
      </w:r>
    </w:p>
    <w:p w:rsidR="00377945" w:rsidRPr="007F600D" w:rsidRDefault="00377945" w:rsidP="00377945">
      <w:pPr>
        <w:pStyle w:val="13"/>
        <w:spacing w:line="252" w:lineRule="auto"/>
        <w:jc w:val="both"/>
        <w:rPr>
          <w:color w:val="auto"/>
        </w:rPr>
      </w:pPr>
      <w:r w:rsidRPr="007F600D">
        <w:rPr>
          <w:color w:val="auto"/>
        </w:rPr>
        <w:t xml:space="preserve">В первом блоке — </w:t>
      </w:r>
      <w:r w:rsidRPr="007F600D">
        <w:rPr>
          <w:b/>
          <w:bCs/>
          <w:color w:val="auto"/>
          <w:sz w:val="19"/>
          <w:szCs w:val="19"/>
        </w:rPr>
        <w:t xml:space="preserve">«Язык и культура» </w:t>
      </w:r>
      <w:r w:rsidRPr="007F600D">
        <w:rPr>
          <w:color w:val="auto"/>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377945" w:rsidRPr="007F600D" w:rsidRDefault="00377945" w:rsidP="00377945">
      <w:pPr>
        <w:pStyle w:val="13"/>
        <w:spacing w:line="252" w:lineRule="auto"/>
        <w:jc w:val="both"/>
        <w:rPr>
          <w:color w:val="auto"/>
        </w:rPr>
        <w:sectPr w:rsidR="00377945" w:rsidRPr="007F600D">
          <w:footerReference w:type="even" r:id="rId17"/>
          <w:footerReference w:type="default" r:id="rId18"/>
          <w:footnotePr>
            <w:numRestart w:val="eachPage"/>
          </w:footnotePr>
          <w:pgSz w:w="7824" w:h="12019"/>
          <w:pgMar w:top="637" w:right="704" w:bottom="935" w:left="722" w:header="0" w:footer="3" w:gutter="0"/>
          <w:cols w:space="720"/>
          <w:noEndnote/>
          <w:docGrid w:linePitch="360"/>
        </w:sectPr>
      </w:pPr>
      <w:r w:rsidRPr="007F600D">
        <w:rPr>
          <w:color w:val="auto"/>
        </w:rPr>
        <w:t xml:space="preserve">Второй блок — </w:t>
      </w:r>
      <w:r w:rsidRPr="007F600D">
        <w:rPr>
          <w:b/>
          <w:bCs/>
          <w:color w:val="auto"/>
          <w:sz w:val="19"/>
          <w:szCs w:val="19"/>
        </w:rPr>
        <w:t xml:space="preserve">«Культура речи» </w:t>
      </w:r>
      <w:r w:rsidRPr="007F600D">
        <w:rPr>
          <w:color w:val="auto"/>
        </w:rPr>
        <w:t xml:space="preserve">— ориентирован на формирование у учащихся ответственного и осознанного отношения </w:t>
      </w:r>
    </w:p>
    <w:p w:rsidR="00377945" w:rsidRPr="007F600D" w:rsidRDefault="00377945" w:rsidP="00377945">
      <w:pPr>
        <w:pStyle w:val="13"/>
        <w:spacing w:line="252" w:lineRule="auto"/>
        <w:ind w:firstLine="0"/>
        <w:jc w:val="both"/>
        <w:rPr>
          <w:color w:val="auto"/>
        </w:rPr>
      </w:pPr>
      <w:r w:rsidRPr="007F600D">
        <w:rPr>
          <w:color w:val="auto"/>
        </w:rPr>
        <w:t>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377945" w:rsidRPr="007F600D" w:rsidRDefault="00377945" w:rsidP="00377945">
      <w:pPr>
        <w:pStyle w:val="13"/>
        <w:spacing w:line="252" w:lineRule="auto"/>
        <w:jc w:val="both"/>
        <w:rPr>
          <w:color w:val="auto"/>
        </w:rPr>
        <w:sectPr w:rsidR="00377945" w:rsidRPr="007F600D">
          <w:footerReference w:type="even" r:id="rId19"/>
          <w:footerReference w:type="default" r:id="rId20"/>
          <w:footnotePr>
            <w:numRestart w:val="eachPage"/>
          </w:footnotePr>
          <w:type w:val="continuous"/>
          <w:pgSz w:w="7824" w:h="12019"/>
          <w:pgMar w:top="637" w:right="704" w:bottom="935" w:left="722" w:header="209" w:footer="507" w:gutter="0"/>
          <w:cols w:space="720"/>
          <w:noEndnote/>
          <w:docGrid w:linePitch="360"/>
        </w:sectPr>
      </w:pPr>
      <w:r w:rsidRPr="007F600D">
        <w:rPr>
          <w:color w:val="auto"/>
        </w:rPr>
        <w:t xml:space="preserve">В третьем блоке — </w:t>
      </w:r>
      <w:r w:rsidRPr="007F600D">
        <w:rPr>
          <w:b/>
          <w:bCs/>
          <w:color w:val="auto"/>
          <w:sz w:val="19"/>
          <w:szCs w:val="19"/>
        </w:rPr>
        <w:t xml:space="preserve">«Речь. Речевая деятельность. Текст» </w:t>
      </w:r>
      <w:r w:rsidRPr="007F600D">
        <w:rPr>
          <w:color w:val="auto"/>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377945" w:rsidRPr="007F600D" w:rsidRDefault="00377945" w:rsidP="00377945">
      <w:pPr>
        <w:pStyle w:val="af5"/>
        <w:rPr>
          <w:rFonts w:ascii="Times New Roman" w:hAnsi="Times New Roman" w:cs="Times New Roman"/>
          <w:color w:val="auto"/>
        </w:rPr>
      </w:pPr>
      <w:bookmarkStart w:id="173" w:name="bookmark333"/>
      <w:r w:rsidRPr="007F600D">
        <w:rPr>
          <w:rFonts w:ascii="Times New Roman" w:hAnsi="Times New Roman" w:cs="Times New Roman"/>
          <w:color w:val="auto"/>
        </w:rPr>
        <w:lastRenderedPageBreak/>
        <w:t>СОДЕРЖАНИЕ УЧЕБНОГО ПРЕДМЕТА</w:t>
      </w:r>
      <w:bookmarkEnd w:id="173"/>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«РОДНОЙ ЯЗЫК (РУССКИЙ)»</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bookmarkStart w:id="174" w:name="bookmark336"/>
      <w:r w:rsidRPr="007F600D">
        <w:rPr>
          <w:rFonts w:ascii="Times New Roman" w:hAnsi="Times New Roman" w:cs="Times New Roman"/>
          <w:color w:val="auto"/>
        </w:rPr>
        <w:t>5 КЛАСС</w:t>
      </w:r>
      <w:bookmarkEnd w:id="174"/>
    </w:p>
    <w:p w:rsidR="00377945" w:rsidRPr="007F600D" w:rsidRDefault="00377945" w:rsidP="00377945">
      <w:pPr>
        <w:pStyle w:val="af5"/>
        <w:rPr>
          <w:rFonts w:ascii="Times New Roman" w:hAnsi="Times New Roman" w:cs="Times New Roman"/>
          <w:color w:val="auto"/>
        </w:rPr>
      </w:pPr>
      <w:bookmarkStart w:id="175" w:name="bookmark33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Язык и культура</w:t>
      </w:r>
      <w:bookmarkEnd w:id="175"/>
    </w:p>
    <w:p w:rsidR="00377945" w:rsidRPr="007F600D" w:rsidRDefault="00377945" w:rsidP="00377945">
      <w:pPr>
        <w:pStyle w:val="13"/>
        <w:jc w:val="both"/>
        <w:rPr>
          <w:color w:val="auto"/>
        </w:rPr>
      </w:pPr>
      <w:r w:rsidRPr="007F600D">
        <w:rPr>
          <w:color w:val="auto"/>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377945" w:rsidRPr="007F600D" w:rsidRDefault="00377945" w:rsidP="00377945">
      <w:pPr>
        <w:pStyle w:val="13"/>
        <w:jc w:val="both"/>
        <w:rPr>
          <w:color w:val="auto"/>
        </w:rPr>
      </w:pPr>
      <w:r w:rsidRPr="007F600D">
        <w:rPr>
          <w:color w:val="auto"/>
        </w:rPr>
        <w:t>Краткая история русской письменности. Создание славянского алфавита.</w:t>
      </w:r>
    </w:p>
    <w:p w:rsidR="00377945" w:rsidRPr="007F600D" w:rsidRDefault="00377945" w:rsidP="00377945">
      <w:pPr>
        <w:pStyle w:val="13"/>
        <w:jc w:val="both"/>
        <w:rPr>
          <w:color w:val="auto"/>
        </w:rPr>
      </w:pPr>
      <w:r w:rsidRPr="007F600D">
        <w:rPr>
          <w:color w:val="auto"/>
        </w:rP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w:t>
      </w:r>
      <w:proofErr w:type="gramStart"/>
      <w:r w:rsidRPr="007F600D">
        <w:rPr>
          <w:color w:val="auto"/>
        </w:rPr>
        <w:t>народно-поэтические</w:t>
      </w:r>
      <w:proofErr w:type="gramEnd"/>
      <w:r w:rsidRPr="007F600D">
        <w:rPr>
          <w:color w:val="auto"/>
        </w:rPr>
        <w:t xml:space="preserve"> символы, народно-поэтические эпитеты, прецедентные имена в русских народных и литературных сказках, народных песнях, былинах, художественной литературе.</w:t>
      </w:r>
    </w:p>
    <w:p w:rsidR="00377945" w:rsidRPr="007F600D" w:rsidRDefault="00377945" w:rsidP="00377945">
      <w:pPr>
        <w:pStyle w:val="13"/>
        <w:jc w:val="both"/>
        <w:rPr>
          <w:color w:val="auto"/>
        </w:rPr>
      </w:pPr>
      <w:r w:rsidRPr="007F600D">
        <w:rPr>
          <w:color w:val="auto"/>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77945" w:rsidRPr="007F600D" w:rsidRDefault="00377945" w:rsidP="00377945">
      <w:pPr>
        <w:pStyle w:val="13"/>
        <w:jc w:val="both"/>
        <w:rPr>
          <w:color w:val="auto"/>
        </w:rPr>
      </w:pPr>
      <w:r w:rsidRPr="007F600D">
        <w:rPr>
          <w:color w:val="auto"/>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377945" w:rsidRPr="007F600D" w:rsidRDefault="00377945" w:rsidP="00377945">
      <w:pPr>
        <w:pStyle w:val="13"/>
        <w:jc w:val="both"/>
        <w:rPr>
          <w:color w:val="auto"/>
        </w:rPr>
      </w:pPr>
      <w:r w:rsidRPr="007F600D">
        <w:rPr>
          <w:color w:val="auto"/>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7F600D">
        <w:rPr>
          <w:i/>
          <w:iCs/>
          <w:color w:val="auto"/>
        </w:rPr>
        <w:t>барышня</w:t>
      </w:r>
      <w:r w:rsidRPr="007F600D">
        <w:rPr>
          <w:color w:val="auto"/>
        </w:rPr>
        <w:t xml:space="preserve"> — </w:t>
      </w:r>
      <w:r w:rsidRPr="007F600D">
        <w:rPr>
          <w:i/>
          <w:iCs/>
          <w:color w:val="auto"/>
        </w:rPr>
        <w:t>об изнеженной, избалованной девушке; сухарь</w:t>
      </w:r>
      <w:r w:rsidRPr="007F600D">
        <w:rPr>
          <w:color w:val="auto"/>
        </w:rPr>
        <w:t xml:space="preserve"> — </w:t>
      </w:r>
      <w:r w:rsidRPr="007F600D">
        <w:rPr>
          <w:i/>
          <w:iCs/>
          <w:color w:val="auto"/>
        </w:rPr>
        <w:t>о сухом, неотзывчивом человеке; сорока</w:t>
      </w:r>
      <w:r w:rsidRPr="007F600D">
        <w:rPr>
          <w:color w:val="auto"/>
        </w:rPr>
        <w:t xml:space="preserve"> — </w:t>
      </w:r>
      <w:r w:rsidRPr="007F600D">
        <w:rPr>
          <w:i/>
          <w:iCs/>
          <w:color w:val="auto"/>
        </w:rPr>
        <w:t xml:space="preserve">о болтливой женщине </w:t>
      </w:r>
      <w:r w:rsidRPr="007F600D">
        <w:rPr>
          <w:color w:val="auto"/>
        </w:rPr>
        <w:t>и т. п.).</w:t>
      </w:r>
    </w:p>
    <w:p w:rsidR="00377945" w:rsidRPr="007F600D" w:rsidRDefault="00377945" w:rsidP="00377945">
      <w:pPr>
        <w:pStyle w:val="13"/>
        <w:jc w:val="both"/>
        <w:rPr>
          <w:color w:val="auto"/>
        </w:rPr>
      </w:pPr>
      <w:r w:rsidRPr="007F600D">
        <w:rPr>
          <w:color w:val="auto"/>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377945" w:rsidRPr="007F600D" w:rsidRDefault="00377945" w:rsidP="00377945">
      <w:pPr>
        <w:pStyle w:val="13"/>
        <w:spacing w:line="252" w:lineRule="auto"/>
        <w:jc w:val="both"/>
        <w:rPr>
          <w:color w:val="auto"/>
        </w:rPr>
      </w:pPr>
      <w:r w:rsidRPr="007F600D">
        <w:rPr>
          <w:color w:val="auto"/>
        </w:rPr>
        <w:t xml:space="preserve">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w:t>
      </w:r>
      <w:r w:rsidRPr="007F600D">
        <w:rPr>
          <w:color w:val="auto"/>
        </w:rPr>
        <w:lastRenderedPageBreak/>
        <w:t>пословиц и поговорок, и имеющие в силу этого определённую стилистическую окраску.</w:t>
      </w:r>
    </w:p>
    <w:p w:rsidR="00377945" w:rsidRPr="007F600D" w:rsidRDefault="00377945" w:rsidP="00377945">
      <w:pPr>
        <w:pStyle w:val="13"/>
        <w:spacing w:line="252" w:lineRule="auto"/>
        <w:jc w:val="both"/>
        <w:rPr>
          <w:color w:val="auto"/>
        </w:rPr>
      </w:pPr>
      <w:r w:rsidRPr="007F600D">
        <w:rPr>
          <w:color w:val="auto"/>
        </w:rPr>
        <w:t>Общеизвестные старинные русские города. Происхождение их названий.</w:t>
      </w:r>
    </w:p>
    <w:p w:rsidR="00377945" w:rsidRPr="007F600D" w:rsidRDefault="00377945" w:rsidP="00377945">
      <w:pPr>
        <w:pStyle w:val="13"/>
        <w:spacing w:line="252" w:lineRule="auto"/>
        <w:jc w:val="both"/>
        <w:rPr>
          <w:color w:val="auto"/>
        </w:rPr>
      </w:pPr>
      <w:r w:rsidRPr="007F600D">
        <w:rPr>
          <w:color w:val="auto"/>
        </w:rPr>
        <w:t>Ознакомление с историей и этимологией некоторых слов.</w:t>
      </w:r>
    </w:p>
    <w:p w:rsidR="00377945" w:rsidRPr="007F600D" w:rsidRDefault="00377945" w:rsidP="00377945">
      <w:pPr>
        <w:pStyle w:val="af5"/>
        <w:rPr>
          <w:rFonts w:ascii="Times New Roman" w:hAnsi="Times New Roman" w:cs="Times New Roman"/>
          <w:color w:val="auto"/>
        </w:rPr>
      </w:pPr>
      <w:bookmarkStart w:id="176" w:name="bookmark34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Культура речи</w:t>
      </w:r>
      <w:bookmarkEnd w:id="176"/>
    </w:p>
    <w:p w:rsidR="00377945" w:rsidRPr="007F600D" w:rsidRDefault="00377945" w:rsidP="00377945">
      <w:pPr>
        <w:pStyle w:val="13"/>
        <w:jc w:val="both"/>
        <w:rPr>
          <w:color w:val="auto"/>
        </w:rPr>
      </w:pPr>
      <w:r w:rsidRPr="007F600D">
        <w:rPr>
          <w:color w:val="auto"/>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377945" w:rsidRPr="007F600D" w:rsidRDefault="00377945" w:rsidP="00377945">
      <w:pPr>
        <w:pStyle w:val="13"/>
        <w:jc w:val="both"/>
        <w:rPr>
          <w:color w:val="auto"/>
        </w:rPr>
      </w:pPr>
      <w:r w:rsidRPr="007F600D">
        <w:rPr>
          <w:color w:val="auto"/>
        </w:rPr>
        <w:t>Постоянное и подвижное ударение в именах существительных, именах прилагательных, глаголах. Омографы: ударение как маркер смысла слова</w:t>
      </w:r>
      <w:r w:rsidRPr="007F600D">
        <w:rPr>
          <w:i/>
          <w:iCs/>
          <w:color w:val="auto"/>
        </w:rPr>
        <w:t>.</w:t>
      </w:r>
      <w:r w:rsidRPr="007F600D">
        <w:rPr>
          <w:color w:val="auto"/>
        </w:rPr>
        <w:t xml:space="preserve"> Произносительные варианты орфоэпической нормы.</w:t>
      </w:r>
    </w:p>
    <w:p w:rsidR="00377945" w:rsidRPr="007F600D" w:rsidRDefault="00377945" w:rsidP="00377945">
      <w:pPr>
        <w:pStyle w:val="13"/>
        <w:jc w:val="both"/>
        <w:rPr>
          <w:color w:val="auto"/>
        </w:rPr>
      </w:pPr>
      <w:r w:rsidRPr="007F600D">
        <w:rPr>
          <w:color w:val="auto"/>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377945" w:rsidRPr="007F600D" w:rsidRDefault="00377945" w:rsidP="00377945">
      <w:pPr>
        <w:pStyle w:val="13"/>
        <w:jc w:val="both"/>
        <w:rPr>
          <w:color w:val="auto"/>
        </w:rPr>
      </w:pPr>
      <w:r w:rsidRPr="007F600D">
        <w:rPr>
          <w:color w:val="auto"/>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7F600D">
        <w:rPr>
          <w:i/>
          <w:iCs/>
          <w:color w:val="auto"/>
        </w:rPr>
        <w:t>-а(-я), -ы(-и)</w:t>
      </w:r>
      <w:r w:rsidRPr="007F600D">
        <w:rPr>
          <w:color w:val="auto"/>
        </w:rPr>
        <w:t>,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377945" w:rsidRPr="007F600D" w:rsidRDefault="00377945" w:rsidP="00377945">
      <w:pPr>
        <w:pStyle w:val="13"/>
        <w:jc w:val="both"/>
        <w:rPr>
          <w:color w:val="auto"/>
        </w:rPr>
      </w:pPr>
      <w:r w:rsidRPr="007F600D">
        <w:rPr>
          <w:color w:val="auto"/>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377945" w:rsidRPr="007F600D" w:rsidRDefault="00377945" w:rsidP="00377945">
      <w:pPr>
        <w:pStyle w:val="af5"/>
        <w:rPr>
          <w:rFonts w:ascii="Times New Roman" w:hAnsi="Times New Roman" w:cs="Times New Roman"/>
          <w:color w:val="auto"/>
        </w:rPr>
      </w:pPr>
      <w:bookmarkStart w:id="177" w:name="bookmark342"/>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Речь. Речевая деятельность. Текст</w:t>
      </w:r>
      <w:bookmarkEnd w:id="177"/>
    </w:p>
    <w:p w:rsidR="00377945" w:rsidRPr="007F600D" w:rsidRDefault="00377945" w:rsidP="00377945">
      <w:pPr>
        <w:pStyle w:val="13"/>
        <w:spacing w:line="240" w:lineRule="auto"/>
        <w:jc w:val="both"/>
        <w:rPr>
          <w:color w:val="auto"/>
        </w:rPr>
      </w:pPr>
      <w:r w:rsidRPr="007F600D">
        <w:rPr>
          <w:color w:val="auto"/>
        </w:rPr>
        <w:lastRenderedPageBreak/>
        <w:t>Язык и речь. Средства выразительной устной речи (тон, тембр, темп), способы тренировки (скороговорки). Интонация и жесты.</w:t>
      </w:r>
    </w:p>
    <w:p w:rsidR="00377945" w:rsidRPr="007F600D" w:rsidRDefault="00377945" w:rsidP="00377945">
      <w:pPr>
        <w:pStyle w:val="13"/>
        <w:spacing w:line="240" w:lineRule="auto"/>
        <w:jc w:val="both"/>
        <w:rPr>
          <w:color w:val="auto"/>
        </w:rPr>
      </w:pPr>
      <w:r w:rsidRPr="007F600D">
        <w:rPr>
          <w:color w:val="auto"/>
        </w:rPr>
        <w:t>Текст. Композиционные формы описания, повествования, рассуждения.</w:t>
      </w:r>
    </w:p>
    <w:p w:rsidR="00377945" w:rsidRPr="007F600D" w:rsidRDefault="00377945" w:rsidP="00377945">
      <w:pPr>
        <w:pStyle w:val="13"/>
        <w:spacing w:line="240" w:lineRule="auto"/>
        <w:jc w:val="both"/>
        <w:rPr>
          <w:color w:val="auto"/>
        </w:rPr>
      </w:pPr>
      <w:r w:rsidRPr="007F600D">
        <w:rPr>
          <w:color w:val="auto"/>
        </w:rPr>
        <w:t>Функциональные разновидности языка. Разговорная речь. Просьба, извинение как жанры разговорной речи.</w:t>
      </w:r>
    </w:p>
    <w:p w:rsidR="00377945" w:rsidRPr="007F600D" w:rsidRDefault="00377945" w:rsidP="00377945">
      <w:pPr>
        <w:pStyle w:val="13"/>
        <w:spacing w:line="240" w:lineRule="auto"/>
        <w:jc w:val="both"/>
        <w:rPr>
          <w:color w:val="auto"/>
        </w:rPr>
      </w:pPr>
      <w:r w:rsidRPr="007F600D">
        <w:rPr>
          <w:color w:val="auto"/>
        </w:rPr>
        <w:t>Официально-деловой стиль. Объявление (устное и письменное).</w:t>
      </w:r>
    </w:p>
    <w:p w:rsidR="00377945" w:rsidRPr="007F600D" w:rsidRDefault="00377945" w:rsidP="00377945">
      <w:pPr>
        <w:pStyle w:val="13"/>
        <w:spacing w:line="240" w:lineRule="auto"/>
        <w:jc w:val="both"/>
        <w:rPr>
          <w:color w:val="auto"/>
        </w:rPr>
      </w:pPr>
      <w:r w:rsidRPr="007F600D">
        <w:rPr>
          <w:color w:val="auto"/>
        </w:rPr>
        <w:t>Учебно-научный стиль. План ответа на уроке, план текста.</w:t>
      </w:r>
    </w:p>
    <w:p w:rsidR="00377945" w:rsidRPr="007F600D" w:rsidRDefault="00377945" w:rsidP="00377945">
      <w:pPr>
        <w:pStyle w:val="13"/>
        <w:spacing w:line="240" w:lineRule="auto"/>
        <w:jc w:val="both"/>
        <w:rPr>
          <w:color w:val="auto"/>
        </w:rPr>
      </w:pPr>
      <w:r w:rsidRPr="007F600D">
        <w:rPr>
          <w:color w:val="auto"/>
        </w:rPr>
        <w:t>Публицистический стиль. Устное выступление. Девиз, слоган.</w:t>
      </w:r>
    </w:p>
    <w:p w:rsidR="00377945" w:rsidRPr="007F600D" w:rsidRDefault="00377945" w:rsidP="00377945">
      <w:pPr>
        <w:pStyle w:val="13"/>
        <w:spacing w:line="240" w:lineRule="auto"/>
        <w:jc w:val="both"/>
        <w:rPr>
          <w:color w:val="auto"/>
        </w:rPr>
      </w:pPr>
      <w:r w:rsidRPr="007F600D">
        <w:rPr>
          <w:color w:val="auto"/>
        </w:rPr>
        <w:t>Язык художественной литературы. Литературная сказка. Рассказ.</w:t>
      </w:r>
    </w:p>
    <w:p w:rsidR="00377945" w:rsidRPr="007F600D" w:rsidRDefault="00377945" w:rsidP="00377945">
      <w:pPr>
        <w:pStyle w:val="13"/>
        <w:spacing w:line="240" w:lineRule="auto"/>
        <w:jc w:val="both"/>
        <w:rPr>
          <w:color w:val="auto"/>
        </w:rPr>
      </w:pPr>
      <w:r w:rsidRPr="007F600D">
        <w:rPr>
          <w:color w:val="auto"/>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w:t>
      </w:r>
    </w:p>
    <w:p w:rsidR="00377945" w:rsidRPr="007F600D" w:rsidRDefault="00377945" w:rsidP="00377945">
      <w:pPr>
        <w:pStyle w:val="af5"/>
        <w:rPr>
          <w:rFonts w:ascii="Times New Roman" w:hAnsi="Times New Roman" w:cs="Times New Roman"/>
          <w:color w:val="auto"/>
        </w:rPr>
      </w:pPr>
      <w:bookmarkStart w:id="178" w:name="bookmark34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bookmarkEnd w:id="178"/>
    </w:p>
    <w:p w:rsidR="00377945" w:rsidRPr="007F600D" w:rsidRDefault="00377945" w:rsidP="00377945">
      <w:pPr>
        <w:pStyle w:val="af5"/>
        <w:rPr>
          <w:rFonts w:ascii="Times New Roman" w:hAnsi="Times New Roman" w:cs="Times New Roman"/>
          <w:color w:val="auto"/>
        </w:rPr>
      </w:pPr>
      <w:bookmarkStart w:id="179" w:name="bookmark34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Язык и культура</w:t>
      </w:r>
      <w:bookmarkEnd w:id="179"/>
    </w:p>
    <w:p w:rsidR="00377945" w:rsidRPr="007F600D" w:rsidRDefault="00377945" w:rsidP="00377945">
      <w:pPr>
        <w:pStyle w:val="13"/>
        <w:spacing w:line="240" w:lineRule="auto"/>
        <w:jc w:val="both"/>
        <w:rPr>
          <w:color w:val="auto"/>
        </w:rPr>
      </w:pPr>
      <w:r w:rsidRPr="007F600D">
        <w:rPr>
          <w:color w:val="auto"/>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377945" w:rsidRPr="007F600D" w:rsidRDefault="00377945" w:rsidP="00377945">
      <w:pPr>
        <w:pStyle w:val="13"/>
        <w:spacing w:line="240" w:lineRule="auto"/>
        <w:jc w:val="both"/>
        <w:rPr>
          <w:color w:val="auto"/>
        </w:rPr>
      </w:pPr>
      <w:r w:rsidRPr="007F600D">
        <w:rPr>
          <w:color w:val="auto"/>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377945" w:rsidRPr="007F600D" w:rsidRDefault="00377945" w:rsidP="00377945">
      <w:pPr>
        <w:pStyle w:val="13"/>
        <w:spacing w:line="252" w:lineRule="auto"/>
        <w:jc w:val="both"/>
        <w:rPr>
          <w:color w:val="auto"/>
        </w:rPr>
      </w:pPr>
      <w:r w:rsidRPr="007F600D">
        <w:rPr>
          <w:color w:val="auto"/>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377945" w:rsidRPr="007F600D" w:rsidRDefault="00377945" w:rsidP="00377945">
      <w:pPr>
        <w:pStyle w:val="13"/>
        <w:spacing w:line="252" w:lineRule="auto"/>
        <w:jc w:val="both"/>
        <w:rPr>
          <w:color w:val="auto"/>
        </w:rPr>
      </w:pPr>
      <w:r w:rsidRPr="007F600D">
        <w:rPr>
          <w:color w:val="auto"/>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 п.</w:t>
      </w:r>
    </w:p>
    <w:p w:rsidR="00377945" w:rsidRPr="007F600D" w:rsidRDefault="00377945" w:rsidP="00377945">
      <w:pPr>
        <w:pStyle w:val="af5"/>
        <w:rPr>
          <w:rFonts w:ascii="Times New Roman" w:hAnsi="Times New Roman" w:cs="Times New Roman"/>
          <w:color w:val="auto"/>
        </w:rPr>
      </w:pPr>
      <w:bookmarkStart w:id="180" w:name="bookmark34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Культура речи</w:t>
      </w:r>
      <w:bookmarkEnd w:id="180"/>
    </w:p>
    <w:p w:rsidR="00377945" w:rsidRPr="007F600D" w:rsidRDefault="00377945" w:rsidP="00377945">
      <w:pPr>
        <w:pStyle w:val="13"/>
        <w:jc w:val="both"/>
        <w:rPr>
          <w:color w:val="auto"/>
        </w:rPr>
      </w:pPr>
      <w:r w:rsidRPr="007F600D">
        <w:rPr>
          <w:color w:val="auto"/>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377945" w:rsidRPr="007F600D" w:rsidRDefault="00377945" w:rsidP="00377945">
      <w:pPr>
        <w:pStyle w:val="13"/>
        <w:jc w:val="both"/>
        <w:rPr>
          <w:color w:val="auto"/>
        </w:rPr>
      </w:pPr>
      <w:r w:rsidRPr="007F600D">
        <w:rPr>
          <w:color w:val="auto"/>
        </w:rPr>
        <w:t xml:space="preserve">Нормы и варианты нормы произношения заимствованных слов, отдельных грамматических форм; нормы ударения в отдельных формах: </w:t>
      </w:r>
      <w:r w:rsidRPr="007F600D">
        <w:rPr>
          <w:color w:val="auto"/>
        </w:rPr>
        <w:lastRenderedPageBreak/>
        <w:t xml:space="preserve">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w:t>
      </w:r>
      <w:r w:rsidRPr="007F600D">
        <w:rPr>
          <w:color w:val="auto"/>
          <w:lang w:val="en-US" w:bidi="en-US"/>
        </w:rPr>
        <w:t>II</w:t>
      </w:r>
      <w:r w:rsidRPr="007F600D">
        <w:rPr>
          <w:color w:val="auto"/>
          <w:lang w:bidi="en-US"/>
        </w:rPr>
        <w:t xml:space="preserve"> </w:t>
      </w:r>
      <w:r w:rsidRPr="007F600D">
        <w:rPr>
          <w:color w:val="auto"/>
        </w:rPr>
        <w:t xml:space="preserve">спряжения на </w:t>
      </w:r>
      <w:r w:rsidRPr="007F600D">
        <w:rPr>
          <w:i/>
          <w:iCs/>
          <w:color w:val="auto"/>
        </w:rPr>
        <w:t>-ить</w:t>
      </w:r>
      <w:r w:rsidRPr="007F600D">
        <w:rPr>
          <w:color w:val="auto"/>
        </w:rPr>
        <w:t>.</w:t>
      </w:r>
    </w:p>
    <w:p w:rsidR="00377945" w:rsidRPr="007F600D" w:rsidRDefault="00377945" w:rsidP="00377945">
      <w:pPr>
        <w:pStyle w:val="13"/>
        <w:jc w:val="both"/>
        <w:rPr>
          <w:color w:val="auto"/>
        </w:rPr>
      </w:pPr>
      <w:r w:rsidRPr="007F600D">
        <w:rPr>
          <w:color w:val="auto"/>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377945" w:rsidRPr="007F600D" w:rsidRDefault="00377945" w:rsidP="00377945">
      <w:pPr>
        <w:pStyle w:val="13"/>
        <w:jc w:val="both"/>
        <w:rPr>
          <w:color w:val="auto"/>
        </w:rPr>
      </w:pPr>
      <w:r w:rsidRPr="007F600D">
        <w:rPr>
          <w:color w:val="auto"/>
        </w:rPr>
        <w:t>Типичные речевые ошибки, связанные с употреблением синонимов, антонимов и лексических омонимов в речи.</w:t>
      </w:r>
    </w:p>
    <w:p w:rsidR="00377945" w:rsidRPr="007F600D" w:rsidRDefault="00377945" w:rsidP="00377945">
      <w:pPr>
        <w:pStyle w:val="13"/>
        <w:jc w:val="both"/>
        <w:rPr>
          <w:color w:val="auto"/>
        </w:rPr>
      </w:pPr>
      <w:r w:rsidRPr="007F600D">
        <w:rPr>
          <w:color w:val="auto"/>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sidRPr="007F600D">
        <w:rPr>
          <w:i/>
          <w:iCs/>
          <w:color w:val="auto"/>
        </w:rPr>
        <w:t>-а/-я</w:t>
      </w:r>
      <w:r w:rsidRPr="007F600D">
        <w:rPr>
          <w:color w:val="auto"/>
        </w:rPr>
        <w:t xml:space="preserve"> и -</w:t>
      </w:r>
      <w:r w:rsidRPr="007F600D">
        <w:rPr>
          <w:i/>
          <w:iCs/>
          <w:color w:val="auto"/>
        </w:rPr>
        <w:t>ы/-и</w:t>
      </w:r>
      <w:r w:rsidRPr="007F600D">
        <w:rPr>
          <w:color w:val="auto"/>
        </w:rPr>
        <w:t xml:space="preserve">; родительный падеж множественного числа существительных мужского и среднего рода с нулевым окончанием и окончанием </w:t>
      </w:r>
      <w:r w:rsidRPr="007F600D">
        <w:rPr>
          <w:i/>
          <w:iCs/>
          <w:color w:val="auto"/>
        </w:rPr>
        <w:t>-</w:t>
      </w:r>
      <w:proofErr w:type="spellStart"/>
      <w:r w:rsidRPr="007F600D">
        <w:rPr>
          <w:i/>
          <w:iCs/>
          <w:color w:val="auto"/>
        </w:rPr>
        <w:t>ов</w:t>
      </w:r>
      <w:proofErr w:type="spellEnd"/>
      <w:r w:rsidRPr="007F600D">
        <w:rPr>
          <w:color w:val="auto"/>
        </w:rPr>
        <w:t xml:space="preserve">; родительный падеж множественного числа существительных женского рода на </w:t>
      </w:r>
      <w:r w:rsidRPr="007F600D">
        <w:rPr>
          <w:i/>
          <w:iCs/>
          <w:color w:val="auto"/>
        </w:rPr>
        <w:t>-</w:t>
      </w:r>
      <w:proofErr w:type="spellStart"/>
      <w:r w:rsidRPr="007F600D">
        <w:rPr>
          <w:i/>
          <w:iCs/>
          <w:color w:val="auto"/>
        </w:rPr>
        <w:t>ня</w:t>
      </w:r>
      <w:proofErr w:type="spellEnd"/>
      <w:r w:rsidRPr="007F600D">
        <w:rPr>
          <w:color w:val="auto"/>
        </w:rPr>
        <w:t>; творительный падеж множественного числа существительных 3-го склонения; родительный падеж единственного числа существительных мужского рода.</w:t>
      </w:r>
    </w:p>
    <w:p w:rsidR="00377945" w:rsidRPr="007F600D" w:rsidRDefault="00377945" w:rsidP="00377945">
      <w:pPr>
        <w:pStyle w:val="13"/>
        <w:spacing w:line="240" w:lineRule="auto"/>
        <w:jc w:val="both"/>
        <w:rPr>
          <w:color w:val="auto"/>
        </w:rPr>
      </w:pPr>
      <w:r w:rsidRPr="007F600D">
        <w:rPr>
          <w:color w:val="auto"/>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377945" w:rsidRPr="007F600D" w:rsidRDefault="00377945" w:rsidP="00377945">
      <w:pPr>
        <w:pStyle w:val="13"/>
        <w:spacing w:line="240" w:lineRule="auto"/>
        <w:jc w:val="both"/>
        <w:rPr>
          <w:color w:val="auto"/>
        </w:rPr>
      </w:pPr>
      <w:r w:rsidRPr="007F600D">
        <w:rPr>
          <w:color w:val="auto"/>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377945" w:rsidRPr="007F600D" w:rsidRDefault="00377945" w:rsidP="00377945">
      <w:pPr>
        <w:pStyle w:val="13"/>
        <w:spacing w:line="240" w:lineRule="auto"/>
        <w:jc w:val="both"/>
        <w:rPr>
          <w:color w:val="auto"/>
        </w:rPr>
      </w:pPr>
      <w:r w:rsidRPr="007F600D">
        <w:rPr>
          <w:color w:val="auto"/>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377945" w:rsidRPr="007F600D" w:rsidRDefault="00377945" w:rsidP="00377945">
      <w:pPr>
        <w:pStyle w:val="af5"/>
        <w:rPr>
          <w:rFonts w:ascii="Times New Roman" w:hAnsi="Times New Roman" w:cs="Times New Roman"/>
          <w:color w:val="auto"/>
        </w:rPr>
      </w:pPr>
      <w:bookmarkStart w:id="181" w:name="bookmark35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Речь. Речевая деятельность. Текст</w:t>
      </w:r>
      <w:bookmarkEnd w:id="181"/>
    </w:p>
    <w:p w:rsidR="00377945" w:rsidRPr="007F600D" w:rsidRDefault="00377945" w:rsidP="00377945">
      <w:pPr>
        <w:pStyle w:val="13"/>
        <w:spacing w:line="240" w:lineRule="auto"/>
        <w:jc w:val="both"/>
        <w:rPr>
          <w:color w:val="auto"/>
        </w:rPr>
      </w:pPr>
      <w:r w:rsidRPr="007F600D">
        <w:rPr>
          <w:color w:val="auto"/>
        </w:rPr>
        <w:t xml:space="preserve">Эффективные приёмы чтения. </w:t>
      </w:r>
      <w:proofErr w:type="spellStart"/>
      <w:r w:rsidRPr="007F600D">
        <w:rPr>
          <w:color w:val="auto"/>
        </w:rPr>
        <w:t>Предтекстовый</w:t>
      </w:r>
      <w:proofErr w:type="spellEnd"/>
      <w:r w:rsidRPr="007F600D">
        <w:rPr>
          <w:color w:val="auto"/>
        </w:rPr>
        <w:t xml:space="preserve">, текстовый и </w:t>
      </w:r>
      <w:proofErr w:type="spellStart"/>
      <w:r w:rsidRPr="007F600D">
        <w:rPr>
          <w:color w:val="auto"/>
        </w:rPr>
        <w:t>послетекстовый</w:t>
      </w:r>
      <w:proofErr w:type="spellEnd"/>
      <w:r w:rsidRPr="007F600D">
        <w:rPr>
          <w:color w:val="auto"/>
        </w:rPr>
        <w:t xml:space="preserve"> этапы работы.</w:t>
      </w:r>
    </w:p>
    <w:p w:rsidR="00377945" w:rsidRPr="007F600D" w:rsidRDefault="00377945" w:rsidP="00377945">
      <w:pPr>
        <w:pStyle w:val="13"/>
        <w:spacing w:line="240" w:lineRule="auto"/>
        <w:jc w:val="both"/>
        <w:rPr>
          <w:color w:val="auto"/>
        </w:rPr>
      </w:pPr>
      <w:r w:rsidRPr="007F600D">
        <w:rPr>
          <w:color w:val="auto"/>
        </w:rPr>
        <w:t>Текст. Тексты описательного типа: определение, собственно описание, пояснение.</w:t>
      </w:r>
    </w:p>
    <w:p w:rsidR="00377945" w:rsidRPr="007F600D" w:rsidRDefault="00377945" w:rsidP="00377945">
      <w:pPr>
        <w:pStyle w:val="13"/>
        <w:spacing w:line="240" w:lineRule="auto"/>
        <w:jc w:val="both"/>
        <w:rPr>
          <w:color w:val="auto"/>
        </w:rPr>
      </w:pPr>
      <w:r w:rsidRPr="007F600D">
        <w:rPr>
          <w:color w:val="auto"/>
        </w:rPr>
        <w:t>Разговорная речь. Рассказ о событии, «бывальщины».</w:t>
      </w:r>
    </w:p>
    <w:p w:rsidR="00377945" w:rsidRPr="007F600D" w:rsidRDefault="00377945" w:rsidP="00377945">
      <w:pPr>
        <w:pStyle w:val="13"/>
        <w:spacing w:line="240" w:lineRule="auto"/>
        <w:jc w:val="both"/>
        <w:rPr>
          <w:color w:val="auto"/>
        </w:rPr>
      </w:pPr>
      <w:r w:rsidRPr="007F600D">
        <w:rPr>
          <w:color w:val="auto"/>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w:t>
      </w:r>
      <w:r w:rsidRPr="007F600D">
        <w:rPr>
          <w:color w:val="auto"/>
        </w:rPr>
        <w:lastRenderedPageBreak/>
        <w:t>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377945" w:rsidRPr="007F600D" w:rsidRDefault="00377945" w:rsidP="00377945">
      <w:pPr>
        <w:pStyle w:val="13"/>
        <w:spacing w:line="240" w:lineRule="auto"/>
        <w:jc w:val="both"/>
        <w:rPr>
          <w:color w:val="auto"/>
        </w:rPr>
      </w:pPr>
      <w:r w:rsidRPr="007F600D">
        <w:rPr>
          <w:color w:val="auto"/>
        </w:rPr>
        <w:t>Публицистический стиль. Устное выступление.</w:t>
      </w:r>
    </w:p>
    <w:p w:rsidR="00377945" w:rsidRPr="007F600D" w:rsidRDefault="00377945" w:rsidP="00377945">
      <w:pPr>
        <w:pStyle w:val="af5"/>
        <w:rPr>
          <w:rFonts w:ascii="Times New Roman" w:hAnsi="Times New Roman" w:cs="Times New Roman"/>
          <w:color w:val="auto"/>
        </w:rPr>
      </w:pPr>
      <w:bookmarkStart w:id="182" w:name="bookmark35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7 КЛАСС</w:t>
      </w:r>
      <w:bookmarkEnd w:id="182"/>
    </w:p>
    <w:p w:rsidR="00377945" w:rsidRPr="007F600D" w:rsidRDefault="00377945" w:rsidP="00377945">
      <w:pPr>
        <w:pStyle w:val="af5"/>
        <w:rPr>
          <w:rFonts w:ascii="Times New Roman" w:hAnsi="Times New Roman" w:cs="Times New Roman"/>
          <w:color w:val="auto"/>
        </w:rPr>
      </w:pPr>
      <w:bookmarkStart w:id="183" w:name="bookmark35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Язык и культура</w:t>
      </w:r>
      <w:bookmarkEnd w:id="183"/>
    </w:p>
    <w:p w:rsidR="00377945" w:rsidRPr="007F600D" w:rsidRDefault="00377945" w:rsidP="00377945">
      <w:pPr>
        <w:pStyle w:val="13"/>
        <w:spacing w:line="240" w:lineRule="auto"/>
        <w:jc w:val="both"/>
        <w:rPr>
          <w:color w:val="auto"/>
        </w:rPr>
      </w:pPr>
      <w:r w:rsidRPr="007F600D">
        <w:rPr>
          <w:color w:val="auto"/>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377945" w:rsidRPr="007F600D" w:rsidRDefault="00377945" w:rsidP="00377945">
      <w:pPr>
        <w:pStyle w:val="13"/>
        <w:jc w:val="both"/>
        <w:rPr>
          <w:color w:val="auto"/>
        </w:rPr>
      </w:pPr>
      <w:r w:rsidRPr="007F600D">
        <w:rPr>
          <w:color w:val="auto"/>
        </w:rPr>
        <w:t>Лексические заимствования последних десятилетий. Употребление иноязычных слов как проблема культуры речи.</w:t>
      </w:r>
    </w:p>
    <w:p w:rsidR="00377945" w:rsidRPr="007F600D" w:rsidRDefault="00377945" w:rsidP="00377945">
      <w:pPr>
        <w:rPr>
          <w:rFonts w:ascii="Times New Roman" w:hAnsi="Times New Roman" w:cs="Times New Roman"/>
        </w:rPr>
      </w:pPr>
      <w:bookmarkStart w:id="184" w:name="bookmark35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Культура речи</w:t>
      </w:r>
      <w:bookmarkEnd w:id="184"/>
    </w:p>
    <w:p w:rsidR="00377945" w:rsidRPr="007F600D" w:rsidRDefault="00377945" w:rsidP="00377945">
      <w:pPr>
        <w:pStyle w:val="13"/>
        <w:jc w:val="both"/>
        <w:rPr>
          <w:color w:val="auto"/>
        </w:rPr>
      </w:pPr>
      <w:r w:rsidRPr="007F600D">
        <w:rPr>
          <w:color w:val="auto"/>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377945" w:rsidRPr="007F600D" w:rsidRDefault="00377945" w:rsidP="00377945">
      <w:pPr>
        <w:pStyle w:val="13"/>
        <w:jc w:val="both"/>
        <w:rPr>
          <w:color w:val="auto"/>
        </w:rPr>
      </w:pPr>
      <w:r w:rsidRPr="007F600D">
        <w:rPr>
          <w:color w:val="auto"/>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377945" w:rsidRPr="007F600D" w:rsidRDefault="00377945" w:rsidP="00377945">
      <w:pPr>
        <w:pStyle w:val="13"/>
        <w:jc w:val="both"/>
        <w:rPr>
          <w:color w:val="auto"/>
        </w:rPr>
      </w:pPr>
      <w:r w:rsidRPr="007F600D">
        <w:rPr>
          <w:color w:val="auto"/>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w:t>
      </w:r>
      <w:r w:rsidRPr="007F600D">
        <w:rPr>
          <w:i/>
          <w:iCs/>
          <w:color w:val="auto"/>
        </w:rPr>
        <w:t>очутиться, победить, убедить, учредить, утвердить</w:t>
      </w:r>
      <w:r w:rsidRPr="007F600D">
        <w:rPr>
          <w:color w:val="auto"/>
        </w:rPr>
        <w:t>), формы глаголов совершенного и несовершенного вида, формы глаголов в повелительном наклонении.</w:t>
      </w:r>
    </w:p>
    <w:p w:rsidR="00377945" w:rsidRPr="007F600D" w:rsidRDefault="00377945" w:rsidP="00377945">
      <w:pPr>
        <w:pStyle w:val="13"/>
        <w:jc w:val="both"/>
        <w:rPr>
          <w:color w:val="auto"/>
        </w:rPr>
      </w:pPr>
      <w:r w:rsidRPr="007F600D">
        <w:rPr>
          <w:color w:val="auto"/>
        </w:rPr>
        <w:t xml:space="preserve">Литературный и разговорный варианты грамматической нормы </w:t>
      </w:r>
      <w:r w:rsidRPr="007F600D">
        <w:rPr>
          <w:color w:val="auto"/>
        </w:rPr>
        <w:lastRenderedPageBreak/>
        <w:t>(</w:t>
      </w:r>
      <w:r w:rsidRPr="007F600D">
        <w:rPr>
          <w:i/>
          <w:iCs/>
          <w:color w:val="auto"/>
        </w:rPr>
        <w:t>махаешь — машешь; обусловливать, сосредоточивать, уполномочивать, оспаривать, удостаивать, облагораживать</w:t>
      </w:r>
      <w:r w:rsidRPr="007F600D">
        <w:rPr>
          <w:color w:val="auto"/>
        </w:rPr>
        <w:t>). Варианты грамматической нормы: литературные и разговорные падежные формы причастий; типичные ошибки употребления деепричастий, наречий.</w:t>
      </w:r>
    </w:p>
    <w:p w:rsidR="00377945" w:rsidRPr="007F600D" w:rsidRDefault="00377945" w:rsidP="00377945">
      <w:pPr>
        <w:pStyle w:val="13"/>
        <w:jc w:val="both"/>
        <w:rPr>
          <w:color w:val="auto"/>
        </w:rPr>
      </w:pPr>
      <w:r w:rsidRPr="007F600D">
        <w:rPr>
          <w:color w:val="auto"/>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377945" w:rsidRPr="007F600D" w:rsidRDefault="00377945" w:rsidP="00377945">
      <w:pPr>
        <w:pStyle w:val="af5"/>
        <w:rPr>
          <w:rFonts w:ascii="Times New Roman" w:hAnsi="Times New Roman" w:cs="Times New Roman"/>
          <w:color w:val="auto"/>
        </w:rPr>
      </w:pPr>
      <w:bookmarkStart w:id="185" w:name="bookmark35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Речь. Речевая деятельность. Текст</w:t>
      </w:r>
      <w:bookmarkEnd w:id="185"/>
    </w:p>
    <w:p w:rsidR="00377945" w:rsidRPr="007F600D" w:rsidRDefault="00377945" w:rsidP="00377945">
      <w:pPr>
        <w:pStyle w:val="13"/>
        <w:spacing w:line="240" w:lineRule="auto"/>
        <w:jc w:val="both"/>
        <w:rPr>
          <w:color w:val="auto"/>
        </w:rPr>
      </w:pPr>
      <w:r w:rsidRPr="007F600D">
        <w:rPr>
          <w:color w:val="auto"/>
        </w:rPr>
        <w:t>Традиции русского речевого общения. Коммуникативные стратегии и тактики устного общения: убеждение, комплимент, уговаривание, похвала.</w:t>
      </w:r>
    </w:p>
    <w:p w:rsidR="00377945" w:rsidRPr="007F600D" w:rsidRDefault="00377945" w:rsidP="00377945">
      <w:pPr>
        <w:pStyle w:val="13"/>
        <w:spacing w:line="240" w:lineRule="auto"/>
        <w:jc w:val="both"/>
        <w:rPr>
          <w:color w:val="auto"/>
        </w:rPr>
      </w:pPr>
      <w:r w:rsidRPr="007F600D">
        <w:rPr>
          <w:color w:val="auto"/>
        </w:rPr>
        <w:t xml:space="preserve">Текст. Виды абзацев. Основные типы текстовых структур. Заголовки текстов, их типы. Информативная функция заголовков. Тексты </w:t>
      </w:r>
      <w:proofErr w:type="spellStart"/>
      <w:r w:rsidRPr="007F600D">
        <w:rPr>
          <w:color w:val="auto"/>
        </w:rPr>
        <w:t>аргументативного</w:t>
      </w:r>
      <w:proofErr w:type="spellEnd"/>
      <w:r w:rsidRPr="007F600D">
        <w:rPr>
          <w:color w:val="auto"/>
        </w:rPr>
        <w:t xml:space="preserve"> типа: рассуждение, доказательство, объяснение.</w:t>
      </w:r>
    </w:p>
    <w:p w:rsidR="00377945" w:rsidRPr="007F600D" w:rsidRDefault="00377945" w:rsidP="00377945">
      <w:pPr>
        <w:pStyle w:val="13"/>
        <w:spacing w:line="240" w:lineRule="auto"/>
        <w:jc w:val="both"/>
        <w:rPr>
          <w:color w:val="auto"/>
        </w:rPr>
      </w:pPr>
      <w:r w:rsidRPr="007F600D">
        <w:rPr>
          <w:color w:val="auto"/>
        </w:rPr>
        <w:t>Разговорная речь. Спор, виды спора. Корректные приёмы ведения спора. Дискуссия.</w:t>
      </w:r>
    </w:p>
    <w:p w:rsidR="00377945" w:rsidRPr="007F600D" w:rsidRDefault="00377945" w:rsidP="00377945">
      <w:pPr>
        <w:pStyle w:val="13"/>
        <w:spacing w:line="240" w:lineRule="auto"/>
        <w:jc w:val="both"/>
        <w:rPr>
          <w:color w:val="auto"/>
        </w:rPr>
      </w:pPr>
      <w:r w:rsidRPr="007F600D">
        <w:rPr>
          <w:color w:val="auto"/>
        </w:rPr>
        <w:t>Публицистический стиль. Путевые записки. Текст рекламного объявления, его языковые и структурные особенности.</w:t>
      </w:r>
    </w:p>
    <w:p w:rsidR="00377945" w:rsidRPr="007F600D" w:rsidRDefault="00377945" w:rsidP="00377945">
      <w:pPr>
        <w:pStyle w:val="13"/>
        <w:spacing w:line="240" w:lineRule="auto"/>
        <w:jc w:val="both"/>
        <w:rPr>
          <w:color w:val="auto"/>
        </w:rPr>
      </w:pPr>
      <w:r w:rsidRPr="007F600D">
        <w:rPr>
          <w:color w:val="auto"/>
        </w:rPr>
        <w:t xml:space="preserve">Язык художественной литературы. </w:t>
      </w:r>
      <w:proofErr w:type="spellStart"/>
      <w:r w:rsidRPr="007F600D">
        <w:rPr>
          <w:color w:val="auto"/>
        </w:rPr>
        <w:t>Фактуальная</w:t>
      </w:r>
      <w:proofErr w:type="spellEnd"/>
      <w:r w:rsidRPr="007F600D">
        <w:rPr>
          <w:color w:val="auto"/>
        </w:rPr>
        <w:t xml:space="preserve"> и подтекстовая информация в текстах художественного стиля речи. Сильные позиции в художественных текстах. Притча.</w:t>
      </w:r>
    </w:p>
    <w:p w:rsidR="00377945" w:rsidRPr="007F600D" w:rsidRDefault="00377945" w:rsidP="00377945">
      <w:pPr>
        <w:pStyle w:val="af5"/>
        <w:rPr>
          <w:rFonts w:ascii="Times New Roman" w:hAnsi="Times New Roman" w:cs="Times New Roman"/>
          <w:color w:val="auto"/>
        </w:rPr>
      </w:pPr>
      <w:bookmarkStart w:id="186" w:name="bookmark36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8 КЛАСС</w:t>
      </w:r>
      <w:bookmarkEnd w:id="186"/>
    </w:p>
    <w:p w:rsidR="00377945" w:rsidRPr="007F600D" w:rsidRDefault="00377945" w:rsidP="00377945">
      <w:pPr>
        <w:pStyle w:val="af5"/>
        <w:rPr>
          <w:rFonts w:ascii="Times New Roman" w:hAnsi="Times New Roman" w:cs="Times New Roman"/>
          <w:color w:val="auto"/>
        </w:rPr>
      </w:pPr>
      <w:bookmarkStart w:id="187" w:name="bookmark36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Язык и культура</w:t>
      </w:r>
      <w:bookmarkEnd w:id="187"/>
    </w:p>
    <w:p w:rsidR="00377945" w:rsidRPr="007F600D" w:rsidRDefault="00377945" w:rsidP="00377945">
      <w:pPr>
        <w:pStyle w:val="13"/>
        <w:spacing w:line="240" w:lineRule="auto"/>
        <w:jc w:val="both"/>
        <w:rPr>
          <w:color w:val="auto"/>
        </w:rPr>
      </w:pPr>
      <w:r w:rsidRPr="007F600D">
        <w:rPr>
          <w:color w:val="auto"/>
        </w:rPr>
        <w:t>Исконно русская лексика: слова общеиндоевропейского фонда, слова праславянского (общеславянского) языка, древнерусские (</w:t>
      </w:r>
      <w:proofErr w:type="spellStart"/>
      <w:r w:rsidRPr="007F600D">
        <w:rPr>
          <w:color w:val="auto"/>
        </w:rPr>
        <w:t>общевосточнославянские</w:t>
      </w:r>
      <w:proofErr w:type="spellEnd"/>
      <w:r w:rsidRPr="007F600D">
        <w:rPr>
          <w:color w:val="auto"/>
        </w:rPr>
        <w:t>) слова, собственно русские слова. Собственно русские слова как база и основной источник развития лексики русского литературного языка.</w:t>
      </w:r>
    </w:p>
    <w:p w:rsidR="00377945" w:rsidRPr="007F600D" w:rsidRDefault="00377945" w:rsidP="00377945">
      <w:pPr>
        <w:pStyle w:val="13"/>
        <w:spacing w:line="240" w:lineRule="auto"/>
        <w:jc w:val="both"/>
        <w:rPr>
          <w:color w:val="auto"/>
        </w:rPr>
      </w:pPr>
      <w:r w:rsidRPr="007F600D">
        <w:rPr>
          <w:color w:val="auto"/>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377945" w:rsidRPr="007F600D" w:rsidRDefault="00377945" w:rsidP="00377945">
      <w:pPr>
        <w:pStyle w:val="13"/>
        <w:spacing w:line="240" w:lineRule="auto"/>
        <w:jc w:val="both"/>
        <w:rPr>
          <w:color w:val="auto"/>
        </w:rPr>
      </w:pPr>
      <w:r w:rsidRPr="007F600D">
        <w:rPr>
          <w:color w:val="auto"/>
        </w:rPr>
        <w:t>Иноязычная лексика в разговорной речи, современной публицистике, в том числе в дисплейных текстах.</w:t>
      </w:r>
    </w:p>
    <w:p w:rsidR="00377945" w:rsidRPr="007F600D" w:rsidRDefault="00377945" w:rsidP="00377945">
      <w:pPr>
        <w:pStyle w:val="13"/>
        <w:spacing w:line="240" w:lineRule="auto"/>
        <w:jc w:val="both"/>
        <w:rPr>
          <w:color w:val="auto"/>
        </w:rPr>
      </w:pPr>
      <w:r w:rsidRPr="007F600D">
        <w:rPr>
          <w:color w:val="auto"/>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377945" w:rsidRPr="007F600D" w:rsidRDefault="00377945" w:rsidP="00377945">
      <w:pPr>
        <w:pStyle w:val="af5"/>
        <w:rPr>
          <w:rFonts w:ascii="Times New Roman" w:hAnsi="Times New Roman" w:cs="Times New Roman"/>
          <w:color w:val="auto"/>
        </w:rPr>
      </w:pPr>
      <w:bookmarkStart w:id="188" w:name="bookmark36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Культура речи</w:t>
      </w:r>
      <w:bookmarkEnd w:id="188"/>
    </w:p>
    <w:p w:rsidR="00377945" w:rsidRPr="007F600D" w:rsidRDefault="00377945" w:rsidP="00377945">
      <w:pPr>
        <w:pStyle w:val="13"/>
        <w:spacing w:line="240" w:lineRule="auto"/>
        <w:jc w:val="both"/>
        <w:rPr>
          <w:color w:val="auto"/>
        </w:rPr>
      </w:pPr>
      <w:r w:rsidRPr="007F600D">
        <w:rPr>
          <w:color w:val="auto"/>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w:t>
      </w:r>
      <w:r w:rsidRPr="007F600D">
        <w:rPr>
          <w:color w:val="auto"/>
        </w:rPr>
        <w:lastRenderedPageBreak/>
        <w:t xml:space="preserve">безударный [о] в словах иноязычного происхождения; произношение парных по твёрдости-мягкости согласных перед </w:t>
      </w:r>
      <w:r w:rsidRPr="007F600D">
        <w:rPr>
          <w:i/>
          <w:iCs/>
          <w:color w:val="auto"/>
        </w:rPr>
        <w:t>е</w:t>
      </w:r>
      <w:r w:rsidRPr="007F600D">
        <w:rPr>
          <w:color w:val="auto"/>
        </w:rPr>
        <w:t xml:space="preserve"> в словах иноязычного происхождения; произношение безударного [а] после </w:t>
      </w:r>
      <w:r w:rsidRPr="007F600D">
        <w:rPr>
          <w:i/>
          <w:iCs/>
          <w:color w:val="auto"/>
        </w:rPr>
        <w:t>ж</w:t>
      </w:r>
      <w:r w:rsidRPr="007F600D">
        <w:rPr>
          <w:color w:val="auto"/>
        </w:rPr>
        <w:t xml:space="preserve"> и </w:t>
      </w:r>
      <w:r w:rsidRPr="007F600D">
        <w:rPr>
          <w:i/>
          <w:iCs/>
          <w:color w:val="auto"/>
        </w:rPr>
        <w:t>ш</w:t>
      </w:r>
      <w:r w:rsidRPr="007F600D">
        <w:rPr>
          <w:color w:val="auto"/>
        </w:rPr>
        <w:t xml:space="preserve">; произношение сочетания </w:t>
      </w:r>
      <w:proofErr w:type="spellStart"/>
      <w:r w:rsidRPr="007F600D">
        <w:rPr>
          <w:i/>
          <w:iCs/>
          <w:color w:val="auto"/>
        </w:rPr>
        <w:t>чн</w:t>
      </w:r>
      <w:proofErr w:type="spellEnd"/>
      <w:r w:rsidRPr="007F600D">
        <w:rPr>
          <w:color w:val="auto"/>
        </w:rPr>
        <w:t xml:space="preserve"> и </w:t>
      </w:r>
      <w:proofErr w:type="spellStart"/>
      <w:r w:rsidRPr="007F600D">
        <w:rPr>
          <w:i/>
          <w:iCs/>
          <w:color w:val="auto"/>
        </w:rPr>
        <w:t>чт</w:t>
      </w:r>
      <w:proofErr w:type="spellEnd"/>
      <w:r w:rsidRPr="007F600D">
        <w:rPr>
          <w:color w:val="auto"/>
        </w:rPr>
        <w:t xml:space="preserve">; произношение женских отчеств на </w:t>
      </w:r>
      <w:r w:rsidRPr="007F600D">
        <w:rPr>
          <w:i/>
          <w:iCs/>
          <w:color w:val="auto"/>
        </w:rPr>
        <w:t>-</w:t>
      </w:r>
      <w:proofErr w:type="spellStart"/>
      <w:r w:rsidRPr="007F600D">
        <w:rPr>
          <w:i/>
          <w:iCs/>
          <w:color w:val="auto"/>
        </w:rPr>
        <w:t>ична</w:t>
      </w:r>
      <w:proofErr w:type="spellEnd"/>
      <w:r w:rsidRPr="007F600D">
        <w:rPr>
          <w:color w:val="auto"/>
        </w:rPr>
        <w:t xml:space="preserve">, </w:t>
      </w:r>
      <w:r w:rsidRPr="007F600D">
        <w:rPr>
          <w:i/>
          <w:iCs/>
          <w:color w:val="auto"/>
        </w:rPr>
        <w:t>-</w:t>
      </w:r>
      <w:proofErr w:type="spellStart"/>
      <w:r w:rsidRPr="007F600D">
        <w:rPr>
          <w:i/>
          <w:iCs/>
          <w:color w:val="auto"/>
        </w:rPr>
        <w:t>инич</w:t>
      </w:r>
      <w:proofErr w:type="spellEnd"/>
      <w:r w:rsidRPr="007F600D">
        <w:rPr>
          <w:i/>
          <w:iCs/>
          <w:color w:val="auto"/>
        </w:rPr>
        <w:t>- на</w:t>
      </w:r>
      <w:r w:rsidRPr="007F600D">
        <w:rPr>
          <w:color w:val="auto"/>
        </w:rPr>
        <w:t xml:space="preserve">; произношение твёрдого [н] перед мягкими [ф’] и [в’]; произношение мягкого [н] перед </w:t>
      </w:r>
      <w:r w:rsidRPr="007F600D">
        <w:rPr>
          <w:i/>
          <w:iCs/>
          <w:color w:val="auto"/>
        </w:rPr>
        <w:t>ч</w:t>
      </w:r>
      <w:r w:rsidRPr="007F600D">
        <w:rPr>
          <w:color w:val="auto"/>
        </w:rPr>
        <w:t xml:space="preserve"> и </w:t>
      </w:r>
      <w:r w:rsidRPr="007F600D">
        <w:rPr>
          <w:i/>
          <w:iCs/>
          <w:color w:val="auto"/>
        </w:rPr>
        <w:t>щ</w:t>
      </w:r>
      <w:r w:rsidRPr="007F600D">
        <w:rPr>
          <w:color w:val="auto"/>
        </w:rPr>
        <w:t>.</w:t>
      </w:r>
    </w:p>
    <w:p w:rsidR="00377945" w:rsidRPr="007F600D" w:rsidRDefault="00377945" w:rsidP="00377945">
      <w:pPr>
        <w:pStyle w:val="13"/>
        <w:spacing w:line="252" w:lineRule="auto"/>
        <w:jc w:val="both"/>
        <w:rPr>
          <w:color w:val="auto"/>
        </w:rPr>
      </w:pPr>
      <w:r w:rsidRPr="007F600D">
        <w:rPr>
          <w:color w:val="auto"/>
        </w:rPr>
        <w:t>Типичные акцентологические ошибки в современной речи.</w:t>
      </w:r>
    </w:p>
    <w:p w:rsidR="00377945" w:rsidRPr="007F600D" w:rsidRDefault="00377945" w:rsidP="00377945">
      <w:pPr>
        <w:pStyle w:val="13"/>
        <w:spacing w:line="252" w:lineRule="auto"/>
        <w:jc w:val="both"/>
        <w:rPr>
          <w:color w:val="auto"/>
        </w:rPr>
      </w:pPr>
      <w:r w:rsidRPr="007F600D">
        <w:rPr>
          <w:color w:val="auto"/>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377945" w:rsidRPr="007F600D" w:rsidRDefault="00377945" w:rsidP="00377945">
      <w:pPr>
        <w:pStyle w:val="13"/>
        <w:spacing w:line="252" w:lineRule="auto"/>
        <w:jc w:val="both"/>
        <w:rPr>
          <w:color w:val="auto"/>
        </w:rPr>
      </w:pPr>
      <w:r w:rsidRPr="007F600D">
        <w:rPr>
          <w:color w:val="auto"/>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377945" w:rsidRPr="007F600D" w:rsidRDefault="00377945" w:rsidP="00377945">
      <w:pPr>
        <w:pStyle w:val="13"/>
        <w:spacing w:line="252" w:lineRule="auto"/>
        <w:jc w:val="both"/>
        <w:rPr>
          <w:color w:val="auto"/>
        </w:rPr>
      </w:pPr>
      <w:r w:rsidRPr="007F600D">
        <w:rPr>
          <w:color w:val="auto"/>
        </w:rPr>
        <w:t>Активные процессы в речевом этикете. Новые варианты приветствия и прощания, возникшие в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rsidR="00377945" w:rsidRPr="007F600D" w:rsidRDefault="00377945" w:rsidP="00377945">
      <w:pPr>
        <w:pStyle w:val="af5"/>
        <w:rPr>
          <w:rFonts w:ascii="Times New Roman" w:hAnsi="Times New Roman" w:cs="Times New Roman"/>
          <w:color w:val="auto"/>
        </w:rPr>
      </w:pPr>
      <w:bookmarkStart w:id="189" w:name="bookmark36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Речь. Речевая деятельность. Текст</w:t>
      </w:r>
      <w:bookmarkEnd w:id="189"/>
    </w:p>
    <w:p w:rsidR="00377945" w:rsidRPr="007F600D" w:rsidRDefault="00377945" w:rsidP="00377945">
      <w:pPr>
        <w:pStyle w:val="13"/>
        <w:spacing w:line="252" w:lineRule="auto"/>
        <w:jc w:val="both"/>
        <w:rPr>
          <w:color w:val="auto"/>
        </w:rPr>
      </w:pPr>
      <w:r w:rsidRPr="007F600D">
        <w:rPr>
          <w:color w:val="auto"/>
        </w:rPr>
        <w:t xml:space="preserve">Эффективные приёмы слушания. </w:t>
      </w:r>
      <w:proofErr w:type="spellStart"/>
      <w:r w:rsidRPr="007F600D">
        <w:rPr>
          <w:color w:val="auto"/>
        </w:rPr>
        <w:t>Предтекстовый</w:t>
      </w:r>
      <w:proofErr w:type="spellEnd"/>
      <w:r w:rsidRPr="007F600D">
        <w:rPr>
          <w:color w:val="auto"/>
        </w:rPr>
        <w:t xml:space="preserve">, текстовый и </w:t>
      </w:r>
      <w:proofErr w:type="spellStart"/>
      <w:r w:rsidRPr="007F600D">
        <w:rPr>
          <w:color w:val="auto"/>
        </w:rPr>
        <w:t>послетекстовый</w:t>
      </w:r>
      <w:proofErr w:type="spellEnd"/>
      <w:r w:rsidRPr="007F600D">
        <w:rPr>
          <w:color w:val="auto"/>
        </w:rPr>
        <w:t xml:space="preserve"> этапы работы.</w:t>
      </w:r>
    </w:p>
    <w:p w:rsidR="00377945" w:rsidRPr="007F600D" w:rsidRDefault="00377945" w:rsidP="00377945">
      <w:pPr>
        <w:pStyle w:val="13"/>
        <w:spacing w:line="252" w:lineRule="auto"/>
        <w:jc w:val="both"/>
        <w:rPr>
          <w:color w:val="auto"/>
        </w:rPr>
      </w:pPr>
      <w:r w:rsidRPr="007F600D">
        <w:rPr>
          <w:color w:val="auto"/>
        </w:rPr>
        <w:t>Основные способы и средства получения и переработки информации.</w:t>
      </w:r>
    </w:p>
    <w:p w:rsidR="00377945" w:rsidRPr="007F600D" w:rsidRDefault="00377945" w:rsidP="00377945">
      <w:pPr>
        <w:pStyle w:val="13"/>
        <w:spacing w:line="252" w:lineRule="auto"/>
        <w:jc w:val="both"/>
        <w:rPr>
          <w:color w:val="auto"/>
        </w:rPr>
      </w:pPr>
      <w:r w:rsidRPr="007F600D">
        <w:rPr>
          <w:color w:val="auto"/>
        </w:rPr>
        <w:t>Структура аргументации: тезис, аргумент. Способы аргументации. Правила эффективной аргументации.</w:t>
      </w:r>
    </w:p>
    <w:p w:rsidR="00377945" w:rsidRPr="007F600D" w:rsidRDefault="00377945" w:rsidP="00377945">
      <w:pPr>
        <w:pStyle w:val="13"/>
        <w:spacing w:line="252" w:lineRule="auto"/>
        <w:jc w:val="both"/>
        <w:rPr>
          <w:color w:val="auto"/>
        </w:rPr>
      </w:pPr>
      <w:r w:rsidRPr="007F600D">
        <w:rPr>
          <w:color w:val="auto"/>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377945" w:rsidRPr="007F600D" w:rsidRDefault="00377945" w:rsidP="00377945">
      <w:pPr>
        <w:pStyle w:val="13"/>
        <w:spacing w:line="252" w:lineRule="auto"/>
        <w:jc w:val="both"/>
        <w:rPr>
          <w:color w:val="auto"/>
        </w:rPr>
      </w:pPr>
      <w:r w:rsidRPr="007F600D">
        <w:rPr>
          <w:color w:val="auto"/>
        </w:rPr>
        <w:t>Разговорная речь. Самохарактеристика, самопрезентация, поздравление.</w:t>
      </w:r>
    </w:p>
    <w:p w:rsidR="00377945" w:rsidRPr="007F600D" w:rsidRDefault="00377945" w:rsidP="00377945">
      <w:pPr>
        <w:pStyle w:val="13"/>
        <w:spacing w:line="252" w:lineRule="auto"/>
        <w:jc w:val="both"/>
        <w:rPr>
          <w:color w:val="auto"/>
        </w:rPr>
      </w:pPr>
      <w:r w:rsidRPr="007F600D">
        <w:rPr>
          <w:color w:val="auto"/>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rsidR="00377945" w:rsidRPr="007F600D" w:rsidRDefault="00377945" w:rsidP="00377945">
      <w:pPr>
        <w:pStyle w:val="13"/>
        <w:spacing w:line="252" w:lineRule="auto"/>
        <w:jc w:val="both"/>
        <w:rPr>
          <w:color w:val="auto"/>
        </w:rPr>
      </w:pPr>
      <w:r w:rsidRPr="007F600D">
        <w:rPr>
          <w:color w:val="auto"/>
        </w:rPr>
        <w:t>Язык художественной литературы. Сочинение в жанре письма другу (в том числе электронного), страницы дневника.</w:t>
      </w:r>
    </w:p>
    <w:p w:rsidR="00377945" w:rsidRPr="007F600D" w:rsidRDefault="00377945" w:rsidP="00377945">
      <w:pPr>
        <w:pStyle w:val="af5"/>
        <w:rPr>
          <w:rFonts w:ascii="Times New Roman" w:hAnsi="Times New Roman" w:cs="Times New Roman"/>
          <w:color w:val="auto"/>
        </w:rPr>
      </w:pPr>
      <w:bookmarkStart w:id="190" w:name="bookmark36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9 КЛАСС</w:t>
      </w:r>
      <w:bookmarkEnd w:id="190"/>
    </w:p>
    <w:p w:rsidR="00377945" w:rsidRPr="007F600D" w:rsidRDefault="00377945" w:rsidP="00377945">
      <w:pPr>
        <w:pStyle w:val="af5"/>
        <w:rPr>
          <w:rFonts w:ascii="Times New Roman" w:hAnsi="Times New Roman" w:cs="Times New Roman"/>
          <w:color w:val="auto"/>
        </w:rPr>
      </w:pPr>
      <w:bookmarkStart w:id="191" w:name="bookmark37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Язык и культура</w:t>
      </w:r>
      <w:bookmarkEnd w:id="191"/>
    </w:p>
    <w:p w:rsidR="00377945" w:rsidRPr="007F600D" w:rsidRDefault="00377945" w:rsidP="00377945">
      <w:pPr>
        <w:pStyle w:val="13"/>
        <w:spacing w:line="240" w:lineRule="auto"/>
        <w:jc w:val="both"/>
        <w:rPr>
          <w:color w:val="auto"/>
        </w:rPr>
      </w:pPr>
      <w:r w:rsidRPr="007F600D">
        <w:rPr>
          <w:color w:val="auto"/>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 п.</w:t>
      </w:r>
    </w:p>
    <w:p w:rsidR="00377945" w:rsidRPr="007F600D" w:rsidRDefault="00377945" w:rsidP="00377945">
      <w:pPr>
        <w:pStyle w:val="13"/>
        <w:spacing w:line="240" w:lineRule="auto"/>
        <w:jc w:val="both"/>
        <w:rPr>
          <w:color w:val="auto"/>
        </w:rPr>
      </w:pPr>
      <w:r w:rsidRPr="007F600D">
        <w:rPr>
          <w:color w:val="auto"/>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w:t>
      </w:r>
      <w:proofErr w:type="spellStart"/>
      <w:r w:rsidRPr="007F600D">
        <w:rPr>
          <w:color w:val="auto"/>
        </w:rPr>
        <w:t>неологический</w:t>
      </w:r>
      <w:proofErr w:type="spellEnd"/>
      <w:r w:rsidRPr="007F600D">
        <w:rPr>
          <w:color w:val="auto"/>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377945" w:rsidRPr="007F600D" w:rsidRDefault="00377945" w:rsidP="00377945">
      <w:pPr>
        <w:pStyle w:val="af5"/>
        <w:rPr>
          <w:rFonts w:ascii="Times New Roman" w:hAnsi="Times New Roman" w:cs="Times New Roman"/>
          <w:color w:val="auto"/>
        </w:rPr>
      </w:pPr>
      <w:bookmarkStart w:id="192" w:name="bookmark37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Культура речи</w:t>
      </w:r>
      <w:bookmarkEnd w:id="192"/>
    </w:p>
    <w:p w:rsidR="00377945" w:rsidRPr="007F600D" w:rsidRDefault="00377945" w:rsidP="00377945">
      <w:pPr>
        <w:pStyle w:val="13"/>
        <w:spacing w:line="240" w:lineRule="auto"/>
        <w:jc w:val="both"/>
        <w:rPr>
          <w:color w:val="auto"/>
        </w:rPr>
      </w:pPr>
      <w:r w:rsidRPr="007F600D">
        <w:rPr>
          <w:color w:val="auto"/>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377945" w:rsidRPr="007F600D" w:rsidRDefault="00377945" w:rsidP="00377945">
      <w:pPr>
        <w:pStyle w:val="13"/>
        <w:spacing w:line="240" w:lineRule="auto"/>
        <w:jc w:val="both"/>
        <w:rPr>
          <w:color w:val="auto"/>
        </w:rPr>
      </w:pPr>
      <w:r w:rsidRPr="007F600D">
        <w:rPr>
          <w:color w:val="auto"/>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377945" w:rsidRPr="007F600D" w:rsidRDefault="00377945" w:rsidP="00377945">
      <w:pPr>
        <w:pStyle w:val="13"/>
        <w:spacing w:line="240" w:lineRule="auto"/>
        <w:jc w:val="both"/>
        <w:rPr>
          <w:color w:val="auto"/>
        </w:rPr>
      </w:pPr>
      <w:r w:rsidRPr="007F600D">
        <w:rPr>
          <w:color w:val="auto"/>
        </w:rPr>
        <w:t>Речевая избыточность и точность. Тавтология. Плеоназм. Типичные ошибки, связанные с речевой избыточностью.</w:t>
      </w:r>
    </w:p>
    <w:p w:rsidR="00377945" w:rsidRPr="007F600D" w:rsidRDefault="00377945" w:rsidP="00377945">
      <w:pPr>
        <w:pStyle w:val="13"/>
        <w:spacing w:line="240" w:lineRule="auto"/>
        <w:jc w:val="both"/>
        <w:rPr>
          <w:color w:val="auto"/>
        </w:rPr>
      </w:pPr>
      <w:r w:rsidRPr="007F600D">
        <w:rPr>
          <w:color w:val="auto"/>
        </w:rPr>
        <w:t>Современные толковые словари. Отражение вариантов лексической нормы в современных словарях. Словарные пометы.</w:t>
      </w:r>
    </w:p>
    <w:p w:rsidR="00377945" w:rsidRPr="007F600D" w:rsidRDefault="00377945" w:rsidP="00377945">
      <w:pPr>
        <w:pStyle w:val="13"/>
        <w:spacing w:line="240" w:lineRule="auto"/>
        <w:jc w:val="both"/>
        <w:rPr>
          <w:color w:val="auto"/>
        </w:rPr>
      </w:pPr>
      <w:r w:rsidRPr="007F600D">
        <w:rPr>
          <w:color w:val="auto"/>
        </w:rPr>
        <w:t>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377945" w:rsidRPr="007F600D" w:rsidRDefault="00377945" w:rsidP="00377945">
      <w:pPr>
        <w:pStyle w:val="13"/>
        <w:spacing w:after="40" w:line="240" w:lineRule="auto"/>
        <w:jc w:val="both"/>
        <w:rPr>
          <w:color w:val="auto"/>
        </w:rPr>
        <w:sectPr w:rsidR="00377945" w:rsidRPr="007F600D">
          <w:footerReference w:type="even" r:id="rId21"/>
          <w:footerReference w:type="default" r:id="rId22"/>
          <w:footnotePr>
            <w:numRestart w:val="eachPage"/>
          </w:footnotePr>
          <w:pgSz w:w="7824" w:h="12019"/>
          <w:pgMar w:top="594" w:right="712" w:bottom="967" w:left="713" w:header="0" w:footer="3" w:gutter="0"/>
          <w:cols w:space="720"/>
          <w:noEndnote/>
          <w:docGrid w:linePitch="360"/>
        </w:sectPr>
      </w:pPr>
      <w:r w:rsidRPr="007F600D">
        <w:rPr>
          <w:color w:val="auto"/>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377945" w:rsidRPr="007F600D" w:rsidRDefault="00377945" w:rsidP="00377945">
      <w:pPr>
        <w:pStyle w:val="13"/>
        <w:spacing w:after="40" w:line="240" w:lineRule="auto"/>
        <w:jc w:val="both"/>
        <w:rPr>
          <w:color w:val="auto"/>
        </w:rPr>
      </w:pPr>
      <w:r w:rsidRPr="007F600D">
        <w:rPr>
          <w:color w:val="auto"/>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377945" w:rsidRPr="007F600D" w:rsidRDefault="00377945" w:rsidP="00377945">
      <w:pPr>
        <w:pStyle w:val="af5"/>
        <w:rPr>
          <w:rFonts w:ascii="Times New Roman" w:hAnsi="Times New Roman" w:cs="Times New Roman"/>
          <w:color w:val="auto"/>
        </w:rPr>
      </w:pPr>
      <w:bookmarkStart w:id="193" w:name="bookmark37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Речь. Речевая деятельность. Текст</w:t>
      </w:r>
      <w:bookmarkEnd w:id="193"/>
    </w:p>
    <w:p w:rsidR="00377945" w:rsidRPr="007F600D" w:rsidRDefault="00377945" w:rsidP="00377945">
      <w:pPr>
        <w:pStyle w:val="13"/>
        <w:spacing w:line="240" w:lineRule="auto"/>
        <w:jc w:val="both"/>
        <w:rPr>
          <w:color w:val="auto"/>
        </w:rPr>
      </w:pPr>
      <w:r w:rsidRPr="007F600D">
        <w:rPr>
          <w:color w:val="auto"/>
        </w:rPr>
        <w:t xml:space="preserve">Русский язык в Интернете. Правила информационной безопасности при общении в социальных сетях. Контактное и </w:t>
      </w:r>
      <w:proofErr w:type="spellStart"/>
      <w:r w:rsidRPr="007F600D">
        <w:rPr>
          <w:color w:val="auto"/>
        </w:rPr>
        <w:t>дистантное</w:t>
      </w:r>
      <w:proofErr w:type="spellEnd"/>
      <w:r w:rsidRPr="007F600D">
        <w:rPr>
          <w:color w:val="auto"/>
        </w:rPr>
        <w:t xml:space="preserve"> общение.</w:t>
      </w:r>
    </w:p>
    <w:p w:rsidR="00377945" w:rsidRPr="007F600D" w:rsidRDefault="00377945" w:rsidP="00377945">
      <w:pPr>
        <w:pStyle w:val="13"/>
        <w:spacing w:line="240" w:lineRule="auto"/>
        <w:jc w:val="both"/>
        <w:rPr>
          <w:color w:val="auto"/>
        </w:rPr>
      </w:pPr>
      <w:r w:rsidRPr="007F600D">
        <w:rPr>
          <w:color w:val="auto"/>
        </w:rPr>
        <w:t>Виды преобразования текстов: аннотация, конспект. Использование графиков, диаграмм, схем для представления информации.</w:t>
      </w:r>
    </w:p>
    <w:p w:rsidR="00377945" w:rsidRPr="007F600D" w:rsidRDefault="00377945" w:rsidP="00377945">
      <w:pPr>
        <w:pStyle w:val="13"/>
        <w:spacing w:line="240" w:lineRule="auto"/>
        <w:jc w:val="both"/>
        <w:rPr>
          <w:color w:val="auto"/>
        </w:rPr>
      </w:pPr>
      <w:r w:rsidRPr="007F600D">
        <w:rPr>
          <w:color w:val="auto"/>
        </w:rPr>
        <w:lastRenderedPageBreak/>
        <w:t>Разговорная речь. Анекдот, шутка.</w:t>
      </w:r>
    </w:p>
    <w:p w:rsidR="00377945" w:rsidRPr="007F600D" w:rsidRDefault="00377945" w:rsidP="00377945">
      <w:pPr>
        <w:pStyle w:val="13"/>
        <w:spacing w:line="240" w:lineRule="auto"/>
        <w:jc w:val="both"/>
        <w:rPr>
          <w:color w:val="auto"/>
        </w:rPr>
      </w:pPr>
      <w:r w:rsidRPr="007F600D">
        <w:rPr>
          <w:color w:val="auto"/>
        </w:rPr>
        <w:t>Официально-деловой стиль. Деловое письмо, его структурные элементы и языковые особенности.</w:t>
      </w:r>
    </w:p>
    <w:p w:rsidR="00377945" w:rsidRPr="007F600D" w:rsidRDefault="00377945" w:rsidP="00377945">
      <w:pPr>
        <w:pStyle w:val="13"/>
        <w:spacing w:line="240" w:lineRule="auto"/>
        <w:jc w:val="both"/>
        <w:rPr>
          <w:color w:val="auto"/>
        </w:rPr>
      </w:pPr>
      <w:r w:rsidRPr="007F600D">
        <w:rPr>
          <w:color w:val="auto"/>
        </w:rPr>
        <w:t>Учебно-научный стиль. Доклад, сообщение. Речь оппонента на защите проекта.</w:t>
      </w:r>
    </w:p>
    <w:p w:rsidR="00377945" w:rsidRPr="007F600D" w:rsidRDefault="00377945" w:rsidP="00377945">
      <w:pPr>
        <w:pStyle w:val="13"/>
        <w:spacing w:line="240" w:lineRule="auto"/>
        <w:jc w:val="both"/>
        <w:rPr>
          <w:color w:val="auto"/>
        </w:rPr>
      </w:pPr>
      <w:r w:rsidRPr="007F600D">
        <w:rPr>
          <w:color w:val="auto"/>
        </w:rPr>
        <w:t>Публицистический стиль. Проблемный очерк.</w:t>
      </w:r>
    </w:p>
    <w:p w:rsidR="00377945" w:rsidRPr="007F600D" w:rsidRDefault="00377945" w:rsidP="00377945">
      <w:pPr>
        <w:pStyle w:val="13"/>
        <w:spacing w:line="240" w:lineRule="auto"/>
        <w:jc w:val="both"/>
        <w:rPr>
          <w:color w:val="auto"/>
        </w:rPr>
        <w:sectPr w:rsidR="00377945" w:rsidRPr="007F600D">
          <w:footerReference w:type="even" r:id="rId23"/>
          <w:footerReference w:type="default" r:id="rId24"/>
          <w:footnotePr>
            <w:numRestart w:val="eachPage"/>
          </w:footnotePr>
          <w:type w:val="continuous"/>
          <w:pgSz w:w="7824" w:h="12019"/>
          <w:pgMar w:top="594" w:right="712" w:bottom="967" w:left="713" w:header="166" w:footer="539" w:gutter="0"/>
          <w:cols w:space="720"/>
          <w:noEndnote/>
          <w:docGrid w:linePitch="360"/>
        </w:sectPr>
      </w:pPr>
      <w:r w:rsidRPr="007F600D">
        <w:rPr>
          <w:color w:val="auto"/>
        </w:rPr>
        <w:t xml:space="preserve">Язык художественной литературы. Диалогичность в художественном произведении. Текст и </w:t>
      </w:r>
      <w:proofErr w:type="spellStart"/>
      <w:r w:rsidRPr="007F600D">
        <w:rPr>
          <w:color w:val="auto"/>
        </w:rPr>
        <w:t>интертекст</w:t>
      </w:r>
      <w:proofErr w:type="spellEnd"/>
      <w:r w:rsidRPr="007F600D">
        <w:rPr>
          <w:color w:val="auto"/>
        </w:rPr>
        <w:t>. Афоризмы. Прецедентные тексты.</w:t>
      </w:r>
    </w:p>
    <w:p w:rsidR="00377945" w:rsidRPr="007F600D" w:rsidRDefault="00377945" w:rsidP="00377945">
      <w:pPr>
        <w:pStyle w:val="af5"/>
        <w:rPr>
          <w:rFonts w:ascii="Times New Roman" w:hAnsi="Times New Roman" w:cs="Times New Roman"/>
          <w:color w:val="auto"/>
        </w:rPr>
      </w:pPr>
      <w:bookmarkStart w:id="194" w:name="bookmark376"/>
      <w:r w:rsidRPr="007F600D">
        <w:rPr>
          <w:rFonts w:ascii="Times New Roman" w:hAnsi="Times New Roman" w:cs="Times New Roman"/>
          <w:color w:val="auto"/>
        </w:rPr>
        <w:lastRenderedPageBreak/>
        <w:t>ПЛАНИРУЕМЫЕ РЕЗУЛЬТАТЫ ОСВОЕНИЯ</w:t>
      </w:r>
      <w:bookmarkEnd w:id="194"/>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УЧЕБНОГО ПРЕДМЕТА «РОДНОЙ ЯЗЫК (РУССКИЙ)»</w:t>
      </w:r>
    </w:p>
    <w:p w:rsidR="00377945" w:rsidRPr="007F600D" w:rsidRDefault="00377945" w:rsidP="00377945">
      <w:pPr>
        <w:pStyle w:val="af5"/>
        <w:rPr>
          <w:rFonts w:ascii="Times New Roman" w:hAnsi="Times New Roman" w:cs="Times New Roman"/>
          <w:color w:val="auto"/>
        </w:rPr>
      </w:pPr>
      <w:bookmarkStart w:id="195" w:name="bookmark37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ЛИЧНОСТНЫЕ РЕЗУЛЬТАТЫ</w:t>
      </w:r>
      <w:bookmarkEnd w:id="195"/>
    </w:p>
    <w:p w:rsidR="00377945" w:rsidRPr="007F600D" w:rsidRDefault="00377945" w:rsidP="00377945">
      <w:pPr>
        <w:pStyle w:val="13"/>
        <w:spacing w:line="240" w:lineRule="auto"/>
        <w:jc w:val="both"/>
        <w:rPr>
          <w:color w:val="auto"/>
        </w:rPr>
      </w:pPr>
      <w:r w:rsidRPr="007F600D">
        <w:rPr>
          <w:color w:val="auto"/>
        </w:rPr>
        <w:t>Личностные результаты освоения рабочей программы по родному языку (русскому)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13"/>
        <w:spacing w:line="240" w:lineRule="auto"/>
        <w:jc w:val="both"/>
        <w:rPr>
          <w:color w:val="auto"/>
        </w:rPr>
      </w:pPr>
      <w:r w:rsidRPr="007F600D">
        <w:rPr>
          <w:color w:val="auto"/>
        </w:rPr>
        <w:t>Личностные результаты освоения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гражданского воспитания:</w:t>
      </w:r>
    </w:p>
    <w:p w:rsidR="00377945" w:rsidRPr="007F600D" w:rsidRDefault="00377945" w:rsidP="00377945">
      <w:pPr>
        <w:pStyle w:val="13"/>
        <w:spacing w:line="240" w:lineRule="auto"/>
        <w:jc w:val="both"/>
        <w:rPr>
          <w:color w:val="auto"/>
        </w:rPr>
      </w:pPr>
      <w:r w:rsidRPr="007F600D">
        <w:rPr>
          <w:color w:val="auto"/>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w:t>
      </w:r>
      <w:proofErr w:type="spellStart"/>
      <w:r w:rsidRPr="007F600D">
        <w:rPr>
          <w:color w:val="auto"/>
        </w:rPr>
        <w:t>волонтёрство</w:t>
      </w:r>
      <w:proofErr w:type="spellEnd"/>
      <w:r w:rsidRPr="007F600D">
        <w:rPr>
          <w:color w:val="auto"/>
        </w:rPr>
        <w:t>);</w:t>
      </w:r>
    </w:p>
    <w:p w:rsidR="00377945" w:rsidRPr="007F600D" w:rsidRDefault="00377945" w:rsidP="00377945">
      <w:pPr>
        <w:pStyle w:val="13"/>
        <w:spacing w:after="60" w:line="264" w:lineRule="auto"/>
        <w:jc w:val="both"/>
        <w:rPr>
          <w:color w:val="auto"/>
          <w:sz w:val="19"/>
          <w:szCs w:val="19"/>
        </w:rPr>
      </w:pPr>
      <w:r w:rsidRPr="007F600D">
        <w:rPr>
          <w:b/>
          <w:bCs/>
          <w:i/>
          <w:iCs/>
          <w:color w:val="auto"/>
          <w:sz w:val="19"/>
          <w:szCs w:val="19"/>
        </w:rPr>
        <w:t>патриотического воспитания:</w:t>
      </w:r>
    </w:p>
    <w:p w:rsidR="00377945" w:rsidRPr="007F600D" w:rsidRDefault="00377945" w:rsidP="00377945">
      <w:pPr>
        <w:pStyle w:val="13"/>
        <w:spacing w:line="240" w:lineRule="auto"/>
        <w:jc w:val="both"/>
        <w:rPr>
          <w:color w:val="auto"/>
        </w:rPr>
      </w:pPr>
      <w:r w:rsidRPr="007F600D">
        <w:rPr>
          <w:color w:val="auto"/>
        </w:rPr>
        <w:t xml:space="preserve">осознание российской гражданской идентичности в поли- 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w:t>
      </w:r>
      <w:r w:rsidRPr="007F600D">
        <w:rPr>
          <w:color w:val="auto"/>
        </w:rPr>
        <w:lastRenderedPageBreak/>
        <w:t>народов, проживающих в родной стране;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духовно-нравственного воспитания:</w:t>
      </w:r>
    </w:p>
    <w:p w:rsidR="00377945" w:rsidRPr="007F600D" w:rsidRDefault="00377945" w:rsidP="00377945">
      <w:pPr>
        <w:pStyle w:val="13"/>
        <w:jc w:val="both"/>
        <w:rPr>
          <w:color w:val="auto"/>
        </w:rPr>
      </w:pPr>
      <w:r w:rsidRPr="007F600D">
        <w:rPr>
          <w:color w:val="auto"/>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13"/>
        <w:spacing w:after="40" w:line="266" w:lineRule="auto"/>
        <w:jc w:val="both"/>
        <w:rPr>
          <w:color w:val="auto"/>
          <w:sz w:val="19"/>
          <w:szCs w:val="19"/>
        </w:rPr>
      </w:pPr>
      <w:r w:rsidRPr="007F600D">
        <w:rPr>
          <w:b/>
          <w:bCs/>
          <w:i/>
          <w:iCs/>
          <w:color w:val="auto"/>
          <w:sz w:val="19"/>
          <w:szCs w:val="19"/>
        </w:rPr>
        <w:t>эстетического воспитания:</w:t>
      </w:r>
    </w:p>
    <w:p w:rsidR="00377945" w:rsidRPr="007F600D" w:rsidRDefault="00377945" w:rsidP="00377945">
      <w:pPr>
        <w:pStyle w:val="13"/>
        <w:jc w:val="both"/>
        <w:rPr>
          <w:color w:val="auto"/>
        </w:rPr>
      </w:pPr>
      <w:r w:rsidRPr="007F600D">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физического воспитания, формирования культуры здоровья и эмоционального благополучия:</w:t>
      </w:r>
    </w:p>
    <w:p w:rsidR="00377945" w:rsidRPr="007F600D" w:rsidRDefault="00377945" w:rsidP="00377945">
      <w:pPr>
        <w:pStyle w:val="13"/>
        <w:jc w:val="both"/>
        <w:rPr>
          <w:color w:val="auto"/>
        </w:rPr>
      </w:pPr>
      <w:r w:rsidRPr="007F600D">
        <w:rPr>
          <w:color w:val="auto"/>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7945" w:rsidRPr="007F600D" w:rsidRDefault="00377945" w:rsidP="00377945">
      <w:pPr>
        <w:pStyle w:val="13"/>
        <w:jc w:val="both"/>
        <w:rPr>
          <w:color w:val="auto"/>
        </w:rPr>
      </w:pPr>
      <w:r w:rsidRPr="007F600D">
        <w:rPr>
          <w:color w:val="auto"/>
        </w:rPr>
        <w:t>умение принимать себя и других не осуждая;</w:t>
      </w:r>
    </w:p>
    <w:p w:rsidR="00377945" w:rsidRPr="007F600D" w:rsidRDefault="00377945" w:rsidP="00377945">
      <w:pPr>
        <w:pStyle w:val="13"/>
        <w:jc w:val="both"/>
        <w:rPr>
          <w:color w:val="auto"/>
        </w:rPr>
      </w:pPr>
      <w:r w:rsidRPr="007F600D">
        <w:rPr>
          <w:color w:val="auto"/>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трудового воспитания:</w:t>
      </w:r>
    </w:p>
    <w:p w:rsidR="00377945" w:rsidRPr="007F600D" w:rsidRDefault="00377945" w:rsidP="00377945">
      <w:pPr>
        <w:pStyle w:val="13"/>
        <w:jc w:val="both"/>
        <w:rPr>
          <w:color w:val="auto"/>
        </w:rPr>
      </w:pPr>
      <w:r w:rsidRPr="007F600D">
        <w:rPr>
          <w:color w:val="auto"/>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w:t>
      </w:r>
      <w:r w:rsidRPr="007F600D">
        <w:rPr>
          <w:color w:val="auto"/>
        </w:rPr>
        <w:lastRenderedPageBreak/>
        <w:t>самостоятельно выполнять такого рода деятельность;</w:t>
      </w:r>
    </w:p>
    <w:p w:rsidR="00377945" w:rsidRPr="007F600D" w:rsidRDefault="00377945" w:rsidP="00377945">
      <w:pPr>
        <w:pStyle w:val="13"/>
        <w:jc w:val="both"/>
        <w:rPr>
          <w:color w:val="auto"/>
        </w:rPr>
      </w:pPr>
      <w:r w:rsidRPr="007F600D">
        <w:rPr>
          <w:color w:val="auto"/>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377945" w:rsidRPr="007F600D" w:rsidRDefault="00377945" w:rsidP="00377945">
      <w:pPr>
        <w:pStyle w:val="13"/>
        <w:spacing w:after="40" w:line="266" w:lineRule="auto"/>
        <w:jc w:val="both"/>
        <w:rPr>
          <w:color w:val="auto"/>
          <w:sz w:val="19"/>
          <w:szCs w:val="19"/>
        </w:rPr>
      </w:pPr>
      <w:r w:rsidRPr="007F600D">
        <w:rPr>
          <w:b/>
          <w:bCs/>
          <w:i/>
          <w:iCs/>
          <w:color w:val="auto"/>
          <w:sz w:val="19"/>
          <w:szCs w:val="19"/>
        </w:rPr>
        <w:t>экологического воспитания:</w:t>
      </w:r>
    </w:p>
    <w:p w:rsidR="00377945" w:rsidRPr="007F600D" w:rsidRDefault="00377945" w:rsidP="00377945">
      <w:pPr>
        <w:pStyle w:val="13"/>
        <w:jc w:val="both"/>
        <w:rPr>
          <w:color w:val="auto"/>
        </w:rPr>
      </w:pPr>
      <w:r w:rsidRPr="007F600D">
        <w:rPr>
          <w:color w:val="auto"/>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377945" w:rsidRPr="007F600D" w:rsidRDefault="00377945" w:rsidP="00377945">
      <w:pPr>
        <w:pStyle w:val="13"/>
        <w:jc w:val="both"/>
        <w:rPr>
          <w:color w:val="auto"/>
        </w:rPr>
      </w:pPr>
      <w:r w:rsidRPr="007F600D">
        <w:rPr>
          <w:color w:val="auto"/>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77945" w:rsidRPr="007F600D" w:rsidRDefault="00377945" w:rsidP="00377945">
      <w:pPr>
        <w:pStyle w:val="13"/>
        <w:spacing w:after="40" w:line="266" w:lineRule="auto"/>
        <w:jc w:val="both"/>
        <w:rPr>
          <w:color w:val="auto"/>
          <w:sz w:val="19"/>
          <w:szCs w:val="19"/>
        </w:rPr>
      </w:pPr>
      <w:r w:rsidRPr="007F600D">
        <w:rPr>
          <w:b/>
          <w:bCs/>
          <w:i/>
          <w:iCs/>
          <w:color w:val="auto"/>
          <w:sz w:val="19"/>
          <w:szCs w:val="19"/>
        </w:rPr>
        <w:t>ценности научного познания:</w:t>
      </w:r>
    </w:p>
    <w:p w:rsidR="00377945" w:rsidRPr="007F600D" w:rsidRDefault="00377945" w:rsidP="00377945">
      <w:pPr>
        <w:pStyle w:val="13"/>
        <w:jc w:val="both"/>
        <w:rPr>
          <w:color w:val="auto"/>
        </w:rPr>
      </w:pPr>
      <w:r w:rsidRPr="007F600D">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7945" w:rsidRPr="007F600D" w:rsidRDefault="00377945" w:rsidP="00377945">
      <w:pPr>
        <w:pStyle w:val="13"/>
        <w:jc w:val="both"/>
        <w:rPr>
          <w:color w:val="auto"/>
        </w:rPr>
      </w:pPr>
      <w:r w:rsidRPr="007F600D">
        <w:rPr>
          <w:color w:val="auto"/>
        </w:rPr>
        <w:t xml:space="preserve">Личностные результаты, обеспечивающие </w:t>
      </w:r>
      <w:r w:rsidRPr="007F600D">
        <w:rPr>
          <w:b/>
          <w:bCs/>
          <w:i/>
          <w:iCs/>
          <w:color w:val="auto"/>
          <w:sz w:val="19"/>
          <w:szCs w:val="19"/>
        </w:rPr>
        <w:t>адаптацию обучающегося</w:t>
      </w:r>
      <w:r w:rsidRPr="007F600D">
        <w:rPr>
          <w:color w:val="auto"/>
        </w:rPr>
        <w:t xml:space="preserve"> к изменяющимся условиям социальной и природной среды:</w:t>
      </w:r>
    </w:p>
    <w:p w:rsidR="00377945" w:rsidRPr="007F600D" w:rsidRDefault="00377945" w:rsidP="00377945">
      <w:pPr>
        <w:pStyle w:val="13"/>
        <w:jc w:val="both"/>
        <w:rPr>
          <w:color w:val="auto"/>
        </w:rPr>
      </w:pPr>
      <w:r w:rsidRPr="007F600D">
        <w:rPr>
          <w:color w:val="auto"/>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77945" w:rsidRPr="007F600D" w:rsidRDefault="00377945" w:rsidP="00377945">
      <w:pPr>
        <w:pStyle w:val="13"/>
        <w:jc w:val="both"/>
        <w:rPr>
          <w:color w:val="auto"/>
        </w:rPr>
      </w:pPr>
      <w:r w:rsidRPr="007F600D">
        <w:rPr>
          <w:color w:val="auto"/>
        </w:rPr>
        <w:t xml:space="preserve">способность обучающихся к взаимодействию в условиях неопределённости, открытость опыту и знаниям других; способность </w:t>
      </w:r>
      <w:r w:rsidRPr="007F600D">
        <w:rPr>
          <w:color w:val="auto"/>
        </w:rPr>
        <w:lastRenderedPageBreak/>
        <w:t>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377945" w:rsidRPr="007F600D" w:rsidRDefault="00377945" w:rsidP="00377945">
      <w:pPr>
        <w:pStyle w:val="13"/>
        <w:jc w:val="both"/>
        <w:rPr>
          <w:color w:val="auto"/>
        </w:rPr>
      </w:pPr>
      <w:r w:rsidRPr="007F600D">
        <w:rPr>
          <w:color w:val="auto"/>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377945" w:rsidRPr="007F600D" w:rsidRDefault="00377945" w:rsidP="00377945">
      <w:pPr>
        <w:pStyle w:val="13"/>
        <w:jc w:val="both"/>
        <w:rPr>
          <w:color w:val="auto"/>
        </w:rPr>
      </w:pPr>
      <w:r w:rsidRPr="007F600D">
        <w:rPr>
          <w:color w:val="auto"/>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377945" w:rsidRPr="007F600D" w:rsidRDefault="00377945" w:rsidP="00377945">
      <w:pPr>
        <w:pStyle w:val="13"/>
        <w:jc w:val="both"/>
        <w:rPr>
          <w:color w:val="auto"/>
        </w:rPr>
      </w:pPr>
      <w:r w:rsidRPr="007F600D">
        <w:rPr>
          <w:color w:val="auto"/>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377945" w:rsidRPr="007F600D" w:rsidRDefault="00377945" w:rsidP="00377945">
      <w:pPr>
        <w:pStyle w:val="af5"/>
        <w:rPr>
          <w:rFonts w:ascii="Times New Roman" w:hAnsi="Times New Roman" w:cs="Times New Roman"/>
          <w:color w:val="auto"/>
        </w:rPr>
      </w:pPr>
      <w:bookmarkStart w:id="196" w:name="bookmark38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МЕТАПРЕДМЕТНЫЕ РЕЗУЛЬТАТЫ</w:t>
      </w:r>
      <w:bookmarkEnd w:id="196"/>
    </w:p>
    <w:p w:rsidR="00377945" w:rsidRPr="007F600D" w:rsidRDefault="00377945" w:rsidP="00377945">
      <w:pPr>
        <w:pStyle w:val="13"/>
        <w:spacing w:line="259" w:lineRule="auto"/>
        <w:jc w:val="both"/>
        <w:rPr>
          <w:color w:val="auto"/>
        </w:rPr>
      </w:pPr>
      <w:r w:rsidRPr="007F600D">
        <w:rPr>
          <w:color w:val="auto"/>
        </w:rPr>
        <w:t xml:space="preserve">Овладение универсальными учебными </w:t>
      </w:r>
      <w:r w:rsidRPr="007F600D">
        <w:rPr>
          <w:b/>
          <w:bCs/>
          <w:color w:val="auto"/>
          <w:sz w:val="19"/>
          <w:szCs w:val="19"/>
        </w:rPr>
        <w:t>познавательными действиями</w:t>
      </w:r>
      <w:r w:rsidRPr="007F600D">
        <w:rPr>
          <w:color w:val="auto"/>
        </w:rPr>
        <w:t>.</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Базовые логические действия:</w:t>
      </w:r>
    </w:p>
    <w:p w:rsidR="00377945" w:rsidRPr="007F600D" w:rsidRDefault="00377945" w:rsidP="00377945">
      <w:pPr>
        <w:pStyle w:val="13"/>
        <w:jc w:val="both"/>
        <w:rPr>
          <w:color w:val="auto"/>
        </w:rPr>
      </w:pPr>
      <w:r w:rsidRPr="007F600D">
        <w:rPr>
          <w:color w:val="auto"/>
        </w:rPr>
        <w:t>выявлять и характеризовать существенные признаки языковых единиц, языковых явлений и процессов;</w:t>
      </w:r>
    </w:p>
    <w:p w:rsidR="00377945" w:rsidRPr="007F600D" w:rsidRDefault="00377945" w:rsidP="00377945">
      <w:pPr>
        <w:pStyle w:val="13"/>
        <w:jc w:val="both"/>
        <w:rPr>
          <w:color w:val="auto"/>
        </w:rPr>
      </w:pPr>
      <w:r w:rsidRPr="007F600D">
        <w:rPr>
          <w:color w:val="auto"/>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377945" w:rsidRPr="007F600D" w:rsidRDefault="00377945" w:rsidP="00377945">
      <w:pPr>
        <w:pStyle w:val="13"/>
        <w:jc w:val="both"/>
        <w:rPr>
          <w:color w:val="auto"/>
        </w:rPr>
      </w:pPr>
      <w:r w:rsidRPr="007F600D">
        <w:rPr>
          <w:color w:val="auto"/>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77945" w:rsidRPr="007F600D" w:rsidRDefault="00377945" w:rsidP="00377945">
      <w:pPr>
        <w:pStyle w:val="13"/>
        <w:jc w:val="both"/>
        <w:rPr>
          <w:color w:val="auto"/>
        </w:rPr>
      </w:pPr>
      <w:r w:rsidRPr="007F600D">
        <w:rPr>
          <w:color w:val="auto"/>
        </w:rPr>
        <w:t>выявлять дефицит информации, необходимой для решения поставленной учебной задачи;</w:t>
      </w:r>
    </w:p>
    <w:p w:rsidR="00377945" w:rsidRPr="007F600D" w:rsidRDefault="00377945" w:rsidP="00377945">
      <w:pPr>
        <w:pStyle w:val="13"/>
        <w:jc w:val="both"/>
        <w:rPr>
          <w:color w:val="auto"/>
        </w:rPr>
      </w:pPr>
      <w:r w:rsidRPr="007F600D">
        <w:rPr>
          <w:color w:val="auto"/>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377945">
      <w:pPr>
        <w:pStyle w:val="13"/>
        <w:jc w:val="both"/>
        <w:rPr>
          <w:color w:val="auto"/>
        </w:rPr>
      </w:pPr>
      <w:r w:rsidRPr="007F600D">
        <w:rPr>
          <w:color w:val="auto"/>
        </w:rPr>
        <w:t xml:space="preserve">самостоятельно выбирать способ решения учебной задачи при работе с разными типами текстов, разными единицами языка, сравнивая варианты </w:t>
      </w:r>
      <w:r w:rsidRPr="007F600D">
        <w:rPr>
          <w:color w:val="auto"/>
        </w:rPr>
        <w:lastRenderedPageBreak/>
        <w:t>решения и выбирая оптимальный вариант с учётом самостоятельно выделенных критериев.</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Базовые исследовательские действия:</w:t>
      </w:r>
    </w:p>
    <w:p w:rsidR="00377945" w:rsidRPr="007F600D" w:rsidRDefault="00377945" w:rsidP="00377945">
      <w:pPr>
        <w:pStyle w:val="13"/>
        <w:jc w:val="both"/>
        <w:rPr>
          <w:color w:val="auto"/>
        </w:rPr>
      </w:pPr>
      <w:r w:rsidRPr="007F600D">
        <w:rPr>
          <w:color w:val="auto"/>
        </w:rPr>
        <w:t>использовать вопросы как исследовательский инструмент познания в языковом образовании;</w:t>
      </w:r>
    </w:p>
    <w:p w:rsidR="00377945" w:rsidRPr="007F600D" w:rsidRDefault="00377945" w:rsidP="00377945">
      <w:pPr>
        <w:pStyle w:val="13"/>
        <w:jc w:val="both"/>
        <w:rPr>
          <w:color w:val="auto"/>
        </w:rPr>
      </w:pPr>
      <w:r w:rsidRPr="007F600D">
        <w:rPr>
          <w:color w:val="auto"/>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377945" w:rsidRPr="007F600D" w:rsidRDefault="00377945" w:rsidP="00377945">
      <w:pPr>
        <w:pStyle w:val="13"/>
        <w:jc w:val="both"/>
        <w:rPr>
          <w:color w:val="auto"/>
        </w:rPr>
      </w:pPr>
      <w:r w:rsidRPr="007F600D">
        <w:rPr>
          <w:color w:val="auto"/>
        </w:rPr>
        <w:t>формировать гипотезу об истинности собственных суждений и суждений других, аргументировать свою позицию, мнение;</w:t>
      </w:r>
    </w:p>
    <w:p w:rsidR="00377945" w:rsidRPr="007F600D" w:rsidRDefault="00377945" w:rsidP="00377945">
      <w:pPr>
        <w:pStyle w:val="13"/>
        <w:jc w:val="both"/>
        <w:rPr>
          <w:color w:val="auto"/>
        </w:rPr>
      </w:pPr>
      <w:r w:rsidRPr="007F600D">
        <w:rPr>
          <w:color w:val="auto"/>
        </w:rPr>
        <w:t>составлять алгоритм действий и использовать его для решения учебных задач;</w:t>
      </w:r>
    </w:p>
    <w:p w:rsidR="00377945" w:rsidRPr="007F600D" w:rsidRDefault="00377945" w:rsidP="00377945">
      <w:pPr>
        <w:pStyle w:val="13"/>
        <w:jc w:val="both"/>
        <w:rPr>
          <w:color w:val="auto"/>
        </w:rPr>
      </w:pPr>
      <w:r w:rsidRPr="007F600D">
        <w:rPr>
          <w:color w:val="auto"/>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377945" w:rsidRPr="007F600D" w:rsidRDefault="00377945" w:rsidP="00377945">
      <w:pPr>
        <w:pStyle w:val="13"/>
        <w:jc w:val="both"/>
        <w:rPr>
          <w:color w:val="auto"/>
        </w:rPr>
      </w:pPr>
      <w:r w:rsidRPr="007F600D">
        <w:rPr>
          <w:color w:val="auto"/>
        </w:rPr>
        <w:t>оценивать на применимость и достоверность информацию, полученную в ходе лингвистического исследования (эксперимента);</w:t>
      </w:r>
    </w:p>
    <w:p w:rsidR="00377945" w:rsidRPr="007F600D" w:rsidRDefault="00377945" w:rsidP="00377945">
      <w:pPr>
        <w:pStyle w:val="13"/>
        <w:jc w:val="both"/>
        <w:rPr>
          <w:color w:val="auto"/>
        </w:rPr>
      </w:pPr>
      <w:r w:rsidRPr="007F600D">
        <w:rPr>
          <w:color w:val="auto"/>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77945" w:rsidRPr="007F600D" w:rsidRDefault="00377945" w:rsidP="00377945">
      <w:pPr>
        <w:pStyle w:val="13"/>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Работа с информацией:</w:t>
      </w:r>
    </w:p>
    <w:p w:rsidR="00377945" w:rsidRPr="007F600D" w:rsidRDefault="00377945" w:rsidP="00377945">
      <w:pPr>
        <w:pStyle w:val="13"/>
        <w:jc w:val="both"/>
        <w:rPr>
          <w:color w:val="auto"/>
        </w:rPr>
      </w:pPr>
      <w:r w:rsidRPr="007F600D">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377945" w:rsidRPr="007F600D" w:rsidRDefault="00377945" w:rsidP="00377945">
      <w:pPr>
        <w:pStyle w:val="13"/>
        <w:jc w:val="both"/>
        <w:rPr>
          <w:color w:val="auto"/>
        </w:rPr>
      </w:pPr>
      <w:r w:rsidRPr="007F600D">
        <w:rPr>
          <w:color w:val="auto"/>
        </w:rPr>
        <w:t>выбирать, анализировать, интерпретировать, обобщать и систематизировать информацию, представленную в текстах, таблицах, схемах;</w:t>
      </w:r>
    </w:p>
    <w:p w:rsidR="00377945" w:rsidRPr="007F600D" w:rsidRDefault="00377945" w:rsidP="00377945">
      <w:pPr>
        <w:pStyle w:val="13"/>
        <w:jc w:val="both"/>
        <w:rPr>
          <w:color w:val="auto"/>
        </w:rPr>
      </w:pPr>
      <w:r w:rsidRPr="007F600D">
        <w:rPr>
          <w:color w:val="auto"/>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377945" w:rsidRPr="007F600D" w:rsidRDefault="00377945" w:rsidP="00377945">
      <w:pPr>
        <w:pStyle w:val="13"/>
        <w:jc w:val="both"/>
        <w:rPr>
          <w:color w:val="auto"/>
        </w:rPr>
      </w:pPr>
      <w:r w:rsidRPr="007F600D">
        <w:rPr>
          <w:color w:val="auto"/>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377945" w:rsidRPr="007F600D" w:rsidRDefault="00377945" w:rsidP="00377945">
      <w:pPr>
        <w:pStyle w:val="13"/>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377945">
      <w:pPr>
        <w:pStyle w:val="13"/>
        <w:jc w:val="both"/>
        <w:rPr>
          <w:color w:val="auto"/>
        </w:rPr>
      </w:pPr>
      <w:r w:rsidRPr="007F600D">
        <w:rPr>
          <w:color w:val="auto"/>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377945" w:rsidRPr="007F600D" w:rsidRDefault="00377945" w:rsidP="00377945">
      <w:pPr>
        <w:pStyle w:val="13"/>
        <w:jc w:val="both"/>
        <w:rPr>
          <w:color w:val="auto"/>
        </w:rPr>
      </w:pPr>
      <w:r w:rsidRPr="007F600D">
        <w:rPr>
          <w:color w:val="auto"/>
        </w:rPr>
        <w:lastRenderedPageBreak/>
        <w:t>оценивать надёжность информации по критериям, предложенным учителем или сформулированным самостоятельно;</w:t>
      </w:r>
    </w:p>
    <w:p w:rsidR="00377945" w:rsidRPr="007F600D" w:rsidRDefault="00377945" w:rsidP="00377945">
      <w:pPr>
        <w:pStyle w:val="13"/>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13"/>
        <w:spacing w:line="262" w:lineRule="auto"/>
        <w:jc w:val="both"/>
        <w:rPr>
          <w:color w:val="auto"/>
        </w:rPr>
      </w:pPr>
      <w:r w:rsidRPr="007F600D">
        <w:rPr>
          <w:color w:val="auto"/>
        </w:rPr>
        <w:t xml:space="preserve">Овладение универсальными учебными </w:t>
      </w:r>
      <w:r w:rsidRPr="007F600D">
        <w:rPr>
          <w:b/>
          <w:bCs/>
          <w:color w:val="auto"/>
          <w:sz w:val="19"/>
          <w:szCs w:val="19"/>
        </w:rPr>
        <w:t>коммуникативными действиями</w:t>
      </w:r>
      <w:r w:rsidRPr="007F600D">
        <w:rPr>
          <w:color w:val="auto"/>
        </w:rPr>
        <w:t>.</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Общение:</w:t>
      </w:r>
    </w:p>
    <w:p w:rsidR="00377945" w:rsidRPr="007F600D" w:rsidRDefault="00377945" w:rsidP="00377945">
      <w:pPr>
        <w:pStyle w:val="13"/>
        <w:jc w:val="both"/>
        <w:rPr>
          <w:color w:val="auto"/>
        </w:rPr>
      </w:pPr>
      <w:r w:rsidRPr="007F600D">
        <w:rPr>
          <w:color w:val="auto"/>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377945" w:rsidRPr="007F600D" w:rsidRDefault="00377945" w:rsidP="00377945">
      <w:pPr>
        <w:pStyle w:val="13"/>
        <w:spacing w:line="252" w:lineRule="auto"/>
        <w:jc w:val="both"/>
        <w:rPr>
          <w:color w:val="auto"/>
        </w:rPr>
      </w:pPr>
      <w:r w:rsidRPr="007F600D">
        <w:rPr>
          <w:color w:val="auto"/>
        </w:rPr>
        <w:t>распознавать невербальные средства общения, понимать значение социальных знаков;</w:t>
      </w:r>
    </w:p>
    <w:p w:rsidR="00377945" w:rsidRPr="007F600D" w:rsidRDefault="00377945" w:rsidP="00377945">
      <w:pPr>
        <w:pStyle w:val="13"/>
        <w:spacing w:line="252" w:lineRule="auto"/>
        <w:jc w:val="both"/>
        <w:rPr>
          <w:color w:val="auto"/>
        </w:rPr>
      </w:pPr>
      <w:r w:rsidRPr="007F600D">
        <w:rPr>
          <w:color w:val="auto"/>
        </w:rPr>
        <w:t>знать и распознавать предпосылки конфликтных ситуаций и смягчать конфликты, вести переговоры;</w:t>
      </w:r>
    </w:p>
    <w:p w:rsidR="00377945" w:rsidRPr="007F600D" w:rsidRDefault="00377945" w:rsidP="00377945">
      <w:pPr>
        <w:pStyle w:val="13"/>
        <w:spacing w:line="252" w:lineRule="auto"/>
        <w:jc w:val="both"/>
        <w:rPr>
          <w:color w:val="auto"/>
        </w:rPr>
      </w:pPr>
      <w:r w:rsidRPr="007F600D">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377945" w:rsidRPr="007F600D" w:rsidRDefault="00377945" w:rsidP="00377945">
      <w:pPr>
        <w:pStyle w:val="13"/>
        <w:spacing w:line="252" w:lineRule="auto"/>
        <w:jc w:val="both"/>
        <w:rPr>
          <w:color w:val="auto"/>
        </w:rPr>
      </w:pPr>
      <w:r w:rsidRPr="007F600D">
        <w:rPr>
          <w:color w:val="auto"/>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7945" w:rsidRPr="007F600D" w:rsidRDefault="00377945" w:rsidP="00377945">
      <w:pPr>
        <w:pStyle w:val="13"/>
        <w:spacing w:line="252" w:lineRule="auto"/>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377945">
      <w:pPr>
        <w:pStyle w:val="13"/>
        <w:spacing w:line="252" w:lineRule="auto"/>
        <w:jc w:val="both"/>
        <w:rPr>
          <w:color w:val="auto"/>
        </w:rPr>
      </w:pPr>
      <w:r w:rsidRPr="007F600D">
        <w:rPr>
          <w:color w:val="auto"/>
        </w:rPr>
        <w:t>публично представлять результаты проведённого языкового анализа, выполненного лингвистического эксперимента, исследования, проекта;</w:t>
      </w:r>
    </w:p>
    <w:p w:rsidR="00377945" w:rsidRPr="007F600D" w:rsidRDefault="00377945" w:rsidP="00377945">
      <w:pPr>
        <w:pStyle w:val="13"/>
        <w:spacing w:line="252" w:lineRule="auto"/>
        <w:jc w:val="both"/>
        <w:rPr>
          <w:color w:val="auto"/>
        </w:rPr>
      </w:pPr>
      <w:r w:rsidRPr="007F600D">
        <w:rPr>
          <w:color w:val="auto"/>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Совместная деятельность:</w:t>
      </w:r>
    </w:p>
    <w:p w:rsidR="00377945" w:rsidRPr="007F600D" w:rsidRDefault="00377945" w:rsidP="00377945">
      <w:pPr>
        <w:pStyle w:val="13"/>
        <w:spacing w:line="252" w:lineRule="auto"/>
        <w:jc w:val="both"/>
        <w:rPr>
          <w:color w:val="auto"/>
        </w:rPr>
      </w:pPr>
      <w:r w:rsidRPr="007F600D">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7945" w:rsidRPr="007F600D" w:rsidRDefault="00377945" w:rsidP="00377945">
      <w:pPr>
        <w:pStyle w:val="13"/>
        <w:spacing w:line="252" w:lineRule="auto"/>
        <w:jc w:val="both"/>
        <w:rPr>
          <w:color w:val="auto"/>
        </w:rPr>
      </w:pPr>
      <w:r w:rsidRPr="007F600D">
        <w:rPr>
          <w:color w:val="auto"/>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77945" w:rsidRPr="007F600D" w:rsidRDefault="00377945" w:rsidP="00377945">
      <w:pPr>
        <w:pStyle w:val="13"/>
        <w:spacing w:line="252" w:lineRule="auto"/>
        <w:jc w:val="both"/>
        <w:rPr>
          <w:color w:val="auto"/>
        </w:rPr>
      </w:pPr>
      <w:r w:rsidRPr="007F600D">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377945" w:rsidRPr="007F600D" w:rsidRDefault="00377945" w:rsidP="00377945">
      <w:pPr>
        <w:pStyle w:val="13"/>
        <w:spacing w:line="252" w:lineRule="auto"/>
        <w:jc w:val="both"/>
        <w:rPr>
          <w:color w:val="auto"/>
        </w:rPr>
      </w:pPr>
      <w:r w:rsidRPr="007F600D">
        <w:rPr>
          <w:color w:val="auto"/>
        </w:rPr>
        <w:t xml:space="preserve">выполнять свою часть работы, достигать качественный результат по своему направлению и координировать свои действия с действиями других </w:t>
      </w:r>
      <w:r w:rsidRPr="007F600D">
        <w:rPr>
          <w:color w:val="auto"/>
        </w:rPr>
        <w:lastRenderedPageBreak/>
        <w:t>членов команды;</w:t>
      </w:r>
    </w:p>
    <w:p w:rsidR="00377945" w:rsidRPr="007F600D" w:rsidRDefault="00377945" w:rsidP="00377945">
      <w:pPr>
        <w:pStyle w:val="13"/>
        <w:spacing w:line="252" w:lineRule="auto"/>
        <w:jc w:val="both"/>
        <w:rPr>
          <w:color w:val="auto"/>
        </w:rPr>
      </w:pPr>
      <w:r w:rsidRPr="007F600D">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377945" w:rsidRPr="007F600D" w:rsidRDefault="00377945" w:rsidP="00377945">
      <w:pPr>
        <w:pStyle w:val="13"/>
        <w:spacing w:line="259" w:lineRule="auto"/>
        <w:jc w:val="both"/>
        <w:rPr>
          <w:color w:val="auto"/>
        </w:rPr>
      </w:pPr>
      <w:r w:rsidRPr="007F600D">
        <w:rPr>
          <w:color w:val="auto"/>
        </w:rPr>
        <w:t xml:space="preserve">Овладение универсальными учебными </w:t>
      </w:r>
      <w:r w:rsidRPr="007F600D">
        <w:rPr>
          <w:b/>
          <w:bCs/>
          <w:color w:val="auto"/>
          <w:sz w:val="19"/>
          <w:szCs w:val="19"/>
        </w:rPr>
        <w:t>регулятивными действиями</w:t>
      </w:r>
      <w:r w:rsidRPr="007F600D">
        <w:rPr>
          <w:color w:val="auto"/>
        </w:rPr>
        <w:t>.</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Самоорганизация:</w:t>
      </w:r>
    </w:p>
    <w:p w:rsidR="00377945" w:rsidRPr="007F600D" w:rsidRDefault="00377945" w:rsidP="00377945">
      <w:pPr>
        <w:pStyle w:val="13"/>
        <w:spacing w:line="252" w:lineRule="auto"/>
        <w:jc w:val="both"/>
        <w:rPr>
          <w:color w:val="auto"/>
        </w:rPr>
      </w:pPr>
      <w:r w:rsidRPr="007F600D">
        <w:rPr>
          <w:color w:val="auto"/>
        </w:rPr>
        <w:t>выявлять проблемы для решения в учебных и жизненных ситуациях;</w:t>
      </w:r>
    </w:p>
    <w:p w:rsidR="00377945" w:rsidRPr="007F600D" w:rsidRDefault="00377945" w:rsidP="00377945">
      <w:pPr>
        <w:pStyle w:val="13"/>
        <w:spacing w:line="252" w:lineRule="auto"/>
        <w:jc w:val="both"/>
        <w:rPr>
          <w:color w:val="auto"/>
        </w:rPr>
      </w:pPr>
      <w:r w:rsidRPr="007F600D">
        <w:rPr>
          <w:color w:val="auto"/>
        </w:rPr>
        <w:t>ориентироваться в различных подходах к принятию решений (индивидуальное, принятие решения в группе, принятие решения группой);</w:t>
      </w:r>
    </w:p>
    <w:p w:rsidR="00377945" w:rsidRPr="007F600D" w:rsidRDefault="00377945" w:rsidP="00377945">
      <w:pPr>
        <w:pStyle w:val="13"/>
        <w:spacing w:line="252" w:lineRule="auto"/>
        <w:jc w:val="both"/>
        <w:rPr>
          <w:color w:val="auto"/>
        </w:rPr>
      </w:pPr>
      <w:r w:rsidRPr="007F600D">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7945" w:rsidRPr="007F600D" w:rsidRDefault="00377945" w:rsidP="00377945">
      <w:pPr>
        <w:pStyle w:val="13"/>
        <w:spacing w:line="252" w:lineRule="auto"/>
        <w:jc w:val="both"/>
        <w:rPr>
          <w:color w:val="auto"/>
        </w:rPr>
      </w:pPr>
      <w:r w:rsidRPr="007F600D">
        <w:rPr>
          <w:color w:val="auto"/>
        </w:rPr>
        <w:t>самостоятельно составлять план действий, вносить необходимые коррективы в ходе его реализации;</w:t>
      </w:r>
    </w:p>
    <w:p w:rsidR="00377945" w:rsidRPr="007F600D" w:rsidRDefault="00377945" w:rsidP="00377945">
      <w:pPr>
        <w:pStyle w:val="13"/>
        <w:spacing w:line="252" w:lineRule="auto"/>
        <w:jc w:val="both"/>
        <w:rPr>
          <w:color w:val="auto"/>
        </w:rPr>
      </w:pPr>
      <w:r w:rsidRPr="007F600D">
        <w:rPr>
          <w:color w:val="auto"/>
        </w:rPr>
        <w:t>делать выбор и брать ответственность за решение.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Самоконтроль:</w:t>
      </w:r>
    </w:p>
    <w:p w:rsidR="00377945" w:rsidRPr="007F600D" w:rsidRDefault="00377945" w:rsidP="00377945">
      <w:pPr>
        <w:pStyle w:val="13"/>
        <w:spacing w:line="252" w:lineRule="auto"/>
        <w:jc w:val="both"/>
        <w:rPr>
          <w:color w:val="auto"/>
        </w:rPr>
      </w:pPr>
      <w:r w:rsidRPr="007F600D">
        <w:rPr>
          <w:color w:val="auto"/>
        </w:rPr>
        <w:t xml:space="preserve">владеть разными способами самоконтроля (в том числе речевого),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377945">
      <w:pPr>
        <w:pStyle w:val="13"/>
        <w:spacing w:line="252" w:lineRule="auto"/>
        <w:jc w:val="both"/>
        <w:rPr>
          <w:color w:val="auto"/>
        </w:rPr>
      </w:pPr>
      <w:r w:rsidRPr="007F600D">
        <w:rPr>
          <w:color w:val="auto"/>
        </w:rPr>
        <w:t>давать адекватную оценку учебной ситуации и предлагать план её изменения;</w:t>
      </w:r>
    </w:p>
    <w:p w:rsidR="00377945" w:rsidRPr="007F600D" w:rsidRDefault="00377945" w:rsidP="00377945">
      <w:pPr>
        <w:pStyle w:val="13"/>
        <w:spacing w:line="252" w:lineRule="auto"/>
        <w:jc w:val="both"/>
        <w:rPr>
          <w:color w:val="auto"/>
        </w:rPr>
      </w:pPr>
      <w:r w:rsidRPr="007F600D">
        <w:rPr>
          <w:color w:val="auto"/>
        </w:rPr>
        <w:t>предвидеть трудности, которые могут возникнуть при решении учебной задачи, и адаптировать решение к меняющимся обстоятельствам;</w:t>
      </w:r>
    </w:p>
    <w:p w:rsidR="00377945" w:rsidRPr="007F600D" w:rsidRDefault="00377945" w:rsidP="00377945">
      <w:pPr>
        <w:pStyle w:val="13"/>
        <w:spacing w:line="252" w:lineRule="auto"/>
        <w:jc w:val="both"/>
        <w:rPr>
          <w:color w:val="auto"/>
        </w:rPr>
      </w:pPr>
      <w:r w:rsidRPr="007F600D">
        <w:rPr>
          <w:color w:val="auto"/>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Эмоциональный интеллект:</w:t>
      </w:r>
    </w:p>
    <w:p w:rsidR="00377945" w:rsidRPr="007F600D" w:rsidRDefault="00377945" w:rsidP="00377945">
      <w:pPr>
        <w:pStyle w:val="13"/>
        <w:spacing w:line="252" w:lineRule="auto"/>
        <w:jc w:val="both"/>
        <w:rPr>
          <w:color w:val="auto"/>
        </w:rPr>
      </w:pPr>
      <w:r w:rsidRPr="007F600D">
        <w:rPr>
          <w:color w:val="auto"/>
        </w:rPr>
        <w:t>развивать способность управлять собственными эмоциями и эмоциями других;</w:t>
      </w:r>
    </w:p>
    <w:p w:rsidR="00377945" w:rsidRPr="007F600D" w:rsidRDefault="00377945" w:rsidP="00377945">
      <w:pPr>
        <w:pStyle w:val="13"/>
        <w:spacing w:line="252" w:lineRule="auto"/>
        <w:jc w:val="both"/>
        <w:rPr>
          <w:color w:val="auto"/>
        </w:rPr>
      </w:pPr>
      <w:r w:rsidRPr="007F600D">
        <w:rPr>
          <w:color w:val="auto"/>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Принятие себя и других:</w:t>
      </w:r>
    </w:p>
    <w:p w:rsidR="00377945" w:rsidRPr="007F600D" w:rsidRDefault="00377945" w:rsidP="00377945">
      <w:pPr>
        <w:pStyle w:val="13"/>
        <w:spacing w:after="40" w:line="252" w:lineRule="auto"/>
        <w:jc w:val="both"/>
        <w:rPr>
          <w:color w:val="auto"/>
        </w:rPr>
      </w:pPr>
      <w:r w:rsidRPr="007F600D">
        <w:rPr>
          <w:color w:val="auto"/>
        </w:rPr>
        <w:t>осознанно относиться к другому человеку и его мнению;</w:t>
      </w:r>
    </w:p>
    <w:p w:rsidR="00377945" w:rsidRPr="007F600D" w:rsidRDefault="00377945" w:rsidP="00377945">
      <w:pPr>
        <w:pStyle w:val="13"/>
        <w:spacing w:line="252" w:lineRule="auto"/>
        <w:jc w:val="both"/>
        <w:rPr>
          <w:color w:val="auto"/>
        </w:rPr>
      </w:pPr>
      <w:r w:rsidRPr="007F600D">
        <w:rPr>
          <w:color w:val="auto"/>
        </w:rPr>
        <w:t>признавать своё и чужое право на ошибку;</w:t>
      </w:r>
    </w:p>
    <w:p w:rsidR="00377945" w:rsidRPr="007F600D" w:rsidRDefault="00377945" w:rsidP="00377945">
      <w:pPr>
        <w:pStyle w:val="13"/>
        <w:spacing w:line="240" w:lineRule="auto"/>
        <w:jc w:val="both"/>
        <w:rPr>
          <w:color w:val="auto"/>
        </w:rPr>
      </w:pPr>
      <w:r w:rsidRPr="007F600D">
        <w:rPr>
          <w:color w:val="auto"/>
        </w:rPr>
        <w:t>принимать себя и других не осуждая;</w:t>
      </w:r>
    </w:p>
    <w:p w:rsidR="00377945" w:rsidRPr="007F600D" w:rsidRDefault="00377945" w:rsidP="00377945">
      <w:pPr>
        <w:pStyle w:val="13"/>
        <w:spacing w:line="240" w:lineRule="auto"/>
        <w:jc w:val="both"/>
        <w:rPr>
          <w:color w:val="auto"/>
        </w:rPr>
      </w:pPr>
      <w:r w:rsidRPr="007F600D">
        <w:rPr>
          <w:color w:val="auto"/>
        </w:rPr>
        <w:t>проявлять открытость;</w:t>
      </w:r>
    </w:p>
    <w:p w:rsidR="00377945" w:rsidRPr="007F600D" w:rsidRDefault="00377945" w:rsidP="00377945">
      <w:pPr>
        <w:pStyle w:val="13"/>
        <w:spacing w:line="240" w:lineRule="auto"/>
        <w:jc w:val="both"/>
        <w:rPr>
          <w:color w:val="auto"/>
        </w:rPr>
      </w:pPr>
      <w:r w:rsidRPr="007F600D">
        <w:rPr>
          <w:color w:val="auto"/>
        </w:rPr>
        <w:t>осознавать невозможность контролировать всё вокруг.</w:t>
      </w:r>
    </w:p>
    <w:p w:rsidR="00377945" w:rsidRPr="007F600D" w:rsidRDefault="00377945" w:rsidP="00377945">
      <w:pPr>
        <w:pStyle w:val="af5"/>
        <w:rPr>
          <w:rFonts w:ascii="Times New Roman" w:hAnsi="Times New Roman" w:cs="Times New Roman"/>
          <w:color w:val="auto"/>
        </w:rPr>
      </w:pPr>
      <w:bookmarkStart w:id="197" w:name="bookmark38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lastRenderedPageBreak/>
        <w:t>ПРЕДМЕТНЫЕ РЕЗУЛЬТАТЫ</w:t>
      </w:r>
      <w:bookmarkEnd w:id="197"/>
    </w:p>
    <w:p w:rsidR="00377945" w:rsidRPr="007F600D" w:rsidRDefault="00377945" w:rsidP="00377945">
      <w:pPr>
        <w:pStyle w:val="af5"/>
        <w:rPr>
          <w:rFonts w:ascii="Times New Roman" w:hAnsi="Times New Roman" w:cs="Times New Roman"/>
          <w:color w:val="auto"/>
        </w:rPr>
      </w:pPr>
      <w:bookmarkStart w:id="198" w:name="bookmark38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5 класс</w:t>
      </w:r>
      <w:bookmarkEnd w:id="198"/>
    </w:p>
    <w:p w:rsidR="00377945" w:rsidRPr="007F600D" w:rsidRDefault="00377945" w:rsidP="00377945">
      <w:pPr>
        <w:pStyle w:val="13"/>
        <w:spacing w:line="264" w:lineRule="auto"/>
        <w:jc w:val="both"/>
        <w:rPr>
          <w:color w:val="auto"/>
          <w:sz w:val="19"/>
          <w:szCs w:val="19"/>
        </w:rPr>
      </w:pPr>
      <w:r w:rsidRPr="007F600D">
        <w:rPr>
          <w:b/>
          <w:bCs/>
          <w:color w:val="auto"/>
          <w:sz w:val="19"/>
          <w:szCs w:val="19"/>
        </w:rPr>
        <w:t>Язык и культура:</w:t>
      </w:r>
    </w:p>
    <w:p w:rsidR="00377945" w:rsidRPr="007F600D" w:rsidRDefault="00377945" w:rsidP="00414631">
      <w:pPr>
        <w:pStyle w:val="13"/>
        <w:numPr>
          <w:ilvl w:val="0"/>
          <w:numId w:val="181"/>
        </w:numPr>
        <w:spacing w:line="271" w:lineRule="auto"/>
        <w:jc w:val="both"/>
        <w:rPr>
          <w:color w:val="auto"/>
        </w:rPr>
      </w:pPr>
      <w:r w:rsidRPr="007F600D">
        <w:rPr>
          <w:color w:val="auto"/>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377945" w:rsidRPr="007F600D" w:rsidRDefault="00377945" w:rsidP="00414631">
      <w:pPr>
        <w:pStyle w:val="13"/>
        <w:numPr>
          <w:ilvl w:val="0"/>
          <w:numId w:val="181"/>
        </w:numPr>
        <w:spacing w:line="276" w:lineRule="auto"/>
        <w:jc w:val="both"/>
        <w:rPr>
          <w:color w:val="auto"/>
        </w:rPr>
      </w:pPr>
      <w:r w:rsidRPr="007F600D">
        <w:rPr>
          <w:color w:val="auto"/>
        </w:rPr>
        <w:t>приводить примеры, доказывающие, что изучение русского языка позволяет лучше узнать историю и культуру страны (в рамках изученного);</w:t>
      </w:r>
    </w:p>
    <w:p w:rsidR="00377945" w:rsidRPr="007F600D" w:rsidRDefault="00377945" w:rsidP="00414631">
      <w:pPr>
        <w:pStyle w:val="13"/>
        <w:numPr>
          <w:ilvl w:val="0"/>
          <w:numId w:val="181"/>
        </w:numPr>
        <w:spacing w:line="266" w:lineRule="auto"/>
        <w:jc w:val="both"/>
        <w:rPr>
          <w:color w:val="auto"/>
        </w:rPr>
      </w:pPr>
      <w:r w:rsidRPr="007F600D">
        <w:rPr>
          <w:color w:val="auto"/>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377945" w:rsidRPr="007F600D" w:rsidRDefault="00377945" w:rsidP="00414631">
      <w:pPr>
        <w:pStyle w:val="13"/>
        <w:numPr>
          <w:ilvl w:val="0"/>
          <w:numId w:val="181"/>
        </w:numPr>
        <w:spacing w:line="262" w:lineRule="auto"/>
        <w:jc w:val="both"/>
        <w:rPr>
          <w:color w:val="auto"/>
        </w:rPr>
      </w:pPr>
      <w:r w:rsidRPr="007F600D">
        <w:rPr>
          <w:color w:val="auto"/>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377945" w:rsidRPr="007F600D" w:rsidRDefault="00377945" w:rsidP="00414631">
      <w:pPr>
        <w:pStyle w:val="13"/>
        <w:numPr>
          <w:ilvl w:val="0"/>
          <w:numId w:val="181"/>
        </w:numPr>
        <w:spacing w:line="271" w:lineRule="auto"/>
        <w:jc w:val="both"/>
        <w:rPr>
          <w:color w:val="auto"/>
        </w:rPr>
      </w:pPr>
      <w:r w:rsidRPr="007F600D">
        <w:rPr>
          <w:color w:val="auto"/>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377945" w:rsidRPr="007F600D" w:rsidRDefault="00377945" w:rsidP="00414631">
      <w:pPr>
        <w:pStyle w:val="13"/>
        <w:numPr>
          <w:ilvl w:val="0"/>
          <w:numId w:val="181"/>
        </w:numPr>
        <w:spacing w:line="271" w:lineRule="auto"/>
        <w:jc w:val="both"/>
        <w:rPr>
          <w:color w:val="auto"/>
        </w:rPr>
      </w:pPr>
      <w:r w:rsidRPr="007F600D">
        <w:rPr>
          <w:color w:val="auto"/>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377945" w:rsidRPr="007F600D" w:rsidRDefault="00377945" w:rsidP="00414631">
      <w:pPr>
        <w:pStyle w:val="13"/>
        <w:numPr>
          <w:ilvl w:val="0"/>
          <w:numId w:val="181"/>
        </w:numPr>
        <w:spacing w:line="276" w:lineRule="auto"/>
        <w:jc w:val="both"/>
        <w:rPr>
          <w:color w:val="auto"/>
        </w:rPr>
      </w:pPr>
      <w:r w:rsidRPr="007F600D">
        <w:rPr>
          <w:color w:val="auto"/>
        </w:rPr>
        <w:t>понимать и объяснять взаимосвязь происхождения названий старинных русских городов и истории народа, истории языка (в рамках изученного);</w:t>
      </w:r>
    </w:p>
    <w:p w:rsidR="00377945" w:rsidRPr="007F600D" w:rsidRDefault="00377945" w:rsidP="00414631">
      <w:pPr>
        <w:pStyle w:val="13"/>
        <w:numPr>
          <w:ilvl w:val="0"/>
          <w:numId w:val="181"/>
        </w:numPr>
        <w:spacing w:after="80" w:line="266" w:lineRule="auto"/>
        <w:jc w:val="both"/>
        <w:rPr>
          <w:color w:val="auto"/>
        </w:rPr>
      </w:pPr>
      <w:r w:rsidRPr="007F600D">
        <w:rPr>
          <w:color w:val="auto"/>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77945" w:rsidRPr="007F600D" w:rsidRDefault="00377945" w:rsidP="00377945">
      <w:pPr>
        <w:pStyle w:val="13"/>
        <w:spacing w:line="259" w:lineRule="auto"/>
        <w:ind w:firstLine="160"/>
        <w:jc w:val="both"/>
        <w:rPr>
          <w:color w:val="auto"/>
          <w:sz w:val="19"/>
          <w:szCs w:val="19"/>
        </w:rPr>
      </w:pPr>
      <w:r w:rsidRPr="007F600D">
        <w:rPr>
          <w:b/>
          <w:bCs/>
          <w:color w:val="auto"/>
          <w:sz w:val="19"/>
          <w:szCs w:val="19"/>
        </w:rPr>
        <w:t>Культура речи:</w:t>
      </w:r>
    </w:p>
    <w:p w:rsidR="00377945" w:rsidRPr="007F600D" w:rsidRDefault="00377945" w:rsidP="00414631">
      <w:pPr>
        <w:pStyle w:val="13"/>
        <w:numPr>
          <w:ilvl w:val="0"/>
          <w:numId w:val="182"/>
        </w:numPr>
        <w:spacing w:line="240" w:lineRule="auto"/>
        <w:jc w:val="both"/>
        <w:rPr>
          <w:color w:val="auto"/>
        </w:rPr>
      </w:pPr>
      <w:r w:rsidRPr="007F600D">
        <w:rPr>
          <w:color w:val="auto"/>
        </w:rPr>
        <w:t>иметь общее представление о современном русском литературном языке;</w:t>
      </w:r>
    </w:p>
    <w:p w:rsidR="00377945" w:rsidRPr="007F600D" w:rsidRDefault="00377945" w:rsidP="00414631">
      <w:pPr>
        <w:pStyle w:val="13"/>
        <w:numPr>
          <w:ilvl w:val="0"/>
          <w:numId w:val="182"/>
        </w:numPr>
        <w:spacing w:line="240" w:lineRule="auto"/>
        <w:jc w:val="both"/>
        <w:rPr>
          <w:color w:val="auto"/>
        </w:rPr>
      </w:pPr>
      <w:r w:rsidRPr="007F600D">
        <w:rPr>
          <w:color w:val="auto"/>
        </w:rPr>
        <w:t>иметь общее представление о показателях хорошей и правильной речи;</w:t>
      </w:r>
    </w:p>
    <w:p w:rsidR="00377945" w:rsidRPr="007F600D" w:rsidRDefault="00377945" w:rsidP="00414631">
      <w:pPr>
        <w:pStyle w:val="13"/>
        <w:numPr>
          <w:ilvl w:val="0"/>
          <w:numId w:val="182"/>
        </w:numPr>
        <w:spacing w:line="240" w:lineRule="auto"/>
        <w:jc w:val="both"/>
        <w:rPr>
          <w:color w:val="auto"/>
        </w:rPr>
      </w:pPr>
      <w:r w:rsidRPr="007F600D">
        <w:rPr>
          <w:color w:val="auto"/>
        </w:rPr>
        <w:lastRenderedPageBreak/>
        <w:t>иметь общее представление о роли А. С. Пушкина в развитии современного русского литературного языка (в рамках изученного);</w:t>
      </w:r>
    </w:p>
    <w:p w:rsidR="00377945" w:rsidRPr="007F600D" w:rsidRDefault="00377945" w:rsidP="00414631">
      <w:pPr>
        <w:pStyle w:val="13"/>
        <w:numPr>
          <w:ilvl w:val="0"/>
          <w:numId w:val="182"/>
        </w:numPr>
        <w:spacing w:line="240" w:lineRule="auto"/>
        <w:jc w:val="both"/>
        <w:rPr>
          <w:color w:val="auto"/>
        </w:rPr>
      </w:pPr>
      <w:r w:rsidRPr="007F600D">
        <w:rPr>
          <w:color w:val="auto"/>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377945" w:rsidRPr="007F600D" w:rsidRDefault="00377945" w:rsidP="00414631">
      <w:pPr>
        <w:pStyle w:val="13"/>
        <w:numPr>
          <w:ilvl w:val="0"/>
          <w:numId w:val="182"/>
        </w:numPr>
        <w:spacing w:line="240" w:lineRule="auto"/>
        <w:jc w:val="both"/>
        <w:rPr>
          <w:color w:val="auto"/>
        </w:rPr>
      </w:pPr>
      <w:r w:rsidRPr="007F600D">
        <w:rPr>
          <w:color w:val="auto"/>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377945" w:rsidRPr="007F600D" w:rsidRDefault="00377945" w:rsidP="00414631">
      <w:pPr>
        <w:pStyle w:val="13"/>
        <w:numPr>
          <w:ilvl w:val="0"/>
          <w:numId w:val="182"/>
        </w:numPr>
        <w:spacing w:line="240" w:lineRule="auto"/>
        <w:jc w:val="both"/>
        <w:rPr>
          <w:color w:val="auto"/>
        </w:rPr>
      </w:pPr>
      <w:r w:rsidRPr="007F600D">
        <w:rPr>
          <w:color w:val="auto"/>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377945" w:rsidRPr="007F600D" w:rsidRDefault="00377945" w:rsidP="00414631">
      <w:pPr>
        <w:pStyle w:val="13"/>
        <w:numPr>
          <w:ilvl w:val="0"/>
          <w:numId w:val="182"/>
        </w:numPr>
        <w:spacing w:line="240" w:lineRule="auto"/>
        <w:jc w:val="both"/>
        <w:rPr>
          <w:color w:val="auto"/>
        </w:rPr>
      </w:pPr>
      <w:r w:rsidRPr="007F600D">
        <w:rPr>
          <w:color w:val="auto"/>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377945" w:rsidRPr="007F600D" w:rsidRDefault="00377945" w:rsidP="00414631">
      <w:pPr>
        <w:pStyle w:val="13"/>
        <w:numPr>
          <w:ilvl w:val="0"/>
          <w:numId w:val="182"/>
        </w:numPr>
        <w:spacing w:line="240" w:lineRule="auto"/>
        <w:jc w:val="both"/>
        <w:rPr>
          <w:color w:val="auto"/>
        </w:rPr>
      </w:pPr>
      <w:r w:rsidRPr="007F600D">
        <w:rPr>
          <w:color w:val="auto"/>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377945" w:rsidRPr="007F600D" w:rsidRDefault="00377945" w:rsidP="00414631">
      <w:pPr>
        <w:pStyle w:val="13"/>
        <w:numPr>
          <w:ilvl w:val="0"/>
          <w:numId w:val="182"/>
        </w:numPr>
        <w:spacing w:after="240" w:line="240" w:lineRule="auto"/>
        <w:jc w:val="both"/>
        <w:rPr>
          <w:color w:val="auto"/>
        </w:rPr>
      </w:pPr>
      <w:r w:rsidRPr="007F600D">
        <w:rPr>
          <w:color w:val="auto"/>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377945" w:rsidRPr="007F600D" w:rsidRDefault="00377945" w:rsidP="00377945">
      <w:pPr>
        <w:pStyle w:val="13"/>
        <w:spacing w:line="259" w:lineRule="auto"/>
        <w:ind w:firstLine="160"/>
        <w:jc w:val="both"/>
        <w:rPr>
          <w:color w:val="auto"/>
          <w:sz w:val="19"/>
          <w:szCs w:val="19"/>
        </w:rPr>
      </w:pPr>
      <w:r w:rsidRPr="007F600D">
        <w:rPr>
          <w:b/>
          <w:bCs/>
          <w:color w:val="auto"/>
          <w:sz w:val="19"/>
          <w:szCs w:val="19"/>
        </w:rPr>
        <w:t>Речь. Речевая деятельность. Текст:</w:t>
      </w:r>
    </w:p>
    <w:p w:rsidR="00377945" w:rsidRPr="007F600D" w:rsidRDefault="00377945" w:rsidP="00414631">
      <w:pPr>
        <w:pStyle w:val="13"/>
        <w:numPr>
          <w:ilvl w:val="0"/>
          <w:numId w:val="183"/>
        </w:numPr>
        <w:spacing w:line="240" w:lineRule="auto"/>
        <w:jc w:val="both"/>
        <w:rPr>
          <w:color w:val="auto"/>
        </w:rPr>
      </w:pPr>
      <w:r w:rsidRPr="007F600D">
        <w:rPr>
          <w:color w:val="auto"/>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377945" w:rsidRPr="007F600D" w:rsidRDefault="00377945" w:rsidP="00414631">
      <w:pPr>
        <w:pStyle w:val="13"/>
        <w:numPr>
          <w:ilvl w:val="0"/>
          <w:numId w:val="183"/>
        </w:numPr>
        <w:spacing w:line="269" w:lineRule="auto"/>
        <w:jc w:val="both"/>
        <w:rPr>
          <w:color w:val="auto"/>
        </w:rPr>
      </w:pPr>
      <w:r w:rsidRPr="007F600D">
        <w:rPr>
          <w:color w:val="auto"/>
        </w:rPr>
        <w:t>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w:t>
      </w:r>
    </w:p>
    <w:p w:rsidR="00377945" w:rsidRPr="007F600D" w:rsidRDefault="00377945" w:rsidP="00414631">
      <w:pPr>
        <w:pStyle w:val="13"/>
        <w:numPr>
          <w:ilvl w:val="0"/>
          <w:numId w:val="183"/>
        </w:numPr>
        <w:spacing w:line="293" w:lineRule="auto"/>
        <w:jc w:val="both"/>
        <w:rPr>
          <w:color w:val="auto"/>
        </w:rPr>
      </w:pPr>
      <w:r w:rsidRPr="007F600D">
        <w:rPr>
          <w:color w:val="auto"/>
        </w:rPr>
        <w:t xml:space="preserve">создавать объявления (в устной и письменной форме) с учётом </w:t>
      </w:r>
      <w:r w:rsidRPr="007F600D">
        <w:rPr>
          <w:color w:val="auto"/>
        </w:rPr>
        <w:lastRenderedPageBreak/>
        <w:t>речевой ситуации;</w:t>
      </w:r>
    </w:p>
    <w:p w:rsidR="00377945" w:rsidRPr="007F600D" w:rsidRDefault="00377945" w:rsidP="00414631">
      <w:pPr>
        <w:pStyle w:val="13"/>
        <w:numPr>
          <w:ilvl w:val="0"/>
          <w:numId w:val="183"/>
        </w:numPr>
        <w:spacing w:line="293" w:lineRule="auto"/>
        <w:jc w:val="both"/>
        <w:rPr>
          <w:color w:val="auto"/>
        </w:rPr>
      </w:pPr>
      <w:r w:rsidRPr="007F600D">
        <w:rPr>
          <w:color w:val="auto"/>
        </w:rPr>
        <w:t>распознавать и создавать тексты публицистических жанров (девиз, слоган);</w:t>
      </w:r>
    </w:p>
    <w:p w:rsidR="00377945" w:rsidRPr="007F600D" w:rsidRDefault="00377945" w:rsidP="00414631">
      <w:pPr>
        <w:pStyle w:val="13"/>
        <w:numPr>
          <w:ilvl w:val="0"/>
          <w:numId w:val="183"/>
        </w:numPr>
        <w:spacing w:line="276" w:lineRule="auto"/>
        <w:jc w:val="both"/>
        <w:rPr>
          <w:color w:val="auto"/>
        </w:rPr>
      </w:pPr>
      <w:r w:rsidRPr="007F600D">
        <w:rPr>
          <w:color w:val="auto"/>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377945" w:rsidRPr="007F600D" w:rsidRDefault="00377945" w:rsidP="00414631">
      <w:pPr>
        <w:pStyle w:val="13"/>
        <w:numPr>
          <w:ilvl w:val="0"/>
          <w:numId w:val="183"/>
        </w:numPr>
        <w:spacing w:line="276" w:lineRule="auto"/>
        <w:jc w:val="both"/>
        <w:rPr>
          <w:color w:val="auto"/>
        </w:rPr>
      </w:pPr>
      <w:r w:rsidRPr="007F600D">
        <w:rPr>
          <w:color w:val="auto"/>
        </w:rPr>
        <w:t>редактировать собственные тексты с целью совершенствования их содержания и формы; сопоставлять черновой и отредактированный тексты;</w:t>
      </w:r>
    </w:p>
    <w:p w:rsidR="00377945" w:rsidRPr="007F600D" w:rsidRDefault="00377945" w:rsidP="00414631">
      <w:pPr>
        <w:pStyle w:val="13"/>
        <w:numPr>
          <w:ilvl w:val="0"/>
          <w:numId w:val="183"/>
        </w:numPr>
        <w:spacing w:line="276" w:lineRule="auto"/>
        <w:jc w:val="both"/>
        <w:rPr>
          <w:color w:val="auto"/>
        </w:rPr>
      </w:pPr>
      <w:r w:rsidRPr="007F600D">
        <w:rPr>
          <w:color w:val="auto"/>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377945" w:rsidRPr="007F600D" w:rsidRDefault="00377945" w:rsidP="00377945">
      <w:pPr>
        <w:pStyle w:val="af5"/>
        <w:rPr>
          <w:rFonts w:ascii="Times New Roman" w:hAnsi="Times New Roman" w:cs="Times New Roman"/>
          <w:color w:val="auto"/>
        </w:rPr>
      </w:pPr>
      <w:bookmarkStart w:id="199" w:name="bookmark38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bookmarkEnd w:id="199"/>
    </w:p>
    <w:p w:rsidR="00377945" w:rsidRPr="007F600D" w:rsidRDefault="00377945" w:rsidP="00377945">
      <w:pPr>
        <w:pStyle w:val="13"/>
        <w:spacing w:line="262" w:lineRule="auto"/>
        <w:jc w:val="both"/>
        <w:rPr>
          <w:color w:val="auto"/>
          <w:sz w:val="19"/>
          <w:szCs w:val="19"/>
        </w:rPr>
      </w:pPr>
      <w:r w:rsidRPr="007F600D">
        <w:rPr>
          <w:b/>
          <w:bCs/>
          <w:color w:val="auto"/>
          <w:sz w:val="19"/>
          <w:szCs w:val="19"/>
        </w:rPr>
        <w:t>Язык и культура:</w:t>
      </w:r>
    </w:p>
    <w:p w:rsidR="00377945" w:rsidRPr="007F600D" w:rsidRDefault="00377945" w:rsidP="00414631">
      <w:pPr>
        <w:pStyle w:val="13"/>
        <w:numPr>
          <w:ilvl w:val="0"/>
          <w:numId w:val="184"/>
        </w:numPr>
        <w:spacing w:line="276" w:lineRule="auto"/>
        <w:jc w:val="both"/>
        <w:rPr>
          <w:color w:val="auto"/>
        </w:rPr>
      </w:pPr>
      <w:r w:rsidRPr="007F600D">
        <w:rPr>
          <w:color w:val="auto"/>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377945" w:rsidRPr="007F600D" w:rsidRDefault="00377945" w:rsidP="00414631">
      <w:pPr>
        <w:pStyle w:val="13"/>
        <w:numPr>
          <w:ilvl w:val="0"/>
          <w:numId w:val="184"/>
        </w:numPr>
        <w:spacing w:line="269" w:lineRule="auto"/>
        <w:jc w:val="both"/>
        <w:rPr>
          <w:color w:val="auto"/>
        </w:rPr>
      </w:pPr>
      <w:r w:rsidRPr="007F600D">
        <w:rPr>
          <w:color w:val="auto"/>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377945" w:rsidRPr="007F600D" w:rsidRDefault="00377945" w:rsidP="00414631">
      <w:pPr>
        <w:pStyle w:val="13"/>
        <w:numPr>
          <w:ilvl w:val="0"/>
          <w:numId w:val="184"/>
        </w:numPr>
        <w:spacing w:line="269" w:lineRule="auto"/>
        <w:jc w:val="both"/>
        <w:rPr>
          <w:color w:val="auto"/>
        </w:rPr>
      </w:pPr>
      <w:r w:rsidRPr="007F600D">
        <w:rPr>
          <w:color w:val="auto"/>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377945" w:rsidRPr="007F600D" w:rsidRDefault="00377945" w:rsidP="00414631">
      <w:pPr>
        <w:pStyle w:val="13"/>
        <w:numPr>
          <w:ilvl w:val="0"/>
          <w:numId w:val="184"/>
        </w:numPr>
        <w:spacing w:after="60" w:line="257" w:lineRule="auto"/>
        <w:jc w:val="both"/>
        <w:rPr>
          <w:color w:val="auto"/>
        </w:rPr>
      </w:pPr>
      <w:r w:rsidRPr="007F600D">
        <w:rPr>
          <w:color w:val="auto"/>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377945" w:rsidRPr="007F600D" w:rsidRDefault="00377945" w:rsidP="00414631">
      <w:pPr>
        <w:pStyle w:val="13"/>
        <w:numPr>
          <w:ilvl w:val="0"/>
          <w:numId w:val="184"/>
        </w:numPr>
        <w:jc w:val="both"/>
        <w:rPr>
          <w:color w:val="auto"/>
        </w:rPr>
      </w:pPr>
      <w:r w:rsidRPr="007F600D">
        <w:rPr>
          <w:color w:val="auto"/>
        </w:rPr>
        <w:t>характеризовать причины пополнения лексического состава языка; определять значения современных неологизмов (в рамках изученного);</w:t>
      </w:r>
    </w:p>
    <w:p w:rsidR="00377945" w:rsidRPr="007F600D" w:rsidRDefault="00377945" w:rsidP="00414631">
      <w:pPr>
        <w:pStyle w:val="13"/>
        <w:numPr>
          <w:ilvl w:val="0"/>
          <w:numId w:val="184"/>
        </w:numPr>
        <w:jc w:val="both"/>
        <w:rPr>
          <w:color w:val="auto"/>
        </w:rPr>
      </w:pPr>
      <w:r w:rsidRPr="007F600D">
        <w:rPr>
          <w:color w:val="auto"/>
        </w:rPr>
        <w:t xml:space="preserve">понимать и истолковывать значения фразеологических оборотов с национально-культурным компонентом (с помощью фразеологического словаря); комментировать (в рамках изученного) историю происхождения таких фразеологических </w:t>
      </w:r>
      <w:r w:rsidRPr="007F600D">
        <w:rPr>
          <w:color w:val="auto"/>
        </w:rPr>
        <w:lastRenderedPageBreak/>
        <w:t>оборотов; уместно употреблять их;</w:t>
      </w:r>
    </w:p>
    <w:p w:rsidR="00377945" w:rsidRPr="007F600D" w:rsidRDefault="00377945" w:rsidP="00414631">
      <w:pPr>
        <w:pStyle w:val="13"/>
        <w:numPr>
          <w:ilvl w:val="0"/>
          <w:numId w:val="184"/>
        </w:numPr>
        <w:spacing w:after="240"/>
        <w:jc w:val="both"/>
        <w:rPr>
          <w:color w:val="auto"/>
        </w:rPr>
      </w:pPr>
      <w:r w:rsidRPr="007F600D">
        <w:rPr>
          <w:color w:val="auto"/>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77945" w:rsidRPr="007F600D" w:rsidRDefault="00377945" w:rsidP="00377945">
      <w:pPr>
        <w:pStyle w:val="13"/>
        <w:spacing w:line="266" w:lineRule="auto"/>
        <w:ind w:firstLine="160"/>
        <w:jc w:val="both"/>
        <w:rPr>
          <w:color w:val="auto"/>
          <w:sz w:val="19"/>
          <w:szCs w:val="19"/>
        </w:rPr>
      </w:pPr>
      <w:r w:rsidRPr="007F600D">
        <w:rPr>
          <w:b/>
          <w:bCs/>
          <w:color w:val="auto"/>
          <w:sz w:val="19"/>
          <w:szCs w:val="19"/>
        </w:rPr>
        <w:t>Культура речи:</w:t>
      </w:r>
    </w:p>
    <w:p w:rsidR="00377945" w:rsidRPr="007F600D" w:rsidRDefault="00377945" w:rsidP="00414631">
      <w:pPr>
        <w:pStyle w:val="13"/>
        <w:numPr>
          <w:ilvl w:val="0"/>
          <w:numId w:val="185"/>
        </w:numPr>
        <w:jc w:val="both"/>
        <w:rPr>
          <w:color w:val="auto"/>
        </w:rPr>
      </w:pPr>
      <w:r w:rsidRPr="007F600D">
        <w:rPr>
          <w:color w:val="auto"/>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377945" w:rsidRPr="007F600D" w:rsidRDefault="00377945" w:rsidP="00414631">
      <w:pPr>
        <w:pStyle w:val="13"/>
        <w:numPr>
          <w:ilvl w:val="0"/>
          <w:numId w:val="185"/>
        </w:numPr>
        <w:jc w:val="both"/>
        <w:rPr>
          <w:color w:val="auto"/>
        </w:rPr>
      </w:pPr>
      <w:r w:rsidRPr="007F600D">
        <w:rPr>
          <w:color w:val="auto"/>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377945" w:rsidRPr="007F600D" w:rsidRDefault="00377945" w:rsidP="00414631">
      <w:pPr>
        <w:pStyle w:val="13"/>
        <w:numPr>
          <w:ilvl w:val="0"/>
          <w:numId w:val="185"/>
        </w:numPr>
        <w:jc w:val="both"/>
        <w:rPr>
          <w:color w:val="auto"/>
        </w:rPr>
      </w:pPr>
      <w:r w:rsidRPr="007F600D">
        <w:rPr>
          <w:color w:val="auto"/>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377945" w:rsidRPr="007F600D" w:rsidRDefault="00377945" w:rsidP="00414631">
      <w:pPr>
        <w:pStyle w:val="13"/>
        <w:numPr>
          <w:ilvl w:val="0"/>
          <w:numId w:val="185"/>
        </w:numPr>
        <w:jc w:val="both"/>
        <w:rPr>
          <w:color w:val="auto"/>
        </w:rPr>
      </w:pPr>
      <w:r w:rsidRPr="007F600D">
        <w:rPr>
          <w:color w:val="auto"/>
        </w:rPr>
        <w:t>выявлять, анализировать и исправлять типичные речевые ошибки в устной и письменной речи;</w:t>
      </w:r>
    </w:p>
    <w:p w:rsidR="00377945" w:rsidRPr="007F600D" w:rsidRDefault="00377945" w:rsidP="00414631">
      <w:pPr>
        <w:pStyle w:val="13"/>
        <w:numPr>
          <w:ilvl w:val="0"/>
          <w:numId w:val="185"/>
        </w:numPr>
        <w:jc w:val="both"/>
        <w:rPr>
          <w:color w:val="auto"/>
        </w:rPr>
      </w:pPr>
      <w:r w:rsidRPr="007F600D">
        <w:rPr>
          <w:color w:val="auto"/>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377945" w:rsidRPr="007F600D" w:rsidRDefault="00377945" w:rsidP="00414631">
      <w:pPr>
        <w:pStyle w:val="13"/>
        <w:numPr>
          <w:ilvl w:val="0"/>
          <w:numId w:val="185"/>
        </w:numPr>
        <w:jc w:val="both"/>
        <w:rPr>
          <w:color w:val="auto"/>
        </w:rPr>
      </w:pPr>
      <w:r w:rsidRPr="007F600D">
        <w:rPr>
          <w:color w:val="auto"/>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 д.;</w:t>
      </w:r>
    </w:p>
    <w:p w:rsidR="00377945" w:rsidRPr="007F600D" w:rsidRDefault="00377945" w:rsidP="00414631">
      <w:pPr>
        <w:pStyle w:val="13"/>
        <w:numPr>
          <w:ilvl w:val="0"/>
          <w:numId w:val="185"/>
        </w:numPr>
        <w:spacing w:after="240" w:line="252" w:lineRule="auto"/>
        <w:jc w:val="both"/>
        <w:rPr>
          <w:color w:val="auto"/>
        </w:rPr>
      </w:pPr>
      <w:r w:rsidRPr="007F600D">
        <w:rPr>
          <w:color w:val="auto"/>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Речь. Речевая деятельность. Текст:</w:t>
      </w:r>
    </w:p>
    <w:p w:rsidR="00377945" w:rsidRPr="007F600D" w:rsidRDefault="00377945" w:rsidP="00414631">
      <w:pPr>
        <w:pStyle w:val="13"/>
        <w:numPr>
          <w:ilvl w:val="0"/>
          <w:numId w:val="186"/>
        </w:numPr>
        <w:spacing w:line="252" w:lineRule="auto"/>
        <w:jc w:val="both"/>
        <w:rPr>
          <w:color w:val="auto"/>
        </w:rPr>
      </w:pPr>
      <w:r w:rsidRPr="007F600D">
        <w:rPr>
          <w:color w:val="auto"/>
        </w:rPr>
        <w:t xml:space="preserve">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w:t>
      </w:r>
      <w:r w:rsidRPr="007F600D">
        <w:rPr>
          <w:color w:val="auto"/>
        </w:rPr>
        <w:lastRenderedPageBreak/>
        <w:t>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377945" w:rsidRPr="007F600D" w:rsidRDefault="00377945" w:rsidP="00414631">
      <w:pPr>
        <w:pStyle w:val="13"/>
        <w:numPr>
          <w:ilvl w:val="0"/>
          <w:numId w:val="186"/>
        </w:numPr>
        <w:spacing w:line="252" w:lineRule="auto"/>
        <w:jc w:val="both"/>
        <w:rPr>
          <w:color w:val="auto"/>
        </w:rPr>
      </w:pPr>
      <w:r w:rsidRPr="007F600D">
        <w:rPr>
          <w:color w:val="auto"/>
        </w:rPr>
        <w:t>анализировать и создавать тексты описательного типа (определение понятия, пояснение, собственно описание);</w:t>
      </w:r>
    </w:p>
    <w:p w:rsidR="00377945" w:rsidRPr="007F600D" w:rsidRDefault="00377945" w:rsidP="00414631">
      <w:pPr>
        <w:pStyle w:val="13"/>
        <w:numPr>
          <w:ilvl w:val="0"/>
          <w:numId w:val="186"/>
        </w:numPr>
        <w:spacing w:line="252" w:lineRule="auto"/>
        <w:jc w:val="both"/>
        <w:rPr>
          <w:color w:val="auto"/>
        </w:rPr>
      </w:pPr>
      <w:r w:rsidRPr="007F600D">
        <w:rPr>
          <w:color w:val="auto"/>
        </w:rPr>
        <w:t>уместно использовать жанры разговорной речи (рассказ о событии, «бывальщины» и др.) в ситуациях неформального общения;</w:t>
      </w:r>
    </w:p>
    <w:p w:rsidR="00377945" w:rsidRPr="007F600D" w:rsidRDefault="00377945" w:rsidP="00414631">
      <w:pPr>
        <w:pStyle w:val="13"/>
        <w:numPr>
          <w:ilvl w:val="0"/>
          <w:numId w:val="186"/>
        </w:numPr>
        <w:spacing w:line="252" w:lineRule="auto"/>
        <w:jc w:val="both"/>
        <w:rPr>
          <w:color w:val="auto"/>
        </w:rPr>
      </w:pPr>
      <w:r w:rsidRPr="007F600D">
        <w:rPr>
          <w:color w:val="auto"/>
        </w:rPr>
        <w:t>анализировать и создавать учебно-научные тексты (различные виды ответов на уроке) в письменной и устной форме;</w:t>
      </w:r>
    </w:p>
    <w:p w:rsidR="00377945" w:rsidRPr="007F600D" w:rsidRDefault="00377945" w:rsidP="00414631">
      <w:pPr>
        <w:pStyle w:val="13"/>
        <w:numPr>
          <w:ilvl w:val="0"/>
          <w:numId w:val="186"/>
        </w:numPr>
        <w:spacing w:line="252" w:lineRule="auto"/>
        <w:jc w:val="both"/>
        <w:rPr>
          <w:color w:val="auto"/>
        </w:rPr>
      </w:pPr>
      <w:r w:rsidRPr="007F600D">
        <w:rPr>
          <w:color w:val="auto"/>
        </w:rPr>
        <w:t>использовать при создании устного научного сообщения языковые средства, способствующие его композиционному оформлению;</w:t>
      </w:r>
    </w:p>
    <w:p w:rsidR="00377945" w:rsidRPr="007F600D" w:rsidRDefault="00377945" w:rsidP="00414631">
      <w:pPr>
        <w:pStyle w:val="13"/>
        <w:numPr>
          <w:ilvl w:val="0"/>
          <w:numId w:val="186"/>
        </w:numPr>
        <w:spacing w:line="252" w:lineRule="auto"/>
        <w:jc w:val="both"/>
        <w:rPr>
          <w:color w:val="auto"/>
        </w:rPr>
      </w:pPr>
      <w:r w:rsidRPr="007F600D">
        <w:rPr>
          <w:color w:val="auto"/>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377945" w:rsidRPr="007F600D" w:rsidRDefault="00377945" w:rsidP="00377945">
      <w:pPr>
        <w:pStyle w:val="af5"/>
        <w:rPr>
          <w:rFonts w:ascii="Times New Roman" w:hAnsi="Times New Roman" w:cs="Times New Roman"/>
          <w:color w:val="auto"/>
        </w:rPr>
      </w:pPr>
      <w:bookmarkStart w:id="200" w:name="bookmark38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7 класс</w:t>
      </w:r>
      <w:bookmarkEnd w:id="200"/>
    </w:p>
    <w:p w:rsidR="00377945" w:rsidRPr="007F600D" w:rsidRDefault="00377945" w:rsidP="00377945">
      <w:pPr>
        <w:pStyle w:val="13"/>
        <w:spacing w:line="266" w:lineRule="auto"/>
        <w:jc w:val="both"/>
        <w:rPr>
          <w:color w:val="auto"/>
          <w:sz w:val="19"/>
          <w:szCs w:val="19"/>
        </w:rPr>
      </w:pPr>
      <w:r w:rsidRPr="007F600D">
        <w:rPr>
          <w:b/>
          <w:bCs/>
          <w:color w:val="auto"/>
          <w:sz w:val="19"/>
          <w:szCs w:val="19"/>
        </w:rPr>
        <w:t>Язык и культура:</w:t>
      </w:r>
    </w:p>
    <w:p w:rsidR="00377945" w:rsidRPr="007F600D" w:rsidRDefault="00377945" w:rsidP="00414631">
      <w:pPr>
        <w:pStyle w:val="13"/>
        <w:numPr>
          <w:ilvl w:val="0"/>
          <w:numId w:val="187"/>
        </w:numPr>
        <w:jc w:val="both"/>
        <w:rPr>
          <w:color w:val="auto"/>
        </w:rPr>
      </w:pPr>
      <w:r w:rsidRPr="007F600D">
        <w:rPr>
          <w:color w:val="auto"/>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rsidR="00377945" w:rsidRPr="007F600D" w:rsidRDefault="00377945" w:rsidP="00414631">
      <w:pPr>
        <w:pStyle w:val="13"/>
        <w:numPr>
          <w:ilvl w:val="0"/>
          <w:numId w:val="187"/>
        </w:numPr>
        <w:jc w:val="both"/>
        <w:rPr>
          <w:color w:val="auto"/>
        </w:rPr>
      </w:pPr>
      <w:r w:rsidRPr="007F600D">
        <w:rPr>
          <w:color w:val="auto"/>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377945" w:rsidRPr="007F600D" w:rsidRDefault="00377945" w:rsidP="00414631">
      <w:pPr>
        <w:pStyle w:val="13"/>
        <w:numPr>
          <w:ilvl w:val="0"/>
          <w:numId w:val="187"/>
        </w:numPr>
        <w:jc w:val="both"/>
        <w:rPr>
          <w:color w:val="auto"/>
        </w:rPr>
      </w:pPr>
      <w:r w:rsidRPr="007F600D">
        <w:rPr>
          <w:color w:val="auto"/>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377945" w:rsidRPr="007F600D" w:rsidRDefault="00377945" w:rsidP="00414631">
      <w:pPr>
        <w:pStyle w:val="13"/>
        <w:numPr>
          <w:ilvl w:val="0"/>
          <w:numId w:val="187"/>
        </w:numPr>
        <w:spacing w:after="220" w:line="266" w:lineRule="auto"/>
        <w:jc w:val="both"/>
        <w:rPr>
          <w:color w:val="auto"/>
        </w:rPr>
      </w:pPr>
      <w:r w:rsidRPr="007F600D">
        <w:rPr>
          <w:color w:val="auto"/>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77945" w:rsidRPr="007F600D" w:rsidRDefault="00377945" w:rsidP="00377945">
      <w:pPr>
        <w:pStyle w:val="13"/>
        <w:spacing w:line="266" w:lineRule="auto"/>
        <w:ind w:firstLine="160"/>
        <w:jc w:val="both"/>
        <w:rPr>
          <w:color w:val="auto"/>
          <w:sz w:val="19"/>
          <w:szCs w:val="19"/>
        </w:rPr>
      </w:pPr>
      <w:r w:rsidRPr="007F600D">
        <w:rPr>
          <w:b/>
          <w:bCs/>
          <w:color w:val="auto"/>
          <w:sz w:val="19"/>
          <w:szCs w:val="19"/>
        </w:rPr>
        <w:t>Культура речи:</w:t>
      </w:r>
    </w:p>
    <w:p w:rsidR="00377945" w:rsidRPr="007F600D" w:rsidRDefault="00377945" w:rsidP="00414631">
      <w:pPr>
        <w:pStyle w:val="13"/>
        <w:numPr>
          <w:ilvl w:val="0"/>
          <w:numId w:val="188"/>
        </w:numPr>
        <w:spacing w:line="266" w:lineRule="auto"/>
        <w:jc w:val="both"/>
        <w:rPr>
          <w:color w:val="auto"/>
        </w:rPr>
      </w:pPr>
      <w:r w:rsidRPr="007F600D">
        <w:rPr>
          <w:color w:val="auto"/>
        </w:rPr>
        <w:t xml:space="preserve">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w:t>
      </w:r>
      <w:r w:rsidRPr="007F600D">
        <w:rPr>
          <w:color w:val="auto"/>
        </w:rPr>
        <w:lastRenderedPageBreak/>
        <w:t>глаголах, причастиях, деепричастиях, наречиях, в словоформах с непроизводными предлогами;</w:t>
      </w:r>
    </w:p>
    <w:p w:rsidR="00377945" w:rsidRPr="007F600D" w:rsidRDefault="00377945" w:rsidP="00414631">
      <w:pPr>
        <w:pStyle w:val="13"/>
        <w:numPr>
          <w:ilvl w:val="0"/>
          <w:numId w:val="188"/>
        </w:numPr>
        <w:spacing w:line="283" w:lineRule="auto"/>
        <w:jc w:val="both"/>
        <w:rPr>
          <w:color w:val="auto"/>
        </w:rPr>
      </w:pPr>
      <w:r w:rsidRPr="007F600D">
        <w:rPr>
          <w:color w:val="auto"/>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377945" w:rsidRPr="007F600D" w:rsidRDefault="00377945" w:rsidP="00414631">
      <w:pPr>
        <w:pStyle w:val="13"/>
        <w:numPr>
          <w:ilvl w:val="0"/>
          <w:numId w:val="188"/>
        </w:numPr>
        <w:spacing w:line="276" w:lineRule="auto"/>
        <w:jc w:val="both"/>
        <w:rPr>
          <w:color w:val="auto"/>
        </w:rPr>
      </w:pPr>
      <w:r w:rsidRPr="007F600D">
        <w:rPr>
          <w:color w:val="auto"/>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377945" w:rsidRPr="007F600D" w:rsidRDefault="00377945" w:rsidP="00414631">
      <w:pPr>
        <w:pStyle w:val="13"/>
        <w:numPr>
          <w:ilvl w:val="0"/>
          <w:numId w:val="188"/>
        </w:numPr>
        <w:spacing w:line="298" w:lineRule="auto"/>
        <w:jc w:val="both"/>
        <w:rPr>
          <w:color w:val="auto"/>
        </w:rPr>
      </w:pPr>
      <w:r w:rsidRPr="007F600D">
        <w:rPr>
          <w:color w:val="auto"/>
        </w:rPr>
        <w:t>употреблять слова с учётом вариантов современных орфоэпических, грамматических и стилистических норм;</w:t>
      </w:r>
    </w:p>
    <w:p w:rsidR="00377945" w:rsidRPr="007F600D" w:rsidRDefault="00377945" w:rsidP="00414631">
      <w:pPr>
        <w:pStyle w:val="13"/>
        <w:numPr>
          <w:ilvl w:val="0"/>
          <w:numId w:val="188"/>
        </w:numPr>
        <w:spacing w:line="298" w:lineRule="auto"/>
        <w:jc w:val="both"/>
        <w:rPr>
          <w:color w:val="auto"/>
        </w:rPr>
      </w:pPr>
      <w:r w:rsidRPr="007F600D">
        <w:rPr>
          <w:color w:val="auto"/>
        </w:rPr>
        <w:t>анализировать и оценивать с точки зрения норм современного русского литературного языка чужую и собственную речь;</w:t>
      </w:r>
    </w:p>
    <w:p w:rsidR="00377945" w:rsidRPr="007F600D" w:rsidRDefault="00377945" w:rsidP="00414631">
      <w:pPr>
        <w:pStyle w:val="13"/>
        <w:numPr>
          <w:ilvl w:val="0"/>
          <w:numId w:val="188"/>
        </w:numPr>
        <w:spacing w:line="271" w:lineRule="auto"/>
        <w:jc w:val="both"/>
        <w:rPr>
          <w:color w:val="auto"/>
        </w:rPr>
      </w:pPr>
      <w:r w:rsidRPr="007F600D">
        <w:rPr>
          <w:color w:val="auto"/>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rsidR="00377945" w:rsidRPr="007F600D" w:rsidRDefault="00377945" w:rsidP="00414631">
      <w:pPr>
        <w:pStyle w:val="13"/>
        <w:numPr>
          <w:ilvl w:val="0"/>
          <w:numId w:val="188"/>
        </w:numPr>
        <w:spacing w:after="220" w:line="276" w:lineRule="auto"/>
        <w:jc w:val="both"/>
        <w:rPr>
          <w:color w:val="auto"/>
        </w:rPr>
      </w:pPr>
      <w:r w:rsidRPr="007F600D">
        <w:rPr>
          <w:color w:val="auto"/>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377945" w:rsidRPr="007F600D" w:rsidRDefault="00377945" w:rsidP="00377945">
      <w:pPr>
        <w:pStyle w:val="13"/>
        <w:spacing w:line="266" w:lineRule="auto"/>
        <w:ind w:firstLine="160"/>
        <w:jc w:val="both"/>
        <w:rPr>
          <w:color w:val="auto"/>
          <w:sz w:val="19"/>
          <w:szCs w:val="19"/>
        </w:rPr>
      </w:pPr>
      <w:r w:rsidRPr="007F600D">
        <w:rPr>
          <w:b/>
          <w:bCs/>
          <w:color w:val="auto"/>
          <w:sz w:val="19"/>
          <w:szCs w:val="19"/>
        </w:rPr>
        <w:t>Речь. Речевая деятельность. Текст:</w:t>
      </w:r>
    </w:p>
    <w:p w:rsidR="00377945" w:rsidRPr="007F600D" w:rsidRDefault="00377945" w:rsidP="00414631">
      <w:pPr>
        <w:pStyle w:val="13"/>
        <w:numPr>
          <w:ilvl w:val="0"/>
          <w:numId w:val="189"/>
        </w:numPr>
        <w:spacing w:line="276" w:lineRule="auto"/>
        <w:jc w:val="both"/>
        <w:rPr>
          <w:color w:val="auto"/>
        </w:rPr>
      </w:pPr>
      <w:r w:rsidRPr="007F600D">
        <w:rPr>
          <w:color w:val="auto"/>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377945" w:rsidRPr="007F600D" w:rsidRDefault="00377945" w:rsidP="00414631">
      <w:pPr>
        <w:pStyle w:val="13"/>
        <w:numPr>
          <w:ilvl w:val="0"/>
          <w:numId w:val="189"/>
        </w:numPr>
        <w:spacing w:line="276" w:lineRule="auto"/>
        <w:jc w:val="both"/>
        <w:rPr>
          <w:color w:val="auto"/>
        </w:rPr>
      </w:pPr>
      <w:r w:rsidRPr="007F600D">
        <w:rPr>
          <w:color w:val="auto"/>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377945" w:rsidRPr="007F600D" w:rsidRDefault="00377945" w:rsidP="00414631">
      <w:pPr>
        <w:pStyle w:val="13"/>
        <w:numPr>
          <w:ilvl w:val="0"/>
          <w:numId w:val="189"/>
        </w:numPr>
        <w:spacing w:line="276" w:lineRule="auto"/>
        <w:jc w:val="both"/>
        <w:rPr>
          <w:color w:val="auto"/>
        </w:rPr>
      </w:pPr>
      <w:r w:rsidRPr="007F600D">
        <w:rPr>
          <w:color w:val="auto"/>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377945" w:rsidRPr="007F600D" w:rsidRDefault="00377945" w:rsidP="00414631">
      <w:pPr>
        <w:pStyle w:val="13"/>
        <w:numPr>
          <w:ilvl w:val="0"/>
          <w:numId w:val="189"/>
        </w:numPr>
        <w:spacing w:line="276" w:lineRule="auto"/>
        <w:jc w:val="both"/>
        <w:rPr>
          <w:color w:val="auto"/>
        </w:rPr>
      </w:pPr>
      <w:r w:rsidRPr="007F600D">
        <w:rPr>
          <w:color w:val="auto"/>
        </w:rPr>
        <w:t xml:space="preserve">анализировать и создавать тексты рекламного типа; текст в жанре </w:t>
      </w:r>
      <w:r w:rsidRPr="007F600D">
        <w:rPr>
          <w:color w:val="auto"/>
        </w:rPr>
        <w:lastRenderedPageBreak/>
        <w:t>путевых заметок; анализировать художественный текст с опорой на его сильные позиции;</w:t>
      </w:r>
    </w:p>
    <w:p w:rsidR="00377945" w:rsidRPr="007F600D" w:rsidRDefault="00377945" w:rsidP="00414631">
      <w:pPr>
        <w:pStyle w:val="13"/>
        <w:numPr>
          <w:ilvl w:val="0"/>
          <w:numId w:val="189"/>
        </w:numPr>
        <w:spacing w:line="276" w:lineRule="auto"/>
        <w:jc w:val="both"/>
        <w:rPr>
          <w:color w:val="auto"/>
        </w:rPr>
      </w:pPr>
      <w:r w:rsidRPr="007F600D">
        <w:rPr>
          <w:color w:val="auto"/>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377945" w:rsidRPr="007F600D" w:rsidRDefault="00377945" w:rsidP="00414631">
      <w:pPr>
        <w:pStyle w:val="13"/>
        <w:numPr>
          <w:ilvl w:val="0"/>
          <w:numId w:val="189"/>
        </w:numPr>
        <w:spacing w:line="298" w:lineRule="auto"/>
        <w:jc w:val="both"/>
        <w:rPr>
          <w:color w:val="auto"/>
        </w:rPr>
      </w:pPr>
      <w:r w:rsidRPr="007F600D">
        <w:rPr>
          <w:color w:val="auto"/>
        </w:rPr>
        <w:t>владеть правилами информационной безопасности при общении в социальных сетях.</w:t>
      </w:r>
    </w:p>
    <w:p w:rsidR="00377945" w:rsidRPr="007F600D" w:rsidRDefault="00377945" w:rsidP="00377945">
      <w:pPr>
        <w:pStyle w:val="af5"/>
        <w:rPr>
          <w:rFonts w:ascii="Times New Roman" w:hAnsi="Times New Roman" w:cs="Times New Roman"/>
          <w:color w:val="auto"/>
        </w:rPr>
      </w:pPr>
      <w:bookmarkStart w:id="201" w:name="bookmark39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8 класс</w:t>
      </w:r>
      <w:bookmarkEnd w:id="201"/>
    </w:p>
    <w:p w:rsidR="00377945" w:rsidRPr="007F600D" w:rsidRDefault="00377945" w:rsidP="00377945">
      <w:pPr>
        <w:pStyle w:val="13"/>
        <w:spacing w:line="266" w:lineRule="auto"/>
        <w:jc w:val="both"/>
        <w:rPr>
          <w:color w:val="auto"/>
          <w:sz w:val="19"/>
          <w:szCs w:val="19"/>
        </w:rPr>
      </w:pPr>
      <w:r w:rsidRPr="007F600D">
        <w:rPr>
          <w:b/>
          <w:bCs/>
          <w:color w:val="auto"/>
          <w:sz w:val="19"/>
          <w:szCs w:val="19"/>
        </w:rPr>
        <w:t>Язык и культура:</w:t>
      </w:r>
    </w:p>
    <w:p w:rsidR="00377945" w:rsidRPr="007F600D" w:rsidRDefault="00377945" w:rsidP="00414631">
      <w:pPr>
        <w:pStyle w:val="13"/>
        <w:numPr>
          <w:ilvl w:val="0"/>
          <w:numId w:val="190"/>
        </w:numPr>
        <w:spacing w:line="276" w:lineRule="auto"/>
        <w:jc w:val="both"/>
        <w:rPr>
          <w:color w:val="auto"/>
        </w:rPr>
      </w:pPr>
      <w:r w:rsidRPr="007F600D">
        <w:rPr>
          <w:color w:val="auto"/>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377945" w:rsidRPr="007F600D" w:rsidRDefault="00377945" w:rsidP="00414631">
      <w:pPr>
        <w:pStyle w:val="13"/>
        <w:numPr>
          <w:ilvl w:val="0"/>
          <w:numId w:val="190"/>
        </w:numPr>
        <w:spacing w:line="276" w:lineRule="auto"/>
        <w:jc w:val="both"/>
        <w:rPr>
          <w:color w:val="auto"/>
        </w:rPr>
      </w:pPr>
      <w:r w:rsidRPr="007F600D">
        <w:rPr>
          <w:color w:val="auto"/>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377945" w:rsidRPr="007F600D" w:rsidRDefault="00377945" w:rsidP="00414631">
      <w:pPr>
        <w:pStyle w:val="13"/>
        <w:numPr>
          <w:ilvl w:val="0"/>
          <w:numId w:val="190"/>
        </w:numPr>
        <w:spacing w:line="276" w:lineRule="auto"/>
        <w:jc w:val="both"/>
        <w:rPr>
          <w:color w:val="auto"/>
        </w:rPr>
      </w:pPr>
      <w:r w:rsidRPr="007F600D">
        <w:rPr>
          <w:color w:val="auto"/>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377945" w:rsidRPr="007F600D" w:rsidRDefault="00377945" w:rsidP="00414631">
      <w:pPr>
        <w:pStyle w:val="13"/>
        <w:numPr>
          <w:ilvl w:val="0"/>
          <w:numId w:val="190"/>
        </w:numPr>
        <w:spacing w:line="269" w:lineRule="auto"/>
        <w:jc w:val="both"/>
        <w:rPr>
          <w:color w:val="auto"/>
        </w:rPr>
      </w:pPr>
      <w:r w:rsidRPr="007F600D">
        <w:rPr>
          <w:color w:val="auto"/>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377945" w:rsidRPr="007F600D" w:rsidRDefault="00377945" w:rsidP="00414631">
      <w:pPr>
        <w:pStyle w:val="13"/>
        <w:numPr>
          <w:ilvl w:val="0"/>
          <w:numId w:val="190"/>
        </w:numPr>
        <w:spacing w:after="80" w:line="276" w:lineRule="auto"/>
        <w:jc w:val="both"/>
        <w:rPr>
          <w:color w:val="auto"/>
        </w:rPr>
      </w:pPr>
      <w:r w:rsidRPr="007F600D">
        <w:rPr>
          <w:color w:val="auto"/>
        </w:rPr>
        <w:t>комментировать исторические особенности русского речевого этикета (обращение); характеризовать основные особенности современного русского речевого этикета;</w:t>
      </w:r>
    </w:p>
    <w:p w:rsidR="00377945" w:rsidRPr="007F600D" w:rsidRDefault="00377945" w:rsidP="00414631">
      <w:pPr>
        <w:pStyle w:val="13"/>
        <w:numPr>
          <w:ilvl w:val="0"/>
          <w:numId w:val="190"/>
        </w:numPr>
        <w:spacing w:after="240"/>
        <w:jc w:val="both"/>
        <w:rPr>
          <w:color w:val="auto"/>
        </w:rPr>
      </w:pPr>
      <w:r w:rsidRPr="007F600D">
        <w:rPr>
          <w:color w:val="auto"/>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77945" w:rsidRPr="007F600D" w:rsidRDefault="00377945" w:rsidP="00377945">
      <w:pPr>
        <w:pStyle w:val="13"/>
        <w:spacing w:line="266" w:lineRule="auto"/>
        <w:ind w:firstLine="160"/>
        <w:jc w:val="both"/>
        <w:rPr>
          <w:color w:val="auto"/>
          <w:sz w:val="19"/>
          <w:szCs w:val="19"/>
        </w:rPr>
      </w:pPr>
      <w:r w:rsidRPr="007F600D">
        <w:rPr>
          <w:b/>
          <w:bCs/>
          <w:color w:val="auto"/>
          <w:sz w:val="19"/>
          <w:szCs w:val="19"/>
        </w:rPr>
        <w:t>Культура речи:</w:t>
      </w:r>
    </w:p>
    <w:p w:rsidR="00377945" w:rsidRPr="007F600D" w:rsidRDefault="00377945" w:rsidP="00414631">
      <w:pPr>
        <w:pStyle w:val="13"/>
        <w:numPr>
          <w:ilvl w:val="0"/>
          <w:numId w:val="191"/>
        </w:numPr>
        <w:jc w:val="both"/>
        <w:rPr>
          <w:color w:val="auto"/>
        </w:rPr>
      </w:pPr>
      <w:r w:rsidRPr="007F600D">
        <w:rPr>
          <w:color w:val="auto"/>
        </w:rPr>
        <w:t xml:space="preserve">различать варианты орфоэпической и акцентологической нормы; употреблять слова с учётом произносительных и стилистических </w:t>
      </w:r>
      <w:r w:rsidRPr="007F600D">
        <w:rPr>
          <w:color w:val="auto"/>
        </w:rPr>
        <w:lastRenderedPageBreak/>
        <w:t>вариантов современной орфоэпической нормы;</w:t>
      </w:r>
    </w:p>
    <w:p w:rsidR="00377945" w:rsidRPr="007F600D" w:rsidRDefault="00377945" w:rsidP="00414631">
      <w:pPr>
        <w:pStyle w:val="13"/>
        <w:numPr>
          <w:ilvl w:val="0"/>
          <w:numId w:val="191"/>
        </w:numPr>
        <w:jc w:val="both"/>
        <w:rPr>
          <w:color w:val="auto"/>
        </w:rPr>
      </w:pPr>
      <w:r w:rsidRPr="007F600D">
        <w:rPr>
          <w:color w:val="auto"/>
        </w:rPr>
        <w:t>иметь представление об активных процессах современного русского языка в области произношения и ударения (в рамках изученного);</w:t>
      </w:r>
    </w:p>
    <w:p w:rsidR="00377945" w:rsidRPr="007F600D" w:rsidRDefault="00377945" w:rsidP="00414631">
      <w:pPr>
        <w:pStyle w:val="13"/>
        <w:numPr>
          <w:ilvl w:val="0"/>
          <w:numId w:val="191"/>
        </w:numPr>
        <w:jc w:val="both"/>
        <w:rPr>
          <w:color w:val="auto"/>
        </w:rPr>
      </w:pPr>
      <w:r w:rsidRPr="007F600D">
        <w:rPr>
          <w:color w:val="auto"/>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377945" w:rsidRPr="007F600D" w:rsidRDefault="00377945" w:rsidP="00414631">
      <w:pPr>
        <w:pStyle w:val="13"/>
        <w:numPr>
          <w:ilvl w:val="0"/>
          <w:numId w:val="191"/>
        </w:numPr>
        <w:jc w:val="both"/>
        <w:rPr>
          <w:color w:val="auto"/>
        </w:rPr>
      </w:pPr>
      <w:r w:rsidRPr="007F600D">
        <w:rPr>
          <w:color w:val="auto"/>
        </w:rPr>
        <w:t>корректно употреблять термины в текстах учебно-научного стиля, в публицистических и художественных текстах (в рамках изученного);</w:t>
      </w:r>
    </w:p>
    <w:p w:rsidR="00377945" w:rsidRPr="007F600D" w:rsidRDefault="00377945" w:rsidP="00414631">
      <w:pPr>
        <w:pStyle w:val="13"/>
        <w:numPr>
          <w:ilvl w:val="0"/>
          <w:numId w:val="191"/>
        </w:numPr>
        <w:jc w:val="both"/>
        <w:rPr>
          <w:color w:val="auto"/>
        </w:rPr>
      </w:pPr>
      <w:r w:rsidRPr="007F600D">
        <w:rPr>
          <w:color w:val="auto"/>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377945" w:rsidRPr="007F600D" w:rsidRDefault="00377945" w:rsidP="00414631">
      <w:pPr>
        <w:pStyle w:val="13"/>
        <w:numPr>
          <w:ilvl w:val="0"/>
          <w:numId w:val="191"/>
        </w:numPr>
        <w:jc w:val="both"/>
        <w:rPr>
          <w:color w:val="auto"/>
        </w:rPr>
      </w:pPr>
      <w:r w:rsidRPr="007F600D">
        <w:rPr>
          <w:color w:val="auto"/>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377945" w:rsidRPr="007F600D" w:rsidRDefault="00377945" w:rsidP="00414631">
      <w:pPr>
        <w:pStyle w:val="13"/>
        <w:numPr>
          <w:ilvl w:val="0"/>
          <w:numId w:val="191"/>
        </w:numPr>
        <w:jc w:val="both"/>
        <w:rPr>
          <w:color w:val="auto"/>
        </w:rPr>
      </w:pPr>
      <w:r w:rsidRPr="007F600D">
        <w:rPr>
          <w:color w:val="auto"/>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377945" w:rsidRPr="007F600D" w:rsidRDefault="00377945" w:rsidP="00414631">
      <w:pPr>
        <w:pStyle w:val="13"/>
        <w:numPr>
          <w:ilvl w:val="0"/>
          <w:numId w:val="191"/>
        </w:numPr>
        <w:spacing w:after="240"/>
        <w:jc w:val="both"/>
        <w:rPr>
          <w:color w:val="auto"/>
        </w:rPr>
      </w:pPr>
      <w:r w:rsidRPr="007F600D">
        <w:rPr>
          <w:color w:val="auto"/>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377945" w:rsidRPr="007F600D" w:rsidRDefault="00377945" w:rsidP="00377945">
      <w:pPr>
        <w:pStyle w:val="13"/>
        <w:spacing w:line="266" w:lineRule="auto"/>
        <w:ind w:firstLine="160"/>
        <w:jc w:val="both"/>
        <w:rPr>
          <w:color w:val="auto"/>
          <w:sz w:val="19"/>
          <w:szCs w:val="19"/>
        </w:rPr>
      </w:pPr>
      <w:r w:rsidRPr="007F600D">
        <w:rPr>
          <w:b/>
          <w:bCs/>
          <w:color w:val="auto"/>
          <w:sz w:val="19"/>
          <w:szCs w:val="19"/>
        </w:rPr>
        <w:t>Речь. Речевая деятельность. Текст:</w:t>
      </w:r>
    </w:p>
    <w:p w:rsidR="00377945" w:rsidRPr="007F600D" w:rsidRDefault="00377945" w:rsidP="00414631">
      <w:pPr>
        <w:pStyle w:val="13"/>
        <w:numPr>
          <w:ilvl w:val="0"/>
          <w:numId w:val="192"/>
        </w:numPr>
        <w:jc w:val="both"/>
        <w:rPr>
          <w:color w:val="auto"/>
        </w:rPr>
      </w:pPr>
      <w:r w:rsidRPr="007F600D">
        <w:rPr>
          <w:color w:val="auto"/>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377945" w:rsidRPr="007F600D" w:rsidRDefault="00377945" w:rsidP="00414631">
      <w:pPr>
        <w:pStyle w:val="13"/>
        <w:numPr>
          <w:ilvl w:val="0"/>
          <w:numId w:val="192"/>
        </w:numPr>
        <w:spacing w:line="276" w:lineRule="auto"/>
        <w:jc w:val="both"/>
        <w:rPr>
          <w:color w:val="auto"/>
        </w:rPr>
      </w:pPr>
      <w:r w:rsidRPr="007F600D">
        <w:rPr>
          <w:color w:val="auto"/>
        </w:rPr>
        <w:t>использовать основные способы и правила эффективной аргументации в процессе учебно-научного общения; стандартные обороты речи и знание правил корректной дискуссии; участвовать в дискуссии;</w:t>
      </w:r>
    </w:p>
    <w:p w:rsidR="00377945" w:rsidRPr="007F600D" w:rsidRDefault="00377945" w:rsidP="00414631">
      <w:pPr>
        <w:pStyle w:val="13"/>
        <w:numPr>
          <w:ilvl w:val="0"/>
          <w:numId w:val="192"/>
        </w:numPr>
        <w:spacing w:line="276" w:lineRule="auto"/>
        <w:jc w:val="both"/>
        <w:rPr>
          <w:color w:val="auto"/>
        </w:rPr>
      </w:pPr>
      <w:r w:rsidRPr="007F600D">
        <w:rPr>
          <w:color w:val="auto"/>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377945" w:rsidRPr="007F600D" w:rsidRDefault="00377945" w:rsidP="00414631">
      <w:pPr>
        <w:pStyle w:val="13"/>
        <w:numPr>
          <w:ilvl w:val="0"/>
          <w:numId w:val="192"/>
        </w:numPr>
        <w:spacing w:line="276" w:lineRule="auto"/>
        <w:jc w:val="both"/>
        <w:rPr>
          <w:color w:val="auto"/>
        </w:rPr>
      </w:pPr>
      <w:r w:rsidRPr="007F600D">
        <w:rPr>
          <w:color w:val="auto"/>
        </w:rPr>
        <w:t xml:space="preserve">создавать тексты как результат проектной (исследовательской) деятельности; оформлять результаты проекта (исследования), </w:t>
      </w:r>
      <w:r w:rsidRPr="007F600D">
        <w:rPr>
          <w:color w:val="auto"/>
        </w:rPr>
        <w:lastRenderedPageBreak/>
        <w:t>представлять их в устной и письменной форме;</w:t>
      </w:r>
    </w:p>
    <w:p w:rsidR="00377945" w:rsidRPr="007F600D" w:rsidRDefault="00377945" w:rsidP="00414631">
      <w:pPr>
        <w:pStyle w:val="13"/>
        <w:numPr>
          <w:ilvl w:val="0"/>
          <w:numId w:val="192"/>
        </w:numPr>
        <w:spacing w:line="276" w:lineRule="auto"/>
        <w:jc w:val="both"/>
        <w:rPr>
          <w:color w:val="auto"/>
        </w:rPr>
      </w:pPr>
      <w:r w:rsidRPr="007F600D">
        <w:rPr>
          <w:color w:val="auto"/>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377945" w:rsidRPr="007F600D" w:rsidRDefault="00377945" w:rsidP="00414631">
      <w:pPr>
        <w:pStyle w:val="13"/>
        <w:numPr>
          <w:ilvl w:val="0"/>
          <w:numId w:val="192"/>
        </w:numPr>
        <w:spacing w:line="298" w:lineRule="auto"/>
        <w:jc w:val="both"/>
        <w:rPr>
          <w:color w:val="auto"/>
        </w:rPr>
      </w:pPr>
      <w:r w:rsidRPr="007F600D">
        <w:rPr>
          <w:color w:val="auto"/>
        </w:rPr>
        <w:t>владеть правилами информационной безопасности при общении в социальных сетях.</w:t>
      </w:r>
    </w:p>
    <w:p w:rsidR="00377945" w:rsidRPr="007F600D" w:rsidRDefault="00377945" w:rsidP="00377945">
      <w:pPr>
        <w:pStyle w:val="af5"/>
        <w:rPr>
          <w:rFonts w:ascii="Times New Roman" w:hAnsi="Times New Roman" w:cs="Times New Roman"/>
          <w:color w:val="auto"/>
        </w:rPr>
      </w:pPr>
      <w:bookmarkStart w:id="202" w:name="bookmark39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9 класс</w:t>
      </w:r>
      <w:bookmarkEnd w:id="202"/>
    </w:p>
    <w:p w:rsidR="00377945" w:rsidRPr="007F600D" w:rsidRDefault="00377945" w:rsidP="00377945">
      <w:pPr>
        <w:pStyle w:val="13"/>
        <w:spacing w:line="266" w:lineRule="auto"/>
        <w:jc w:val="both"/>
        <w:rPr>
          <w:color w:val="auto"/>
          <w:sz w:val="19"/>
          <w:szCs w:val="19"/>
        </w:rPr>
      </w:pPr>
      <w:r w:rsidRPr="007F600D">
        <w:rPr>
          <w:b/>
          <w:bCs/>
          <w:color w:val="auto"/>
          <w:sz w:val="19"/>
          <w:szCs w:val="19"/>
        </w:rPr>
        <w:t>Язык и культура:</w:t>
      </w:r>
    </w:p>
    <w:p w:rsidR="00377945" w:rsidRPr="007F600D" w:rsidRDefault="00377945" w:rsidP="00414631">
      <w:pPr>
        <w:pStyle w:val="13"/>
        <w:numPr>
          <w:ilvl w:val="0"/>
          <w:numId w:val="193"/>
        </w:numPr>
        <w:spacing w:line="266" w:lineRule="auto"/>
        <w:jc w:val="both"/>
        <w:rPr>
          <w:color w:val="auto"/>
        </w:rPr>
      </w:pPr>
      <w:r w:rsidRPr="007F600D">
        <w:rPr>
          <w:color w:val="auto"/>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377945" w:rsidRPr="007F600D" w:rsidRDefault="00377945" w:rsidP="00414631">
      <w:pPr>
        <w:pStyle w:val="13"/>
        <w:numPr>
          <w:ilvl w:val="0"/>
          <w:numId w:val="193"/>
        </w:numPr>
        <w:spacing w:line="283" w:lineRule="auto"/>
        <w:jc w:val="both"/>
        <w:rPr>
          <w:color w:val="auto"/>
        </w:rPr>
      </w:pPr>
      <w:r w:rsidRPr="007F600D">
        <w:rPr>
          <w:color w:val="auto"/>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rsidR="00377945" w:rsidRPr="007F600D" w:rsidRDefault="00377945" w:rsidP="00414631">
      <w:pPr>
        <w:pStyle w:val="13"/>
        <w:numPr>
          <w:ilvl w:val="0"/>
          <w:numId w:val="193"/>
        </w:numPr>
        <w:spacing w:line="264" w:lineRule="auto"/>
        <w:jc w:val="both"/>
        <w:rPr>
          <w:color w:val="auto"/>
        </w:rPr>
      </w:pPr>
      <w:r w:rsidRPr="007F600D">
        <w:rPr>
          <w:color w:val="auto"/>
        </w:rPr>
        <w:t>понимать и истолковывать значения фразеологических оборотов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377945" w:rsidRPr="007F600D" w:rsidRDefault="00377945" w:rsidP="00414631">
      <w:pPr>
        <w:pStyle w:val="13"/>
        <w:numPr>
          <w:ilvl w:val="0"/>
          <w:numId w:val="193"/>
        </w:numPr>
        <w:spacing w:line="283" w:lineRule="auto"/>
        <w:jc w:val="both"/>
        <w:rPr>
          <w:color w:val="auto"/>
        </w:rPr>
      </w:pPr>
      <w:r w:rsidRPr="007F600D">
        <w:rPr>
          <w:color w:val="auto"/>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377945" w:rsidRPr="007F600D" w:rsidRDefault="00377945" w:rsidP="00414631">
      <w:pPr>
        <w:pStyle w:val="13"/>
        <w:numPr>
          <w:ilvl w:val="0"/>
          <w:numId w:val="193"/>
        </w:numPr>
        <w:spacing w:line="276" w:lineRule="auto"/>
        <w:jc w:val="both"/>
        <w:rPr>
          <w:color w:val="auto"/>
        </w:rPr>
      </w:pPr>
      <w:r w:rsidRPr="007F600D">
        <w:rPr>
          <w:color w:val="auto"/>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377945" w:rsidRPr="007F600D" w:rsidRDefault="00377945" w:rsidP="00414631">
      <w:pPr>
        <w:pStyle w:val="13"/>
        <w:numPr>
          <w:ilvl w:val="0"/>
          <w:numId w:val="193"/>
        </w:numPr>
        <w:spacing w:line="276" w:lineRule="auto"/>
        <w:jc w:val="both"/>
        <w:rPr>
          <w:color w:val="auto"/>
        </w:rPr>
      </w:pPr>
      <w:r w:rsidRPr="007F600D">
        <w:rPr>
          <w:color w:val="auto"/>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377945" w:rsidRPr="007F600D" w:rsidRDefault="00377945" w:rsidP="00414631">
      <w:pPr>
        <w:pStyle w:val="13"/>
        <w:numPr>
          <w:ilvl w:val="0"/>
          <w:numId w:val="193"/>
        </w:numPr>
        <w:spacing w:line="276" w:lineRule="auto"/>
        <w:jc w:val="both"/>
        <w:rPr>
          <w:color w:val="auto"/>
        </w:rPr>
      </w:pPr>
      <w:r w:rsidRPr="007F600D">
        <w:rPr>
          <w:color w:val="auto"/>
        </w:rPr>
        <w:t xml:space="preserve">объяснять причины изменения лексических значений слов и их стилистической окраски в современном русском языке (на </w:t>
      </w:r>
      <w:r w:rsidRPr="007F600D">
        <w:rPr>
          <w:color w:val="auto"/>
        </w:rPr>
        <w:lastRenderedPageBreak/>
        <w:t>конкретных примерах);</w:t>
      </w:r>
    </w:p>
    <w:p w:rsidR="00377945" w:rsidRPr="007F600D" w:rsidRDefault="00377945" w:rsidP="00414631">
      <w:pPr>
        <w:pStyle w:val="13"/>
        <w:numPr>
          <w:ilvl w:val="0"/>
          <w:numId w:val="193"/>
        </w:numPr>
        <w:spacing w:line="266" w:lineRule="auto"/>
        <w:jc w:val="both"/>
        <w:rPr>
          <w:color w:val="auto"/>
        </w:rPr>
      </w:pPr>
      <w:r w:rsidRPr="007F600D">
        <w:rPr>
          <w:color w:val="auto"/>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377945" w:rsidRPr="007F600D" w:rsidRDefault="00377945" w:rsidP="00377945">
      <w:pPr>
        <w:pStyle w:val="13"/>
        <w:spacing w:line="266" w:lineRule="auto"/>
        <w:ind w:firstLine="160"/>
        <w:jc w:val="both"/>
        <w:rPr>
          <w:b/>
          <w:bCs/>
          <w:color w:val="auto"/>
          <w:sz w:val="19"/>
          <w:szCs w:val="19"/>
        </w:rPr>
      </w:pPr>
    </w:p>
    <w:p w:rsidR="00377945" w:rsidRPr="007F600D" w:rsidRDefault="00377945" w:rsidP="00377945">
      <w:pPr>
        <w:pStyle w:val="13"/>
        <w:spacing w:line="266" w:lineRule="auto"/>
        <w:ind w:firstLine="160"/>
        <w:jc w:val="both"/>
        <w:rPr>
          <w:color w:val="auto"/>
          <w:sz w:val="19"/>
          <w:szCs w:val="19"/>
        </w:rPr>
      </w:pPr>
      <w:r w:rsidRPr="007F600D">
        <w:rPr>
          <w:b/>
          <w:bCs/>
          <w:color w:val="auto"/>
          <w:sz w:val="19"/>
          <w:szCs w:val="19"/>
        </w:rPr>
        <w:t>Культура речи:</w:t>
      </w:r>
    </w:p>
    <w:p w:rsidR="00377945" w:rsidRPr="007F600D" w:rsidRDefault="00377945" w:rsidP="00414631">
      <w:pPr>
        <w:pStyle w:val="13"/>
        <w:numPr>
          <w:ilvl w:val="0"/>
          <w:numId w:val="194"/>
        </w:numPr>
        <w:spacing w:line="276" w:lineRule="auto"/>
        <w:jc w:val="both"/>
        <w:rPr>
          <w:color w:val="auto"/>
        </w:rPr>
      </w:pPr>
      <w:r w:rsidRPr="007F600D">
        <w:rPr>
          <w:color w:val="auto"/>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rsidR="00377945" w:rsidRPr="007F600D" w:rsidRDefault="00377945" w:rsidP="00414631">
      <w:pPr>
        <w:pStyle w:val="13"/>
        <w:numPr>
          <w:ilvl w:val="0"/>
          <w:numId w:val="194"/>
        </w:numPr>
        <w:spacing w:line="269" w:lineRule="auto"/>
        <w:jc w:val="both"/>
        <w:rPr>
          <w:color w:val="auto"/>
        </w:rPr>
      </w:pPr>
      <w:r w:rsidRPr="007F600D">
        <w:rPr>
          <w:color w:val="auto"/>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377945" w:rsidRPr="007F600D" w:rsidRDefault="00377945" w:rsidP="00414631">
      <w:pPr>
        <w:pStyle w:val="13"/>
        <w:numPr>
          <w:ilvl w:val="0"/>
          <w:numId w:val="194"/>
        </w:numPr>
        <w:spacing w:line="276" w:lineRule="auto"/>
        <w:jc w:val="both"/>
        <w:rPr>
          <w:color w:val="auto"/>
        </w:rPr>
      </w:pPr>
      <w:r w:rsidRPr="007F600D">
        <w:rPr>
          <w:color w:val="auto"/>
        </w:rPr>
        <w:t>употреблять слова в соответствии с их лексическим значением и требованием лексической сочетаемости (в рамках изученного); опознавать частотные примеры тавтологии и плеоназма;</w:t>
      </w:r>
    </w:p>
    <w:p w:rsidR="00377945" w:rsidRPr="007F600D" w:rsidRDefault="00377945" w:rsidP="00414631">
      <w:pPr>
        <w:pStyle w:val="13"/>
        <w:numPr>
          <w:ilvl w:val="0"/>
          <w:numId w:val="194"/>
        </w:numPr>
        <w:spacing w:line="276" w:lineRule="auto"/>
        <w:jc w:val="both"/>
        <w:rPr>
          <w:color w:val="auto"/>
        </w:rPr>
      </w:pPr>
      <w:r w:rsidRPr="007F600D">
        <w:rPr>
          <w:color w:val="auto"/>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377945" w:rsidRPr="007F600D" w:rsidRDefault="00377945" w:rsidP="00414631">
      <w:pPr>
        <w:pStyle w:val="13"/>
        <w:numPr>
          <w:ilvl w:val="0"/>
          <w:numId w:val="194"/>
        </w:numPr>
        <w:spacing w:line="276" w:lineRule="auto"/>
        <w:jc w:val="both"/>
        <w:rPr>
          <w:color w:val="auto"/>
        </w:rPr>
      </w:pPr>
      <w:r w:rsidRPr="007F600D">
        <w:rPr>
          <w:color w:val="auto"/>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377945" w:rsidRPr="007F600D" w:rsidRDefault="00377945" w:rsidP="00414631">
      <w:pPr>
        <w:pStyle w:val="13"/>
        <w:numPr>
          <w:ilvl w:val="0"/>
          <w:numId w:val="194"/>
        </w:numPr>
        <w:spacing w:line="298" w:lineRule="auto"/>
        <w:jc w:val="both"/>
        <w:rPr>
          <w:color w:val="auto"/>
        </w:rPr>
      </w:pPr>
      <w:r w:rsidRPr="007F600D">
        <w:rPr>
          <w:color w:val="auto"/>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377945" w:rsidRPr="007F600D" w:rsidRDefault="00377945" w:rsidP="00414631">
      <w:pPr>
        <w:pStyle w:val="13"/>
        <w:numPr>
          <w:ilvl w:val="0"/>
          <w:numId w:val="194"/>
        </w:numPr>
        <w:spacing w:line="271" w:lineRule="auto"/>
        <w:jc w:val="both"/>
        <w:rPr>
          <w:color w:val="auto"/>
        </w:rPr>
      </w:pPr>
      <w:r w:rsidRPr="007F600D">
        <w:rPr>
          <w:color w:val="auto"/>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377945" w:rsidRPr="007F600D" w:rsidRDefault="00377945" w:rsidP="00414631">
      <w:pPr>
        <w:pStyle w:val="13"/>
        <w:numPr>
          <w:ilvl w:val="0"/>
          <w:numId w:val="194"/>
        </w:numPr>
        <w:spacing w:line="276" w:lineRule="auto"/>
        <w:jc w:val="both"/>
        <w:rPr>
          <w:color w:val="auto"/>
        </w:rPr>
      </w:pPr>
      <w:r w:rsidRPr="007F600D">
        <w:rPr>
          <w:color w:val="auto"/>
        </w:rPr>
        <w:lastRenderedPageBreak/>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377945" w:rsidRPr="007F600D" w:rsidRDefault="00377945" w:rsidP="00377945">
      <w:pPr>
        <w:pStyle w:val="13"/>
        <w:spacing w:line="266" w:lineRule="auto"/>
        <w:ind w:firstLine="160"/>
        <w:jc w:val="both"/>
        <w:rPr>
          <w:b/>
          <w:bCs/>
          <w:color w:val="auto"/>
          <w:sz w:val="19"/>
          <w:szCs w:val="19"/>
        </w:rPr>
      </w:pPr>
    </w:p>
    <w:p w:rsidR="00377945" w:rsidRPr="007F600D" w:rsidRDefault="00377945" w:rsidP="00377945">
      <w:pPr>
        <w:pStyle w:val="13"/>
        <w:spacing w:line="266" w:lineRule="auto"/>
        <w:ind w:firstLine="160"/>
        <w:jc w:val="both"/>
        <w:rPr>
          <w:color w:val="auto"/>
          <w:sz w:val="19"/>
          <w:szCs w:val="19"/>
        </w:rPr>
      </w:pPr>
      <w:r w:rsidRPr="007F600D">
        <w:rPr>
          <w:b/>
          <w:bCs/>
          <w:color w:val="auto"/>
          <w:sz w:val="19"/>
          <w:szCs w:val="19"/>
        </w:rPr>
        <w:t>Речь. Речевая деятельность. Текст:</w:t>
      </w:r>
    </w:p>
    <w:p w:rsidR="00377945" w:rsidRPr="007F600D" w:rsidRDefault="00377945" w:rsidP="00414631">
      <w:pPr>
        <w:pStyle w:val="13"/>
        <w:numPr>
          <w:ilvl w:val="0"/>
          <w:numId w:val="195"/>
        </w:numPr>
        <w:spacing w:line="266" w:lineRule="auto"/>
        <w:jc w:val="both"/>
        <w:rPr>
          <w:color w:val="auto"/>
        </w:rPr>
      </w:pPr>
      <w:r w:rsidRPr="007F600D">
        <w:rPr>
          <w:color w:val="auto"/>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w:t>
      </w:r>
    </w:p>
    <w:p w:rsidR="00377945" w:rsidRPr="007F600D" w:rsidRDefault="00377945" w:rsidP="00414631">
      <w:pPr>
        <w:pStyle w:val="13"/>
        <w:numPr>
          <w:ilvl w:val="0"/>
          <w:numId w:val="195"/>
        </w:numPr>
        <w:spacing w:line="271" w:lineRule="auto"/>
        <w:jc w:val="both"/>
        <w:rPr>
          <w:color w:val="auto"/>
        </w:rPr>
      </w:pPr>
      <w:r w:rsidRPr="007F600D">
        <w:rPr>
          <w:color w:val="auto"/>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377945" w:rsidRPr="007F600D" w:rsidRDefault="00377945" w:rsidP="00414631">
      <w:pPr>
        <w:pStyle w:val="13"/>
        <w:numPr>
          <w:ilvl w:val="0"/>
          <w:numId w:val="195"/>
        </w:numPr>
        <w:spacing w:line="283" w:lineRule="auto"/>
        <w:jc w:val="both"/>
        <w:rPr>
          <w:color w:val="auto"/>
        </w:rPr>
      </w:pPr>
      <w:r w:rsidRPr="007F600D">
        <w:rPr>
          <w:color w:val="auto"/>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377945" w:rsidRPr="007F600D" w:rsidRDefault="00377945" w:rsidP="00414631">
      <w:pPr>
        <w:pStyle w:val="13"/>
        <w:numPr>
          <w:ilvl w:val="0"/>
          <w:numId w:val="195"/>
        </w:numPr>
        <w:spacing w:line="300" w:lineRule="auto"/>
        <w:jc w:val="both"/>
        <w:rPr>
          <w:color w:val="auto"/>
        </w:rPr>
      </w:pPr>
      <w:r w:rsidRPr="007F600D">
        <w:rPr>
          <w:color w:val="auto"/>
        </w:rPr>
        <w:t>анализировать структурные элементы и языковые особенности делового письма;</w:t>
      </w:r>
    </w:p>
    <w:p w:rsidR="00377945" w:rsidRPr="007F600D" w:rsidRDefault="00377945" w:rsidP="00414631">
      <w:pPr>
        <w:pStyle w:val="13"/>
        <w:numPr>
          <w:ilvl w:val="0"/>
          <w:numId w:val="195"/>
        </w:numPr>
        <w:spacing w:line="283" w:lineRule="auto"/>
        <w:jc w:val="both"/>
        <w:rPr>
          <w:color w:val="auto"/>
        </w:rPr>
      </w:pPr>
      <w:r w:rsidRPr="007F600D">
        <w:rPr>
          <w:color w:val="auto"/>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377945" w:rsidRPr="007F600D" w:rsidRDefault="00377945" w:rsidP="00414631">
      <w:pPr>
        <w:pStyle w:val="13"/>
        <w:numPr>
          <w:ilvl w:val="0"/>
          <w:numId w:val="195"/>
        </w:numPr>
        <w:spacing w:line="300" w:lineRule="auto"/>
        <w:jc w:val="both"/>
        <w:rPr>
          <w:color w:val="auto"/>
        </w:rPr>
      </w:pPr>
      <w:r w:rsidRPr="007F600D">
        <w:rPr>
          <w:color w:val="auto"/>
        </w:rPr>
        <w:t>понимать и использовать в собственной речевой практике прецедентные тексты;</w:t>
      </w:r>
    </w:p>
    <w:p w:rsidR="00377945" w:rsidRPr="007F600D" w:rsidRDefault="00377945" w:rsidP="00414631">
      <w:pPr>
        <w:pStyle w:val="13"/>
        <w:numPr>
          <w:ilvl w:val="0"/>
          <w:numId w:val="195"/>
        </w:numPr>
        <w:spacing w:line="300" w:lineRule="auto"/>
        <w:jc w:val="both"/>
        <w:rPr>
          <w:color w:val="auto"/>
        </w:rPr>
      </w:pPr>
      <w:r w:rsidRPr="007F600D">
        <w:rPr>
          <w:color w:val="auto"/>
        </w:rPr>
        <w:t>анализировать и создавать тексты публицистических жанров (проблемный очерк);</w:t>
      </w:r>
    </w:p>
    <w:p w:rsidR="00377945" w:rsidRPr="007F600D" w:rsidRDefault="00377945" w:rsidP="00414631">
      <w:pPr>
        <w:pStyle w:val="13"/>
        <w:numPr>
          <w:ilvl w:val="0"/>
          <w:numId w:val="195"/>
        </w:numPr>
        <w:spacing w:line="283" w:lineRule="auto"/>
        <w:jc w:val="both"/>
        <w:rPr>
          <w:color w:val="auto"/>
        </w:rPr>
      </w:pPr>
      <w:r w:rsidRPr="007F600D">
        <w:rPr>
          <w:color w:val="auto"/>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377945" w:rsidRPr="007F600D" w:rsidRDefault="00377945" w:rsidP="00414631">
      <w:pPr>
        <w:pStyle w:val="13"/>
        <w:numPr>
          <w:ilvl w:val="0"/>
          <w:numId w:val="195"/>
        </w:numPr>
        <w:spacing w:after="100" w:line="300" w:lineRule="auto"/>
        <w:jc w:val="both"/>
        <w:rPr>
          <w:color w:val="auto"/>
        </w:rPr>
      </w:pPr>
      <w:r w:rsidRPr="007F600D">
        <w:rPr>
          <w:color w:val="auto"/>
        </w:rPr>
        <w:t>владеть правилами информационной безопасности при общении в социальных сетях.</w:t>
      </w:r>
    </w:p>
    <w:p w:rsidR="00377945" w:rsidRPr="007F600D" w:rsidRDefault="00377945" w:rsidP="00377945">
      <w:pPr>
        <w:rPr>
          <w:rFonts w:ascii="Times New Roman" w:eastAsia="Times New Roman" w:hAnsi="Times New Roman" w:cs="Times New Roman"/>
          <w:color w:val="auto"/>
          <w:sz w:val="20"/>
          <w:szCs w:val="20"/>
        </w:rPr>
      </w:pPr>
      <w:r w:rsidRPr="007F600D">
        <w:rPr>
          <w:rFonts w:ascii="Times New Roman" w:hAnsi="Times New Roman" w:cs="Times New Roman"/>
          <w:color w:val="auto"/>
        </w:rPr>
        <w:br w:type="page"/>
      </w:r>
    </w:p>
    <w:p w:rsidR="00377945" w:rsidRPr="007F600D" w:rsidRDefault="00377945" w:rsidP="00377945">
      <w:pPr>
        <w:pStyle w:val="3"/>
        <w:pBdr>
          <w:bottom w:val="single" w:sz="12" w:space="1" w:color="auto"/>
        </w:pBdr>
        <w:rPr>
          <w:rFonts w:ascii="Times New Roman" w:hAnsi="Times New Roman" w:cs="Times New Roman"/>
          <w:color w:val="auto"/>
        </w:rPr>
      </w:pPr>
      <w:bookmarkStart w:id="203" w:name="bookmark395"/>
      <w:bookmarkStart w:id="204" w:name="_Toc105502780"/>
      <w:r w:rsidRPr="007F600D">
        <w:rPr>
          <w:rFonts w:ascii="Times New Roman" w:hAnsi="Times New Roman" w:cs="Times New Roman"/>
          <w:color w:val="auto"/>
        </w:rPr>
        <w:lastRenderedPageBreak/>
        <w:t>2.1.4. РОДНАЯ ЛИТЕРАТУРА (РУССКАЯ)</w:t>
      </w:r>
      <w:bookmarkEnd w:id="203"/>
      <w:bookmarkEnd w:id="204"/>
    </w:p>
    <w:p w:rsidR="00377945" w:rsidRPr="007F600D" w:rsidRDefault="00377945" w:rsidP="00377945">
      <w:pPr>
        <w:pStyle w:val="af5"/>
        <w:rPr>
          <w:rFonts w:ascii="Times New Roman" w:hAnsi="Times New Roman" w:cs="Times New Roman"/>
          <w:color w:val="auto"/>
        </w:rPr>
      </w:pPr>
      <w:bookmarkStart w:id="205" w:name="bookmark397"/>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ПОЯСНИТЕЛЬНАЯ ЗАПИСКА</w:t>
      </w:r>
      <w:bookmarkEnd w:id="205"/>
    </w:p>
    <w:p w:rsidR="00377945" w:rsidRPr="007F600D" w:rsidRDefault="00377945" w:rsidP="00377945">
      <w:pPr>
        <w:pStyle w:val="13"/>
        <w:spacing w:after="160"/>
        <w:jc w:val="both"/>
        <w:rPr>
          <w:color w:val="auto"/>
        </w:rPr>
      </w:pPr>
    </w:p>
    <w:p w:rsidR="00377945" w:rsidRPr="007F600D" w:rsidRDefault="00377945" w:rsidP="00377945">
      <w:pPr>
        <w:pStyle w:val="13"/>
        <w:spacing w:after="160"/>
        <w:jc w:val="both"/>
        <w:rPr>
          <w:color w:val="auto"/>
        </w:rPr>
      </w:pPr>
      <w:r w:rsidRPr="007F600D">
        <w:rPr>
          <w:color w:val="auto"/>
        </w:rPr>
        <w:t>Рабочая программа по учебному предмету «Родная литература (русская)» на уровне основного общего образования составлена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 образования (Приказ Минобрнауки России от 31 мая 2021 г. № 287 «Об утверждении федерального государственного образовательного стандарта основного общего образования»; зарегистрирован Минюстом России 05.07.2021 № 64101) к результатам освоения основной образовательной программы основного общего образования по учебному предмету «Родная литература», входящему в образовательную область «Родной язык и родная литература», а также Примерной программы воспитания (утверждена решением ФУМО по общему образованию от 2 июня 2020 г.)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377945" w:rsidRPr="007F600D" w:rsidRDefault="00377945" w:rsidP="00377945">
      <w:pPr>
        <w:pStyle w:val="af5"/>
        <w:rPr>
          <w:rFonts w:ascii="Times New Roman" w:hAnsi="Times New Roman" w:cs="Times New Roman"/>
          <w:color w:val="auto"/>
        </w:rPr>
      </w:pPr>
      <w:bookmarkStart w:id="206" w:name="bookmark399"/>
      <w:r w:rsidRPr="007F600D">
        <w:rPr>
          <w:rFonts w:ascii="Times New Roman" w:hAnsi="Times New Roman" w:cs="Times New Roman"/>
          <w:color w:val="auto"/>
        </w:rPr>
        <w:t>ОБЩАЯ ХАРАКТЕРИСТИКА УЧЕБНОГО ПРЕДМЕТА «РОДНАЯ ЛИТЕРАТУРА (РУССКАЯ)»</w:t>
      </w:r>
      <w:bookmarkEnd w:id="206"/>
    </w:p>
    <w:p w:rsidR="00377945" w:rsidRPr="007F600D" w:rsidRDefault="00377945" w:rsidP="00377945">
      <w:pPr>
        <w:pStyle w:val="13"/>
        <w:jc w:val="both"/>
        <w:rPr>
          <w:color w:val="auto"/>
        </w:rPr>
        <w:sectPr w:rsidR="00377945" w:rsidRPr="007F600D">
          <w:footerReference w:type="even" r:id="rId25"/>
          <w:footerReference w:type="default" r:id="rId26"/>
          <w:footnotePr>
            <w:numRestart w:val="eachPage"/>
          </w:footnotePr>
          <w:pgSz w:w="7824" w:h="12019"/>
          <w:pgMar w:top="632" w:right="701" w:bottom="901" w:left="709" w:header="0" w:footer="3" w:gutter="0"/>
          <w:cols w:space="720"/>
          <w:noEndnote/>
          <w:docGrid w:linePitch="360"/>
        </w:sectPr>
      </w:pPr>
      <w:r w:rsidRPr="007F600D">
        <w:rPr>
          <w:color w:val="auto"/>
        </w:rPr>
        <w:t xml:space="preserve">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w:t>
      </w:r>
    </w:p>
    <w:p w:rsidR="00377945" w:rsidRPr="007F600D" w:rsidRDefault="00377945" w:rsidP="00377945">
      <w:pPr>
        <w:pStyle w:val="13"/>
        <w:ind w:firstLine="0"/>
        <w:jc w:val="both"/>
        <w:rPr>
          <w:color w:val="auto"/>
        </w:rPr>
      </w:pPr>
      <w:r w:rsidRPr="007F600D">
        <w:rPr>
          <w:color w:val="auto"/>
        </w:rPr>
        <w:t>культуре народов Российской Федерации и мира, формирования культуры межнационального общения.</w:t>
      </w:r>
    </w:p>
    <w:p w:rsidR="00377945" w:rsidRPr="007F600D" w:rsidRDefault="00377945" w:rsidP="00377945">
      <w:pPr>
        <w:pStyle w:val="13"/>
        <w:spacing w:line="240" w:lineRule="auto"/>
        <w:jc w:val="both"/>
        <w:rPr>
          <w:color w:val="auto"/>
        </w:rPr>
      </w:pPr>
      <w:r w:rsidRPr="007F600D">
        <w:rPr>
          <w:color w:val="auto"/>
        </w:rPr>
        <w:t xml:space="preserve">Как часть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w:t>
      </w:r>
      <w:r w:rsidRPr="007F600D">
        <w:rPr>
          <w:color w:val="auto"/>
        </w:rPr>
        <w:lastRenderedPageBreak/>
        <w:t>(русская)» способствует обогащению речи школьников, развитию их речевой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377945" w:rsidRPr="007F600D" w:rsidRDefault="00377945" w:rsidP="00377945">
      <w:pPr>
        <w:pStyle w:val="13"/>
        <w:spacing w:line="240" w:lineRule="auto"/>
        <w:jc w:val="both"/>
        <w:rPr>
          <w:color w:val="auto"/>
        </w:rPr>
      </w:pPr>
      <w:r w:rsidRPr="007F600D">
        <w:rPr>
          <w:color w:val="auto"/>
        </w:rPr>
        <w:t>Специфика курса родной русской литературы обусловлена:</w:t>
      </w:r>
    </w:p>
    <w:p w:rsidR="00377945" w:rsidRPr="007F600D" w:rsidRDefault="00377945" w:rsidP="00377945">
      <w:pPr>
        <w:pStyle w:val="13"/>
        <w:numPr>
          <w:ilvl w:val="0"/>
          <w:numId w:val="20"/>
        </w:numPr>
        <w:tabs>
          <w:tab w:val="left" w:pos="534"/>
        </w:tabs>
        <w:spacing w:line="240" w:lineRule="auto"/>
        <w:ind w:firstLine="238"/>
        <w:jc w:val="both"/>
        <w:rPr>
          <w:color w:val="auto"/>
        </w:rPr>
      </w:pPr>
      <w:r w:rsidRPr="007F600D">
        <w:rPr>
          <w:color w:val="auto"/>
        </w:rPr>
        <w:t>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основы русской культуры;</w:t>
      </w:r>
    </w:p>
    <w:p w:rsidR="00377945" w:rsidRPr="007F600D" w:rsidRDefault="00377945" w:rsidP="00377945">
      <w:pPr>
        <w:pStyle w:val="13"/>
        <w:numPr>
          <w:ilvl w:val="0"/>
          <w:numId w:val="20"/>
        </w:numPr>
        <w:tabs>
          <w:tab w:val="left" w:pos="533"/>
        </w:tabs>
        <w:spacing w:line="240" w:lineRule="auto"/>
        <w:ind w:firstLine="238"/>
        <w:jc w:val="both"/>
        <w:rPr>
          <w:color w:val="auto"/>
        </w:rPr>
      </w:pPr>
      <w:r w:rsidRPr="007F600D">
        <w:rPr>
          <w:color w:val="auto"/>
        </w:rPr>
        <w:t>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w:t>
      </w:r>
    </w:p>
    <w:p w:rsidR="00377945" w:rsidRPr="007F600D" w:rsidRDefault="00377945" w:rsidP="00377945">
      <w:pPr>
        <w:pStyle w:val="13"/>
        <w:spacing w:line="240" w:lineRule="auto"/>
        <w:ind w:firstLine="238"/>
        <w:jc w:val="both"/>
        <w:rPr>
          <w:color w:val="auto"/>
        </w:rPr>
      </w:pPr>
    </w:p>
    <w:p w:rsidR="00377945" w:rsidRPr="007F600D" w:rsidRDefault="00377945" w:rsidP="00377945">
      <w:pPr>
        <w:pStyle w:val="13"/>
        <w:spacing w:line="240" w:lineRule="auto"/>
        <w:ind w:firstLine="238"/>
        <w:jc w:val="both"/>
        <w:rPr>
          <w:color w:val="auto"/>
        </w:rPr>
      </w:pPr>
      <w:r w:rsidRPr="007F600D">
        <w:rPr>
          <w:color w:val="auto"/>
        </w:rPr>
        <w:t>Содержание курса «Родная литература (русская)» направлено на удовлетворение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377945" w:rsidRPr="007F600D" w:rsidRDefault="00377945" w:rsidP="00377945">
      <w:pPr>
        <w:pStyle w:val="13"/>
        <w:spacing w:line="240" w:lineRule="auto"/>
        <w:ind w:firstLine="238"/>
        <w:jc w:val="both"/>
        <w:rPr>
          <w:color w:val="auto"/>
        </w:rPr>
      </w:pPr>
      <w:r w:rsidRPr="007F600D">
        <w:rPr>
          <w:color w:val="auto"/>
        </w:rPr>
        <w:t>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w:t>
      </w:r>
    </w:p>
    <w:p w:rsidR="00377945" w:rsidRPr="007F600D" w:rsidRDefault="00377945" w:rsidP="00377945">
      <w:pPr>
        <w:pStyle w:val="13"/>
        <w:spacing w:line="240" w:lineRule="auto"/>
        <w:jc w:val="both"/>
        <w:rPr>
          <w:color w:val="auto"/>
        </w:rPr>
      </w:pPr>
      <w:r w:rsidRPr="007F600D">
        <w:rPr>
          <w:color w:val="auto"/>
        </w:rPr>
        <w:t>В содержании курса родной русской литературы в программе выделяются три содержательные линии (три проблемно-тематических блока):</w:t>
      </w:r>
    </w:p>
    <w:p w:rsidR="00377945" w:rsidRPr="007F600D" w:rsidRDefault="00377945" w:rsidP="00414631">
      <w:pPr>
        <w:pStyle w:val="13"/>
        <w:numPr>
          <w:ilvl w:val="0"/>
          <w:numId w:val="196"/>
        </w:numPr>
        <w:jc w:val="both"/>
        <w:rPr>
          <w:color w:val="auto"/>
        </w:rPr>
      </w:pPr>
      <w:r w:rsidRPr="007F600D">
        <w:rPr>
          <w:color w:val="auto"/>
        </w:rPr>
        <w:t>«Россия — родина моя»;</w:t>
      </w:r>
    </w:p>
    <w:p w:rsidR="00377945" w:rsidRPr="007F600D" w:rsidRDefault="00377945" w:rsidP="00414631">
      <w:pPr>
        <w:pStyle w:val="13"/>
        <w:numPr>
          <w:ilvl w:val="0"/>
          <w:numId w:val="196"/>
        </w:numPr>
        <w:jc w:val="both"/>
        <w:rPr>
          <w:color w:val="auto"/>
        </w:rPr>
      </w:pPr>
      <w:r w:rsidRPr="007F600D">
        <w:rPr>
          <w:color w:val="auto"/>
        </w:rPr>
        <w:t>«Русские традиции»;</w:t>
      </w:r>
    </w:p>
    <w:p w:rsidR="00377945" w:rsidRPr="007F600D" w:rsidRDefault="00377945" w:rsidP="00414631">
      <w:pPr>
        <w:pStyle w:val="13"/>
        <w:numPr>
          <w:ilvl w:val="0"/>
          <w:numId w:val="196"/>
        </w:numPr>
        <w:jc w:val="both"/>
        <w:rPr>
          <w:color w:val="auto"/>
        </w:rPr>
      </w:pPr>
      <w:r w:rsidRPr="007F600D">
        <w:rPr>
          <w:color w:val="auto"/>
        </w:rPr>
        <w:t>«Русский характер — русская душа».</w:t>
      </w:r>
    </w:p>
    <w:p w:rsidR="00377945" w:rsidRPr="007F600D" w:rsidRDefault="00377945" w:rsidP="00377945">
      <w:pPr>
        <w:pStyle w:val="13"/>
        <w:ind w:firstLine="260"/>
        <w:jc w:val="both"/>
        <w:rPr>
          <w:color w:val="auto"/>
        </w:rPr>
      </w:pPr>
      <w:r w:rsidRPr="007F600D">
        <w:rPr>
          <w:color w:val="auto"/>
        </w:rPr>
        <w:t>Каждая содержательная линия предусматривает вариативный компонент содержания курса родной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377945" w:rsidRPr="007F600D" w:rsidRDefault="00377945" w:rsidP="00377945">
      <w:pPr>
        <w:pStyle w:val="13"/>
        <w:ind w:firstLine="260"/>
        <w:jc w:val="both"/>
        <w:rPr>
          <w:color w:val="auto"/>
        </w:rPr>
      </w:pPr>
      <w:r w:rsidRPr="007F600D">
        <w:rPr>
          <w:color w:val="auto"/>
        </w:rPr>
        <w:lastRenderedPageBreak/>
        <w:t>Программа учебного предмета «Родная литература (русская)» для 5—9 классов основной школы строится на сочетании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w:t>
      </w:r>
    </w:p>
    <w:p w:rsidR="00377945" w:rsidRPr="007F600D" w:rsidRDefault="00377945" w:rsidP="00377945">
      <w:pPr>
        <w:pStyle w:val="13"/>
        <w:ind w:firstLine="260"/>
        <w:jc w:val="both"/>
        <w:rPr>
          <w:color w:val="auto"/>
        </w:rPr>
      </w:pPr>
      <w:r w:rsidRPr="007F600D">
        <w:rPr>
          <w:color w:val="auto"/>
        </w:rPr>
        <w:t xml:space="preserve">Проблемно-тематические блоки объединяют произведения в соответствии с выделенными сквозными линиями (например: </w:t>
      </w:r>
      <w:r w:rsidRPr="007F600D">
        <w:rPr>
          <w:i/>
          <w:iCs/>
          <w:color w:val="auto"/>
        </w:rPr>
        <w:t>родные просторы</w:t>
      </w:r>
      <w:r w:rsidRPr="007F600D">
        <w:rPr>
          <w:color w:val="auto"/>
        </w:rPr>
        <w:t xml:space="preserve"> — </w:t>
      </w:r>
      <w:r w:rsidRPr="007F600D">
        <w:rPr>
          <w:i/>
          <w:iCs/>
          <w:color w:val="auto"/>
        </w:rPr>
        <w:t>русский лес — берёза</w:t>
      </w:r>
      <w:r w:rsidRPr="007F600D">
        <w:rPr>
          <w:color w:val="auto"/>
        </w:rPr>
        <w:t xml:space="preserve">). Внутри проблемно-тематических блоков произведений выделяются отдельные </w:t>
      </w:r>
      <w:proofErr w:type="spellStart"/>
      <w:r w:rsidRPr="007F600D">
        <w:rPr>
          <w:color w:val="auto"/>
        </w:rPr>
        <w:t>подтемы</w:t>
      </w:r>
      <w:proofErr w:type="spellEnd"/>
      <w:r w:rsidRPr="007F600D">
        <w:rPr>
          <w:color w:val="auto"/>
        </w:rPr>
        <w:t xml:space="preserve">, связанные с национально-культурной спецификой русских </w:t>
      </w:r>
      <w:r w:rsidRPr="007F600D">
        <w:rPr>
          <w:i/>
          <w:iCs/>
          <w:color w:val="auto"/>
        </w:rPr>
        <w:t>традиций, быта и нравов</w:t>
      </w:r>
      <w:r w:rsidRPr="007F600D">
        <w:rPr>
          <w:color w:val="auto"/>
        </w:rPr>
        <w:t xml:space="preserve"> (например: </w:t>
      </w:r>
      <w:r w:rsidRPr="007F600D">
        <w:rPr>
          <w:i/>
          <w:iCs/>
          <w:color w:val="auto"/>
        </w:rPr>
        <w:t>праздники русского мира, Масленица, блины</w:t>
      </w:r>
      <w:r w:rsidRPr="007F600D">
        <w:rPr>
          <w:color w:val="auto"/>
        </w:rPr>
        <w:t xml:space="preserve"> и т. п.).</w:t>
      </w:r>
    </w:p>
    <w:p w:rsidR="00377945" w:rsidRPr="007F600D" w:rsidRDefault="00377945" w:rsidP="00377945">
      <w:pPr>
        <w:pStyle w:val="13"/>
        <w:ind w:firstLine="260"/>
        <w:jc w:val="both"/>
        <w:rPr>
          <w:color w:val="auto"/>
        </w:rPr>
      </w:pPr>
      <w:r w:rsidRPr="007F600D">
        <w:rPr>
          <w:color w:val="auto"/>
        </w:rPr>
        <w:t xml:space="preserve">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национального сознания понятия проявляются в культурном пространстве на протяжении длительного времени — вплоть до наших дней (например: </w:t>
      </w:r>
      <w:r w:rsidRPr="007F600D">
        <w:rPr>
          <w:i/>
          <w:iCs/>
          <w:color w:val="auto"/>
        </w:rPr>
        <w:t>сила духа, доброта, милосердие</w:t>
      </w:r>
      <w:r w:rsidRPr="007F600D">
        <w:rPr>
          <w:color w:val="auto"/>
        </w:rPr>
        <w:t>).</w:t>
      </w:r>
    </w:p>
    <w:p w:rsidR="00377945" w:rsidRPr="007F600D" w:rsidRDefault="00377945" w:rsidP="00377945">
      <w:pPr>
        <w:pStyle w:val="13"/>
        <w:spacing w:after="160"/>
        <w:ind w:firstLine="260"/>
        <w:jc w:val="both"/>
        <w:rPr>
          <w:color w:val="auto"/>
        </w:rPr>
      </w:pPr>
      <w:r w:rsidRPr="007F600D">
        <w:rPr>
          <w:color w:val="auto"/>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377945" w:rsidRPr="007F600D" w:rsidRDefault="00377945" w:rsidP="00377945">
      <w:pPr>
        <w:pStyle w:val="af5"/>
        <w:rPr>
          <w:rFonts w:ascii="Times New Roman" w:hAnsi="Times New Roman" w:cs="Times New Roman"/>
          <w:color w:val="auto"/>
        </w:rPr>
      </w:pPr>
      <w:bookmarkStart w:id="207" w:name="bookmark40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ЦЕЛИ ИЗУЧЕНИЯ УЧЕБНОГО ПРЕДМЕТА</w:t>
      </w:r>
      <w:bookmarkEnd w:id="20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«РОДНАЯ ЛИТЕРАТУРА (РУССКАЯ)»</w:t>
      </w:r>
    </w:p>
    <w:p w:rsidR="00377945" w:rsidRPr="007F600D" w:rsidRDefault="00377945" w:rsidP="00377945">
      <w:pPr>
        <w:pStyle w:val="13"/>
        <w:spacing w:line="257" w:lineRule="auto"/>
        <w:ind w:firstLine="260"/>
        <w:jc w:val="both"/>
        <w:rPr>
          <w:color w:val="auto"/>
        </w:rPr>
      </w:pPr>
      <w:r w:rsidRPr="007F600D">
        <w:rPr>
          <w:color w:val="auto"/>
        </w:rPr>
        <w:t>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w:t>
      </w:r>
    </w:p>
    <w:p w:rsidR="00377945" w:rsidRPr="007F600D" w:rsidRDefault="00377945" w:rsidP="00377945">
      <w:pPr>
        <w:pStyle w:val="13"/>
        <w:jc w:val="both"/>
        <w:rPr>
          <w:color w:val="auto"/>
        </w:rPr>
      </w:pPr>
      <w:r w:rsidRPr="007F600D">
        <w:rPr>
          <w:color w:val="auto"/>
        </w:rPr>
        <w:t>Изучение предмета «Родная литература (русская)» должно обеспечить достижение следующих целей:</w:t>
      </w:r>
    </w:p>
    <w:p w:rsidR="00377945" w:rsidRPr="007F600D" w:rsidRDefault="00377945" w:rsidP="00414631">
      <w:pPr>
        <w:pStyle w:val="13"/>
        <w:numPr>
          <w:ilvl w:val="0"/>
          <w:numId w:val="197"/>
        </w:numPr>
        <w:spacing w:line="266" w:lineRule="auto"/>
        <w:jc w:val="both"/>
        <w:rPr>
          <w:color w:val="auto"/>
        </w:rPr>
      </w:pPr>
      <w:r w:rsidRPr="007F600D">
        <w:rPr>
          <w:color w:val="auto"/>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377945" w:rsidRPr="007F600D" w:rsidRDefault="00377945" w:rsidP="00414631">
      <w:pPr>
        <w:pStyle w:val="13"/>
        <w:numPr>
          <w:ilvl w:val="0"/>
          <w:numId w:val="197"/>
        </w:numPr>
        <w:spacing w:line="271" w:lineRule="auto"/>
        <w:jc w:val="both"/>
        <w:rPr>
          <w:color w:val="auto"/>
        </w:rPr>
      </w:pPr>
      <w:r w:rsidRPr="007F600D">
        <w:rPr>
          <w:color w:val="auto"/>
        </w:rPr>
        <w:t xml:space="preserve">формирование познавательного интереса к родной русской литературе, воспитание ценностного отношения к ней как </w:t>
      </w:r>
      <w:r w:rsidRPr="007F600D">
        <w:rPr>
          <w:color w:val="auto"/>
        </w:rPr>
        <w:lastRenderedPageBreak/>
        <w:t>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377945" w:rsidRPr="007F600D" w:rsidRDefault="00377945" w:rsidP="00414631">
      <w:pPr>
        <w:pStyle w:val="13"/>
        <w:numPr>
          <w:ilvl w:val="0"/>
          <w:numId w:val="197"/>
        </w:numPr>
        <w:spacing w:line="283" w:lineRule="auto"/>
        <w:jc w:val="both"/>
        <w:rPr>
          <w:color w:val="auto"/>
        </w:rPr>
      </w:pPr>
      <w:r w:rsidRPr="007F600D">
        <w:rPr>
          <w:color w:val="auto"/>
        </w:rPr>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rsidR="00377945" w:rsidRPr="007F600D" w:rsidRDefault="00377945" w:rsidP="00414631">
      <w:pPr>
        <w:pStyle w:val="13"/>
        <w:numPr>
          <w:ilvl w:val="0"/>
          <w:numId w:val="197"/>
        </w:numPr>
        <w:spacing w:line="276" w:lineRule="auto"/>
        <w:jc w:val="both"/>
        <w:rPr>
          <w:color w:val="auto"/>
        </w:rPr>
      </w:pPr>
      <w:r w:rsidRPr="007F600D">
        <w:rPr>
          <w:color w:val="auto"/>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rsidR="00377945" w:rsidRPr="007F600D" w:rsidRDefault="00377945" w:rsidP="00377945">
      <w:pPr>
        <w:pStyle w:val="13"/>
        <w:jc w:val="both"/>
        <w:rPr>
          <w:color w:val="auto"/>
        </w:rPr>
      </w:pPr>
      <w:r w:rsidRPr="007F600D">
        <w:rPr>
          <w:color w:val="auto"/>
        </w:rPr>
        <w:t>Учебный предмет «Родная литература (русская)» направлен на решение следующих задач:</w:t>
      </w:r>
    </w:p>
    <w:p w:rsidR="00377945" w:rsidRPr="007F600D" w:rsidRDefault="00377945" w:rsidP="00414631">
      <w:pPr>
        <w:pStyle w:val="13"/>
        <w:numPr>
          <w:ilvl w:val="0"/>
          <w:numId w:val="198"/>
        </w:numPr>
        <w:spacing w:line="283" w:lineRule="auto"/>
        <w:jc w:val="both"/>
        <w:rPr>
          <w:color w:val="auto"/>
        </w:rPr>
      </w:pPr>
      <w:r w:rsidRPr="007F600D">
        <w:rPr>
          <w:color w:val="auto"/>
        </w:rPr>
        <w:t>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Федерации;</w:t>
      </w:r>
    </w:p>
    <w:p w:rsidR="00377945" w:rsidRPr="007F600D" w:rsidRDefault="00377945" w:rsidP="00414631">
      <w:pPr>
        <w:pStyle w:val="13"/>
        <w:numPr>
          <w:ilvl w:val="0"/>
          <w:numId w:val="198"/>
        </w:numPr>
        <w:spacing w:line="283" w:lineRule="auto"/>
        <w:jc w:val="both"/>
        <w:rPr>
          <w:color w:val="auto"/>
        </w:rPr>
      </w:pPr>
      <w:r w:rsidRPr="007F600D">
        <w:rPr>
          <w:color w:val="auto"/>
        </w:rPr>
        <w:t>осознание роли родной русской литературы в передаче от поколения к поколению историко-культурных, нравственных, эстетических ценностей;</w:t>
      </w:r>
    </w:p>
    <w:p w:rsidR="00377945" w:rsidRPr="007F600D" w:rsidRDefault="00377945" w:rsidP="00414631">
      <w:pPr>
        <w:pStyle w:val="13"/>
        <w:numPr>
          <w:ilvl w:val="0"/>
          <w:numId w:val="198"/>
        </w:numPr>
        <w:spacing w:line="271" w:lineRule="auto"/>
        <w:jc w:val="both"/>
        <w:rPr>
          <w:color w:val="auto"/>
        </w:rPr>
      </w:pPr>
      <w:r w:rsidRPr="007F600D">
        <w:rPr>
          <w:color w:val="auto"/>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rsidR="00377945" w:rsidRPr="007F600D" w:rsidRDefault="00377945" w:rsidP="00414631">
      <w:pPr>
        <w:pStyle w:val="13"/>
        <w:numPr>
          <w:ilvl w:val="0"/>
          <w:numId w:val="198"/>
        </w:numPr>
        <w:spacing w:line="298" w:lineRule="auto"/>
        <w:jc w:val="both"/>
        <w:rPr>
          <w:color w:val="auto"/>
        </w:rPr>
      </w:pPr>
      <w:r w:rsidRPr="007F600D">
        <w:rPr>
          <w:color w:val="auto"/>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rsidR="00377945" w:rsidRPr="007F600D" w:rsidRDefault="00377945" w:rsidP="00414631">
      <w:pPr>
        <w:pStyle w:val="13"/>
        <w:numPr>
          <w:ilvl w:val="0"/>
          <w:numId w:val="198"/>
        </w:numPr>
        <w:spacing w:line="271" w:lineRule="auto"/>
        <w:jc w:val="both"/>
        <w:rPr>
          <w:color w:val="auto"/>
        </w:rPr>
      </w:pPr>
      <w:r w:rsidRPr="007F600D">
        <w:rPr>
          <w:color w:val="auto"/>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377945" w:rsidRPr="007F600D" w:rsidRDefault="00377945" w:rsidP="00414631">
      <w:pPr>
        <w:pStyle w:val="13"/>
        <w:numPr>
          <w:ilvl w:val="0"/>
          <w:numId w:val="198"/>
        </w:numPr>
        <w:spacing w:line="276" w:lineRule="auto"/>
        <w:jc w:val="both"/>
        <w:rPr>
          <w:color w:val="auto"/>
        </w:rPr>
      </w:pPr>
      <w:r w:rsidRPr="007F600D">
        <w:rPr>
          <w:color w:val="auto"/>
        </w:rPr>
        <w:t>формирование опыта общения с произведениями родной русской литературы в повседневной жизни и учебной деятельности;</w:t>
      </w:r>
    </w:p>
    <w:p w:rsidR="00377945" w:rsidRPr="007F600D" w:rsidRDefault="00377945" w:rsidP="00414631">
      <w:pPr>
        <w:pStyle w:val="13"/>
        <w:numPr>
          <w:ilvl w:val="0"/>
          <w:numId w:val="198"/>
        </w:numPr>
        <w:spacing w:line="271" w:lineRule="auto"/>
        <w:jc w:val="both"/>
        <w:rPr>
          <w:color w:val="auto"/>
        </w:rPr>
      </w:pPr>
      <w:r w:rsidRPr="007F600D">
        <w:rPr>
          <w:color w:val="auto"/>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rsidR="00377945" w:rsidRPr="007F600D" w:rsidRDefault="00377945" w:rsidP="00414631">
      <w:pPr>
        <w:pStyle w:val="13"/>
        <w:numPr>
          <w:ilvl w:val="0"/>
          <w:numId w:val="198"/>
        </w:numPr>
        <w:spacing w:line="271" w:lineRule="auto"/>
        <w:jc w:val="both"/>
        <w:rPr>
          <w:color w:val="auto"/>
        </w:rPr>
      </w:pPr>
      <w:r w:rsidRPr="007F600D">
        <w:rPr>
          <w:color w:val="auto"/>
        </w:rPr>
        <w:t xml:space="preserve">формирование потребности в систематическом чтении произведений родной русской литературы как средстве познания мира и себя в этом мире, гармонизации отношений человека и </w:t>
      </w:r>
      <w:r w:rsidRPr="007F600D">
        <w:rPr>
          <w:color w:val="auto"/>
        </w:rPr>
        <w:lastRenderedPageBreak/>
        <w:t>общества, многоаспектного диалога;</w:t>
      </w:r>
    </w:p>
    <w:p w:rsidR="00377945" w:rsidRPr="007F600D" w:rsidRDefault="00377945" w:rsidP="00414631">
      <w:pPr>
        <w:pStyle w:val="13"/>
        <w:numPr>
          <w:ilvl w:val="0"/>
          <w:numId w:val="198"/>
        </w:numPr>
        <w:spacing w:line="266" w:lineRule="auto"/>
        <w:jc w:val="both"/>
        <w:rPr>
          <w:color w:val="auto"/>
        </w:rPr>
      </w:pPr>
      <w:r w:rsidRPr="007F600D">
        <w:rPr>
          <w:color w:val="auto"/>
        </w:rPr>
        <w:t>развитие умений работы с источниками информации, осуществление поиска, анализа, обработки и презентации информации из различных источников, в том числе из числа верифицированных электронных ресурсов, включённых в федеральный перечень.</w:t>
      </w:r>
    </w:p>
    <w:p w:rsidR="00377945" w:rsidRPr="007F600D" w:rsidRDefault="00377945" w:rsidP="00377945">
      <w:pPr>
        <w:pStyle w:val="af5"/>
        <w:rPr>
          <w:rFonts w:ascii="Times New Roman" w:hAnsi="Times New Roman" w:cs="Times New Roman"/>
          <w:color w:val="auto"/>
        </w:rPr>
      </w:pPr>
      <w:bookmarkStart w:id="208" w:name="bookmark40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МЕСТО УЧЕБНОГО ПРЕДМЕТА «РОДНАЯ ЛИТЕРАТУРА (РУССКАЯ)» В УЧЕБНОМ ПЛАНЕ</w:t>
      </w:r>
      <w:bookmarkEnd w:id="208"/>
    </w:p>
    <w:p w:rsidR="00377945" w:rsidRPr="007F600D" w:rsidRDefault="00377945" w:rsidP="00377945">
      <w:pPr>
        <w:pStyle w:val="13"/>
        <w:spacing w:line="240" w:lineRule="auto"/>
        <w:jc w:val="both"/>
        <w:rPr>
          <w:color w:val="auto"/>
        </w:rPr>
      </w:pPr>
      <w:r w:rsidRPr="007F600D">
        <w:rPr>
          <w:color w:val="auto"/>
        </w:rPr>
        <w:t>На обязательное изучение предмета «Родная литература (русская)» на этапе основного общего образования отводится 170 часов. В 5—9 классах выделяется по 34 часа в год (из расчёта 1 учебный час в неделю).</w:t>
      </w:r>
    </w:p>
    <w:p w:rsidR="00377945" w:rsidRPr="007F600D" w:rsidRDefault="00377945" w:rsidP="00377945">
      <w:pPr>
        <w:pStyle w:val="13"/>
        <w:spacing w:line="240" w:lineRule="auto"/>
        <w:jc w:val="both"/>
        <w:rPr>
          <w:color w:val="auto"/>
        </w:rPr>
      </w:pPr>
      <w:r w:rsidRPr="007F600D">
        <w:rPr>
          <w:color w:val="auto"/>
        </w:rPr>
        <w:t>На изучение инвариантной части программы по родной русской литературе отводится 135 учебных часов. Резерв учебного времени, составляющий 35 учебных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377945" w:rsidRPr="007F600D" w:rsidRDefault="00377945" w:rsidP="00377945">
      <w:pPr>
        <w:rPr>
          <w:rFonts w:ascii="Times New Roman" w:hAnsi="Times New Roman" w:cs="Times New Roman"/>
          <w:b/>
          <w:color w:val="auto"/>
          <w:sz w:val="20"/>
          <w:szCs w:val="20"/>
        </w:rPr>
      </w:pPr>
      <w:bookmarkStart w:id="209" w:name="bookmark406"/>
      <w:r w:rsidRPr="007F600D">
        <w:rPr>
          <w:rFonts w:ascii="Times New Roman" w:hAnsi="Times New Roman" w:cs="Times New Roman"/>
          <w:color w:val="auto"/>
        </w:rPr>
        <w:br w:type="page"/>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lastRenderedPageBreak/>
        <w:t>СОДЕРЖАНИЕ УЧЕБНОГО ПРЕДМЕТА</w:t>
      </w:r>
      <w:bookmarkEnd w:id="209"/>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«РОДНАЯ ЛИТЕРАТУРА (РУССКАЯ)»</w:t>
      </w:r>
    </w:p>
    <w:p w:rsidR="00377945" w:rsidRPr="007F600D" w:rsidRDefault="00377945" w:rsidP="00377945">
      <w:pPr>
        <w:pStyle w:val="af5"/>
        <w:rPr>
          <w:rFonts w:ascii="Times New Roman" w:hAnsi="Times New Roman" w:cs="Times New Roman"/>
          <w:color w:val="auto"/>
        </w:rPr>
      </w:pPr>
      <w:bookmarkStart w:id="210" w:name="bookmark40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5 КЛАСС</w:t>
      </w:r>
      <w:bookmarkEnd w:id="210"/>
    </w:p>
    <w:p w:rsidR="00377945" w:rsidRPr="007F600D" w:rsidRDefault="00377945" w:rsidP="00377945">
      <w:pPr>
        <w:pStyle w:val="af5"/>
        <w:rPr>
          <w:rFonts w:ascii="Times New Roman" w:hAnsi="Times New Roman" w:cs="Times New Roman"/>
          <w:color w:val="auto"/>
        </w:rPr>
      </w:pPr>
      <w:bookmarkStart w:id="211" w:name="bookmark41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Россия — Родина моя</w:t>
      </w:r>
      <w:bookmarkEnd w:id="211"/>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Преданья старины глубокой</w:t>
      </w:r>
    </w:p>
    <w:p w:rsidR="00377945" w:rsidRPr="007F600D" w:rsidRDefault="00377945" w:rsidP="00377945">
      <w:pPr>
        <w:pStyle w:val="13"/>
        <w:spacing w:line="240" w:lineRule="auto"/>
        <w:jc w:val="both"/>
        <w:rPr>
          <w:color w:val="auto"/>
        </w:rPr>
      </w:pPr>
      <w:r w:rsidRPr="007F600D">
        <w:rPr>
          <w:i/>
          <w:iCs/>
          <w:color w:val="auto"/>
        </w:rPr>
        <w:t>Малые жанры фольклора:</w:t>
      </w:r>
      <w:r w:rsidRPr="007F600D">
        <w:rPr>
          <w:color w:val="auto"/>
        </w:rPr>
        <w:t xml:space="preserve"> пословицы и поговорки о Родине, России, русском народе (не менее пяти произведений).</w:t>
      </w:r>
    </w:p>
    <w:p w:rsidR="00377945" w:rsidRPr="007F600D" w:rsidRDefault="00377945" w:rsidP="00377945">
      <w:pPr>
        <w:pStyle w:val="13"/>
        <w:spacing w:line="240" w:lineRule="auto"/>
        <w:jc w:val="both"/>
        <w:rPr>
          <w:color w:val="auto"/>
        </w:rPr>
      </w:pPr>
      <w:r w:rsidRPr="007F600D">
        <w:rPr>
          <w:i/>
          <w:iCs/>
          <w:color w:val="auto"/>
        </w:rPr>
        <w:t>Русские народные и литературные сказки</w:t>
      </w:r>
      <w:r w:rsidRPr="007F600D">
        <w:rPr>
          <w:color w:val="auto"/>
        </w:rPr>
        <w:t xml:space="preserve"> (не менее двух произведений). Например: «Лиса и медведь» (русская народная сказка), К. Г. Паустовский «Дремучий медведь».</w:t>
      </w:r>
    </w:p>
    <w:p w:rsidR="00377945" w:rsidRPr="007F600D" w:rsidRDefault="00377945" w:rsidP="00377945">
      <w:pPr>
        <w:pStyle w:val="16"/>
        <w:rPr>
          <w:rFonts w:ascii="Times New Roman" w:hAnsi="Times New Roman" w:cs="Times New Roman"/>
        </w:rPr>
      </w:pPr>
      <w:bookmarkStart w:id="212" w:name="bookmark414"/>
      <w:r w:rsidRPr="007F600D">
        <w:rPr>
          <w:rFonts w:ascii="Times New Roman" w:hAnsi="Times New Roman" w:cs="Times New Roman"/>
        </w:rPr>
        <w:t>Города земли русской</w:t>
      </w:r>
      <w:bookmarkEnd w:id="212"/>
    </w:p>
    <w:p w:rsidR="00377945" w:rsidRPr="007F600D" w:rsidRDefault="00377945" w:rsidP="00377945">
      <w:pPr>
        <w:pStyle w:val="13"/>
        <w:spacing w:line="240" w:lineRule="auto"/>
        <w:jc w:val="both"/>
        <w:rPr>
          <w:color w:val="auto"/>
        </w:rPr>
      </w:pPr>
      <w:r w:rsidRPr="007F600D">
        <w:rPr>
          <w:i/>
          <w:iCs/>
          <w:color w:val="auto"/>
        </w:rPr>
        <w:t>Москва в произведениях русских писателей</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А. С. Пушкин «На тихих берегах Москвы...», М. Ю. Лермонтов «Москва, Москва!.. люблю тебя как сын.», Л. Н. Мартынов «Красные ворота» и др.</w:t>
      </w:r>
    </w:p>
    <w:p w:rsidR="00377945" w:rsidRPr="007F600D" w:rsidRDefault="00377945" w:rsidP="00377945">
      <w:pPr>
        <w:pStyle w:val="13"/>
        <w:spacing w:line="259" w:lineRule="auto"/>
        <w:jc w:val="both"/>
        <w:rPr>
          <w:color w:val="auto"/>
        </w:rPr>
      </w:pPr>
      <w:r w:rsidRPr="007F600D">
        <w:rPr>
          <w:b/>
          <w:bCs/>
          <w:color w:val="auto"/>
          <w:sz w:val="19"/>
          <w:szCs w:val="19"/>
        </w:rPr>
        <w:t xml:space="preserve">А. П. Чехов. </w:t>
      </w:r>
      <w:r w:rsidRPr="007F600D">
        <w:rPr>
          <w:color w:val="auto"/>
        </w:rPr>
        <w:t>«В Москве на Трубной площади».</w:t>
      </w:r>
    </w:p>
    <w:p w:rsidR="00377945" w:rsidRPr="007F600D" w:rsidRDefault="00377945" w:rsidP="00377945">
      <w:pPr>
        <w:pStyle w:val="16"/>
        <w:rPr>
          <w:rFonts w:ascii="Times New Roman" w:hAnsi="Times New Roman" w:cs="Times New Roman"/>
        </w:rPr>
      </w:pPr>
      <w:bookmarkStart w:id="213" w:name="bookmark416"/>
      <w:r w:rsidRPr="007F600D">
        <w:rPr>
          <w:rFonts w:ascii="Times New Roman" w:hAnsi="Times New Roman" w:cs="Times New Roman"/>
        </w:rPr>
        <w:t>Родные просторы</w:t>
      </w:r>
      <w:bookmarkEnd w:id="213"/>
    </w:p>
    <w:p w:rsidR="00377945" w:rsidRPr="007F600D" w:rsidRDefault="00377945" w:rsidP="00377945">
      <w:pPr>
        <w:pStyle w:val="13"/>
        <w:spacing w:line="240" w:lineRule="auto"/>
        <w:jc w:val="both"/>
        <w:rPr>
          <w:color w:val="auto"/>
        </w:rPr>
      </w:pPr>
      <w:r w:rsidRPr="007F600D">
        <w:rPr>
          <w:i/>
          <w:iCs/>
          <w:color w:val="auto"/>
        </w:rPr>
        <w:t>Русский лес</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А. В. Кольцов «Лес», В. А. Рождественский «Берёза», В. А. Солоухин «Седьмую ночь без перерыва.» и др.</w:t>
      </w:r>
    </w:p>
    <w:p w:rsidR="00377945" w:rsidRPr="007F600D" w:rsidRDefault="00377945" w:rsidP="00377945">
      <w:pPr>
        <w:pStyle w:val="13"/>
        <w:spacing w:line="259" w:lineRule="auto"/>
        <w:rPr>
          <w:color w:val="auto"/>
        </w:rPr>
      </w:pPr>
      <w:r w:rsidRPr="007F600D">
        <w:rPr>
          <w:b/>
          <w:bCs/>
          <w:color w:val="auto"/>
          <w:sz w:val="19"/>
          <w:szCs w:val="19"/>
        </w:rPr>
        <w:t xml:space="preserve">И. С. Соколов-Микитов. </w:t>
      </w:r>
      <w:r w:rsidRPr="007F600D">
        <w:rPr>
          <w:color w:val="auto"/>
        </w:rPr>
        <w:t>«Русский лес».</w:t>
      </w:r>
    </w:p>
    <w:p w:rsidR="00377945" w:rsidRPr="007F600D" w:rsidRDefault="00377945" w:rsidP="00377945">
      <w:pPr>
        <w:pStyle w:val="af5"/>
        <w:rPr>
          <w:rFonts w:ascii="Times New Roman" w:hAnsi="Times New Roman" w:cs="Times New Roman"/>
          <w:color w:val="auto"/>
        </w:rPr>
      </w:pPr>
      <w:bookmarkStart w:id="214" w:name="bookmark41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Русские традиции</w:t>
      </w:r>
      <w:bookmarkEnd w:id="214"/>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Праздники русского мира</w:t>
      </w:r>
    </w:p>
    <w:p w:rsidR="00377945" w:rsidRPr="007F600D" w:rsidRDefault="00377945" w:rsidP="00377945">
      <w:pPr>
        <w:pStyle w:val="13"/>
        <w:spacing w:line="240" w:lineRule="auto"/>
        <w:jc w:val="both"/>
        <w:rPr>
          <w:color w:val="auto"/>
        </w:rPr>
      </w:pPr>
      <w:r w:rsidRPr="007F600D">
        <w:rPr>
          <w:i/>
          <w:iCs/>
          <w:color w:val="auto"/>
        </w:rPr>
        <w:t>Рождество</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Б. Л. Пастернак «Рождественская звезда» (фрагмент), В. Д. Берестов «Перед Рождеством» и др.</w:t>
      </w:r>
    </w:p>
    <w:p w:rsidR="00377945" w:rsidRPr="007F600D" w:rsidRDefault="00377945" w:rsidP="00377945">
      <w:pPr>
        <w:pStyle w:val="13"/>
        <w:numPr>
          <w:ilvl w:val="0"/>
          <w:numId w:val="21"/>
        </w:numPr>
        <w:tabs>
          <w:tab w:val="left" w:pos="646"/>
        </w:tabs>
        <w:spacing w:line="259" w:lineRule="auto"/>
        <w:jc w:val="both"/>
        <w:rPr>
          <w:color w:val="auto"/>
        </w:rPr>
      </w:pPr>
      <w:r w:rsidRPr="007F600D">
        <w:rPr>
          <w:b/>
          <w:bCs/>
          <w:color w:val="auto"/>
          <w:sz w:val="19"/>
          <w:szCs w:val="19"/>
        </w:rPr>
        <w:t xml:space="preserve">И. Куприн. </w:t>
      </w:r>
      <w:r w:rsidRPr="007F600D">
        <w:rPr>
          <w:color w:val="auto"/>
        </w:rPr>
        <w:t>«Бедный принц».</w:t>
      </w:r>
    </w:p>
    <w:p w:rsidR="00377945" w:rsidRPr="007F600D" w:rsidRDefault="00377945" w:rsidP="00377945">
      <w:pPr>
        <w:pStyle w:val="13"/>
        <w:spacing w:line="259" w:lineRule="auto"/>
        <w:jc w:val="both"/>
        <w:rPr>
          <w:color w:val="auto"/>
        </w:rPr>
      </w:pPr>
      <w:r w:rsidRPr="007F600D">
        <w:rPr>
          <w:b/>
          <w:bCs/>
          <w:color w:val="auto"/>
          <w:sz w:val="19"/>
          <w:szCs w:val="19"/>
        </w:rPr>
        <w:t xml:space="preserve">Н. Д. Телешов. </w:t>
      </w:r>
      <w:r w:rsidRPr="007F600D">
        <w:rPr>
          <w:color w:val="auto"/>
        </w:rPr>
        <w:t xml:space="preserve">«Ёлка </w:t>
      </w:r>
      <w:proofErr w:type="spellStart"/>
      <w:r w:rsidRPr="007F600D">
        <w:rPr>
          <w:color w:val="auto"/>
        </w:rPr>
        <w:t>Митрича</w:t>
      </w:r>
      <w:proofErr w:type="spellEnd"/>
      <w:r w:rsidRPr="007F600D">
        <w:rPr>
          <w:color w:val="auto"/>
        </w:rPr>
        <w:t>».</w:t>
      </w:r>
    </w:p>
    <w:p w:rsidR="00377945" w:rsidRPr="007F600D" w:rsidRDefault="00377945" w:rsidP="00377945">
      <w:pPr>
        <w:pStyle w:val="16"/>
        <w:rPr>
          <w:rFonts w:ascii="Times New Roman" w:hAnsi="Times New Roman" w:cs="Times New Roman"/>
        </w:rPr>
      </w:pPr>
      <w:bookmarkStart w:id="215" w:name="bookmark421"/>
      <w:r w:rsidRPr="007F600D">
        <w:rPr>
          <w:rFonts w:ascii="Times New Roman" w:hAnsi="Times New Roman" w:cs="Times New Roman"/>
        </w:rPr>
        <w:t>Тепло родного дома</w:t>
      </w:r>
      <w:bookmarkEnd w:id="215"/>
    </w:p>
    <w:p w:rsidR="00377945" w:rsidRPr="007F600D" w:rsidRDefault="00377945" w:rsidP="00377945">
      <w:pPr>
        <w:pStyle w:val="13"/>
        <w:spacing w:line="240" w:lineRule="auto"/>
        <w:jc w:val="both"/>
        <w:rPr>
          <w:color w:val="auto"/>
        </w:rPr>
      </w:pPr>
      <w:r w:rsidRPr="007F600D">
        <w:rPr>
          <w:i/>
          <w:iCs/>
          <w:color w:val="auto"/>
        </w:rPr>
        <w:t>Семейные ценности</w:t>
      </w:r>
    </w:p>
    <w:p w:rsidR="00377945" w:rsidRPr="007F600D" w:rsidRDefault="00377945" w:rsidP="00377945">
      <w:pPr>
        <w:pStyle w:val="13"/>
        <w:spacing w:line="252" w:lineRule="auto"/>
        <w:jc w:val="both"/>
        <w:rPr>
          <w:color w:val="auto"/>
        </w:rPr>
      </w:pPr>
      <w:r w:rsidRPr="007F600D">
        <w:rPr>
          <w:b/>
          <w:bCs/>
          <w:color w:val="auto"/>
          <w:sz w:val="19"/>
          <w:szCs w:val="19"/>
        </w:rPr>
        <w:t xml:space="preserve">И. А. Крылов. </w:t>
      </w:r>
      <w:r w:rsidRPr="007F600D">
        <w:rPr>
          <w:color w:val="auto"/>
        </w:rPr>
        <w:t>Басни (одно произведение по выбору). Например: «Дерево» и др.</w:t>
      </w:r>
    </w:p>
    <w:p w:rsidR="00377945" w:rsidRPr="007F600D" w:rsidRDefault="00377945" w:rsidP="00377945">
      <w:pPr>
        <w:pStyle w:val="13"/>
        <w:spacing w:line="259" w:lineRule="auto"/>
        <w:jc w:val="both"/>
        <w:rPr>
          <w:color w:val="auto"/>
        </w:rPr>
      </w:pPr>
      <w:r w:rsidRPr="007F600D">
        <w:rPr>
          <w:b/>
          <w:bCs/>
          <w:color w:val="auto"/>
          <w:sz w:val="19"/>
          <w:szCs w:val="19"/>
        </w:rPr>
        <w:t xml:space="preserve">И. А. Бунин. </w:t>
      </w:r>
      <w:r w:rsidRPr="007F600D">
        <w:rPr>
          <w:color w:val="auto"/>
        </w:rPr>
        <w:t>«Снежный бык».</w:t>
      </w:r>
    </w:p>
    <w:p w:rsidR="00377945" w:rsidRPr="007F600D" w:rsidRDefault="00377945" w:rsidP="00377945">
      <w:pPr>
        <w:pStyle w:val="13"/>
        <w:numPr>
          <w:ilvl w:val="0"/>
          <w:numId w:val="21"/>
        </w:numPr>
        <w:tabs>
          <w:tab w:val="left" w:pos="622"/>
        </w:tabs>
        <w:spacing w:line="259" w:lineRule="auto"/>
        <w:jc w:val="both"/>
        <w:rPr>
          <w:color w:val="auto"/>
        </w:rPr>
      </w:pPr>
      <w:r w:rsidRPr="007F600D">
        <w:rPr>
          <w:b/>
          <w:bCs/>
          <w:color w:val="auto"/>
          <w:sz w:val="19"/>
          <w:szCs w:val="19"/>
        </w:rPr>
        <w:t xml:space="preserve">И. Белов. </w:t>
      </w:r>
      <w:r w:rsidRPr="007F600D">
        <w:rPr>
          <w:color w:val="auto"/>
        </w:rPr>
        <w:t>«Скворцы».</w:t>
      </w:r>
    </w:p>
    <w:p w:rsidR="00377945" w:rsidRPr="007F600D" w:rsidRDefault="00377945" w:rsidP="00377945">
      <w:pPr>
        <w:pStyle w:val="af5"/>
        <w:rPr>
          <w:rFonts w:ascii="Times New Roman" w:hAnsi="Times New Roman" w:cs="Times New Roman"/>
          <w:color w:val="auto"/>
        </w:rPr>
      </w:pPr>
      <w:bookmarkStart w:id="216" w:name="bookmark42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Русский характер — русская душа</w:t>
      </w:r>
      <w:bookmarkEnd w:id="216"/>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lastRenderedPageBreak/>
        <w:t>Не до ордена — была бы Родина</w:t>
      </w:r>
    </w:p>
    <w:p w:rsidR="00377945" w:rsidRPr="007F600D" w:rsidRDefault="00377945" w:rsidP="00377945">
      <w:pPr>
        <w:pStyle w:val="13"/>
        <w:spacing w:line="240" w:lineRule="auto"/>
        <w:jc w:val="both"/>
        <w:rPr>
          <w:color w:val="auto"/>
        </w:rPr>
      </w:pPr>
      <w:r w:rsidRPr="007F600D">
        <w:rPr>
          <w:i/>
          <w:iCs/>
          <w:color w:val="auto"/>
        </w:rPr>
        <w:t>Отечественная война 1812 года</w:t>
      </w:r>
    </w:p>
    <w:p w:rsidR="00377945" w:rsidRPr="007F600D" w:rsidRDefault="00377945" w:rsidP="00377945">
      <w:pPr>
        <w:pStyle w:val="13"/>
        <w:spacing w:line="252" w:lineRule="auto"/>
        <w:jc w:val="both"/>
        <w:rPr>
          <w:color w:val="auto"/>
        </w:rPr>
      </w:pPr>
      <w:r w:rsidRPr="007F600D">
        <w:rPr>
          <w:b/>
          <w:bCs/>
          <w:color w:val="auto"/>
          <w:sz w:val="19"/>
          <w:szCs w:val="19"/>
        </w:rPr>
        <w:t xml:space="preserve">Стихотворения </w:t>
      </w:r>
      <w:r w:rsidRPr="007F600D">
        <w:rPr>
          <w:color w:val="auto"/>
        </w:rPr>
        <w:t>(не менее двух). Например: Ф. Н. Глинка «Авангардная песнь», Д. В. Давыдов «Партизан» (отрывок) и др.</w:t>
      </w:r>
    </w:p>
    <w:p w:rsidR="00377945" w:rsidRPr="007F600D" w:rsidRDefault="00377945" w:rsidP="00377945">
      <w:pPr>
        <w:pStyle w:val="16"/>
        <w:rPr>
          <w:rFonts w:ascii="Times New Roman" w:hAnsi="Times New Roman" w:cs="Times New Roman"/>
        </w:rPr>
      </w:pPr>
      <w:bookmarkStart w:id="217" w:name="bookmark426"/>
      <w:r w:rsidRPr="007F600D">
        <w:rPr>
          <w:rFonts w:ascii="Times New Roman" w:hAnsi="Times New Roman" w:cs="Times New Roman"/>
        </w:rPr>
        <w:t>Загадки русской души</w:t>
      </w:r>
      <w:bookmarkEnd w:id="217"/>
    </w:p>
    <w:p w:rsidR="00377945" w:rsidRPr="007F600D" w:rsidRDefault="00377945" w:rsidP="00377945">
      <w:pPr>
        <w:pStyle w:val="13"/>
        <w:spacing w:line="240" w:lineRule="auto"/>
        <w:jc w:val="both"/>
        <w:rPr>
          <w:color w:val="auto"/>
        </w:rPr>
      </w:pPr>
      <w:r w:rsidRPr="007F600D">
        <w:rPr>
          <w:i/>
          <w:iCs/>
          <w:color w:val="auto"/>
        </w:rPr>
        <w:t>Парадоксы русского характера</w:t>
      </w:r>
    </w:p>
    <w:p w:rsidR="00377945" w:rsidRPr="007F600D" w:rsidRDefault="00377945" w:rsidP="00377945">
      <w:pPr>
        <w:pStyle w:val="13"/>
        <w:spacing w:line="257" w:lineRule="auto"/>
        <w:jc w:val="both"/>
        <w:rPr>
          <w:color w:val="auto"/>
        </w:rPr>
      </w:pPr>
      <w:r w:rsidRPr="007F600D">
        <w:rPr>
          <w:b/>
          <w:bCs/>
          <w:color w:val="auto"/>
          <w:sz w:val="19"/>
          <w:szCs w:val="19"/>
        </w:rPr>
        <w:t xml:space="preserve">К. Г. Паустовский. </w:t>
      </w:r>
      <w:r w:rsidRPr="007F600D">
        <w:rPr>
          <w:color w:val="auto"/>
        </w:rPr>
        <w:t>«Похождения жука-носорога» (солдатская сказка).</w:t>
      </w:r>
    </w:p>
    <w:p w:rsidR="00377945" w:rsidRPr="007F600D" w:rsidRDefault="00377945" w:rsidP="00377945">
      <w:pPr>
        <w:pStyle w:val="13"/>
        <w:spacing w:line="264" w:lineRule="auto"/>
        <w:jc w:val="both"/>
        <w:rPr>
          <w:color w:val="auto"/>
        </w:rPr>
      </w:pPr>
      <w:r w:rsidRPr="007F600D">
        <w:rPr>
          <w:b/>
          <w:bCs/>
          <w:color w:val="auto"/>
          <w:sz w:val="19"/>
          <w:szCs w:val="19"/>
        </w:rPr>
        <w:t xml:space="preserve">Ю. Я. Яковлев. </w:t>
      </w:r>
      <w:r w:rsidRPr="007F600D">
        <w:rPr>
          <w:color w:val="auto"/>
        </w:rPr>
        <w:t xml:space="preserve">«Сыновья </w:t>
      </w:r>
      <w:proofErr w:type="spellStart"/>
      <w:r w:rsidRPr="007F600D">
        <w:rPr>
          <w:color w:val="auto"/>
        </w:rPr>
        <w:t>Пешеходова</w:t>
      </w:r>
      <w:proofErr w:type="spellEnd"/>
      <w:r w:rsidRPr="007F600D">
        <w:rPr>
          <w:color w:val="auto"/>
        </w:rPr>
        <w:t>».</w:t>
      </w:r>
    </w:p>
    <w:p w:rsidR="00377945" w:rsidRPr="007F600D" w:rsidRDefault="00377945" w:rsidP="00377945">
      <w:pPr>
        <w:pStyle w:val="16"/>
        <w:rPr>
          <w:rFonts w:ascii="Times New Roman" w:hAnsi="Times New Roman" w:cs="Times New Roman"/>
        </w:rPr>
      </w:pPr>
      <w:bookmarkStart w:id="218" w:name="bookmark428"/>
      <w:r w:rsidRPr="007F600D">
        <w:rPr>
          <w:rFonts w:ascii="Times New Roman" w:hAnsi="Times New Roman" w:cs="Times New Roman"/>
        </w:rPr>
        <w:t>О ваших ровесниках</w:t>
      </w:r>
      <w:bookmarkEnd w:id="218"/>
    </w:p>
    <w:p w:rsidR="00377945" w:rsidRPr="007F600D" w:rsidRDefault="00377945" w:rsidP="00377945">
      <w:pPr>
        <w:pStyle w:val="13"/>
        <w:spacing w:line="240" w:lineRule="auto"/>
        <w:jc w:val="both"/>
        <w:rPr>
          <w:color w:val="auto"/>
        </w:rPr>
      </w:pPr>
      <w:r w:rsidRPr="007F600D">
        <w:rPr>
          <w:i/>
          <w:iCs/>
          <w:color w:val="auto"/>
        </w:rPr>
        <w:t>Школьные контрольные</w:t>
      </w:r>
    </w:p>
    <w:p w:rsidR="00377945" w:rsidRPr="007F600D" w:rsidRDefault="00377945" w:rsidP="00377945">
      <w:pPr>
        <w:pStyle w:val="13"/>
        <w:spacing w:line="262" w:lineRule="auto"/>
        <w:jc w:val="both"/>
        <w:rPr>
          <w:color w:val="auto"/>
        </w:rPr>
      </w:pPr>
      <w:r w:rsidRPr="007F600D">
        <w:rPr>
          <w:b/>
          <w:bCs/>
          <w:color w:val="auto"/>
          <w:sz w:val="19"/>
          <w:szCs w:val="19"/>
        </w:rPr>
        <w:t xml:space="preserve">К. И. Чуковский. </w:t>
      </w:r>
      <w:r w:rsidRPr="007F600D">
        <w:rPr>
          <w:color w:val="auto"/>
        </w:rPr>
        <w:t>«Серебряный герб» (фрагмент).</w:t>
      </w:r>
    </w:p>
    <w:p w:rsidR="00377945" w:rsidRPr="007F600D" w:rsidRDefault="00377945" w:rsidP="00377945">
      <w:pPr>
        <w:pStyle w:val="13"/>
        <w:spacing w:line="262" w:lineRule="auto"/>
        <w:jc w:val="both"/>
        <w:rPr>
          <w:color w:val="auto"/>
        </w:rPr>
      </w:pPr>
      <w:r w:rsidRPr="007F600D">
        <w:rPr>
          <w:b/>
          <w:bCs/>
          <w:color w:val="auto"/>
          <w:sz w:val="19"/>
          <w:szCs w:val="19"/>
        </w:rPr>
        <w:t xml:space="preserve">А. А. </w:t>
      </w:r>
      <w:proofErr w:type="spellStart"/>
      <w:r w:rsidRPr="007F600D">
        <w:rPr>
          <w:b/>
          <w:bCs/>
          <w:color w:val="auto"/>
          <w:sz w:val="19"/>
          <w:szCs w:val="19"/>
        </w:rPr>
        <w:t>Гиваргизов</w:t>
      </w:r>
      <w:proofErr w:type="spellEnd"/>
      <w:r w:rsidRPr="007F600D">
        <w:rPr>
          <w:b/>
          <w:bCs/>
          <w:color w:val="auto"/>
          <w:sz w:val="19"/>
          <w:szCs w:val="19"/>
        </w:rPr>
        <w:t xml:space="preserve">. </w:t>
      </w:r>
      <w:r w:rsidRPr="007F600D">
        <w:rPr>
          <w:color w:val="auto"/>
        </w:rPr>
        <w:t>«Контрольный диктант».</w:t>
      </w:r>
    </w:p>
    <w:p w:rsidR="00377945" w:rsidRPr="007F600D" w:rsidRDefault="00377945" w:rsidP="00377945">
      <w:pPr>
        <w:pStyle w:val="16"/>
        <w:rPr>
          <w:rFonts w:ascii="Times New Roman" w:hAnsi="Times New Roman" w:cs="Times New Roman"/>
        </w:rPr>
      </w:pPr>
      <w:bookmarkStart w:id="219" w:name="bookmark430"/>
      <w:r w:rsidRPr="007F600D">
        <w:rPr>
          <w:rFonts w:ascii="Times New Roman" w:hAnsi="Times New Roman" w:cs="Times New Roman"/>
        </w:rPr>
        <w:t>Лишь слову жизнь дана</w:t>
      </w:r>
      <w:bookmarkEnd w:id="219"/>
    </w:p>
    <w:p w:rsidR="00377945" w:rsidRPr="007F600D" w:rsidRDefault="00377945" w:rsidP="00377945">
      <w:pPr>
        <w:pStyle w:val="13"/>
        <w:spacing w:line="240" w:lineRule="auto"/>
        <w:jc w:val="both"/>
        <w:rPr>
          <w:color w:val="auto"/>
        </w:rPr>
      </w:pPr>
      <w:r w:rsidRPr="007F600D">
        <w:rPr>
          <w:i/>
          <w:iCs/>
          <w:color w:val="auto"/>
        </w:rPr>
        <w:t>Родной язык, родная речь</w:t>
      </w:r>
    </w:p>
    <w:p w:rsidR="00377945" w:rsidRPr="007F600D" w:rsidRDefault="00377945" w:rsidP="00377945">
      <w:pPr>
        <w:pStyle w:val="13"/>
        <w:spacing w:line="257" w:lineRule="auto"/>
        <w:jc w:val="both"/>
        <w:rPr>
          <w:color w:val="auto"/>
        </w:rPr>
      </w:pPr>
      <w:r w:rsidRPr="007F600D">
        <w:rPr>
          <w:b/>
          <w:bCs/>
          <w:color w:val="auto"/>
          <w:sz w:val="19"/>
          <w:szCs w:val="19"/>
        </w:rPr>
        <w:t xml:space="preserve">Стихотворения </w:t>
      </w:r>
      <w:r w:rsidRPr="007F600D">
        <w:rPr>
          <w:color w:val="auto"/>
        </w:rPr>
        <w:t xml:space="preserve">(не менее двух). Например: И. А. Бунин «Слово», В. Г. </w:t>
      </w:r>
      <w:proofErr w:type="spellStart"/>
      <w:r w:rsidRPr="007F600D">
        <w:rPr>
          <w:color w:val="auto"/>
        </w:rPr>
        <w:t>Гордейчев</w:t>
      </w:r>
      <w:proofErr w:type="spellEnd"/>
      <w:r w:rsidRPr="007F600D">
        <w:rPr>
          <w:color w:val="auto"/>
        </w:rPr>
        <w:t xml:space="preserve"> «Родная речь» и др.</w:t>
      </w:r>
    </w:p>
    <w:p w:rsidR="00377945" w:rsidRPr="007F600D" w:rsidRDefault="00377945" w:rsidP="00377945">
      <w:pPr>
        <w:pStyle w:val="af5"/>
        <w:rPr>
          <w:rFonts w:ascii="Times New Roman" w:hAnsi="Times New Roman" w:cs="Times New Roman"/>
          <w:color w:val="auto"/>
        </w:rPr>
      </w:pPr>
      <w:bookmarkStart w:id="220" w:name="bookmark43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bookmarkEnd w:id="220"/>
    </w:p>
    <w:p w:rsidR="00377945" w:rsidRPr="007F600D" w:rsidRDefault="00377945" w:rsidP="00377945">
      <w:pPr>
        <w:pStyle w:val="af5"/>
        <w:rPr>
          <w:rFonts w:ascii="Times New Roman" w:hAnsi="Times New Roman" w:cs="Times New Roman"/>
          <w:color w:val="auto"/>
        </w:rPr>
      </w:pPr>
      <w:bookmarkStart w:id="221" w:name="bookmark43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Россия — Родина моя</w:t>
      </w:r>
      <w:bookmarkEnd w:id="221"/>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Преданья старины глубокой</w:t>
      </w:r>
    </w:p>
    <w:p w:rsidR="00377945" w:rsidRPr="007F600D" w:rsidRDefault="00377945" w:rsidP="00377945">
      <w:pPr>
        <w:pStyle w:val="13"/>
        <w:spacing w:line="240" w:lineRule="auto"/>
        <w:jc w:val="both"/>
        <w:rPr>
          <w:color w:val="auto"/>
        </w:rPr>
      </w:pPr>
      <w:r w:rsidRPr="007F600D">
        <w:rPr>
          <w:i/>
          <w:iCs/>
          <w:color w:val="auto"/>
        </w:rPr>
        <w:t>Богатыри и богатырство</w:t>
      </w:r>
    </w:p>
    <w:p w:rsidR="00377945" w:rsidRPr="007F600D" w:rsidRDefault="00377945" w:rsidP="00377945">
      <w:pPr>
        <w:pStyle w:val="13"/>
        <w:jc w:val="both"/>
        <w:rPr>
          <w:color w:val="auto"/>
        </w:rPr>
      </w:pPr>
      <w:r w:rsidRPr="007F600D">
        <w:rPr>
          <w:b/>
          <w:bCs/>
          <w:color w:val="auto"/>
          <w:sz w:val="19"/>
          <w:szCs w:val="19"/>
        </w:rPr>
        <w:t xml:space="preserve">Былины </w:t>
      </w:r>
      <w:r w:rsidRPr="007F600D">
        <w:rPr>
          <w:color w:val="auto"/>
        </w:rPr>
        <w:t>(одна былина по выбору). Например: «Илья Муромец и Святогор».</w:t>
      </w:r>
    </w:p>
    <w:p w:rsidR="00377945" w:rsidRPr="007F600D" w:rsidRDefault="00377945" w:rsidP="00377945">
      <w:pPr>
        <w:pStyle w:val="13"/>
        <w:spacing w:line="240" w:lineRule="auto"/>
        <w:jc w:val="both"/>
        <w:rPr>
          <w:color w:val="auto"/>
        </w:rPr>
      </w:pPr>
      <w:r w:rsidRPr="007F600D">
        <w:rPr>
          <w:i/>
          <w:iCs/>
          <w:color w:val="auto"/>
        </w:rPr>
        <w:t>Былинные сюжеты и герои в русской литературе</w:t>
      </w:r>
    </w:p>
    <w:p w:rsidR="00377945" w:rsidRPr="007F600D" w:rsidRDefault="00377945" w:rsidP="00377945">
      <w:pPr>
        <w:pStyle w:val="13"/>
        <w:jc w:val="both"/>
        <w:rPr>
          <w:color w:val="auto"/>
        </w:rPr>
      </w:pPr>
      <w:r w:rsidRPr="007F600D">
        <w:rPr>
          <w:b/>
          <w:bCs/>
          <w:color w:val="auto"/>
          <w:sz w:val="19"/>
          <w:szCs w:val="19"/>
        </w:rPr>
        <w:t xml:space="preserve">Стихотворения </w:t>
      </w:r>
      <w:r w:rsidRPr="007F600D">
        <w:rPr>
          <w:color w:val="auto"/>
        </w:rPr>
        <w:t>(не менее одного). Например: И. А. Бунин «Святогор и Илья».</w:t>
      </w:r>
    </w:p>
    <w:p w:rsidR="00377945" w:rsidRPr="007F600D" w:rsidRDefault="00377945" w:rsidP="00377945">
      <w:pPr>
        <w:pStyle w:val="13"/>
        <w:spacing w:line="262" w:lineRule="auto"/>
        <w:jc w:val="both"/>
        <w:rPr>
          <w:color w:val="auto"/>
        </w:rPr>
      </w:pPr>
      <w:r w:rsidRPr="007F600D">
        <w:rPr>
          <w:b/>
          <w:bCs/>
          <w:color w:val="auto"/>
          <w:sz w:val="19"/>
          <w:szCs w:val="19"/>
        </w:rPr>
        <w:t xml:space="preserve">М. М. Пришвин. </w:t>
      </w:r>
      <w:r w:rsidRPr="007F600D">
        <w:rPr>
          <w:color w:val="auto"/>
        </w:rPr>
        <w:t>«Певец былин».</w:t>
      </w:r>
    </w:p>
    <w:p w:rsidR="00377945" w:rsidRPr="007F600D" w:rsidRDefault="00377945" w:rsidP="00377945">
      <w:pPr>
        <w:pStyle w:val="16"/>
        <w:rPr>
          <w:rFonts w:ascii="Times New Roman" w:hAnsi="Times New Roman" w:cs="Times New Roman"/>
        </w:rPr>
      </w:pPr>
      <w:bookmarkStart w:id="222" w:name="bookmark437"/>
      <w:r w:rsidRPr="007F600D">
        <w:rPr>
          <w:rFonts w:ascii="Times New Roman" w:hAnsi="Times New Roman" w:cs="Times New Roman"/>
        </w:rPr>
        <w:t>Города земли русской</w:t>
      </w:r>
      <w:bookmarkEnd w:id="222"/>
    </w:p>
    <w:p w:rsidR="00377945" w:rsidRPr="007F600D" w:rsidRDefault="00377945" w:rsidP="00377945">
      <w:pPr>
        <w:pStyle w:val="13"/>
        <w:spacing w:line="240" w:lineRule="auto"/>
        <w:jc w:val="both"/>
        <w:rPr>
          <w:color w:val="auto"/>
        </w:rPr>
      </w:pPr>
      <w:r w:rsidRPr="007F600D">
        <w:rPr>
          <w:i/>
          <w:iCs/>
          <w:color w:val="auto"/>
        </w:rPr>
        <w:t>Русский Север</w:t>
      </w:r>
    </w:p>
    <w:p w:rsidR="00377945" w:rsidRPr="007F600D" w:rsidRDefault="00377945" w:rsidP="00377945">
      <w:pPr>
        <w:pStyle w:val="13"/>
        <w:numPr>
          <w:ilvl w:val="0"/>
          <w:numId w:val="21"/>
        </w:numPr>
        <w:tabs>
          <w:tab w:val="left" w:pos="603"/>
        </w:tabs>
        <w:jc w:val="both"/>
        <w:rPr>
          <w:color w:val="auto"/>
        </w:rPr>
      </w:pPr>
      <w:r w:rsidRPr="007F600D">
        <w:rPr>
          <w:b/>
          <w:bCs/>
          <w:color w:val="auto"/>
          <w:sz w:val="19"/>
          <w:szCs w:val="19"/>
        </w:rPr>
        <w:t xml:space="preserve">Г. </w:t>
      </w:r>
      <w:proofErr w:type="spellStart"/>
      <w:r w:rsidRPr="007F600D">
        <w:rPr>
          <w:b/>
          <w:bCs/>
          <w:color w:val="auto"/>
          <w:sz w:val="19"/>
          <w:szCs w:val="19"/>
        </w:rPr>
        <w:t>Писахов</w:t>
      </w:r>
      <w:proofErr w:type="spellEnd"/>
      <w:r w:rsidRPr="007F600D">
        <w:rPr>
          <w:b/>
          <w:bCs/>
          <w:color w:val="auto"/>
          <w:sz w:val="19"/>
          <w:szCs w:val="19"/>
        </w:rPr>
        <w:t xml:space="preserve">. </w:t>
      </w:r>
      <w:r w:rsidRPr="007F600D">
        <w:rPr>
          <w:color w:val="auto"/>
        </w:rPr>
        <w:t>«Ледяна колокольня» (не менее одной главы по выбору, например: «Морожены песни»).</w:t>
      </w:r>
    </w:p>
    <w:p w:rsidR="00377945" w:rsidRPr="007F600D" w:rsidRDefault="00377945" w:rsidP="00377945">
      <w:pPr>
        <w:pStyle w:val="13"/>
        <w:spacing w:line="252" w:lineRule="auto"/>
        <w:jc w:val="both"/>
        <w:rPr>
          <w:color w:val="auto"/>
        </w:rPr>
      </w:pPr>
      <w:r w:rsidRPr="007F600D">
        <w:rPr>
          <w:b/>
          <w:bCs/>
          <w:color w:val="auto"/>
          <w:sz w:val="19"/>
          <w:szCs w:val="19"/>
        </w:rPr>
        <w:t xml:space="preserve">Б. В. Шергин. </w:t>
      </w:r>
      <w:r w:rsidRPr="007F600D">
        <w:rPr>
          <w:color w:val="auto"/>
        </w:rPr>
        <w:t>«Поморские были и сказания» (не менее двух глав по выбору, например: «Детство в Архангельске», «Миша Ласкин»).</w:t>
      </w:r>
    </w:p>
    <w:p w:rsidR="00377945" w:rsidRPr="007F600D" w:rsidRDefault="00377945" w:rsidP="00377945">
      <w:pPr>
        <w:pStyle w:val="16"/>
        <w:rPr>
          <w:rFonts w:ascii="Times New Roman" w:hAnsi="Times New Roman" w:cs="Times New Roman"/>
        </w:rPr>
      </w:pPr>
      <w:bookmarkStart w:id="223" w:name="bookmark439"/>
      <w:r w:rsidRPr="007F600D">
        <w:rPr>
          <w:rFonts w:ascii="Times New Roman" w:hAnsi="Times New Roman" w:cs="Times New Roman"/>
        </w:rPr>
        <w:t>Родные просторы</w:t>
      </w:r>
      <w:bookmarkEnd w:id="223"/>
    </w:p>
    <w:p w:rsidR="00377945" w:rsidRPr="007F600D" w:rsidRDefault="00377945" w:rsidP="00377945">
      <w:pPr>
        <w:pStyle w:val="13"/>
        <w:spacing w:line="240" w:lineRule="auto"/>
        <w:jc w:val="both"/>
        <w:rPr>
          <w:color w:val="auto"/>
        </w:rPr>
      </w:pPr>
      <w:r w:rsidRPr="007F600D">
        <w:rPr>
          <w:i/>
          <w:iCs/>
          <w:color w:val="auto"/>
        </w:rPr>
        <w:t>Зима в русской поэзии</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И. С. Никитин «Встреча Зимы», А. А. Блок «Снег да снег. Всю избу занесло...», Н. М. Рубцов «Первый снег» и др.</w:t>
      </w:r>
    </w:p>
    <w:p w:rsidR="00377945" w:rsidRPr="007F600D" w:rsidRDefault="00377945" w:rsidP="00377945">
      <w:pPr>
        <w:pStyle w:val="13"/>
        <w:spacing w:line="240" w:lineRule="auto"/>
        <w:jc w:val="both"/>
        <w:rPr>
          <w:color w:val="auto"/>
        </w:rPr>
      </w:pPr>
      <w:r w:rsidRPr="007F600D">
        <w:rPr>
          <w:i/>
          <w:iCs/>
          <w:color w:val="auto"/>
        </w:rPr>
        <w:t>По мотивам русских сказок о зиме</w:t>
      </w:r>
    </w:p>
    <w:p w:rsidR="00377945" w:rsidRPr="007F600D" w:rsidRDefault="00377945" w:rsidP="00377945">
      <w:pPr>
        <w:pStyle w:val="13"/>
        <w:spacing w:line="240" w:lineRule="auto"/>
        <w:jc w:val="both"/>
        <w:rPr>
          <w:color w:val="auto"/>
        </w:rPr>
      </w:pPr>
      <w:r w:rsidRPr="007F600D">
        <w:rPr>
          <w:b/>
          <w:bCs/>
          <w:color w:val="auto"/>
          <w:sz w:val="19"/>
          <w:szCs w:val="19"/>
        </w:rPr>
        <w:t xml:space="preserve">Е. Л. Шварц. </w:t>
      </w:r>
      <w:r w:rsidRPr="007F600D">
        <w:rPr>
          <w:color w:val="auto"/>
        </w:rPr>
        <w:t>«Два брата».</w:t>
      </w:r>
    </w:p>
    <w:p w:rsidR="00377945" w:rsidRPr="007F600D" w:rsidRDefault="00377945" w:rsidP="00377945">
      <w:pPr>
        <w:pStyle w:val="af5"/>
        <w:rPr>
          <w:rFonts w:ascii="Times New Roman" w:hAnsi="Times New Roman" w:cs="Times New Roman"/>
          <w:color w:val="auto"/>
        </w:rPr>
      </w:pPr>
      <w:bookmarkStart w:id="224" w:name="bookmark44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Русские традиции</w:t>
      </w:r>
      <w:bookmarkEnd w:id="224"/>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Праздники русского мира</w:t>
      </w:r>
    </w:p>
    <w:p w:rsidR="00377945" w:rsidRPr="007F600D" w:rsidRDefault="00377945" w:rsidP="00377945">
      <w:pPr>
        <w:pStyle w:val="13"/>
        <w:spacing w:line="240" w:lineRule="auto"/>
        <w:jc w:val="both"/>
        <w:rPr>
          <w:color w:val="auto"/>
        </w:rPr>
      </w:pPr>
      <w:r w:rsidRPr="007F600D">
        <w:rPr>
          <w:i/>
          <w:iCs/>
          <w:color w:val="auto"/>
        </w:rPr>
        <w:t>Масленица</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 xml:space="preserve">(не менее двух). Например: М. Ю. Лермонтов «Посреди небесных </w:t>
      </w:r>
      <w:proofErr w:type="gramStart"/>
      <w:r w:rsidRPr="007F600D">
        <w:rPr>
          <w:color w:val="auto"/>
        </w:rPr>
        <w:t>тел...</w:t>
      </w:r>
      <w:proofErr w:type="gramEnd"/>
      <w:r w:rsidRPr="007F600D">
        <w:rPr>
          <w:color w:val="auto"/>
        </w:rPr>
        <w:t>», А. Д. Дементьев «Прощёное воскресенье» и др.</w:t>
      </w:r>
    </w:p>
    <w:p w:rsidR="00377945" w:rsidRPr="007F600D" w:rsidRDefault="00377945" w:rsidP="00377945">
      <w:pPr>
        <w:pStyle w:val="13"/>
        <w:numPr>
          <w:ilvl w:val="0"/>
          <w:numId w:val="22"/>
        </w:numPr>
        <w:tabs>
          <w:tab w:val="left" w:pos="646"/>
        </w:tabs>
        <w:spacing w:line="240" w:lineRule="auto"/>
        <w:jc w:val="both"/>
        <w:rPr>
          <w:color w:val="auto"/>
        </w:rPr>
      </w:pPr>
      <w:r w:rsidRPr="007F600D">
        <w:rPr>
          <w:b/>
          <w:bCs/>
          <w:color w:val="auto"/>
          <w:sz w:val="19"/>
          <w:szCs w:val="19"/>
        </w:rPr>
        <w:t xml:space="preserve">П. Чехов. </w:t>
      </w:r>
      <w:r w:rsidRPr="007F600D">
        <w:rPr>
          <w:color w:val="auto"/>
        </w:rPr>
        <w:t>«Блины».</w:t>
      </w:r>
    </w:p>
    <w:p w:rsidR="00377945" w:rsidRPr="007F600D" w:rsidRDefault="00377945" w:rsidP="00377945">
      <w:pPr>
        <w:pStyle w:val="13"/>
        <w:spacing w:line="259" w:lineRule="auto"/>
        <w:jc w:val="both"/>
        <w:rPr>
          <w:color w:val="auto"/>
        </w:rPr>
      </w:pPr>
      <w:r w:rsidRPr="007F600D">
        <w:rPr>
          <w:b/>
          <w:bCs/>
          <w:color w:val="auto"/>
          <w:sz w:val="19"/>
          <w:szCs w:val="19"/>
        </w:rPr>
        <w:t xml:space="preserve">Тэффи. </w:t>
      </w:r>
      <w:r w:rsidRPr="007F600D">
        <w:rPr>
          <w:color w:val="auto"/>
        </w:rPr>
        <w:t>«Блины».</w:t>
      </w:r>
    </w:p>
    <w:p w:rsidR="00377945" w:rsidRPr="007F600D" w:rsidRDefault="00377945" w:rsidP="00377945">
      <w:pPr>
        <w:pStyle w:val="16"/>
        <w:rPr>
          <w:rFonts w:ascii="Times New Roman" w:hAnsi="Times New Roman" w:cs="Times New Roman"/>
        </w:rPr>
      </w:pPr>
      <w:bookmarkStart w:id="225" w:name="bookmark444"/>
      <w:r w:rsidRPr="007F600D">
        <w:rPr>
          <w:rFonts w:ascii="Times New Roman" w:hAnsi="Times New Roman" w:cs="Times New Roman"/>
        </w:rPr>
        <w:t>Тепло родного дома</w:t>
      </w:r>
      <w:bookmarkEnd w:id="225"/>
    </w:p>
    <w:p w:rsidR="00377945" w:rsidRPr="007F600D" w:rsidRDefault="00377945" w:rsidP="00377945">
      <w:pPr>
        <w:pStyle w:val="13"/>
        <w:spacing w:line="240" w:lineRule="auto"/>
        <w:jc w:val="both"/>
        <w:rPr>
          <w:color w:val="auto"/>
        </w:rPr>
      </w:pPr>
      <w:r w:rsidRPr="007F600D">
        <w:rPr>
          <w:i/>
          <w:iCs/>
          <w:color w:val="auto"/>
        </w:rPr>
        <w:t>Всюду родимую Русь узнаю</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одного). Например: В. А. Рождественский «Русская природа»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К. Г. Паустовский. </w:t>
      </w:r>
      <w:r w:rsidRPr="007F600D">
        <w:rPr>
          <w:color w:val="auto"/>
        </w:rPr>
        <w:t>«Заботливый цветок».</w:t>
      </w:r>
    </w:p>
    <w:p w:rsidR="00377945" w:rsidRPr="007F600D" w:rsidRDefault="00377945" w:rsidP="00377945">
      <w:pPr>
        <w:pStyle w:val="13"/>
        <w:spacing w:line="240" w:lineRule="auto"/>
        <w:jc w:val="both"/>
        <w:rPr>
          <w:color w:val="auto"/>
        </w:rPr>
      </w:pPr>
      <w:r w:rsidRPr="007F600D">
        <w:rPr>
          <w:b/>
          <w:bCs/>
          <w:color w:val="auto"/>
          <w:sz w:val="19"/>
          <w:szCs w:val="19"/>
        </w:rPr>
        <w:t xml:space="preserve">Ю. В. Бондарев. </w:t>
      </w:r>
      <w:r w:rsidRPr="007F600D">
        <w:rPr>
          <w:color w:val="auto"/>
        </w:rPr>
        <w:t>«Поздним вечером».</w:t>
      </w:r>
    </w:p>
    <w:p w:rsidR="00377945" w:rsidRPr="007F600D" w:rsidRDefault="00377945" w:rsidP="00377945">
      <w:pPr>
        <w:pStyle w:val="af5"/>
        <w:rPr>
          <w:rFonts w:ascii="Times New Roman" w:hAnsi="Times New Roman" w:cs="Times New Roman"/>
          <w:color w:val="auto"/>
        </w:rPr>
      </w:pPr>
      <w:bookmarkStart w:id="226" w:name="bookmark44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Русский характер — русская душа</w:t>
      </w:r>
      <w:bookmarkEnd w:id="226"/>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Не до ордена — была бы Родина</w:t>
      </w:r>
    </w:p>
    <w:p w:rsidR="00377945" w:rsidRPr="007F600D" w:rsidRDefault="00377945" w:rsidP="00377945">
      <w:pPr>
        <w:pStyle w:val="13"/>
        <w:spacing w:line="240" w:lineRule="auto"/>
        <w:jc w:val="both"/>
        <w:rPr>
          <w:color w:val="auto"/>
        </w:rPr>
      </w:pPr>
      <w:r w:rsidRPr="007F600D">
        <w:rPr>
          <w:i/>
          <w:iCs/>
          <w:color w:val="auto"/>
        </w:rPr>
        <w:t>Оборона Севастополя</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трех). Например: А. Н. Апухтин «Солдатская песня о Севастополе», А. А. Фет «Севастопольское братское кладбище», Рюрик Ивнев «Севастополь» и др.</w:t>
      </w:r>
    </w:p>
    <w:p w:rsidR="00377945" w:rsidRPr="007F600D" w:rsidRDefault="00377945" w:rsidP="00377945">
      <w:pPr>
        <w:pStyle w:val="16"/>
        <w:rPr>
          <w:rFonts w:ascii="Times New Roman" w:hAnsi="Times New Roman" w:cs="Times New Roman"/>
        </w:rPr>
      </w:pPr>
      <w:bookmarkStart w:id="227" w:name="bookmark449"/>
      <w:r w:rsidRPr="007F600D">
        <w:rPr>
          <w:rFonts w:ascii="Times New Roman" w:hAnsi="Times New Roman" w:cs="Times New Roman"/>
        </w:rPr>
        <w:t>Загадки русской души</w:t>
      </w:r>
      <w:bookmarkEnd w:id="227"/>
    </w:p>
    <w:p w:rsidR="00377945" w:rsidRPr="007F600D" w:rsidRDefault="00377945" w:rsidP="00377945">
      <w:pPr>
        <w:pStyle w:val="13"/>
        <w:spacing w:line="240" w:lineRule="auto"/>
        <w:jc w:val="both"/>
        <w:rPr>
          <w:color w:val="auto"/>
        </w:rPr>
      </w:pPr>
      <w:r w:rsidRPr="007F600D">
        <w:rPr>
          <w:i/>
          <w:iCs/>
          <w:color w:val="auto"/>
        </w:rPr>
        <w:t>Чудеса нужно делать своими руками</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одного). Например: Ф. И. Тютчев «Чему бы жизнь нас ни учила.»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Н. С. Лесков. </w:t>
      </w:r>
      <w:r w:rsidRPr="007F600D">
        <w:rPr>
          <w:color w:val="auto"/>
        </w:rPr>
        <w:t>«Неразменный рубль».</w:t>
      </w:r>
    </w:p>
    <w:p w:rsidR="00377945" w:rsidRPr="007F600D" w:rsidRDefault="00377945" w:rsidP="00377945">
      <w:pPr>
        <w:pStyle w:val="13"/>
        <w:numPr>
          <w:ilvl w:val="0"/>
          <w:numId w:val="22"/>
        </w:numPr>
        <w:tabs>
          <w:tab w:val="left" w:pos="622"/>
        </w:tabs>
        <w:spacing w:line="240" w:lineRule="auto"/>
        <w:jc w:val="both"/>
        <w:rPr>
          <w:color w:val="auto"/>
        </w:rPr>
      </w:pPr>
      <w:r w:rsidRPr="007F600D">
        <w:rPr>
          <w:b/>
          <w:bCs/>
          <w:color w:val="auto"/>
          <w:sz w:val="19"/>
          <w:szCs w:val="19"/>
        </w:rPr>
        <w:t xml:space="preserve">П. Астафьев. </w:t>
      </w:r>
      <w:r w:rsidRPr="007F600D">
        <w:rPr>
          <w:color w:val="auto"/>
        </w:rPr>
        <w:t>«Бабушка с малиной».</w:t>
      </w:r>
    </w:p>
    <w:p w:rsidR="00377945" w:rsidRPr="007F600D" w:rsidRDefault="00377945" w:rsidP="00377945">
      <w:pPr>
        <w:pStyle w:val="16"/>
        <w:rPr>
          <w:rFonts w:ascii="Times New Roman" w:hAnsi="Times New Roman" w:cs="Times New Roman"/>
        </w:rPr>
      </w:pPr>
      <w:bookmarkStart w:id="228" w:name="bookmark451"/>
      <w:r w:rsidRPr="007F600D">
        <w:rPr>
          <w:rFonts w:ascii="Times New Roman" w:hAnsi="Times New Roman" w:cs="Times New Roman"/>
        </w:rPr>
        <w:t>О ваших ровесниках</w:t>
      </w:r>
      <w:bookmarkEnd w:id="228"/>
    </w:p>
    <w:p w:rsidR="00377945" w:rsidRPr="007F600D" w:rsidRDefault="00377945" w:rsidP="00377945">
      <w:pPr>
        <w:pStyle w:val="13"/>
        <w:spacing w:line="240" w:lineRule="auto"/>
        <w:jc w:val="both"/>
        <w:rPr>
          <w:color w:val="auto"/>
        </w:rPr>
      </w:pPr>
      <w:r w:rsidRPr="007F600D">
        <w:rPr>
          <w:i/>
          <w:iCs/>
          <w:color w:val="auto"/>
        </w:rPr>
        <w:t>Реальность и мечты</w:t>
      </w:r>
    </w:p>
    <w:p w:rsidR="00377945" w:rsidRPr="007F600D" w:rsidRDefault="00377945" w:rsidP="00377945">
      <w:pPr>
        <w:pStyle w:val="13"/>
        <w:spacing w:line="240" w:lineRule="auto"/>
        <w:jc w:val="both"/>
        <w:rPr>
          <w:color w:val="auto"/>
        </w:rPr>
      </w:pPr>
      <w:r w:rsidRPr="007F600D">
        <w:rPr>
          <w:b/>
          <w:bCs/>
          <w:color w:val="auto"/>
          <w:sz w:val="19"/>
          <w:szCs w:val="19"/>
        </w:rPr>
        <w:t xml:space="preserve">Р. П. Погодин. </w:t>
      </w:r>
      <w:r w:rsidRPr="007F600D">
        <w:rPr>
          <w:color w:val="auto"/>
        </w:rPr>
        <w:t>«Кирпичные острова» (рассказы «Как я с ним познакомился», «Кирпичные острова»).</w:t>
      </w:r>
    </w:p>
    <w:p w:rsidR="00377945" w:rsidRPr="007F600D" w:rsidRDefault="00377945" w:rsidP="00377945">
      <w:pPr>
        <w:pStyle w:val="13"/>
        <w:spacing w:line="240" w:lineRule="auto"/>
        <w:jc w:val="both"/>
        <w:rPr>
          <w:color w:val="auto"/>
        </w:rPr>
      </w:pPr>
      <w:r w:rsidRPr="007F600D">
        <w:rPr>
          <w:b/>
          <w:bCs/>
          <w:color w:val="auto"/>
          <w:sz w:val="19"/>
          <w:szCs w:val="19"/>
        </w:rPr>
        <w:t xml:space="preserve">Е. С. Велтистов. </w:t>
      </w:r>
      <w:r w:rsidRPr="007F600D">
        <w:rPr>
          <w:color w:val="auto"/>
        </w:rPr>
        <w:t>«Миллион и один день каникул» (один фрагмент по выбору).</w:t>
      </w:r>
    </w:p>
    <w:p w:rsidR="00377945" w:rsidRPr="007F600D" w:rsidRDefault="00377945" w:rsidP="00377945">
      <w:pPr>
        <w:pStyle w:val="16"/>
        <w:rPr>
          <w:rFonts w:ascii="Times New Roman" w:hAnsi="Times New Roman" w:cs="Times New Roman"/>
        </w:rPr>
      </w:pPr>
      <w:bookmarkStart w:id="229" w:name="bookmark453"/>
      <w:r w:rsidRPr="007F600D">
        <w:rPr>
          <w:rFonts w:ascii="Times New Roman" w:hAnsi="Times New Roman" w:cs="Times New Roman"/>
        </w:rPr>
        <w:t>Лишь слову жизнь дана</w:t>
      </w:r>
      <w:bookmarkEnd w:id="229"/>
    </w:p>
    <w:p w:rsidR="00377945" w:rsidRPr="007F600D" w:rsidRDefault="00377945" w:rsidP="00377945">
      <w:pPr>
        <w:pStyle w:val="13"/>
        <w:spacing w:line="240" w:lineRule="auto"/>
        <w:jc w:val="both"/>
        <w:rPr>
          <w:color w:val="auto"/>
        </w:rPr>
      </w:pPr>
      <w:r w:rsidRPr="007F600D">
        <w:rPr>
          <w:i/>
          <w:iCs/>
          <w:color w:val="auto"/>
        </w:rPr>
        <w:t>На русском дышим языке</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 xml:space="preserve">(не менее двух). Например: К. Д. Бальмонт «Русский язык», Ю. П. Мориц «Язык обид — язык </w:t>
      </w:r>
      <w:proofErr w:type="gramStart"/>
      <w:r w:rsidRPr="007F600D">
        <w:rPr>
          <w:color w:val="auto"/>
        </w:rPr>
        <w:t>не русский</w:t>
      </w:r>
      <w:proofErr w:type="gramEnd"/>
      <w:r w:rsidRPr="007F600D">
        <w:rPr>
          <w:color w:val="auto"/>
        </w:rPr>
        <w:t>...» и др.</w:t>
      </w:r>
    </w:p>
    <w:p w:rsidR="00377945" w:rsidRPr="007F600D" w:rsidRDefault="00377945" w:rsidP="00377945">
      <w:pPr>
        <w:pStyle w:val="af5"/>
        <w:rPr>
          <w:rFonts w:ascii="Times New Roman" w:hAnsi="Times New Roman" w:cs="Times New Roman"/>
          <w:color w:val="auto"/>
        </w:rPr>
      </w:pPr>
      <w:bookmarkStart w:id="230" w:name="bookmark455"/>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7 КЛАСС</w:t>
      </w:r>
      <w:bookmarkEnd w:id="230"/>
    </w:p>
    <w:p w:rsidR="00377945" w:rsidRPr="007F600D" w:rsidRDefault="00377945" w:rsidP="00377945">
      <w:pPr>
        <w:pStyle w:val="af5"/>
        <w:rPr>
          <w:rFonts w:ascii="Times New Roman" w:hAnsi="Times New Roman" w:cs="Times New Roman"/>
          <w:color w:val="auto"/>
        </w:rPr>
      </w:pPr>
      <w:bookmarkStart w:id="231" w:name="bookmark457"/>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Россия — Родина моя</w:t>
      </w:r>
      <w:bookmarkEnd w:id="231"/>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Преданья старины глубокой</w:t>
      </w:r>
    </w:p>
    <w:p w:rsidR="00377945" w:rsidRPr="007F600D" w:rsidRDefault="00377945" w:rsidP="00377945">
      <w:pPr>
        <w:pStyle w:val="13"/>
        <w:spacing w:line="240" w:lineRule="auto"/>
        <w:jc w:val="both"/>
        <w:rPr>
          <w:color w:val="auto"/>
        </w:rPr>
      </w:pPr>
      <w:r w:rsidRPr="007F600D">
        <w:rPr>
          <w:i/>
          <w:iCs/>
          <w:color w:val="auto"/>
        </w:rPr>
        <w:t>Русские народные песни</w:t>
      </w:r>
    </w:p>
    <w:p w:rsidR="00377945" w:rsidRPr="007F600D" w:rsidRDefault="00377945" w:rsidP="00377945">
      <w:pPr>
        <w:pStyle w:val="13"/>
        <w:spacing w:line="240" w:lineRule="auto"/>
        <w:jc w:val="both"/>
        <w:rPr>
          <w:color w:val="auto"/>
        </w:rPr>
      </w:pPr>
      <w:r w:rsidRPr="007F600D">
        <w:rPr>
          <w:color w:val="auto"/>
        </w:rPr>
        <w:lastRenderedPageBreak/>
        <w:t>Исторические и лирические песни (не менее двух). Например: «На заре то было, братцы, на утренней.», «Ах вы, ветры, ветры буйные.» и др.</w:t>
      </w:r>
    </w:p>
    <w:p w:rsidR="00377945" w:rsidRPr="007F600D" w:rsidRDefault="00377945" w:rsidP="00377945">
      <w:pPr>
        <w:pStyle w:val="13"/>
        <w:spacing w:line="240" w:lineRule="auto"/>
        <w:jc w:val="both"/>
        <w:rPr>
          <w:color w:val="auto"/>
        </w:rPr>
      </w:pPr>
      <w:r w:rsidRPr="007F600D">
        <w:rPr>
          <w:i/>
          <w:iCs/>
          <w:color w:val="auto"/>
        </w:rPr>
        <w:t>Фольклорные сюжеты и мотивы в русской литературе</w:t>
      </w:r>
    </w:p>
    <w:p w:rsidR="00377945" w:rsidRPr="007F600D" w:rsidRDefault="00377945" w:rsidP="00377945">
      <w:pPr>
        <w:pStyle w:val="13"/>
        <w:numPr>
          <w:ilvl w:val="0"/>
          <w:numId w:val="23"/>
        </w:numPr>
        <w:tabs>
          <w:tab w:val="left" w:pos="646"/>
        </w:tabs>
        <w:spacing w:line="240" w:lineRule="auto"/>
        <w:jc w:val="both"/>
        <w:rPr>
          <w:color w:val="auto"/>
        </w:rPr>
      </w:pPr>
      <w:r w:rsidRPr="007F600D">
        <w:rPr>
          <w:b/>
          <w:bCs/>
          <w:color w:val="auto"/>
          <w:sz w:val="19"/>
          <w:szCs w:val="19"/>
        </w:rPr>
        <w:t xml:space="preserve">С. Пушкин. </w:t>
      </w:r>
      <w:r w:rsidRPr="007F600D">
        <w:rPr>
          <w:color w:val="auto"/>
        </w:rPr>
        <w:t>«Песни о Стеньке Разине» (песня 1).</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И. З. Суриков «Я ли в поле да не травушка была.», А. К. Толстой «Моя душа летит приветом.» и др.</w:t>
      </w:r>
    </w:p>
    <w:p w:rsidR="00377945" w:rsidRPr="007F600D" w:rsidRDefault="00377945" w:rsidP="00377945">
      <w:pPr>
        <w:pStyle w:val="16"/>
        <w:rPr>
          <w:rFonts w:ascii="Times New Roman" w:hAnsi="Times New Roman" w:cs="Times New Roman"/>
        </w:rPr>
      </w:pPr>
      <w:bookmarkStart w:id="232" w:name="bookmark460"/>
      <w:r w:rsidRPr="007F600D">
        <w:rPr>
          <w:rFonts w:ascii="Times New Roman" w:hAnsi="Times New Roman" w:cs="Times New Roman"/>
        </w:rPr>
        <w:t>Города земли русской</w:t>
      </w:r>
      <w:bookmarkEnd w:id="232"/>
    </w:p>
    <w:p w:rsidR="00377945" w:rsidRPr="007F600D" w:rsidRDefault="00377945" w:rsidP="00377945">
      <w:pPr>
        <w:pStyle w:val="13"/>
        <w:spacing w:line="240" w:lineRule="auto"/>
        <w:jc w:val="both"/>
        <w:rPr>
          <w:color w:val="auto"/>
        </w:rPr>
      </w:pPr>
      <w:r w:rsidRPr="007F600D">
        <w:rPr>
          <w:i/>
          <w:iCs/>
          <w:color w:val="auto"/>
        </w:rPr>
        <w:t>Сибирский край</w:t>
      </w:r>
    </w:p>
    <w:p w:rsidR="00377945" w:rsidRPr="007F600D" w:rsidRDefault="00377945" w:rsidP="00377945">
      <w:pPr>
        <w:pStyle w:val="13"/>
        <w:numPr>
          <w:ilvl w:val="0"/>
          <w:numId w:val="23"/>
        </w:numPr>
        <w:tabs>
          <w:tab w:val="left" w:pos="608"/>
        </w:tabs>
        <w:spacing w:line="240" w:lineRule="auto"/>
        <w:jc w:val="both"/>
        <w:rPr>
          <w:color w:val="auto"/>
        </w:rPr>
      </w:pPr>
      <w:r w:rsidRPr="007F600D">
        <w:rPr>
          <w:b/>
          <w:bCs/>
          <w:color w:val="auto"/>
          <w:sz w:val="19"/>
          <w:szCs w:val="19"/>
        </w:rPr>
        <w:t xml:space="preserve">Г. Распутин. </w:t>
      </w:r>
      <w:r w:rsidRPr="007F600D">
        <w:rPr>
          <w:color w:val="auto"/>
        </w:rPr>
        <w:t>«Сибирь, Сибирь.» (одна глава по выбору, например «Тобольск»).</w:t>
      </w:r>
    </w:p>
    <w:p w:rsidR="00377945" w:rsidRPr="007F600D" w:rsidRDefault="00377945" w:rsidP="00377945">
      <w:pPr>
        <w:pStyle w:val="13"/>
        <w:spacing w:line="264" w:lineRule="auto"/>
        <w:jc w:val="both"/>
        <w:rPr>
          <w:color w:val="auto"/>
        </w:rPr>
      </w:pPr>
      <w:r w:rsidRPr="007F600D">
        <w:rPr>
          <w:b/>
          <w:bCs/>
          <w:color w:val="auto"/>
          <w:sz w:val="19"/>
          <w:szCs w:val="19"/>
        </w:rPr>
        <w:t xml:space="preserve">А. И. Солженицын. </w:t>
      </w:r>
      <w:r w:rsidRPr="007F600D">
        <w:rPr>
          <w:color w:val="auto"/>
        </w:rPr>
        <w:t>«Колокол Углича».</w:t>
      </w:r>
    </w:p>
    <w:p w:rsidR="00377945" w:rsidRPr="007F600D" w:rsidRDefault="00377945" w:rsidP="00377945">
      <w:pPr>
        <w:pStyle w:val="16"/>
        <w:rPr>
          <w:rFonts w:ascii="Times New Roman" w:hAnsi="Times New Roman" w:cs="Times New Roman"/>
        </w:rPr>
      </w:pPr>
      <w:bookmarkStart w:id="233" w:name="bookmark462"/>
      <w:r w:rsidRPr="007F600D">
        <w:rPr>
          <w:rFonts w:ascii="Times New Roman" w:hAnsi="Times New Roman" w:cs="Times New Roman"/>
        </w:rPr>
        <w:t>Родные просторы</w:t>
      </w:r>
      <w:bookmarkEnd w:id="233"/>
    </w:p>
    <w:p w:rsidR="00377945" w:rsidRPr="007F600D" w:rsidRDefault="00377945" w:rsidP="00377945">
      <w:pPr>
        <w:pStyle w:val="13"/>
        <w:spacing w:line="240" w:lineRule="auto"/>
        <w:jc w:val="both"/>
        <w:rPr>
          <w:color w:val="auto"/>
        </w:rPr>
      </w:pPr>
      <w:r w:rsidRPr="007F600D">
        <w:rPr>
          <w:i/>
          <w:iCs/>
          <w:color w:val="auto"/>
        </w:rPr>
        <w:t>Русское поле</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И. С. Никитин «Поле», И. А. Гофф «Русское поле» и др.</w:t>
      </w:r>
    </w:p>
    <w:p w:rsidR="00377945" w:rsidRPr="007F600D" w:rsidRDefault="00377945" w:rsidP="00377945">
      <w:pPr>
        <w:pStyle w:val="13"/>
        <w:spacing w:line="264" w:lineRule="auto"/>
        <w:jc w:val="both"/>
        <w:rPr>
          <w:color w:val="auto"/>
        </w:rPr>
      </w:pPr>
      <w:r w:rsidRPr="007F600D">
        <w:rPr>
          <w:b/>
          <w:bCs/>
          <w:color w:val="auto"/>
          <w:sz w:val="19"/>
          <w:szCs w:val="19"/>
        </w:rPr>
        <w:t xml:space="preserve">Д. В. Григорович. </w:t>
      </w:r>
      <w:r w:rsidRPr="007F600D">
        <w:rPr>
          <w:color w:val="auto"/>
        </w:rPr>
        <w:t>«Пахарь» (не менее одной главы по выбору).</w:t>
      </w:r>
    </w:p>
    <w:p w:rsidR="00377945" w:rsidRPr="007F600D" w:rsidRDefault="00377945" w:rsidP="00377945">
      <w:pPr>
        <w:pStyle w:val="af5"/>
        <w:rPr>
          <w:rFonts w:ascii="Times New Roman" w:hAnsi="Times New Roman" w:cs="Times New Roman"/>
          <w:color w:val="auto"/>
        </w:rPr>
      </w:pPr>
      <w:bookmarkStart w:id="234" w:name="bookmark46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Русские традиции</w:t>
      </w:r>
      <w:bookmarkEnd w:id="234"/>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Праздники русского мира</w:t>
      </w:r>
    </w:p>
    <w:p w:rsidR="00377945" w:rsidRPr="007F600D" w:rsidRDefault="00377945" w:rsidP="00377945">
      <w:pPr>
        <w:pStyle w:val="13"/>
        <w:spacing w:line="240" w:lineRule="auto"/>
        <w:jc w:val="both"/>
        <w:rPr>
          <w:color w:val="auto"/>
        </w:rPr>
      </w:pPr>
      <w:r w:rsidRPr="007F600D">
        <w:rPr>
          <w:i/>
          <w:iCs/>
          <w:color w:val="auto"/>
        </w:rPr>
        <w:t>Пасха</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К. Д. Бальмонт «Благовещенье в Москве», А. С. Хомяков «Кремлевская заутреня на Пасху», А. А. Фет «Христос Воскресе!» (П. П. Боткину).</w:t>
      </w:r>
    </w:p>
    <w:p w:rsidR="00377945" w:rsidRPr="007F600D" w:rsidRDefault="00377945" w:rsidP="00377945">
      <w:pPr>
        <w:pStyle w:val="13"/>
        <w:spacing w:line="240" w:lineRule="auto"/>
        <w:jc w:val="both"/>
        <w:rPr>
          <w:color w:val="auto"/>
        </w:rPr>
      </w:pPr>
      <w:r w:rsidRPr="007F600D">
        <w:rPr>
          <w:b/>
          <w:bCs/>
          <w:color w:val="auto"/>
          <w:sz w:val="19"/>
          <w:szCs w:val="19"/>
        </w:rPr>
        <w:t xml:space="preserve">А. П. Чехов. </w:t>
      </w:r>
      <w:r w:rsidRPr="007F600D">
        <w:rPr>
          <w:color w:val="auto"/>
        </w:rPr>
        <w:t>«Казак».</w:t>
      </w:r>
    </w:p>
    <w:p w:rsidR="00377945" w:rsidRPr="007F600D" w:rsidRDefault="00377945" w:rsidP="00377945">
      <w:pPr>
        <w:pStyle w:val="16"/>
        <w:rPr>
          <w:rFonts w:ascii="Times New Roman" w:hAnsi="Times New Roman" w:cs="Times New Roman"/>
        </w:rPr>
      </w:pPr>
      <w:bookmarkStart w:id="235" w:name="bookmark467"/>
      <w:r w:rsidRPr="007F600D">
        <w:rPr>
          <w:rFonts w:ascii="Times New Roman" w:hAnsi="Times New Roman" w:cs="Times New Roman"/>
        </w:rPr>
        <w:t>Тепло родного дома</w:t>
      </w:r>
      <w:bookmarkEnd w:id="235"/>
    </w:p>
    <w:p w:rsidR="00377945" w:rsidRPr="007F600D" w:rsidRDefault="00377945" w:rsidP="00377945">
      <w:pPr>
        <w:pStyle w:val="13"/>
        <w:spacing w:line="240" w:lineRule="auto"/>
        <w:jc w:val="both"/>
        <w:rPr>
          <w:color w:val="auto"/>
        </w:rPr>
      </w:pPr>
      <w:r w:rsidRPr="007F600D">
        <w:rPr>
          <w:i/>
          <w:iCs/>
          <w:color w:val="auto"/>
        </w:rPr>
        <w:t>Русские мастера</w:t>
      </w:r>
    </w:p>
    <w:p w:rsidR="00377945" w:rsidRPr="007F600D" w:rsidRDefault="00377945" w:rsidP="00377945">
      <w:pPr>
        <w:pStyle w:val="13"/>
        <w:spacing w:line="240" w:lineRule="auto"/>
        <w:jc w:val="both"/>
        <w:rPr>
          <w:color w:val="auto"/>
        </w:rPr>
      </w:pPr>
      <w:r w:rsidRPr="007F600D">
        <w:rPr>
          <w:b/>
          <w:bCs/>
          <w:color w:val="auto"/>
          <w:sz w:val="19"/>
          <w:szCs w:val="19"/>
        </w:rPr>
        <w:t xml:space="preserve">В. А. Солоухин. </w:t>
      </w:r>
      <w:r w:rsidRPr="007F600D">
        <w:rPr>
          <w:color w:val="auto"/>
        </w:rPr>
        <w:t>«Камешки на ладони» (не менее двух миниатюр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Ф. А. Абрамов. </w:t>
      </w:r>
      <w:r w:rsidRPr="007F600D">
        <w:rPr>
          <w:color w:val="auto"/>
        </w:rPr>
        <w:t>«Дом» (один фрагмент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одного). Например: Р. И. Рождественский «О мастерах» и др.</w:t>
      </w:r>
    </w:p>
    <w:p w:rsidR="00377945" w:rsidRPr="007F600D" w:rsidRDefault="00377945" w:rsidP="00377945">
      <w:pPr>
        <w:pStyle w:val="af5"/>
        <w:rPr>
          <w:rFonts w:ascii="Times New Roman" w:hAnsi="Times New Roman" w:cs="Times New Roman"/>
          <w:color w:val="auto"/>
        </w:rPr>
      </w:pPr>
      <w:bookmarkStart w:id="236" w:name="bookmark46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Русский характер — русская душа</w:t>
      </w:r>
      <w:bookmarkEnd w:id="236"/>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Не до ордена — была бы Родина</w:t>
      </w:r>
    </w:p>
    <w:p w:rsidR="00377945" w:rsidRPr="007F600D" w:rsidRDefault="00377945" w:rsidP="00377945">
      <w:pPr>
        <w:pStyle w:val="13"/>
        <w:spacing w:line="240" w:lineRule="auto"/>
        <w:jc w:val="both"/>
        <w:rPr>
          <w:color w:val="auto"/>
        </w:rPr>
      </w:pPr>
      <w:r w:rsidRPr="007F600D">
        <w:rPr>
          <w:i/>
          <w:iCs/>
          <w:color w:val="auto"/>
        </w:rPr>
        <w:t>На Первой мировой войне</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С. М. Городецкий «Воздушный витязь», Н. С. Гумилёв «Наступление», «Война»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М. М. Пришвин. </w:t>
      </w:r>
      <w:r w:rsidRPr="007F600D">
        <w:rPr>
          <w:color w:val="auto"/>
        </w:rPr>
        <w:t>«Голубая стрекоза».</w:t>
      </w:r>
    </w:p>
    <w:p w:rsidR="00377945" w:rsidRPr="007F600D" w:rsidRDefault="00377945" w:rsidP="00377945">
      <w:pPr>
        <w:pStyle w:val="16"/>
        <w:rPr>
          <w:rFonts w:ascii="Times New Roman" w:hAnsi="Times New Roman" w:cs="Times New Roman"/>
        </w:rPr>
      </w:pPr>
      <w:bookmarkStart w:id="237" w:name="bookmark472"/>
      <w:r w:rsidRPr="007F600D">
        <w:rPr>
          <w:rFonts w:ascii="Times New Roman" w:hAnsi="Times New Roman" w:cs="Times New Roman"/>
        </w:rPr>
        <w:t>Загадки русской души</w:t>
      </w:r>
      <w:bookmarkEnd w:id="237"/>
    </w:p>
    <w:p w:rsidR="00377945" w:rsidRPr="007F600D" w:rsidRDefault="00377945" w:rsidP="00377945">
      <w:pPr>
        <w:pStyle w:val="13"/>
        <w:spacing w:line="240" w:lineRule="auto"/>
        <w:jc w:val="both"/>
        <w:rPr>
          <w:color w:val="auto"/>
        </w:rPr>
      </w:pPr>
      <w:r w:rsidRPr="007F600D">
        <w:rPr>
          <w:i/>
          <w:iCs/>
          <w:color w:val="auto"/>
        </w:rPr>
        <w:t>Долюшка женская</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 xml:space="preserve">(не менее двух). Например: Ф. И. Тютчев «Русской женщине», Н. А. Некрасов «Внимая ужасам вой- </w:t>
      </w:r>
      <w:proofErr w:type="spellStart"/>
      <w:r w:rsidRPr="007F600D">
        <w:rPr>
          <w:color w:val="auto"/>
        </w:rPr>
        <w:t>ны</w:t>
      </w:r>
      <w:proofErr w:type="spellEnd"/>
      <w:r w:rsidRPr="007F600D">
        <w:rPr>
          <w:color w:val="auto"/>
        </w:rPr>
        <w:t>^», Ю. В. Друнина «И откуда вдруг берутся силы...», В. М. Тушнова «Вот говорят: Россия.» и др.</w:t>
      </w:r>
    </w:p>
    <w:p w:rsidR="00377945" w:rsidRPr="007F600D" w:rsidRDefault="00377945" w:rsidP="00377945">
      <w:pPr>
        <w:pStyle w:val="13"/>
        <w:spacing w:line="240" w:lineRule="auto"/>
        <w:jc w:val="both"/>
        <w:rPr>
          <w:color w:val="auto"/>
        </w:rPr>
      </w:pPr>
      <w:r w:rsidRPr="007F600D">
        <w:rPr>
          <w:b/>
          <w:bCs/>
          <w:color w:val="auto"/>
          <w:sz w:val="19"/>
          <w:szCs w:val="19"/>
        </w:rPr>
        <w:lastRenderedPageBreak/>
        <w:t xml:space="preserve">Ф. А. Абрамов. </w:t>
      </w:r>
      <w:r w:rsidRPr="007F600D">
        <w:rPr>
          <w:color w:val="auto"/>
        </w:rPr>
        <w:t>«Золотые руки».</w:t>
      </w:r>
    </w:p>
    <w:p w:rsidR="00377945" w:rsidRPr="007F600D" w:rsidRDefault="00377945" w:rsidP="00377945">
      <w:pPr>
        <w:pStyle w:val="16"/>
        <w:rPr>
          <w:rFonts w:ascii="Times New Roman" w:hAnsi="Times New Roman" w:cs="Times New Roman"/>
        </w:rPr>
      </w:pPr>
      <w:bookmarkStart w:id="238" w:name="bookmark474"/>
      <w:r w:rsidRPr="007F600D">
        <w:rPr>
          <w:rFonts w:ascii="Times New Roman" w:hAnsi="Times New Roman" w:cs="Times New Roman"/>
        </w:rPr>
        <w:t>О ваших ровесниках</w:t>
      </w:r>
      <w:bookmarkEnd w:id="238"/>
    </w:p>
    <w:p w:rsidR="00377945" w:rsidRPr="007F600D" w:rsidRDefault="00377945" w:rsidP="00377945">
      <w:pPr>
        <w:pStyle w:val="13"/>
        <w:spacing w:line="240" w:lineRule="auto"/>
        <w:jc w:val="both"/>
        <w:rPr>
          <w:color w:val="auto"/>
        </w:rPr>
      </w:pPr>
      <w:r w:rsidRPr="007F600D">
        <w:rPr>
          <w:i/>
          <w:iCs/>
          <w:color w:val="auto"/>
        </w:rPr>
        <w:t>Взрослые детские проблемы</w:t>
      </w:r>
    </w:p>
    <w:p w:rsidR="00377945" w:rsidRPr="007F600D" w:rsidRDefault="00377945" w:rsidP="00377945">
      <w:pPr>
        <w:pStyle w:val="13"/>
        <w:spacing w:line="240" w:lineRule="auto"/>
        <w:jc w:val="both"/>
        <w:rPr>
          <w:color w:val="auto"/>
        </w:rPr>
      </w:pPr>
      <w:r w:rsidRPr="007F600D">
        <w:rPr>
          <w:b/>
          <w:bCs/>
          <w:color w:val="auto"/>
          <w:sz w:val="19"/>
          <w:szCs w:val="19"/>
        </w:rPr>
        <w:t xml:space="preserve">А. С. Игнатова. </w:t>
      </w:r>
      <w:r w:rsidRPr="007F600D">
        <w:rPr>
          <w:color w:val="auto"/>
        </w:rPr>
        <w:t>«Джинн Сева».</w:t>
      </w:r>
    </w:p>
    <w:p w:rsidR="00377945" w:rsidRPr="007F600D" w:rsidRDefault="00377945" w:rsidP="00377945">
      <w:pPr>
        <w:pStyle w:val="13"/>
        <w:spacing w:line="240" w:lineRule="auto"/>
        <w:jc w:val="both"/>
        <w:rPr>
          <w:color w:val="auto"/>
        </w:rPr>
      </w:pPr>
      <w:r w:rsidRPr="007F600D">
        <w:rPr>
          <w:b/>
          <w:bCs/>
          <w:color w:val="auto"/>
          <w:sz w:val="19"/>
          <w:szCs w:val="19"/>
        </w:rPr>
        <w:t xml:space="preserve">Н. Н. Назаркин. </w:t>
      </w:r>
      <w:r w:rsidRPr="007F600D">
        <w:rPr>
          <w:color w:val="auto"/>
        </w:rPr>
        <w:t>«Изумрудная рыбка» (не менее двух глав по выбору, например, «Изумрудная рыбка», «Ах, миледи!», «Про личную жизнь»).</w:t>
      </w:r>
    </w:p>
    <w:p w:rsidR="00377945" w:rsidRPr="007F600D" w:rsidRDefault="00377945" w:rsidP="00377945">
      <w:pPr>
        <w:pStyle w:val="16"/>
        <w:rPr>
          <w:rFonts w:ascii="Times New Roman" w:hAnsi="Times New Roman" w:cs="Times New Roman"/>
        </w:rPr>
      </w:pPr>
      <w:bookmarkStart w:id="239" w:name="bookmark476"/>
      <w:r w:rsidRPr="007F600D">
        <w:rPr>
          <w:rFonts w:ascii="Times New Roman" w:hAnsi="Times New Roman" w:cs="Times New Roman"/>
        </w:rPr>
        <w:t>Лишь слову жизнь дана</w:t>
      </w:r>
      <w:bookmarkEnd w:id="239"/>
    </w:p>
    <w:p w:rsidR="00377945" w:rsidRPr="007F600D" w:rsidRDefault="00377945" w:rsidP="00377945">
      <w:pPr>
        <w:pStyle w:val="13"/>
        <w:spacing w:line="240" w:lineRule="auto"/>
        <w:jc w:val="both"/>
        <w:rPr>
          <w:color w:val="auto"/>
        </w:rPr>
      </w:pPr>
      <w:r w:rsidRPr="007F600D">
        <w:rPr>
          <w:i/>
          <w:iCs/>
          <w:color w:val="auto"/>
        </w:rPr>
        <w:t>Такого языка на свете не бывало</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одного). Например: Вс. Рождественский «В родной поэзии совсем не старовер.» и др.</w:t>
      </w:r>
    </w:p>
    <w:p w:rsidR="00377945" w:rsidRPr="007F600D" w:rsidRDefault="00377945" w:rsidP="00377945">
      <w:pPr>
        <w:pStyle w:val="af5"/>
        <w:rPr>
          <w:rFonts w:ascii="Times New Roman" w:hAnsi="Times New Roman" w:cs="Times New Roman"/>
          <w:color w:val="auto"/>
        </w:rPr>
      </w:pPr>
      <w:bookmarkStart w:id="240" w:name="bookmark478"/>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8 КЛАСС</w:t>
      </w:r>
      <w:bookmarkEnd w:id="240"/>
    </w:p>
    <w:p w:rsidR="00377945" w:rsidRPr="007F600D" w:rsidRDefault="00377945" w:rsidP="00377945">
      <w:pPr>
        <w:pStyle w:val="af5"/>
        <w:rPr>
          <w:rFonts w:ascii="Times New Roman" w:hAnsi="Times New Roman" w:cs="Times New Roman"/>
          <w:color w:val="auto"/>
        </w:rPr>
      </w:pPr>
      <w:bookmarkStart w:id="241" w:name="bookmark48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Россия — Родина моя</w:t>
      </w:r>
      <w:bookmarkEnd w:id="241"/>
    </w:p>
    <w:p w:rsidR="00377945" w:rsidRPr="007F600D" w:rsidRDefault="00377945" w:rsidP="00377945">
      <w:pPr>
        <w:pStyle w:val="13"/>
        <w:spacing w:line="240" w:lineRule="auto"/>
        <w:jc w:val="both"/>
        <w:rPr>
          <w:i/>
          <w:iCs/>
          <w:color w:val="auto"/>
        </w:rPr>
      </w:pPr>
    </w:p>
    <w:p w:rsidR="00377945" w:rsidRPr="007F600D" w:rsidRDefault="00377945" w:rsidP="00377945">
      <w:pPr>
        <w:pStyle w:val="13"/>
        <w:spacing w:line="240" w:lineRule="auto"/>
        <w:jc w:val="both"/>
        <w:rPr>
          <w:color w:val="auto"/>
        </w:rPr>
      </w:pPr>
      <w:r w:rsidRPr="007F600D">
        <w:rPr>
          <w:i/>
          <w:iCs/>
          <w:color w:val="auto"/>
        </w:rPr>
        <w:t>Легендарный герой земли русской Иван Сусанин</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одного). Например: С. Н. Марков «Сусанин», О. А. Ильина «Во время грозного и злого поединка.»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П. Н. Полевой. </w:t>
      </w:r>
      <w:r w:rsidRPr="007F600D">
        <w:rPr>
          <w:color w:val="auto"/>
        </w:rPr>
        <w:t>«Избранник Божий» (не менее двух глав по выбору).</w:t>
      </w:r>
    </w:p>
    <w:p w:rsidR="00377945" w:rsidRPr="007F600D" w:rsidRDefault="00377945" w:rsidP="00377945">
      <w:pPr>
        <w:pStyle w:val="16"/>
        <w:rPr>
          <w:rFonts w:ascii="Times New Roman" w:hAnsi="Times New Roman" w:cs="Times New Roman"/>
        </w:rPr>
      </w:pPr>
      <w:bookmarkStart w:id="242" w:name="bookmark482"/>
      <w:r w:rsidRPr="007F600D">
        <w:rPr>
          <w:rFonts w:ascii="Times New Roman" w:hAnsi="Times New Roman" w:cs="Times New Roman"/>
        </w:rPr>
        <w:t>Города земли русской</w:t>
      </w:r>
      <w:bookmarkEnd w:id="242"/>
    </w:p>
    <w:p w:rsidR="00377945" w:rsidRPr="007F600D" w:rsidRDefault="00377945" w:rsidP="00377945">
      <w:pPr>
        <w:pStyle w:val="13"/>
        <w:spacing w:line="240" w:lineRule="auto"/>
        <w:jc w:val="both"/>
        <w:rPr>
          <w:color w:val="auto"/>
        </w:rPr>
      </w:pPr>
      <w:r w:rsidRPr="007F600D">
        <w:rPr>
          <w:i/>
          <w:iCs/>
          <w:color w:val="auto"/>
        </w:rPr>
        <w:t>По Золотому кольцу</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трёх). Например: Ф. К. Сологуб «Сквозь туман едва заметный...», М. А. Кузмин «Я знаю вас не понаслышке...», И. И. Кобзев «Поездка в Суздаль», В. А. Степанов «Золотое кольцо» и др.</w:t>
      </w:r>
    </w:p>
    <w:p w:rsidR="00377945" w:rsidRPr="007F600D" w:rsidRDefault="00377945" w:rsidP="00377945">
      <w:pPr>
        <w:pStyle w:val="16"/>
        <w:rPr>
          <w:rFonts w:ascii="Times New Roman" w:hAnsi="Times New Roman" w:cs="Times New Roman"/>
        </w:rPr>
      </w:pPr>
      <w:bookmarkStart w:id="243" w:name="bookmark484"/>
      <w:r w:rsidRPr="007F600D">
        <w:rPr>
          <w:rFonts w:ascii="Times New Roman" w:hAnsi="Times New Roman" w:cs="Times New Roman"/>
        </w:rPr>
        <w:t>Родные просторы</w:t>
      </w:r>
      <w:bookmarkEnd w:id="243"/>
    </w:p>
    <w:p w:rsidR="00377945" w:rsidRPr="007F600D" w:rsidRDefault="00377945" w:rsidP="00377945">
      <w:pPr>
        <w:pStyle w:val="13"/>
        <w:spacing w:line="240" w:lineRule="auto"/>
        <w:jc w:val="both"/>
        <w:rPr>
          <w:color w:val="auto"/>
        </w:rPr>
      </w:pPr>
      <w:r w:rsidRPr="007F600D">
        <w:rPr>
          <w:i/>
          <w:iCs/>
          <w:color w:val="auto"/>
        </w:rPr>
        <w:t>Волга — русская река</w:t>
      </w:r>
    </w:p>
    <w:p w:rsidR="00377945" w:rsidRPr="007F600D" w:rsidRDefault="00377945" w:rsidP="00377945">
      <w:pPr>
        <w:pStyle w:val="13"/>
        <w:spacing w:line="252" w:lineRule="auto"/>
        <w:jc w:val="both"/>
        <w:rPr>
          <w:color w:val="auto"/>
        </w:rPr>
      </w:pPr>
      <w:r w:rsidRPr="007F600D">
        <w:rPr>
          <w:b/>
          <w:bCs/>
          <w:color w:val="auto"/>
          <w:sz w:val="19"/>
          <w:szCs w:val="19"/>
        </w:rPr>
        <w:t xml:space="preserve">Русские народные песни о Волге </w:t>
      </w:r>
      <w:r w:rsidRPr="007F600D">
        <w:rPr>
          <w:color w:val="auto"/>
        </w:rPr>
        <w:t>(одна по выбору). Например: «Уж ты, Волга-река, Волга-матушка!..», «Вниз по матушке по Волге.»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Н. А. Некрасов «Люблю я краткой той поры.» (из поэмы «Горе старого Наума»), В. С. Высоцкий «Песня о Волге»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В. В. Розанов. </w:t>
      </w:r>
      <w:r w:rsidRPr="007F600D">
        <w:rPr>
          <w:color w:val="auto"/>
        </w:rPr>
        <w:t>«Русский Нил» (один фрагмент по выбору).</w:t>
      </w:r>
    </w:p>
    <w:p w:rsidR="00377945" w:rsidRPr="007F600D" w:rsidRDefault="00377945" w:rsidP="00377945">
      <w:pPr>
        <w:pStyle w:val="af5"/>
        <w:rPr>
          <w:rFonts w:ascii="Times New Roman" w:hAnsi="Times New Roman" w:cs="Times New Roman"/>
          <w:color w:val="auto"/>
        </w:rPr>
      </w:pPr>
      <w:bookmarkStart w:id="244" w:name="bookmark486"/>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Русские традиции</w:t>
      </w:r>
      <w:bookmarkEnd w:id="244"/>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Праздники русского мира</w:t>
      </w:r>
    </w:p>
    <w:p w:rsidR="00377945" w:rsidRPr="007F600D" w:rsidRDefault="00377945" w:rsidP="00377945">
      <w:pPr>
        <w:pStyle w:val="13"/>
        <w:spacing w:line="240" w:lineRule="auto"/>
        <w:jc w:val="both"/>
        <w:rPr>
          <w:color w:val="auto"/>
        </w:rPr>
      </w:pPr>
      <w:r w:rsidRPr="007F600D">
        <w:rPr>
          <w:i/>
          <w:iCs/>
          <w:color w:val="auto"/>
        </w:rPr>
        <w:t>Троица</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И. А. Бунин «Троица», С. А. Есенин «Троицыно утро, утренний канон.», Н. И. Рыленков «Возможно ль высказать без слов.»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И. А. Новиков. </w:t>
      </w:r>
      <w:r w:rsidRPr="007F600D">
        <w:rPr>
          <w:color w:val="auto"/>
        </w:rPr>
        <w:t>«Троицкая кукушка».</w:t>
      </w:r>
    </w:p>
    <w:p w:rsidR="00377945" w:rsidRPr="007F600D" w:rsidRDefault="00377945" w:rsidP="00377945">
      <w:pPr>
        <w:pStyle w:val="16"/>
        <w:rPr>
          <w:rFonts w:ascii="Times New Roman" w:hAnsi="Times New Roman" w:cs="Times New Roman"/>
        </w:rPr>
      </w:pPr>
      <w:bookmarkStart w:id="245" w:name="bookmark489"/>
      <w:r w:rsidRPr="007F600D">
        <w:rPr>
          <w:rFonts w:ascii="Times New Roman" w:hAnsi="Times New Roman" w:cs="Times New Roman"/>
        </w:rPr>
        <w:t>Тепло родного дома</w:t>
      </w:r>
      <w:bookmarkEnd w:id="245"/>
    </w:p>
    <w:p w:rsidR="00377945" w:rsidRPr="007F600D" w:rsidRDefault="00377945" w:rsidP="00377945">
      <w:pPr>
        <w:pStyle w:val="13"/>
        <w:spacing w:line="240" w:lineRule="auto"/>
        <w:jc w:val="both"/>
        <w:rPr>
          <w:color w:val="auto"/>
        </w:rPr>
      </w:pPr>
      <w:r w:rsidRPr="007F600D">
        <w:rPr>
          <w:i/>
          <w:iCs/>
          <w:color w:val="auto"/>
        </w:rPr>
        <w:t>Родство душ</w:t>
      </w:r>
    </w:p>
    <w:p w:rsidR="00377945" w:rsidRPr="007F600D" w:rsidRDefault="00377945" w:rsidP="00377945">
      <w:pPr>
        <w:pStyle w:val="13"/>
        <w:spacing w:line="240" w:lineRule="auto"/>
        <w:jc w:val="both"/>
        <w:rPr>
          <w:color w:val="auto"/>
        </w:rPr>
      </w:pPr>
      <w:r w:rsidRPr="007F600D">
        <w:rPr>
          <w:b/>
          <w:bCs/>
          <w:color w:val="auto"/>
          <w:sz w:val="19"/>
          <w:szCs w:val="19"/>
        </w:rPr>
        <w:t xml:space="preserve">Ф. А. Абрамов. </w:t>
      </w:r>
      <w:r w:rsidRPr="007F600D">
        <w:rPr>
          <w:color w:val="auto"/>
        </w:rPr>
        <w:t>«Валенки».</w:t>
      </w:r>
    </w:p>
    <w:p w:rsidR="00377945" w:rsidRPr="007F600D" w:rsidRDefault="00377945" w:rsidP="00377945">
      <w:pPr>
        <w:pStyle w:val="13"/>
        <w:spacing w:line="240" w:lineRule="auto"/>
        <w:jc w:val="both"/>
        <w:rPr>
          <w:color w:val="auto"/>
        </w:rPr>
      </w:pPr>
      <w:r w:rsidRPr="007F600D">
        <w:rPr>
          <w:b/>
          <w:bCs/>
          <w:color w:val="auto"/>
          <w:sz w:val="19"/>
          <w:szCs w:val="19"/>
        </w:rPr>
        <w:t xml:space="preserve">Т. В. Михеева. </w:t>
      </w:r>
      <w:r w:rsidRPr="007F600D">
        <w:rPr>
          <w:color w:val="auto"/>
        </w:rPr>
        <w:t>«Не предавай меня!» (две главы по выбору).</w:t>
      </w:r>
    </w:p>
    <w:p w:rsidR="00377945" w:rsidRPr="007F600D" w:rsidRDefault="00377945" w:rsidP="00377945">
      <w:pPr>
        <w:pStyle w:val="af5"/>
        <w:rPr>
          <w:rFonts w:ascii="Times New Roman" w:hAnsi="Times New Roman" w:cs="Times New Roman"/>
          <w:color w:val="auto"/>
        </w:rPr>
      </w:pPr>
      <w:bookmarkStart w:id="246" w:name="bookmark49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Русский характер — русская душа</w:t>
      </w:r>
      <w:bookmarkEnd w:id="246"/>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Не до ордена — была бы Родина</w:t>
      </w:r>
    </w:p>
    <w:p w:rsidR="00377945" w:rsidRPr="007F600D" w:rsidRDefault="00377945" w:rsidP="00377945">
      <w:pPr>
        <w:pStyle w:val="13"/>
        <w:spacing w:line="240" w:lineRule="auto"/>
        <w:rPr>
          <w:color w:val="auto"/>
        </w:rPr>
      </w:pPr>
      <w:r w:rsidRPr="007F600D">
        <w:rPr>
          <w:i/>
          <w:iCs/>
          <w:color w:val="auto"/>
        </w:rPr>
        <w:t>Дети на войне</w:t>
      </w:r>
    </w:p>
    <w:p w:rsidR="00377945" w:rsidRPr="007F600D" w:rsidRDefault="00377945" w:rsidP="00377945">
      <w:pPr>
        <w:pStyle w:val="13"/>
        <w:spacing w:line="240" w:lineRule="auto"/>
        <w:jc w:val="both"/>
        <w:rPr>
          <w:color w:val="auto"/>
        </w:rPr>
      </w:pPr>
      <w:r w:rsidRPr="007F600D">
        <w:rPr>
          <w:b/>
          <w:bCs/>
          <w:color w:val="auto"/>
          <w:sz w:val="19"/>
          <w:szCs w:val="19"/>
        </w:rPr>
        <w:t xml:space="preserve">Э. Н. Веркин. </w:t>
      </w:r>
      <w:r w:rsidRPr="007F600D">
        <w:rPr>
          <w:color w:val="auto"/>
        </w:rPr>
        <w:t>«Облачный полк» (не менее двух глав по выбору).</w:t>
      </w:r>
    </w:p>
    <w:p w:rsidR="00377945" w:rsidRPr="007F600D" w:rsidRDefault="00377945" w:rsidP="00377945">
      <w:pPr>
        <w:pStyle w:val="16"/>
        <w:rPr>
          <w:rFonts w:ascii="Times New Roman" w:hAnsi="Times New Roman" w:cs="Times New Roman"/>
        </w:rPr>
      </w:pPr>
      <w:bookmarkStart w:id="247" w:name="bookmark494"/>
      <w:r w:rsidRPr="007F600D">
        <w:rPr>
          <w:rFonts w:ascii="Times New Roman" w:hAnsi="Times New Roman" w:cs="Times New Roman"/>
        </w:rPr>
        <w:t>Загадки русской души</w:t>
      </w:r>
      <w:bookmarkEnd w:id="247"/>
    </w:p>
    <w:p w:rsidR="00377945" w:rsidRPr="007F600D" w:rsidRDefault="00377945" w:rsidP="00377945">
      <w:pPr>
        <w:pStyle w:val="13"/>
        <w:spacing w:line="240" w:lineRule="auto"/>
        <w:jc w:val="both"/>
        <w:rPr>
          <w:color w:val="auto"/>
        </w:rPr>
      </w:pPr>
      <w:r w:rsidRPr="007F600D">
        <w:rPr>
          <w:i/>
          <w:iCs/>
          <w:color w:val="auto"/>
        </w:rPr>
        <w:t>Сеятель твой и хранитель</w:t>
      </w:r>
    </w:p>
    <w:p w:rsidR="00377945" w:rsidRPr="007F600D" w:rsidRDefault="00377945" w:rsidP="00377945">
      <w:pPr>
        <w:pStyle w:val="13"/>
        <w:spacing w:line="259" w:lineRule="auto"/>
        <w:jc w:val="both"/>
        <w:rPr>
          <w:color w:val="auto"/>
        </w:rPr>
      </w:pPr>
      <w:r w:rsidRPr="007F600D">
        <w:rPr>
          <w:b/>
          <w:bCs/>
          <w:color w:val="auto"/>
          <w:sz w:val="19"/>
          <w:szCs w:val="19"/>
        </w:rPr>
        <w:t xml:space="preserve">И. С. Тургенев. </w:t>
      </w:r>
      <w:r w:rsidRPr="007F600D">
        <w:rPr>
          <w:color w:val="auto"/>
        </w:rPr>
        <w:t>«Сфинкс».</w:t>
      </w:r>
    </w:p>
    <w:p w:rsidR="00377945" w:rsidRPr="007F600D" w:rsidRDefault="00377945" w:rsidP="00377945">
      <w:pPr>
        <w:pStyle w:val="13"/>
        <w:spacing w:line="259" w:lineRule="auto"/>
        <w:jc w:val="both"/>
        <w:rPr>
          <w:color w:val="auto"/>
        </w:rPr>
      </w:pPr>
      <w:r w:rsidRPr="007F600D">
        <w:rPr>
          <w:b/>
          <w:bCs/>
          <w:color w:val="auto"/>
          <w:sz w:val="19"/>
          <w:szCs w:val="19"/>
        </w:rPr>
        <w:t xml:space="preserve">Ф. М. Достоевский. </w:t>
      </w:r>
      <w:r w:rsidRPr="007F600D">
        <w:rPr>
          <w:color w:val="auto"/>
        </w:rPr>
        <w:t>«Мужик Марей».</w:t>
      </w:r>
    </w:p>
    <w:p w:rsidR="00377945" w:rsidRPr="007F600D" w:rsidRDefault="00377945" w:rsidP="00377945">
      <w:pPr>
        <w:pStyle w:val="16"/>
        <w:rPr>
          <w:rFonts w:ascii="Times New Roman" w:hAnsi="Times New Roman" w:cs="Times New Roman"/>
        </w:rPr>
      </w:pPr>
      <w:bookmarkStart w:id="248" w:name="bookmark496"/>
      <w:r w:rsidRPr="007F600D">
        <w:rPr>
          <w:rFonts w:ascii="Times New Roman" w:hAnsi="Times New Roman" w:cs="Times New Roman"/>
        </w:rPr>
        <w:t>О ваших ровесниках</w:t>
      </w:r>
      <w:bookmarkEnd w:id="248"/>
    </w:p>
    <w:p w:rsidR="00377945" w:rsidRPr="007F600D" w:rsidRDefault="00377945" w:rsidP="00377945">
      <w:pPr>
        <w:pStyle w:val="13"/>
        <w:spacing w:line="240" w:lineRule="auto"/>
        <w:jc w:val="both"/>
        <w:rPr>
          <w:color w:val="auto"/>
        </w:rPr>
      </w:pPr>
      <w:r w:rsidRPr="007F600D">
        <w:rPr>
          <w:i/>
          <w:iCs/>
          <w:color w:val="auto"/>
        </w:rPr>
        <w:t>Пора взросления</w:t>
      </w:r>
    </w:p>
    <w:p w:rsidR="00377945" w:rsidRPr="007F600D" w:rsidRDefault="00377945" w:rsidP="00377945">
      <w:pPr>
        <w:pStyle w:val="13"/>
        <w:spacing w:line="240" w:lineRule="auto"/>
        <w:jc w:val="both"/>
        <w:rPr>
          <w:color w:val="auto"/>
        </w:rPr>
      </w:pPr>
      <w:r w:rsidRPr="007F600D">
        <w:rPr>
          <w:b/>
          <w:bCs/>
          <w:color w:val="auto"/>
          <w:sz w:val="19"/>
          <w:szCs w:val="19"/>
        </w:rPr>
        <w:t xml:space="preserve">Б. Л. Васильев. </w:t>
      </w:r>
      <w:r w:rsidRPr="007F600D">
        <w:rPr>
          <w:color w:val="auto"/>
        </w:rPr>
        <w:t>«Завтра была война» (не менее одной главы по выбору).</w:t>
      </w:r>
    </w:p>
    <w:p w:rsidR="00377945" w:rsidRPr="007F600D" w:rsidRDefault="00377945" w:rsidP="00377945">
      <w:pPr>
        <w:pStyle w:val="13"/>
        <w:spacing w:line="240" w:lineRule="auto"/>
        <w:jc w:val="both"/>
        <w:rPr>
          <w:color w:val="auto"/>
        </w:rPr>
      </w:pPr>
      <w:r w:rsidRPr="007F600D">
        <w:rPr>
          <w:b/>
          <w:bCs/>
          <w:color w:val="auto"/>
          <w:sz w:val="19"/>
          <w:szCs w:val="19"/>
        </w:rPr>
        <w:t xml:space="preserve">Г. Н. Щербакова. </w:t>
      </w:r>
      <w:r w:rsidRPr="007F600D">
        <w:rPr>
          <w:color w:val="auto"/>
        </w:rPr>
        <w:t>«Вам и не снилось» (не менее одной главы по выбору)</w:t>
      </w:r>
    </w:p>
    <w:p w:rsidR="00377945" w:rsidRPr="007F600D" w:rsidRDefault="00377945" w:rsidP="00377945">
      <w:pPr>
        <w:pStyle w:val="16"/>
        <w:rPr>
          <w:rFonts w:ascii="Times New Roman" w:hAnsi="Times New Roman" w:cs="Times New Roman"/>
        </w:rPr>
      </w:pPr>
      <w:bookmarkStart w:id="249" w:name="bookmark498"/>
      <w:r w:rsidRPr="007F600D">
        <w:rPr>
          <w:rFonts w:ascii="Times New Roman" w:hAnsi="Times New Roman" w:cs="Times New Roman"/>
        </w:rPr>
        <w:t>Лишь слову жизнь дана</w:t>
      </w:r>
      <w:bookmarkEnd w:id="249"/>
    </w:p>
    <w:p w:rsidR="00377945" w:rsidRPr="007F600D" w:rsidRDefault="00377945" w:rsidP="00377945">
      <w:pPr>
        <w:pStyle w:val="13"/>
        <w:spacing w:line="240" w:lineRule="auto"/>
        <w:jc w:val="both"/>
        <w:rPr>
          <w:color w:val="auto"/>
        </w:rPr>
      </w:pPr>
      <w:r w:rsidRPr="007F600D">
        <w:rPr>
          <w:i/>
          <w:iCs/>
          <w:color w:val="auto"/>
        </w:rPr>
        <w:t>Язык поэзии</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одного). Например: И. Ф. Анненский «Третий мучительный сонет»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Дон </w:t>
      </w:r>
      <w:proofErr w:type="spellStart"/>
      <w:r w:rsidRPr="007F600D">
        <w:rPr>
          <w:b/>
          <w:bCs/>
          <w:color w:val="auto"/>
          <w:sz w:val="19"/>
          <w:szCs w:val="19"/>
        </w:rPr>
        <w:t>Аминадо</w:t>
      </w:r>
      <w:proofErr w:type="spellEnd"/>
      <w:r w:rsidRPr="007F600D">
        <w:rPr>
          <w:b/>
          <w:bCs/>
          <w:color w:val="auto"/>
          <w:sz w:val="19"/>
          <w:szCs w:val="19"/>
        </w:rPr>
        <w:t xml:space="preserve">. </w:t>
      </w:r>
      <w:r w:rsidRPr="007F600D">
        <w:rPr>
          <w:color w:val="auto"/>
        </w:rPr>
        <w:t>«Наука стихосложения».</w:t>
      </w:r>
    </w:p>
    <w:p w:rsidR="00377945" w:rsidRPr="007F600D" w:rsidRDefault="00377945" w:rsidP="00377945">
      <w:pPr>
        <w:pStyle w:val="af5"/>
        <w:rPr>
          <w:rFonts w:ascii="Times New Roman" w:hAnsi="Times New Roman" w:cs="Times New Roman"/>
          <w:color w:val="auto"/>
        </w:rPr>
      </w:pPr>
      <w:bookmarkStart w:id="250" w:name="bookmark50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9 КЛАСС</w:t>
      </w:r>
      <w:bookmarkEnd w:id="250"/>
    </w:p>
    <w:p w:rsidR="00377945" w:rsidRPr="007F600D" w:rsidRDefault="00377945" w:rsidP="00377945">
      <w:pPr>
        <w:pStyle w:val="af5"/>
        <w:rPr>
          <w:rFonts w:ascii="Times New Roman" w:hAnsi="Times New Roman" w:cs="Times New Roman"/>
          <w:color w:val="auto"/>
        </w:rPr>
      </w:pPr>
      <w:bookmarkStart w:id="251" w:name="bookmark502"/>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1. Россия — Родина моя</w:t>
      </w:r>
      <w:bookmarkEnd w:id="251"/>
    </w:p>
    <w:p w:rsidR="00377945" w:rsidRPr="007F600D" w:rsidRDefault="00377945" w:rsidP="00377945">
      <w:pPr>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Преданья старины глубокой</w:t>
      </w:r>
    </w:p>
    <w:p w:rsidR="00377945" w:rsidRPr="007F600D" w:rsidRDefault="00377945" w:rsidP="00377945">
      <w:pPr>
        <w:pStyle w:val="13"/>
        <w:spacing w:line="240" w:lineRule="auto"/>
        <w:jc w:val="both"/>
        <w:rPr>
          <w:color w:val="auto"/>
        </w:rPr>
      </w:pPr>
      <w:r w:rsidRPr="007F600D">
        <w:rPr>
          <w:i/>
          <w:iCs/>
          <w:color w:val="auto"/>
        </w:rPr>
        <w:t>Гроза двенадцатого года</w:t>
      </w:r>
    </w:p>
    <w:p w:rsidR="00377945" w:rsidRPr="007F600D" w:rsidRDefault="00377945" w:rsidP="00377945">
      <w:pPr>
        <w:pStyle w:val="13"/>
        <w:spacing w:line="240" w:lineRule="auto"/>
        <w:jc w:val="both"/>
        <w:rPr>
          <w:color w:val="auto"/>
        </w:rPr>
      </w:pPr>
      <w:r w:rsidRPr="007F600D">
        <w:rPr>
          <w:b/>
          <w:bCs/>
          <w:color w:val="auto"/>
          <w:sz w:val="19"/>
          <w:szCs w:val="19"/>
        </w:rPr>
        <w:t xml:space="preserve">Русские народные песни об Отечественной войне 1812 года </w:t>
      </w:r>
      <w:r w:rsidRPr="007F600D">
        <w:rPr>
          <w:color w:val="auto"/>
        </w:rPr>
        <w:t xml:space="preserve">(не менее одной). Например: «Как не две </w:t>
      </w:r>
      <w:proofErr w:type="spellStart"/>
      <w:r w:rsidRPr="007F600D">
        <w:rPr>
          <w:color w:val="auto"/>
        </w:rPr>
        <w:t>тученьки</w:t>
      </w:r>
      <w:proofErr w:type="spellEnd"/>
      <w:r w:rsidRPr="007F600D">
        <w:rPr>
          <w:color w:val="auto"/>
        </w:rPr>
        <w:t xml:space="preserve"> не две </w:t>
      </w:r>
      <w:proofErr w:type="spellStart"/>
      <w:r w:rsidRPr="007F600D">
        <w:rPr>
          <w:color w:val="auto"/>
        </w:rPr>
        <w:t>грозныя</w:t>
      </w:r>
      <w:proofErr w:type="spellEnd"/>
      <w:r w:rsidRPr="007F600D">
        <w:rPr>
          <w:color w:val="auto"/>
        </w:rPr>
        <w:t>»</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В. А. Жуковский «Певец во стане русских воинов» (в сокращении), А. С. Пушкин «Полководец», «Бородинская годовщина», М. И. Цветаева «Генералам двенадцатого года»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И. И. Лажечников. </w:t>
      </w:r>
      <w:r w:rsidRPr="007F600D">
        <w:rPr>
          <w:color w:val="auto"/>
        </w:rPr>
        <w:t>«Новобранец 1812 года» (один фрагмент по выбору).</w:t>
      </w:r>
    </w:p>
    <w:p w:rsidR="00377945" w:rsidRPr="007F600D" w:rsidRDefault="00377945" w:rsidP="00377945">
      <w:pPr>
        <w:pStyle w:val="16"/>
        <w:rPr>
          <w:rFonts w:ascii="Times New Roman" w:hAnsi="Times New Roman" w:cs="Times New Roman"/>
        </w:rPr>
      </w:pPr>
      <w:bookmarkStart w:id="252" w:name="bookmark505"/>
      <w:r w:rsidRPr="007F600D">
        <w:rPr>
          <w:rFonts w:ascii="Times New Roman" w:hAnsi="Times New Roman" w:cs="Times New Roman"/>
        </w:rPr>
        <w:t>Города земли русской</w:t>
      </w:r>
      <w:bookmarkEnd w:id="252"/>
    </w:p>
    <w:p w:rsidR="00377945" w:rsidRPr="007F600D" w:rsidRDefault="00377945" w:rsidP="00377945">
      <w:pPr>
        <w:pStyle w:val="13"/>
        <w:spacing w:line="240" w:lineRule="auto"/>
        <w:jc w:val="both"/>
        <w:rPr>
          <w:color w:val="auto"/>
        </w:rPr>
      </w:pPr>
      <w:r w:rsidRPr="007F600D">
        <w:rPr>
          <w:i/>
          <w:iCs/>
          <w:color w:val="auto"/>
        </w:rPr>
        <w:t>Петербург в русской литературе</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 xml:space="preserve">(не менее трёх). Например: А. С. Пушкин «Город пышный, город бедный...», О. Э. Мандельштам «Петербургские строфы», А. А. Ахматова «Стихи о Петербурге» («Вновь </w:t>
      </w:r>
      <w:proofErr w:type="spellStart"/>
      <w:r w:rsidRPr="007F600D">
        <w:rPr>
          <w:color w:val="auto"/>
        </w:rPr>
        <w:t>Исакий</w:t>
      </w:r>
      <w:proofErr w:type="spellEnd"/>
      <w:r w:rsidRPr="007F600D">
        <w:rPr>
          <w:color w:val="auto"/>
        </w:rPr>
        <w:t xml:space="preserve"> в облаченье.»), Д. С. Самойлов «Над Невой» («Весь город в плавных разворотах.»)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Л. В. Успенский. </w:t>
      </w:r>
      <w:r w:rsidRPr="007F600D">
        <w:rPr>
          <w:color w:val="auto"/>
        </w:rPr>
        <w:t>«Записки старого петербуржца» (одна глава по выбору, например, «Фонарики-сударики»).</w:t>
      </w:r>
    </w:p>
    <w:p w:rsidR="00377945" w:rsidRPr="007F600D" w:rsidRDefault="00377945" w:rsidP="00377945">
      <w:pPr>
        <w:pStyle w:val="16"/>
        <w:rPr>
          <w:rFonts w:ascii="Times New Roman" w:hAnsi="Times New Roman" w:cs="Times New Roman"/>
        </w:rPr>
      </w:pPr>
      <w:bookmarkStart w:id="253" w:name="bookmark507"/>
      <w:r w:rsidRPr="007F600D">
        <w:rPr>
          <w:rFonts w:ascii="Times New Roman" w:hAnsi="Times New Roman" w:cs="Times New Roman"/>
        </w:rPr>
        <w:t>Родные просторы</w:t>
      </w:r>
      <w:bookmarkEnd w:id="253"/>
    </w:p>
    <w:p w:rsidR="00377945" w:rsidRPr="007F600D" w:rsidRDefault="00377945" w:rsidP="00377945">
      <w:pPr>
        <w:pStyle w:val="13"/>
        <w:spacing w:line="240" w:lineRule="auto"/>
        <w:jc w:val="both"/>
        <w:rPr>
          <w:color w:val="auto"/>
        </w:rPr>
      </w:pPr>
      <w:r w:rsidRPr="007F600D">
        <w:rPr>
          <w:i/>
          <w:iCs/>
          <w:color w:val="auto"/>
        </w:rPr>
        <w:t>Степь раздольная</w:t>
      </w:r>
    </w:p>
    <w:p w:rsidR="00377945" w:rsidRPr="007F600D" w:rsidRDefault="00377945" w:rsidP="00377945">
      <w:pPr>
        <w:pStyle w:val="13"/>
        <w:spacing w:line="240" w:lineRule="auto"/>
        <w:jc w:val="both"/>
        <w:rPr>
          <w:color w:val="auto"/>
        </w:rPr>
      </w:pPr>
      <w:r w:rsidRPr="007F600D">
        <w:rPr>
          <w:b/>
          <w:bCs/>
          <w:color w:val="auto"/>
          <w:sz w:val="19"/>
          <w:szCs w:val="19"/>
        </w:rPr>
        <w:t xml:space="preserve">Русские народные песни о степи </w:t>
      </w:r>
      <w:r w:rsidRPr="007F600D">
        <w:rPr>
          <w:color w:val="auto"/>
        </w:rPr>
        <w:t>(одна по выбору). Например: «Уж ты, степь ли моя, степь Моздокская.», «Ах ты, степь широкая.» и др.</w:t>
      </w:r>
    </w:p>
    <w:p w:rsidR="00377945" w:rsidRPr="007F600D" w:rsidRDefault="00377945" w:rsidP="00377945">
      <w:pPr>
        <w:pStyle w:val="13"/>
        <w:spacing w:line="240" w:lineRule="auto"/>
        <w:jc w:val="both"/>
        <w:rPr>
          <w:color w:val="auto"/>
        </w:rPr>
      </w:pPr>
      <w:r w:rsidRPr="007F600D">
        <w:rPr>
          <w:b/>
          <w:bCs/>
          <w:color w:val="auto"/>
          <w:sz w:val="19"/>
          <w:szCs w:val="19"/>
        </w:rPr>
        <w:lastRenderedPageBreak/>
        <w:t xml:space="preserve">Стихотворения </w:t>
      </w:r>
      <w:r w:rsidRPr="007F600D">
        <w:rPr>
          <w:color w:val="auto"/>
        </w:rPr>
        <w:t>(не менее двух). Например: П. А. Вяземский «Степь», И. З. Суриков «В степи»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А. П. Чехов. </w:t>
      </w:r>
      <w:r w:rsidRPr="007F600D">
        <w:rPr>
          <w:color w:val="auto"/>
        </w:rPr>
        <w:t>«Степь» (один фрагмент по выбору).</w:t>
      </w:r>
    </w:p>
    <w:p w:rsidR="00377945" w:rsidRPr="007F600D" w:rsidRDefault="00377945" w:rsidP="00377945">
      <w:pPr>
        <w:pStyle w:val="af5"/>
        <w:rPr>
          <w:rFonts w:ascii="Times New Roman" w:hAnsi="Times New Roman" w:cs="Times New Roman"/>
          <w:color w:val="auto"/>
        </w:rPr>
      </w:pPr>
      <w:bookmarkStart w:id="254" w:name="bookmark50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2. Русские традиции</w:t>
      </w:r>
      <w:bookmarkEnd w:id="254"/>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Праздники русского мира</w:t>
      </w:r>
    </w:p>
    <w:p w:rsidR="00377945" w:rsidRPr="007F600D" w:rsidRDefault="00377945" w:rsidP="00377945">
      <w:pPr>
        <w:pStyle w:val="13"/>
        <w:spacing w:line="240" w:lineRule="auto"/>
        <w:rPr>
          <w:color w:val="auto"/>
        </w:rPr>
      </w:pPr>
      <w:r w:rsidRPr="007F600D">
        <w:rPr>
          <w:i/>
          <w:iCs/>
          <w:color w:val="auto"/>
        </w:rPr>
        <w:t xml:space="preserve">Августовские </w:t>
      </w:r>
      <w:proofErr w:type="spellStart"/>
      <w:r w:rsidRPr="007F600D">
        <w:rPr>
          <w:i/>
          <w:iCs/>
          <w:color w:val="auto"/>
        </w:rPr>
        <w:t>Спасы</w:t>
      </w:r>
      <w:proofErr w:type="spellEnd"/>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 xml:space="preserve">(не менее трёх). Например: К. Д. Бальмонт «Первый спас», Б. А. Ахмадулина «Ночь </w:t>
      </w:r>
      <w:proofErr w:type="spellStart"/>
      <w:r w:rsidRPr="007F600D">
        <w:rPr>
          <w:color w:val="auto"/>
        </w:rPr>
        <w:t>упаданья</w:t>
      </w:r>
      <w:proofErr w:type="spellEnd"/>
      <w:r w:rsidRPr="007F600D">
        <w:rPr>
          <w:color w:val="auto"/>
        </w:rPr>
        <w:t xml:space="preserve"> яблок», Е. А. Евтушенко «Само упало яблоко с небес...» и др.</w:t>
      </w:r>
    </w:p>
    <w:p w:rsidR="00377945" w:rsidRPr="007F600D" w:rsidRDefault="00377945" w:rsidP="00377945">
      <w:pPr>
        <w:pStyle w:val="13"/>
        <w:spacing w:line="240" w:lineRule="auto"/>
        <w:jc w:val="both"/>
        <w:rPr>
          <w:color w:val="auto"/>
        </w:rPr>
      </w:pPr>
      <w:r w:rsidRPr="007F600D">
        <w:rPr>
          <w:b/>
          <w:bCs/>
          <w:color w:val="auto"/>
          <w:sz w:val="19"/>
          <w:szCs w:val="19"/>
        </w:rPr>
        <w:t xml:space="preserve">Е. И. Носов. </w:t>
      </w:r>
      <w:r w:rsidRPr="007F600D">
        <w:rPr>
          <w:color w:val="auto"/>
        </w:rPr>
        <w:t>«Яблочный спас».</w:t>
      </w:r>
    </w:p>
    <w:p w:rsidR="00377945" w:rsidRPr="007F600D" w:rsidRDefault="00377945" w:rsidP="00377945">
      <w:pPr>
        <w:pStyle w:val="16"/>
        <w:rPr>
          <w:rFonts w:ascii="Times New Roman" w:hAnsi="Times New Roman" w:cs="Times New Roman"/>
        </w:rPr>
      </w:pPr>
      <w:bookmarkStart w:id="255" w:name="bookmark512"/>
      <w:r w:rsidRPr="007F600D">
        <w:rPr>
          <w:rFonts w:ascii="Times New Roman" w:hAnsi="Times New Roman" w:cs="Times New Roman"/>
        </w:rPr>
        <w:t>Тепло родного дома</w:t>
      </w:r>
      <w:bookmarkEnd w:id="255"/>
    </w:p>
    <w:p w:rsidR="00377945" w:rsidRPr="007F600D" w:rsidRDefault="00377945" w:rsidP="00377945">
      <w:pPr>
        <w:pStyle w:val="13"/>
        <w:spacing w:line="240" w:lineRule="auto"/>
        <w:jc w:val="both"/>
        <w:rPr>
          <w:color w:val="auto"/>
        </w:rPr>
      </w:pPr>
      <w:r w:rsidRPr="007F600D">
        <w:rPr>
          <w:i/>
          <w:iCs/>
          <w:color w:val="auto"/>
        </w:rPr>
        <w:t>Родительский дом</w:t>
      </w:r>
    </w:p>
    <w:p w:rsidR="00377945" w:rsidRPr="007F600D" w:rsidRDefault="00377945" w:rsidP="00377945">
      <w:pPr>
        <w:pStyle w:val="13"/>
        <w:spacing w:line="252" w:lineRule="auto"/>
        <w:jc w:val="both"/>
        <w:rPr>
          <w:color w:val="auto"/>
        </w:rPr>
      </w:pPr>
      <w:r w:rsidRPr="007F600D">
        <w:rPr>
          <w:b/>
          <w:bCs/>
          <w:color w:val="auto"/>
          <w:sz w:val="19"/>
          <w:szCs w:val="19"/>
        </w:rPr>
        <w:t xml:space="preserve">А. П. Платонов. </w:t>
      </w:r>
      <w:r w:rsidRPr="007F600D">
        <w:rPr>
          <w:color w:val="auto"/>
        </w:rPr>
        <w:t>«На заре туманной юности» (две главы по выбору).</w:t>
      </w:r>
    </w:p>
    <w:p w:rsidR="00377945" w:rsidRPr="007F600D" w:rsidRDefault="00377945" w:rsidP="00377945">
      <w:pPr>
        <w:pStyle w:val="13"/>
        <w:spacing w:line="252" w:lineRule="auto"/>
        <w:jc w:val="both"/>
        <w:rPr>
          <w:color w:val="auto"/>
        </w:rPr>
      </w:pPr>
      <w:r w:rsidRPr="007F600D">
        <w:rPr>
          <w:b/>
          <w:bCs/>
          <w:color w:val="auto"/>
          <w:sz w:val="19"/>
          <w:szCs w:val="19"/>
        </w:rPr>
        <w:t xml:space="preserve">В. П. Астафьев. </w:t>
      </w:r>
      <w:r w:rsidRPr="007F600D">
        <w:rPr>
          <w:color w:val="auto"/>
        </w:rPr>
        <w:t>«Далёкая и близкая сказка» (рассказ из повести «Последний поклон»).</w:t>
      </w:r>
    </w:p>
    <w:p w:rsidR="00377945" w:rsidRPr="007F600D" w:rsidRDefault="00377945" w:rsidP="00377945">
      <w:pPr>
        <w:pStyle w:val="af5"/>
        <w:rPr>
          <w:rFonts w:ascii="Times New Roman" w:hAnsi="Times New Roman" w:cs="Times New Roman"/>
          <w:color w:val="auto"/>
        </w:rPr>
      </w:pPr>
      <w:bookmarkStart w:id="256" w:name="bookmark514"/>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Раздел 3. Русский характер — русская душа</w:t>
      </w:r>
      <w:bookmarkEnd w:id="256"/>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Не до ордена — была бы Родина</w:t>
      </w:r>
    </w:p>
    <w:p w:rsidR="00377945" w:rsidRPr="007F600D" w:rsidRDefault="00377945" w:rsidP="00377945">
      <w:pPr>
        <w:pStyle w:val="13"/>
        <w:spacing w:line="240" w:lineRule="auto"/>
        <w:jc w:val="both"/>
        <w:rPr>
          <w:color w:val="auto"/>
        </w:rPr>
      </w:pPr>
      <w:r w:rsidRPr="007F600D">
        <w:rPr>
          <w:i/>
          <w:iCs/>
          <w:color w:val="auto"/>
        </w:rPr>
        <w:t>Великая Отечественная война</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(не менее двух). Например: Н. П. Майоров «Мы», М. В. Кульчицкий «Мечтатель, фантазёр, лентяй- завистник!..» и др.</w:t>
      </w:r>
    </w:p>
    <w:p w:rsidR="00377945" w:rsidRPr="007F600D" w:rsidRDefault="00377945" w:rsidP="00377945">
      <w:pPr>
        <w:pStyle w:val="13"/>
        <w:spacing w:line="257" w:lineRule="auto"/>
        <w:jc w:val="both"/>
        <w:rPr>
          <w:color w:val="auto"/>
        </w:rPr>
      </w:pPr>
      <w:r w:rsidRPr="007F600D">
        <w:rPr>
          <w:b/>
          <w:bCs/>
          <w:color w:val="auto"/>
          <w:sz w:val="19"/>
          <w:szCs w:val="19"/>
        </w:rPr>
        <w:t xml:space="preserve">Ю. М. Нагибин. </w:t>
      </w:r>
      <w:r w:rsidRPr="007F600D">
        <w:rPr>
          <w:color w:val="auto"/>
        </w:rPr>
        <w:t>«Ваганов».</w:t>
      </w:r>
    </w:p>
    <w:p w:rsidR="00377945" w:rsidRPr="007F600D" w:rsidRDefault="00377945" w:rsidP="00377945">
      <w:pPr>
        <w:pStyle w:val="13"/>
        <w:spacing w:line="240" w:lineRule="auto"/>
        <w:jc w:val="both"/>
        <w:rPr>
          <w:color w:val="auto"/>
        </w:rPr>
      </w:pPr>
      <w:r w:rsidRPr="007F600D">
        <w:rPr>
          <w:b/>
          <w:bCs/>
          <w:color w:val="auto"/>
          <w:sz w:val="19"/>
          <w:szCs w:val="19"/>
        </w:rPr>
        <w:t xml:space="preserve">Е. И. Носов. </w:t>
      </w:r>
      <w:r w:rsidRPr="007F600D">
        <w:rPr>
          <w:color w:val="auto"/>
        </w:rPr>
        <w:t>«Переправа».</w:t>
      </w:r>
    </w:p>
    <w:p w:rsidR="00377945" w:rsidRPr="007F600D" w:rsidRDefault="00377945" w:rsidP="00377945">
      <w:pPr>
        <w:pStyle w:val="16"/>
        <w:rPr>
          <w:rFonts w:ascii="Times New Roman" w:hAnsi="Times New Roman" w:cs="Times New Roman"/>
        </w:rPr>
      </w:pPr>
      <w:bookmarkStart w:id="257" w:name="bookmark517"/>
      <w:r w:rsidRPr="007F600D">
        <w:rPr>
          <w:rFonts w:ascii="Times New Roman" w:hAnsi="Times New Roman" w:cs="Times New Roman"/>
        </w:rPr>
        <w:t>Загадки русской души</w:t>
      </w:r>
      <w:bookmarkEnd w:id="257"/>
    </w:p>
    <w:p w:rsidR="00377945" w:rsidRPr="007F600D" w:rsidRDefault="00377945" w:rsidP="00377945">
      <w:pPr>
        <w:pStyle w:val="13"/>
        <w:spacing w:line="240" w:lineRule="auto"/>
        <w:jc w:val="both"/>
        <w:rPr>
          <w:color w:val="auto"/>
        </w:rPr>
      </w:pPr>
      <w:r w:rsidRPr="007F600D">
        <w:rPr>
          <w:i/>
          <w:iCs/>
          <w:color w:val="auto"/>
        </w:rPr>
        <w:t>Судьбы русских эмигрантов</w:t>
      </w:r>
    </w:p>
    <w:p w:rsidR="00377945" w:rsidRPr="007F600D" w:rsidRDefault="00377945" w:rsidP="00377945">
      <w:pPr>
        <w:pStyle w:val="13"/>
        <w:spacing w:line="240" w:lineRule="auto"/>
        <w:jc w:val="both"/>
        <w:rPr>
          <w:color w:val="auto"/>
        </w:rPr>
      </w:pPr>
      <w:r w:rsidRPr="007F600D">
        <w:rPr>
          <w:b/>
          <w:bCs/>
          <w:color w:val="auto"/>
          <w:sz w:val="19"/>
          <w:szCs w:val="19"/>
        </w:rPr>
        <w:t xml:space="preserve">Б. К. Зайцев. </w:t>
      </w:r>
      <w:r w:rsidRPr="007F600D">
        <w:rPr>
          <w:color w:val="auto"/>
        </w:rPr>
        <w:t>«Лёгкое бремя».</w:t>
      </w:r>
    </w:p>
    <w:p w:rsidR="00377945" w:rsidRPr="007F600D" w:rsidRDefault="00377945" w:rsidP="00377945">
      <w:pPr>
        <w:pStyle w:val="13"/>
        <w:spacing w:line="257" w:lineRule="auto"/>
        <w:jc w:val="both"/>
        <w:rPr>
          <w:color w:val="auto"/>
        </w:rPr>
      </w:pPr>
      <w:r w:rsidRPr="007F600D">
        <w:rPr>
          <w:b/>
          <w:bCs/>
          <w:color w:val="auto"/>
          <w:sz w:val="19"/>
          <w:szCs w:val="19"/>
        </w:rPr>
        <w:t xml:space="preserve">А. Т. Аверченко. </w:t>
      </w:r>
      <w:r w:rsidRPr="007F600D">
        <w:rPr>
          <w:color w:val="auto"/>
        </w:rPr>
        <w:t>«Русское искусство».</w:t>
      </w:r>
    </w:p>
    <w:p w:rsidR="00377945" w:rsidRPr="007F600D" w:rsidRDefault="00377945" w:rsidP="00377945">
      <w:pPr>
        <w:pStyle w:val="16"/>
        <w:rPr>
          <w:rFonts w:ascii="Times New Roman" w:hAnsi="Times New Roman" w:cs="Times New Roman"/>
        </w:rPr>
      </w:pPr>
      <w:bookmarkStart w:id="258" w:name="bookmark519"/>
      <w:r w:rsidRPr="007F600D">
        <w:rPr>
          <w:rFonts w:ascii="Times New Roman" w:hAnsi="Times New Roman" w:cs="Times New Roman"/>
        </w:rPr>
        <w:t>О ваших ровесниках</w:t>
      </w:r>
      <w:bookmarkEnd w:id="258"/>
    </w:p>
    <w:p w:rsidR="00377945" w:rsidRPr="007F600D" w:rsidRDefault="00377945" w:rsidP="00377945">
      <w:pPr>
        <w:pStyle w:val="13"/>
        <w:spacing w:line="240" w:lineRule="auto"/>
        <w:jc w:val="both"/>
        <w:rPr>
          <w:color w:val="auto"/>
        </w:rPr>
      </w:pPr>
      <w:r w:rsidRPr="007F600D">
        <w:rPr>
          <w:i/>
          <w:iCs/>
          <w:color w:val="auto"/>
        </w:rPr>
        <w:t>Прощание с детством</w:t>
      </w:r>
    </w:p>
    <w:p w:rsidR="00377945" w:rsidRPr="007F600D" w:rsidRDefault="00377945" w:rsidP="00377945">
      <w:pPr>
        <w:pStyle w:val="13"/>
        <w:spacing w:line="240" w:lineRule="auto"/>
        <w:jc w:val="both"/>
        <w:rPr>
          <w:color w:val="auto"/>
        </w:rPr>
      </w:pPr>
      <w:r w:rsidRPr="007F600D">
        <w:rPr>
          <w:b/>
          <w:bCs/>
          <w:color w:val="auto"/>
          <w:sz w:val="19"/>
          <w:szCs w:val="19"/>
        </w:rPr>
        <w:t xml:space="preserve">Ю. И. Коваль. </w:t>
      </w:r>
      <w:r w:rsidRPr="007F600D">
        <w:rPr>
          <w:color w:val="auto"/>
        </w:rPr>
        <w:t>«От Красных ворот» (не менее одного фрагмента по выбору).</w:t>
      </w:r>
    </w:p>
    <w:p w:rsidR="00377945" w:rsidRPr="007F600D" w:rsidRDefault="00377945" w:rsidP="00377945">
      <w:pPr>
        <w:pStyle w:val="16"/>
        <w:rPr>
          <w:rFonts w:ascii="Times New Roman" w:hAnsi="Times New Roman" w:cs="Times New Roman"/>
        </w:rPr>
      </w:pPr>
      <w:bookmarkStart w:id="259" w:name="bookmark521"/>
      <w:r w:rsidRPr="007F600D">
        <w:rPr>
          <w:rFonts w:ascii="Times New Roman" w:hAnsi="Times New Roman" w:cs="Times New Roman"/>
        </w:rPr>
        <w:t>Лишь слову жизнь дана</w:t>
      </w:r>
      <w:bookmarkEnd w:id="259"/>
    </w:p>
    <w:p w:rsidR="00377945" w:rsidRPr="007F600D" w:rsidRDefault="00377945" w:rsidP="00377945">
      <w:pPr>
        <w:pStyle w:val="13"/>
        <w:spacing w:line="240" w:lineRule="auto"/>
        <w:jc w:val="both"/>
        <w:rPr>
          <w:color w:val="auto"/>
        </w:rPr>
      </w:pPr>
      <w:r w:rsidRPr="007F600D">
        <w:rPr>
          <w:i/>
          <w:iCs/>
          <w:color w:val="auto"/>
        </w:rPr>
        <w:t>«Припадаю к великой реке...»</w:t>
      </w:r>
    </w:p>
    <w:p w:rsidR="00377945" w:rsidRPr="007F600D" w:rsidRDefault="00377945" w:rsidP="00377945">
      <w:pPr>
        <w:pStyle w:val="13"/>
        <w:spacing w:line="240" w:lineRule="auto"/>
        <w:jc w:val="both"/>
        <w:rPr>
          <w:color w:val="auto"/>
        </w:rPr>
      </w:pPr>
      <w:r w:rsidRPr="007F600D">
        <w:rPr>
          <w:b/>
          <w:bCs/>
          <w:color w:val="auto"/>
          <w:sz w:val="19"/>
          <w:szCs w:val="19"/>
        </w:rPr>
        <w:t xml:space="preserve">Стихотворения </w:t>
      </w:r>
      <w:r w:rsidRPr="007F600D">
        <w:rPr>
          <w:color w:val="auto"/>
        </w:rPr>
        <w:t xml:space="preserve">(не менее двух). Например: И. А. Бродский «Мой народ», С. А. </w:t>
      </w:r>
      <w:proofErr w:type="spellStart"/>
      <w:r w:rsidRPr="007F600D">
        <w:rPr>
          <w:color w:val="auto"/>
        </w:rPr>
        <w:t>Каргашин</w:t>
      </w:r>
      <w:proofErr w:type="spellEnd"/>
      <w:r w:rsidRPr="007F600D">
        <w:rPr>
          <w:color w:val="auto"/>
        </w:rPr>
        <w:t xml:space="preserve"> «Я — русский! Спасибо, Господи!..» и др.</w:t>
      </w:r>
    </w:p>
    <w:p w:rsidR="00377945" w:rsidRPr="007F600D" w:rsidRDefault="00377945" w:rsidP="00377945">
      <w:pPr>
        <w:pStyle w:val="af5"/>
        <w:rPr>
          <w:rFonts w:ascii="Times New Roman" w:hAnsi="Times New Roman" w:cs="Times New Roman"/>
          <w:color w:val="auto"/>
        </w:rPr>
      </w:pPr>
      <w:bookmarkStart w:id="260" w:name="bookmark523"/>
      <w:r w:rsidRPr="007F600D">
        <w:rPr>
          <w:rFonts w:ascii="Times New Roman" w:hAnsi="Times New Roman" w:cs="Times New Roman"/>
          <w:color w:val="auto"/>
        </w:rPr>
        <w:t>ПЛАНИРУЕМЫЕ РЕЗУЛЬТАТЫ</w:t>
      </w:r>
      <w:bookmarkEnd w:id="26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ОСВОЕНИЯ УЧЕБНОГО ПРЕДМЕТА</w:t>
      </w:r>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«РОДНАЯ ЛИТЕРАТУРА (РУССКАЯ)»</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13"/>
        <w:spacing w:after="160"/>
        <w:jc w:val="both"/>
        <w:rPr>
          <w:color w:val="auto"/>
        </w:rPr>
      </w:pPr>
      <w:r w:rsidRPr="007F600D">
        <w:rPr>
          <w:color w:val="auto"/>
        </w:rPr>
        <w:t xml:space="preserve">Изучение учебного предмета «Родная литература (русская)» в основной школе направлено на достижение обучающимися следующих личностных, </w:t>
      </w:r>
      <w:r w:rsidRPr="007F600D">
        <w:rPr>
          <w:color w:val="auto"/>
        </w:rPr>
        <w:lastRenderedPageBreak/>
        <w:t>метапредметных и предметных результатов.</w:t>
      </w:r>
    </w:p>
    <w:p w:rsidR="00377945" w:rsidRPr="007F600D" w:rsidRDefault="00377945" w:rsidP="00377945">
      <w:pPr>
        <w:pStyle w:val="af5"/>
        <w:rPr>
          <w:rFonts w:ascii="Times New Roman" w:hAnsi="Times New Roman" w:cs="Times New Roman"/>
          <w:color w:val="auto"/>
        </w:rPr>
      </w:pPr>
      <w:bookmarkStart w:id="261" w:name="bookmark527"/>
      <w:r w:rsidRPr="007F600D">
        <w:rPr>
          <w:rFonts w:ascii="Times New Roman" w:hAnsi="Times New Roman" w:cs="Times New Roman"/>
          <w:color w:val="auto"/>
        </w:rPr>
        <w:t>ЛИЧНОСТНЫЕ РЕЗУЛЬТАТЫ</w:t>
      </w:r>
      <w:bookmarkEnd w:id="261"/>
    </w:p>
    <w:p w:rsidR="00377945" w:rsidRPr="007F600D" w:rsidRDefault="00377945" w:rsidP="00377945">
      <w:pPr>
        <w:pStyle w:val="13"/>
        <w:jc w:val="both"/>
        <w:rPr>
          <w:color w:val="auto"/>
        </w:rPr>
      </w:pPr>
      <w:r w:rsidRPr="007F600D">
        <w:rPr>
          <w:color w:val="auto"/>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13"/>
        <w:jc w:val="both"/>
        <w:rPr>
          <w:color w:val="auto"/>
        </w:rPr>
      </w:pPr>
      <w:r w:rsidRPr="007F600D">
        <w:rPr>
          <w:color w:val="auto"/>
        </w:rPr>
        <w:t>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гражданского воспитания:</w:t>
      </w:r>
    </w:p>
    <w:p w:rsidR="00377945" w:rsidRPr="007F600D" w:rsidRDefault="00377945" w:rsidP="00377945">
      <w:pPr>
        <w:pStyle w:val="13"/>
        <w:jc w:val="both"/>
        <w:rPr>
          <w:color w:val="auto"/>
        </w:rPr>
      </w:pPr>
      <w:r w:rsidRPr="007F600D">
        <w:rPr>
          <w:color w:val="auto"/>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F600D">
        <w:rPr>
          <w:color w:val="auto"/>
        </w:rPr>
        <w:t>волонтёрство</w:t>
      </w:r>
      <w:proofErr w:type="spellEnd"/>
      <w:r w:rsidRPr="007F600D">
        <w:rPr>
          <w:color w:val="auto"/>
        </w:rPr>
        <w:t>, помощь людям, нуждающимся в ней);</w:t>
      </w:r>
    </w:p>
    <w:p w:rsidR="00377945" w:rsidRPr="007F600D" w:rsidRDefault="00377945" w:rsidP="00377945">
      <w:pPr>
        <w:pStyle w:val="13"/>
        <w:spacing w:after="40" w:line="266" w:lineRule="auto"/>
        <w:jc w:val="both"/>
        <w:rPr>
          <w:color w:val="auto"/>
          <w:sz w:val="19"/>
          <w:szCs w:val="19"/>
        </w:rPr>
      </w:pPr>
      <w:r w:rsidRPr="007F600D">
        <w:rPr>
          <w:b/>
          <w:bCs/>
          <w:i/>
          <w:iCs/>
          <w:color w:val="auto"/>
          <w:sz w:val="19"/>
          <w:szCs w:val="19"/>
        </w:rPr>
        <w:t>патриотического воспитания:</w:t>
      </w:r>
    </w:p>
    <w:p w:rsidR="00377945" w:rsidRPr="007F600D" w:rsidRDefault="00377945" w:rsidP="00377945">
      <w:pPr>
        <w:pStyle w:val="13"/>
        <w:jc w:val="both"/>
        <w:rPr>
          <w:color w:val="auto"/>
        </w:rPr>
      </w:pPr>
      <w:r w:rsidRPr="007F600D">
        <w:rPr>
          <w:color w:val="auto"/>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духовно-нравственного воспитания:</w:t>
      </w:r>
    </w:p>
    <w:p w:rsidR="00377945" w:rsidRPr="007F600D" w:rsidRDefault="00377945" w:rsidP="00377945">
      <w:pPr>
        <w:pStyle w:val="13"/>
        <w:jc w:val="both"/>
        <w:rPr>
          <w:color w:val="auto"/>
        </w:rPr>
      </w:pPr>
      <w:r w:rsidRPr="007F600D">
        <w:rPr>
          <w:color w:val="auto"/>
        </w:rPr>
        <w:lastRenderedPageBreak/>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13"/>
        <w:spacing w:after="40" w:line="266" w:lineRule="auto"/>
        <w:jc w:val="both"/>
        <w:rPr>
          <w:color w:val="auto"/>
          <w:sz w:val="19"/>
          <w:szCs w:val="19"/>
        </w:rPr>
      </w:pPr>
      <w:r w:rsidRPr="007F600D">
        <w:rPr>
          <w:b/>
          <w:bCs/>
          <w:i/>
          <w:iCs/>
          <w:color w:val="auto"/>
          <w:sz w:val="19"/>
          <w:szCs w:val="19"/>
        </w:rPr>
        <w:t>эстетического воспитания:</w:t>
      </w:r>
    </w:p>
    <w:p w:rsidR="00377945" w:rsidRPr="007F600D" w:rsidRDefault="00377945" w:rsidP="00377945">
      <w:pPr>
        <w:pStyle w:val="13"/>
        <w:jc w:val="both"/>
        <w:rPr>
          <w:color w:val="auto"/>
        </w:rPr>
      </w:pPr>
      <w:r w:rsidRPr="007F600D">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физического воспитания, формирования культуры здоровья и эмоционального благополучия:</w:t>
      </w:r>
    </w:p>
    <w:p w:rsidR="00377945" w:rsidRPr="007F600D" w:rsidRDefault="00377945" w:rsidP="00377945">
      <w:pPr>
        <w:pStyle w:val="13"/>
        <w:jc w:val="both"/>
        <w:rPr>
          <w:color w:val="auto"/>
        </w:rPr>
      </w:pPr>
      <w:r w:rsidRPr="007F600D">
        <w:rPr>
          <w:color w:val="auto"/>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7945" w:rsidRPr="007F600D" w:rsidRDefault="00377945" w:rsidP="00377945">
      <w:pPr>
        <w:pStyle w:val="13"/>
        <w:jc w:val="both"/>
        <w:rPr>
          <w:color w:val="auto"/>
        </w:rPr>
      </w:pPr>
      <w:r w:rsidRPr="007F600D">
        <w:rPr>
          <w:color w:val="auto"/>
        </w:rPr>
        <w:t>умение принимать себя и других, не осуждая;</w:t>
      </w:r>
    </w:p>
    <w:p w:rsidR="00377945" w:rsidRPr="007F600D" w:rsidRDefault="00377945" w:rsidP="00377945">
      <w:pPr>
        <w:pStyle w:val="13"/>
        <w:jc w:val="both"/>
        <w:rPr>
          <w:color w:val="auto"/>
        </w:rPr>
      </w:pPr>
      <w:r w:rsidRPr="007F600D">
        <w:rPr>
          <w:color w:val="auto"/>
        </w:rPr>
        <w:t>умение осознавать эмоциональное состояние себя и других, умение управлять собственным эмоциональным состоянием;</w:t>
      </w:r>
    </w:p>
    <w:p w:rsidR="00377945" w:rsidRPr="007F600D" w:rsidRDefault="00377945" w:rsidP="00377945">
      <w:pPr>
        <w:pStyle w:val="13"/>
        <w:jc w:val="both"/>
        <w:rPr>
          <w:color w:val="auto"/>
        </w:rPr>
      </w:pPr>
      <w:r w:rsidRPr="007F600D">
        <w:rPr>
          <w:color w:val="auto"/>
        </w:rPr>
        <w:t>сформированность навыка рефлексии, признание своего права на ошибку и такого же права другого человека;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трудового воспитания:</w:t>
      </w:r>
    </w:p>
    <w:p w:rsidR="00377945" w:rsidRPr="007F600D" w:rsidRDefault="00377945" w:rsidP="00377945">
      <w:pPr>
        <w:pStyle w:val="13"/>
        <w:jc w:val="both"/>
        <w:rPr>
          <w:color w:val="auto"/>
        </w:rPr>
      </w:pPr>
      <w:r w:rsidRPr="007F600D">
        <w:rPr>
          <w:color w:val="auto"/>
        </w:rPr>
        <w:t xml:space="preserve">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w:t>
      </w:r>
      <w:r w:rsidRPr="007F600D">
        <w:rPr>
          <w:color w:val="auto"/>
        </w:rPr>
        <w:lastRenderedPageBreak/>
        <w:t>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7945" w:rsidRPr="007F600D" w:rsidRDefault="00377945" w:rsidP="00377945">
      <w:pPr>
        <w:pStyle w:val="13"/>
        <w:spacing w:after="40" w:line="266" w:lineRule="auto"/>
        <w:jc w:val="both"/>
        <w:rPr>
          <w:color w:val="auto"/>
          <w:sz w:val="19"/>
          <w:szCs w:val="19"/>
        </w:rPr>
      </w:pPr>
      <w:r w:rsidRPr="007F600D">
        <w:rPr>
          <w:b/>
          <w:bCs/>
          <w:i/>
          <w:iCs/>
          <w:color w:val="auto"/>
          <w:sz w:val="19"/>
          <w:szCs w:val="19"/>
        </w:rPr>
        <w:t>экологического воспитания:</w:t>
      </w:r>
    </w:p>
    <w:p w:rsidR="00377945" w:rsidRPr="007F600D" w:rsidRDefault="00377945" w:rsidP="00377945">
      <w:pPr>
        <w:pStyle w:val="13"/>
        <w:jc w:val="both"/>
        <w:rPr>
          <w:color w:val="auto"/>
        </w:rPr>
      </w:pPr>
      <w:r w:rsidRPr="007F600D">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377945" w:rsidRPr="007F600D" w:rsidRDefault="00377945" w:rsidP="00377945">
      <w:pPr>
        <w:pStyle w:val="13"/>
        <w:spacing w:after="40" w:line="266" w:lineRule="auto"/>
        <w:jc w:val="both"/>
        <w:rPr>
          <w:color w:val="auto"/>
          <w:sz w:val="19"/>
          <w:szCs w:val="19"/>
        </w:rPr>
      </w:pPr>
      <w:r w:rsidRPr="007F600D">
        <w:rPr>
          <w:b/>
          <w:bCs/>
          <w:i/>
          <w:iCs/>
          <w:color w:val="auto"/>
          <w:sz w:val="19"/>
          <w:szCs w:val="19"/>
        </w:rPr>
        <w:t>ценности научного познания:</w:t>
      </w:r>
    </w:p>
    <w:p w:rsidR="00377945" w:rsidRPr="007F600D" w:rsidRDefault="00377945" w:rsidP="00377945">
      <w:pPr>
        <w:pStyle w:val="13"/>
        <w:jc w:val="both"/>
        <w:rPr>
          <w:color w:val="auto"/>
        </w:rPr>
      </w:pPr>
      <w:r w:rsidRPr="007F600D">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7945" w:rsidRPr="007F600D" w:rsidRDefault="00377945" w:rsidP="00377945">
      <w:pPr>
        <w:pStyle w:val="13"/>
        <w:jc w:val="both"/>
        <w:rPr>
          <w:color w:val="auto"/>
        </w:rPr>
      </w:pPr>
      <w:r w:rsidRPr="007F600D">
        <w:rPr>
          <w:color w:val="auto"/>
        </w:rPr>
        <w:t xml:space="preserve">Личностные результаты, обеспечивающие </w:t>
      </w:r>
      <w:r w:rsidRPr="007F600D">
        <w:rPr>
          <w:b/>
          <w:bCs/>
          <w:i/>
          <w:iCs/>
          <w:color w:val="auto"/>
          <w:sz w:val="19"/>
          <w:szCs w:val="19"/>
        </w:rPr>
        <w:t>адаптацию обучающегося</w:t>
      </w:r>
      <w:r w:rsidRPr="007F600D">
        <w:rPr>
          <w:color w:val="auto"/>
        </w:rPr>
        <w:t xml:space="preserve"> к изменяющимся условиям социальной и природной среды:</w:t>
      </w:r>
    </w:p>
    <w:p w:rsidR="00377945" w:rsidRPr="007F600D" w:rsidRDefault="00377945" w:rsidP="00377945">
      <w:pPr>
        <w:pStyle w:val="13"/>
        <w:jc w:val="both"/>
        <w:rPr>
          <w:color w:val="auto"/>
        </w:rPr>
      </w:pPr>
      <w:r w:rsidRPr="007F600D">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77945" w:rsidRPr="007F600D" w:rsidRDefault="00377945" w:rsidP="00377945">
      <w:pPr>
        <w:pStyle w:val="13"/>
        <w:jc w:val="both"/>
        <w:rPr>
          <w:color w:val="auto"/>
        </w:rPr>
      </w:pPr>
      <w:r w:rsidRPr="007F600D">
        <w:rPr>
          <w:color w:val="auto"/>
        </w:rPr>
        <w:t>способность обучающихся ко взаимодействию в условиях неопределённости, открытость опыту и знаниям других;</w:t>
      </w:r>
    </w:p>
    <w:p w:rsidR="00377945" w:rsidRPr="007F600D" w:rsidRDefault="00377945" w:rsidP="00377945">
      <w:pPr>
        <w:pStyle w:val="13"/>
        <w:jc w:val="both"/>
        <w:rPr>
          <w:color w:val="auto"/>
        </w:rPr>
      </w:pPr>
      <w:r w:rsidRPr="007F600D">
        <w:rPr>
          <w:color w:val="auto"/>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p>
    <w:p w:rsidR="00377945" w:rsidRPr="007F600D" w:rsidRDefault="00377945" w:rsidP="00377945">
      <w:pPr>
        <w:pStyle w:val="13"/>
        <w:jc w:val="both"/>
        <w:rPr>
          <w:color w:val="auto"/>
        </w:rPr>
      </w:pPr>
      <w:r w:rsidRPr="007F600D">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377945" w:rsidRPr="007F600D" w:rsidRDefault="00377945" w:rsidP="00377945">
      <w:pPr>
        <w:pStyle w:val="13"/>
        <w:jc w:val="both"/>
        <w:rPr>
          <w:color w:val="auto"/>
        </w:rPr>
      </w:pPr>
      <w:r w:rsidRPr="007F600D">
        <w:rPr>
          <w:color w:val="auto"/>
        </w:rPr>
        <w:t xml:space="preserve">умение оперировать основными понятиями, терминами и </w:t>
      </w:r>
      <w:r w:rsidRPr="007F600D">
        <w:rPr>
          <w:color w:val="auto"/>
        </w:rPr>
        <w:lastRenderedPageBreak/>
        <w:t>представлениями в области концепции устойчивого развития;</w:t>
      </w:r>
    </w:p>
    <w:p w:rsidR="00377945" w:rsidRPr="007F600D" w:rsidRDefault="00377945" w:rsidP="00377945">
      <w:pPr>
        <w:pStyle w:val="13"/>
        <w:jc w:val="both"/>
        <w:rPr>
          <w:color w:val="auto"/>
        </w:rPr>
      </w:pPr>
      <w:r w:rsidRPr="007F600D">
        <w:rPr>
          <w:color w:val="auto"/>
        </w:rPr>
        <w:t>умение анализировать и выявлять взаимосвязи природы, общества и экономики;</w:t>
      </w:r>
    </w:p>
    <w:p w:rsidR="00377945" w:rsidRPr="007F600D" w:rsidRDefault="00377945" w:rsidP="00377945">
      <w:pPr>
        <w:pStyle w:val="13"/>
        <w:jc w:val="both"/>
        <w:rPr>
          <w:color w:val="auto"/>
        </w:rPr>
      </w:pPr>
      <w:r w:rsidRPr="007F600D">
        <w:rPr>
          <w:color w:val="auto"/>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rsidR="00377945" w:rsidRPr="007F600D" w:rsidRDefault="00377945" w:rsidP="00377945">
      <w:pPr>
        <w:pStyle w:val="13"/>
        <w:jc w:val="both"/>
        <w:rPr>
          <w:color w:val="auto"/>
        </w:rPr>
      </w:pPr>
      <w:r w:rsidRPr="007F600D">
        <w:rPr>
          <w:color w:val="auto"/>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77945" w:rsidRPr="007F600D" w:rsidRDefault="00377945" w:rsidP="00377945">
      <w:pPr>
        <w:pStyle w:val="af5"/>
        <w:rPr>
          <w:rFonts w:ascii="Times New Roman" w:hAnsi="Times New Roman" w:cs="Times New Roman"/>
          <w:color w:val="auto"/>
        </w:rPr>
      </w:pPr>
      <w:bookmarkStart w:id="262" w:name="bookmark529"/>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МЕТАПРЕДМЕТНЫЕ РЕЗУЛЬТАТЫ</w:t>
      </w:r>
      <w:bookmarkEnd w:id="262"/>
    </w:p>
    <w:p w:rsidR="00377945" w:rsidRPr="007F600D" w:rsidRDefault="00377945" w:rsidP="00377945">
      <w:pPr>
        <w:pStyle w:val="13"/>
        <w:spacing w:line="262" w:lineRule="auto"/>
        <w:jc w:val="both"/>
        <w:rPr>
          <w:color w:val="auto"/>
        </w:rPr>
      </w:pPr>
      <w:r w:rsidRPr="007F600D">
        <w:rPr>
          <w:color w:val="auto"/>
        </w:rPr>
        <w:t xml:space="preserve">Овладение универсальными учебными </w:t>
      </w:r>
      <w:r w:rsidRPr="007F600D">
        <w:rPr>
          <w:b/>
          <w:bCs/>
          <w:color w:val="auto"/>
          <w:sz w:val="19"/>
          <w:szCs w:val="19"/>
        </w:rPr>
        <w:t>познавательными действиями</w:t>
      </w:r>
      <w:r w:rsidRPr="007F600D">
        <w:rPr>
          <w:color w:val="auto"/>
        </w:rPr>
        <w:t>.</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Базовые логические действия:</w:t>
      </w:r>
    </w:p>
    <w:p w:rsidR="00377945" w:rsidRPr="007F600D" w:rsidRDefault="00377945" w:rsidP="00377945">
      <w:pPr>
        <w:pStyle w:val="13"/>
        <w:jc w:val="both"/>
        <w:rPr>
          <w:color w:val="auto"/>
        </w:rPr>
      </w:pPr>
      <w:r w:rsidRPr="007F600D">
        <w:rPr>
          <w:color w:val="auto"/>
        </w:rPr>
        <w:t>выявлять и характеризовать существенные признаки объектов (явлений);</w:t>
      </w:r>
    </w:p>
    <w:p w:rsidR="00377945" w:rsidRPr="007F600D" w:rsidRDefault="00377945" w:rsidP="00377945">
      <w:pPr>
        <w:pStyle w:val="13"/>
        <w:jc w:val="both"/>
        <w:rPr>
          <w:color w:val="auto"/>
        </w:rPr>
      </w:pPr>
      <w:r w:rsidRPr="007F600D">
        <w:rPr>
          <w:color w:val="auto"/>
        </w:rPr>
        <w:t>устанавливать существенный признак классификации, основания для обобщения и сравнения, критерии проводимого анализа;</w:t>
      </w:r>
    </w:p>
    <w:p w:rsidR="00377945" w:rsidRPr="007F600D" w:rsidRDefault="00377945" w:rsidP="00377945">
      <w:pPr>
        <w:pStyle w:val="13"/>
        <w:jc w:val="both"/>
        <w:rPr>
          <w:color w:val="auto"/>
        </w:rPr>
      </w:pPr>
      <w:r w:rsidRPr="007F600D">
        <w:rPr>
          <w:color w:val="auto"/>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77945" w:rsidRPr="007F600D" w:rsidRDefault="00377945" w:rsidP="00377945">
      <w:pPr>
        <w:pStyle w:val="13"/>
        <w:jc w:val="both"/>
        <w:rPr>
          <w:color w:val="auto"/>
        </w:rPr>
      </w:pPr>
      <w:r w:rsidRPr="007F600D">
        <w:rPr>
          <w:color w:val="auto"/>
        </w:rPr>
        <w:t>выявлять дефициты информации, данных, необходимых для решения поставленной задачи;</w:t>
      </w:r>
    </w:p>
    <w:p w:rsidR="00377945" w:rsidRPr="007F600D" w:rsidRDefault="00377945" w:rsidP="00377945">
      <w:pPr>
        <w:pStyle w:val="13"/>
        <w:jc w:val="both"/>
        <w:rPr>
          <w:color w:val="auto"/>
        </w:rPr>
      </w:pPr>
      <w:r w:rsidRPr="007F600D">
        <w:rPr>
          <w:color w:val="auto"/>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377945">
      <w:pPr>
        <w:pStyle w:val="13"/>
        <w:jc w:val="both"/>
        <w:rPr>
          <w:color w:val="auto"/>
        </w:rPr>
      </w:pPr>
      <w:r w:rsidRPr="007F600D">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Базовые исследовательские действия:</w:t>
      </w:r>
    </w:p>
    <w:p w:rsidR="00377945" w:rsidRPr="007F600D" w:rsidRDefault="00377945" w:rsidP="00377945">
      <w:pPr>
        <w:pStyle w:val="13"/>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377945">
      <w:pPr>
        <w:pStyle w:val="13"/>
        <w:jc w:val="both"/>
        <w:rPr>
          <w:color w:val="auto"/>
        </w:rPr>
      </w:pPr>
      <w:r w:rsidRPr="007F600D">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7945" w:rsidRPr="007F600D" w:rsidRDefault="00377945" w:rsidP="00377945">
      <w:pPr>
        <w:pStyle w:val="13"/>
        <w:jc w:val="both"/>
        <w:rPr>
          <w:color w:val="auto"/>
        </w:rPr>
      </w:pPr>
      <w:r w:rsidRPr="007F600D">
        <w:rPr>
          <w:color w:val="auto"/>
        </w:rPr>
        <w:t>формировать гипотезу об истинности собственных суждений и суждений других, аргументировать свою позицию, мнение;</w:t>
      </w:r>
    </w:p>
    <w:p w:rsidR="00377945" w:rsidRPr="007F600D" w:rsidRDefault="00377945" w:rsidP="00377945">
      <w:pPr>
        <w:pStyle w:val="13"/>
        <w:jc w:val="both"/>
        <w:rPr>
          <w:color w:val="auto"/>
        </w:rPr>
      </w:pPr>
      <w:r w:rsidRPr="007F600D">
        <w:rPr>
          <w:color w:val="auto"/>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w:t>
      </w:r>
      <w:r w:rsidRPr="007F600D">
        <w:rPr>
          <w:color w:val="auto"/>
        </w:rPr>
        <w:lastRenderedPageBreak/>
        <w:t>между собой;</w:t>
      </w:r>
    </w:p>
    <w:p w:rsidR="00377945" w:rsidRPr="007F600D" w:rsidRDefault="00377945" w:rsidP="00377945">
      <w:pPr>
        <w:pStyle w:val="13"/>
        <w:jc w:val="both"/>
        <w:rPr>
          <w:color w:val="auto"/>
        </w:rPr>
      </w:pPr>
      <w:r w:rsidRPr="007F600D">
        <w:rPr>
          <w:color w:val="auto"/>
        </w:rPr>
        <w:t>оценивать на применимость и достоверность информации, полученной в ходе исследования (эксперимента);</w:t>
      </w:r>
    </w:p>
    <w:p w:rsidR="00377945" w:rsidRPr="007F600D" w:rsidRDefault="00377945" w:rsidP="00377945">
      <w:pPr>
        <w:pStyle w:val="13"/>
        <w:jc w:val="both"/>
        <w:rPr>
          <w:color w:val="auto"/>
        </w:rPr>
      </w:pPr>
      <w:r w:rsidRPr="007F600D">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77945" w:rsidRPr="007F600D" w:rsidRDefault="00377945" w:rsidP="00377945">
      <w:pPr>
        <w:pStyle w:val="13"/>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Работа с информацией:</w:t>
      </w:r>
    </w:p>
    <w:p w:rsidR="00377945" w:rsidRPr="007F600D" w:rsidRDefault="00377945" w:rsidP="00377945">
      <w:pPr>
        <w:pStyle w:val="13"/>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7945" w:rsidRPr="007F600D" w:rsidRDefault="00377945" w:rsidP="00377945">
      <w:pPr>
        <w:pStyle w:val="13"/>
        <w:jc w:val="both"/>
        <w:rPr>
          <w:color w:val="auto"/>
        </w:rPr>
      </w:pPr>
      <w:r w:rsidRPr="007F600D">
        <w:rPr>
          <w:color w:val="auto"/>
        </w:rPr>
        <w:t>выбирать, анализировать, систематизировать и интерпретировать информацию различных видов и форм представления;</w:t>
      </w:r>
    </w:p>
    <w:p w:rsidR="00377945" w:rsidRPr="007F600D" w:rsidRDefault="00377945" w:rsidP="00377945">
      <w:pPr>
        <w:pStyle w:val="13"/>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377945">
      <w:pPr>
        <w:pStyle w:val="13"/>
        <w:jc w:val="both"/>
        <w:rPr>
          <w:color w:val="auto"/>
        </w:rPr>
      </w:pPr>
      <w:r w:rsidRPr="007F600D">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7945" w:rsidRPr="007F600D" w:rsidRDefault="00377945" w:rsidP="00377945">
      <w:pPr>
        <w:pStyle w:val="13"/>
        <w:jc w:val="both"/>
        <w:rPr>
          <w:color w:val="auto"/>
        </w:rPr>
      </w:pPr>
      <w:r w:rsidRPr="007F600D">
        <w:rPr>
          <w:color w:val="auto"/>
        </w:rPr>
        <w:t>оценивать надёжность информации по критериям, предложенным педагогическим работником или сформулированным самостоятельно;</w:t>
      </w:r>
    </w:p>
    <w:p w:rsidR="00377945" w:rsidRPr="007F600D" w:rsidRDefault="00377945" w:rsidP="00377945">
      <w:pPr>
        <w:pStyle w:val="13"/>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13"/>
        <w:spacing w:line="259" w:lineRule="auto"/>
        <w:jc w:val="both"/>
        <w:rPr>
          <w:color w:val="auto"/>
        </w:rPr>
      </w:pPr>
      <w:r w:rsidRPr="007F600D">
        <w:rPr>
          <w:color w:val="auto"/>
        </w:rPr>
        <w:t xml:space="preserve">Овладение универсальными учебными </w:t>
      </w:r>
      <w:r w:rsidRPr="007F600D">
        <w:rPr>
          <w:b/>
          <w:bCs/>
          <w:color w:val="auto"/>
          <w:sz w:val="19"/>
          <w:szCs w:val="19"/>
        </w:rPr>
        <w:t>коммуникативными действиями</w:t>
      </w:r>
      <w:r w:rsidRPr="007F600D">
        <w:rPr>
          <w:color w:val="auto"/>
        </w:rPr>
        <w:t>.</w:t>
      </w:r>
    </w:p>
    <w:p w:rsidR="00377945" w:rsidRPr="007F600D" w:rsidRDefault="00377945" w:rsidP="00377945">
      <w:pPr>
        <w:pStyle w:val="13"/>
        <w:jc w:val="both"/>
        <w:rPr>
          <w:color w:val="auto"/>
        </w:rPr>
      </w:pPr>
      <w:r w:rsidRPr="007F600D">
        <w:rPr>
          <w:b/>
          <w:bCs/>
          <w:i/>
          <w:iCs/>
          <w:color w:val="auto"/>
          <w:sz w:val="19"/>
          <w:szCs w:val="19"/>
        </w:rPr>
        <w:t>Общение:</w:t>
      </w:r>
      <w:r w:rsidRPr="007F600D">
        <w:rPr>
          <w:color w:val="auto"/>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7945" w:rsidRPr="007F600D" w:rsidRDefault="00377945" w:rsidP="00377945">
      <w:pPr>
        <w:pStyle w:val="13"/>
        <w:spacing w:line="257" w:lineRule="auto"/>
        <w:jc w:val="both"/>
        <w:rPr>
          <w:color w:val="auto"/>
        </w:rPr>
      </w:pPr>
      <w:r w:rsidRPr="007F600D">
        <w:rPr>
          <w:b/>
          <w:bCs/>
          <w:i/>
          <w:iCs/>
          <w:color w:val="auto"/>
          <w:sz w:val="19"/>
          <w:szCs w:val="19"/>
        </w:rPr>
        <w:t>Совместная деятельность:</w:t>
      </w:r>
      <w:r w:rsidRPr="007F600D">
        <w:rPr>
          <w:color w:val="auto"/>
        </w:rPr>
        <w:t xml:space="preserve"> понимать и использовать преимущества командной и индивидуальной работы при решении конкретной проблемы, </w:t>
      </w:r>
      <w:r w:rsidRPr="007F600D">
        <w:rPr>
          <w:color w:val="auto"/>
        </w:rPr>
        <w:lastRenderedPageBreak/>
        <w:t>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7945" w:rsidRPr="007F600D" w:rsidRDefault="00377945" w:rsidP="00377945">
      <w:pPr>
        <w:pStyle w:val="13"/>
        <w:spacing w:line="259" w:lineRule="auto"/>
        <w:jc w:val="both"/>
        <w:rPr>
          <w:color w:val="auto"/>
        </w:rPr>
      </w:pPr>
      <w:r w:rsidRPr="007F600D">
        <w:rPr>
          <w:color w:val="auto"/>
        </w:rPr>
        <w:t xml:space="preserve">Овладение универсальными учебными </w:t>
      </w:r>
      <w:r w:rsidRPr="007F600D">
        <w:rPr>
          <w:b/>
          <w:bCs/>
          <w:color w:val="auto"/>
          <w:sz w:val="19"/>
          <w:szCs w:val="19"/>
        </w:rPr>
        <w:t>регулятивными действиями</w:t>
      </w:r>
      <w:r w:rsidRPr="007F600D">
        <w:rPr>
          <w:color w:val="auto"/>
        </w:rPr>
        <w:t>.</w:t>
      </w:r>
    </w:p>
    <w:p w:rsidR="00377945" w:rsidRPr="007F600D" w:rsidRDefault="00377945" w:rsidP="00377945">
      <w:pPr>
        <w:pStyle w:val="13"/>
        <w:jc w:val="both"/>
        <w:rPr>
          <w:color w:val="auto"/>
        </w:rPr>
      </w:pPr>
      <w:r w:rsidRPr="007F600D">
        <w:rPr>
          <w:b/>
          <w:bCs/>
          <w:i/>
          <w:iCs/>
          <w:color w:val="auto"/>
          <w:sz w:val="19"/>
          <w:szCs w:val="19"/>
        </w:rPr>
        <w:t>Самоорганизация:</w:t>
      </w:r>
      <w:r w:rsidRPr="007F600D">
        <w:rPr>
          <w:color w:val="auto"/>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rsidR="00377945" w:rsidRPr="007F600D" w:rsidRDefault="00377945" w:rsidP="00377945">
      <w:pPr>
        <w:pStyle w:val="13"/>
        <w:jc w:val="both"/>
        <w:rPr>
          <w:color w:val="auto"/>
        </w:rPr>
      </w:pPr>
      <w:r w:rsidRPr="007F600D">
        <w:rPr>
          <w:b/>
          <w:bCs/>
          <w:i/>
          <w:iCs/>
          <w:color w:val="auto"/>
          <w:sz w:val="19"/>
          <w:szCs w:val="19"/>
        </w:rPr>
        <w:t>Самоконтроль:</w:t>
      </w:r>
      <w:r w:rsidRPr="007F600D">
        <w:rPr>
          <w:color w:val="auto"/>
        </w:rPr>
        <w:t xml:space="preserve"> 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77945" w:rsidRPr="007F600D" w:rsidRDefault="00377945" w:rsidP="00377945">
      <w:pPr>
        <w:pStyle w:val="13"/>
        <w:spacing w:line="252" w:lineRule="auto"/>
        <w:jc w:val="both"/>
        <w:rPr>
          <w:color w:val="auto"/>
        </w:rPr>
      </w:pPr>
      <w:r w:rsidRPr="007F600D">
        <w:rPr>
          <w:b/>
          <w:bCs/>
          <w:i/>
          <w:iCs/>
          <w:color w:val="auto"/>
          <w:sz w:val="19"/>
          <w:szCs w:val="19"/>
        </w:rPr>
        <w:t>Эмоциональный интеллект:</w:t>
      </w:r>
      <w:r w:rsidRPr="007F600D">
        <w:rPr>
          <w:color w:val="auto"/>
        </w:rPr>
        <w:t xml:space="preserve">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w:t>
      </w:r>
    </w:p>
    <w:p w:rsidR="00377945" w:rsidRPr="007F600D" w:rsidRDefault="00377945" w:rsidP="00377945">
      <w:pPr>
        <w:pStyle w:val="13"/>
        <w:spacing w:line="252" w:lineRule="auto"/>
        <w:jc w:val="both"/>
        <w:rPr>
          <w:color w:val="auto"/>
        </w:rPr>
      </w:pPr>
      <w:r w:rsidRPr="007F600D">
        <w:rPr>
          <w:b/>
          <w:bCs/>
          <w:i/>
          <w:iCs/>
          <w:color w:val="auto"/>
          <w:sz w:val="19"/>
          <w:szCs w:val="19"/>
        </w:rPr>
        <w:lastRenderedPageBreak/>
        <w:t>Принятие себя и других:</w:t>
      </w:r>
      <w:r w:rsidRPr="007F600D">
        <w:rPr>
          <w:color w:val="auto"/>
        </w:rPr>
        <w:t xml:space="preserve">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377945" w:rsidRPr="007F600D" w:rsidRDefault="00377945" w:rsidP="00377945">
      <w:pPr>
        <w:pStyle w:val="af5"/>
        <w:rPr>
          <w:rFonts w:ascii="Times New Roman" w:hAnsi="Times New Roman" w:cs="Times New Roman"/>
          <w:color w:val="auto"/>
        </w:rPr>
      </w:pPr>
      <w:bookmarkStart w:id="263" w:name="bookmark53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ПРЕДМЕТНЫЕ РЕЗУЛЬТАТЫ</w:t>
      </w:r>
      <w:bookmarkEnd w:id="263"/>
    </w:p>
    <w:p w:rsidR="00377945" w:rsidRPr="007F600D" w:rsidRDefault="00377945" w:rsidP="00377945">
      <w:pPr>
        <w:pStyle w:val="13"/>
        <w:spacing w:line="252" w:lineRule="auto"/>
        <w:jc w:val="both"/>
        <w:rPr>
          <w:color w:val="auto"/>
        </w:rPr>
      </w:pPr>
      <w:r w:rsidRPr="007F600D">
        <w:rPr>
          <w:color w:val="auto"/>
        </w:rPr>
        <w:t>Предметные результаты освоения примерной программы по учебному предмету «Родная литература (русская)» должны отражать:</w:t>
      </w:r>
    </w:p>
    <w:p w:rsidR="00377945" w:rsidRPr="007F600D" w:rsidRDefault="00377945" w:rsidP="00377945">
      <w:pPr>
        <w:pStyle w:val="13"/>
        <w:numPr>
          <w:ilvl w:val="0"/>
          <w:numId w:val="24"/>
        </w:numPr>
        <w:tabs>
          <w:tab w:val="left" w:pos="543"/>
        </w:tabs>
        <w:spacing w:line="252" w:lineRule="auto"/>
        <w:jc w:val="both"/>
        <w:rPr>
          <w:color w:val="auto"/>
        </w:rPr>
      </w:pPr>
      <w:r w:rsidRPr="007F600D">
        <w:rPr>
          <w:color w:val="auto"/>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77945" w:rsidRPr="007F600D" w:rsidRDefault="00377945" w:rsidP="00377945">
      <w:pPr>
        <w:pStyle w:val="13"/>
        <w:numPr>
          <w:ilvl w:val="0"/>
          <w:numId w:val="24"/>
        </w:numPr>
        <w:tabs>
          <w:tab w:val="left" w:pos="543"/>
        </w:tabs>
        <w:spacing w:line="252" w:lineRule="auto"/>
        <w:jc w:val="both"/>
        <w:rPr>
          <w:color w:val="auto"/>
        </w:rPr>
      </w:pPr>
      <w:r w:rsidRPr="007F600D">
        <w:rPr>
          <w:color w:val="auto"/>
        </w:rPr>
        <w:t>понимание родной литературы как одной из основных национально-культурных ценностей народа, особого способа познания жизни;</w:t>
      </w:r>
    </w:p>
    <w:p w:rsidR="00377945" w:rsidRPr="007F600D" w:rsidRDefault="00377945" w:rsidP="00377945">
      <w:pPr>
        <w:pStyle w:val="13"/>
        <w:numPr>
          <w:ilvl w:val="0"/>
          <w:numId w:val="24"/>
        </w:numPr>
        <w:tabs>
          <w:tab w:val="left" w:pos="543"/>
        </w:tabs>
        <w:spacing w:line="252" w:lineRule="auto"/>
        <w:jc w:val="both"/>
        <w:rPr>
          <w:color w:val="auto"/>
        </w:rPr>
      </w:pPr>
      <w:r w:rsidRPr="007F600D">
        <w:rPr>
          <w:color w:val="auto"/>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77945" w:rsidRPr="007F600D" w:rsidRDefault="00377945" w:rsidP="00377945">
      <w:pPr>
        <w:pStyle w:val="13"/>
        <w:numPr>
          <w:ilvl w:val="0"/>
          <w:numId w:val="24"/>
        </w:numPr>
        <w:tabs>
          <w:tab w:val="left" w:pos="543"/>
        </w:tabs>
        <w:spacing w:line="252" w:lineRule="auto"/>
        <w:jc w:val="both"/>
        <w:rPr>
          <w:color w:val="auto"/>
        </w:rPr>
      </w:pPr>
      <w:r w:rsidRPr="007F600D">
        <w:rPr>
          <w:color w:val="auto"/>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377945" w:rsidRPr="007F600D" w:rsidRDefault="00377945" w:rsidP="00377945">
      <w:pPr>
        <w:pStyle w:val="13"/>
        <w:numPr>
          <w:ilvl w:val="0"/>
          <w:numId w:val="24"/>
        </w:numPr>
        <w:tabs>
          <w:tab w:val="left" w:pos="543"/>
        </w:tabs>
        <w:spacing w:line="252" w:lineRule="auto"/>
        <w:jc w:val="both"/>
        <w:rPr>
          <w:color w:val="auto"/>
        </w:rPr>
      </w:pPr>
      <w:r w:rsidRPr="007F600D">
        <w:rPr>
          <w:color w:val="auto"/>
        </w:rPr>
        <w:t>развитие способности понимать литературные художественные произведения, отражающие разные этнокультурные традиции;</w:t>
      </w:r>
    </w:p>
    <w:p w:rsidR="00377945" w:rsidRPr="007F600D" w:rsidRDefault="00377945" w:rsidP="00377945">
      <w:pPr>
        <w:pStyle w:val="13"/>
        <w:numPr>
          <w:ilvl w:val="0"/>
          <w:numId w:val="24"/>
        </w:numPr>
        <w:tabs>
          <w:tab w:val="left" w:pos="548"/>
        </w:tabs>
        <w:spacing w:line="252" w:lineRule="auto"/>
        <w:jc w:val="both"/>
        <w:rPr>
          <w:color w:val="auto"/>
        </w:rPr>
      </w:pPr>
      <w:r w:rsidRPr="007F600D">
        <w:rPr>
          <w:color w:val="auto"/>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377945" w:rsidRPr="007F600D" w:rsidRDefault="00377945" w:rsidP="00377945">
      <w:pPr>
        <w:pStyle w:val="af5"/>
        <w:rPr>
          <w:rFonts w:ascii="Times New Roman" w:hAnsi="Times New Roman" w:cs="Times New Roman"/>
          <w:color w:val="auto"/>
        </w:rPr>
      </w:pPr>
      <w:bookmarkStart w:id="264" w:name="bookmark53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Предметные результаты по классам</w:t>
      </w:r>
      <w:bookmarkEnd w:id="264"/>
    </w:p>
    <w:p w:rsidR="00377945" w:rsidRPr="007F600D" w:rsidRDefault="00377945" w:rsidP="00377945">
      <w:pPr>
        <w:pStyle w:val="af5"/>
        <w:rPr>
          <w:rFonts w:ascii="Times New Roman" w:hAnsi="Times New Roman" w:cs="Times New Roman"/>
          <w:bCs/>
          <w:color w:val="auto"/>
          <w:sz w:val="19"/>
          <w:szCs w:val="19"/>
        </w:rPr>
      </w:pPr>
    </w:p>
    <w:p w:rsidR="00377945" w:rsidRPr="007F600D" w:rsidRDefault="00377945" w:rsidP="00377945">
      <w:pPr>
        <w:pStyle w:val="af5"/>
        <w:rPr>
          <w:rFonts w:ascii="Times New Roman" w:hAnsi="Times New Roman" w:cs="Times New Roman"/>
          <w:color w:val="auto"/>
          <w:sz w:val="19"/>
          <w:szCs w:val="19"/>
        </w:rPr>
      </w:pPr>
      <w:r w:rsidRPr="007F600D">
        <w:rPr>
          <w:rFonts w:ascii="Times New Roman" w:hAnsi="Times New Roman" w:cs="Times New Roman"/>
          <w:bCs/>
          <w:color w:val="auto"/>
          <w:sz w:val="19"/>
          <w:szCs w:val="19"/>
        </w:rPr>
        <w:t>5 класс:</w:t>
      </w:r>
    </w:p>
    <w:p w:rsidR="00377945" w:rsidRPr="007F600D" w:rsidRDefault="00377945" w:rsidP="00414631">
      <w:pPr>
        <w:pStyle w:val="13"/>
        <w:numPr>
          <w:ilvl w:val="0"/>
          <w:numId w:val="199"/>
        </w:numPr>
        <w:spacing w:line="264" w:lineRule="auto"/>
        <w:jc w:val="both"/>
        <w:rPr>
          <w:color w:val="auto"/>
        </w:rPr>
      </w:pPr>
      <w:r w:rsidRPr="007F600D">
        <w:rPr>
          <w:color w:val="auto"/>
        </w:rPr>
        <w:t>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w:t>
      </w:r>
    </w:p>
    <w:p w:rsidR="00377945" w:rsidRPr="007F600D" w:rsidRDefault="00377945" w:rsidP="00414631">
      <w:pPr>
        <w:pStyle w:val="13"/>
        <w:numPr>
          <w:ilvl w:val="0"/>
          <w:numId w:val="199"/>
        </w:numPr>
        <w:spacing w:line="276" w:lineRule="auto"/>
        <w:jc w:val="both"/>
        <w:rPr>
          <w:color w:val="auto"/>
        </w:rPr>
      </w:pPr>
      <w:r w:rsidRPr="007F600D">
        <w:rPr>
          <w:color w:val="auto"/>
        </w:rPr>
        <w:lastRenderedPageBreak/>
        <w:t>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rsidR="00377945" w:rsidRPr="007F600D" w:rsidRDefault="00377945" w:rsidP="00414631">
      <w:pPr>
        <w:pStyle w:val="13"/>
        <w:numPr>
          <w:ilvl w:val="0"/>
          <w:numId w:val="199"/>
        </w:numPr>
        <w:spacing w:line="269" w:lineRule="auto"/>
        <w:jc w:val="both"/>
        <w:rPr>
          <w:color w:val="auto"/>
        </w:rPr>
      </w:pPr>
      <w:r w:rsidRPr="007F600D">
        <w:rPr>
          <w:color w:val="auto"/>
        </w:rPr>
        <w:t>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377945" w:rsidRPr="007F600D" w:rsidRDefault="00377945" w:rsidP="00414631">
      <w:pPr>
        <w:pStyle w:val="13"/>
        <w:numPr>
          <w:ilvl w:val="0"/>
          <w:numId w:val="199"/>
        </w:numPr>
        <w:spacing w:line="264" w:lineRule="auto"/>
        <w:jc w:val="both"/>
        <w:rPr>
          <w:color w:val="auto"/>
        </w:rPr>
      </w:pPr>
      <w:r w:rsidRPr="007F600D">
        <w:rPr>
          <w:color w:val="auto"/>
        </w:rPr>
        <w:t>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w:t>
      </w:r>
    </w:p>
    <w:p w:rsidR="00377945" w:rsidRPr="007F600D" w:rsidRDefault="00377945" w:rsidP="00414631">
      <w:pPr>
        <w:pStyle w:val="13"/>
        <w:numPr>
          <w:ilvl w:val="0"/>
          <w:numId w:val="199"/>
        </w:numPr>
        <w:spacing w:after="220" w:line="276" w:lineRule="auto"/>
        <w:jc w:val="both"/>
        <w:rPr>
          <w:color w:val="auto"/>
        </w:rPr>
      </w:pPr>
      <w:r w:rsidRPr="007F600D">
        <w:rPr>
          <w:color w:val="auto"/>
        </w:rPr>
        <w:t>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6 класс:</w:t>
      </w:r>
    </w:p>
    <w:p w:rsidR="00377945" w:rsidRPr="007F600D" w:rsidRDefault="00377945" w:rsidP="00414631">
      <w:pPr>
        <w:pStyle w:val="13"/>
        <w:numPr>
          <w:ilvl w:val="0"/>
          <w:numId w:val="200"/>
        </w:numPr>
        <w:spacing w:line="269" w:lineRule="auto"/>
        <w:jc w:val="both"/>
        <w:rPr>
          <w:color w:val="auto"/>
        </w:rPr>
      </w:pPr>
      <w:r w:rsidRPr="007F600D">
        <w:rPr>
          <w:color w:val="auto"/>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w:t>
      </w:r>
    </w:p>
    <w:p w:rsidR="00377945" w:rsidRPr="007F600D" w:rsidRDefault="00377945" w:rsidP="00414631">
      <w:pPr>
        <w:pStyle w:val="13"/>
        <w:numPr>
          <w:ilvl w:val="0"/>
          <w:numId w:val="200"/>
        </w:numPr>
        <w:spacing w:line="276" w:lineRule="auto"/>
        <w:jc w:val="both"/>
        <w:rPr>
          <w:color w:val="auto"/>
        </w:rPr>
      </w:pPr>
      <w:r w:rsidRPr="007F600D">
        <w:rPr>
          <w:color w:val="auto"/>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p w:rsidR="00377945" w:rsidRPr="007F600D" w:rsidRDefault="00377945" w:rsidP="00414631">
      <w:pPr>
        <w:pStyle w:val="13"/>
        <w:numPr>
          <w:ilvl w:val="0"/>
          <w:numId w:val="200"/>
        </w:numPr>
        <w:spacing w:line="266" w:lineRule="auto"/>
        <w:jc w:val="both"/>
        <w:rPr>
          <w:color w:val="auto"/>
        </w:rPr>
      </w:pPr>
      <w:r w:rsidRPr="007F600D">
        <w:rPr>
          <w:color w:val="auto"/>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377945" w:rsidRPr="007F600D" w:rsidRDefault="00377945" w:rsidP="00414631">
      <w:pPr>
        <w:pStyle w:val="13"/>
        <w:numPr>
          <w:ilvl w:val="0"/>
          <w:numId w:val="200"/>
        </w:numPr>
        <w:spacing w:line="262" w:lineRule="auto"/>
        <w:jc w:val="both"/>
        <w:rPr>
          <w:color w:val="auto"/>
        </w:rPr>
      </w:pPr>
      <w:r w:rsidRPr="007F600D">
        <w:rPr>
          <w:color w:val="auto"/>
        </w:rPr>
        <w:t xml:space="preserve">владеть умением давать смысловой анализ фольклорного и </w:t>
      </w:r>
      <w:r w:rsidRPr="007F600D">
        <w:rPr>
          <w:color w:val="auto"/>
        </w:rPr>
        <w:lastRenderedPageBreak/>
        <w:t>литературного текста на основе наводящих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377945" w:rsidRPr="007F600D" w:rsidRDefault="00377945" w:rsidP="00414631">
      <w:pPr>
        <w:pStyle w:val="13"/>
        <w:numPr>
          <w:ilvl w:val="0"/>
          <w:numId w:val="200"/>
        </w:numPr>
        <w:spacing w:after="220" w:line="276" w:lineRule="auto"/>
        <w:jc w:val="both"/>
        <w:rPr>
          <w:color w:val="auto"/>
        </w:rPr>
      </w:pPr>
      <w:r w:rsidRPr="007F600D">
        <w:rPr>
          <w:color w:val="auto"/>
        </w:rPr>
        <w:t>владеть начальными навыками осуществления самостоятельной проектно-исследовательской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7 класс:</w:t>
      </w:r>
    </w:p>
    <w:p w:rsidR="00377945" w:rsidRPr="007F600D" w:rsidRDefault="00377945" w:rsidP="00414631">
      <w:pPr>
        <w:pStyle w:val="13"/>
        <w:numPr>
          <w:ilvl w:val="0"/>
          <w:numId w:val="201"/>
        </w:numPr>
        <w:spacing w:line="266" w:lineRule="auto"/>
        <w:jc w:val="both"/>
        <w:rPr>
          <w:color w:val="auto"/>
        </w:rPr>
      </w:pPr>
      <w:r w:rsidRPr="007F600D">
        <w:rPr>
          <w:color w:val="auto"/>
        </w:rPr>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rsidR="00377945" w:rsidRPr="007F600D" w:rsidRDefault="00377945" w:rsidP="00414631">
      <w:pPr>
        <w:pStyle w:val="13"/>
        <w:numPr>
          <w:ilvl w:val="0"/>
          <w:numId w:val="201"/>
        </w:numPr>
        <w:spacing w:line="271" w:lineRule="auto"/>
        <w:jc w:val="both"/>
        <w:rPr>
          <w:color w:val="auto"/>
        </w:rPr>
      </w:pPr>
      <w:r w:rsidRPr="007F600D">
        <w:rPr>
          <w:color w:val="auto"/>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p w:rsidR="00377945" w:rsidRPr="007F600D" w:rsidRDefault="00377945" w:rsidP="00414631">
      <w:pPr>
        <w:pStyle w:val="13"/>
        <w:numPr>
          <w:ilvl w:val="0"/>
          <w:numId w:val="201"/>
        </w:numPr>
        <w:spacing w:line="298" w:lineRule="auto"/>
        <w:jc w:val="both"/>
        <w:rPr>
          <w:color w:val="auto"/>
        </w:rPr>
      </w:pPr>
      <w:r w:rsidRPr="007F600D">
        <w:rPr>
          <w:color w:val="auto"/>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377945" w:rsidRPr="007F600D" w:rsidRDefault="00377945" w:rsidP="00414631">
      <w:pPr>
        <w:pStyle w:val="13"/>
        <w:numPr>
          <w:ilvl w:val="0"/>
          <w:numId w:val="201"/>
        </w:numPr>
        <w:spacing w:line="262" w:lineRule="auto"/>
        <w:jc w:val="both"/>
        <w:rPr>
          <w:color w:val="auto"/>
        </w:rPr>
      </w:pPr>
      <w:r w:rsidRPr="007F600D">
        <w:rPr>
          <w:color w:val="auto"/>
        </w:rPr>
        <w:t>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377945" w:rsidRPr="007F600D" w:rsidRDefault="00377945" w:rsidP="00414631">
      <w:pPr>
        <w:pStyle w:val="13"/>
        <w:numPr>
          <w:ilvl w:val="0"/>
          <w:numId w:val="201"/>
        </w:numPr>
        <w:spacing w:after="220" w:line="276" w:lineRule="auto"/>
        <w:jc w:val="both"/>
        <w:rPr>
          <w:color w:val="auto"/>
        </w:rPr>
      </w:pPr>
      <w:r w:rsidRPr="007F600D">
        <w:rPr>
          <w:color w:val="auto"/>
        </w:rPr>
        <w:lastRenderedPageBreak/>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8 класс:</w:t>
      </w:r>
    </w:p>
    <w:p w:rsidR="00377945" w:rsidRPr="007F600D" w:rsidRDefault="00377945" w:rsidP="00414631">
      <w:pPr>
        <w:pStyle w:val="13"/>
        <w:numPr>
          <w:ilvl w:val="0"/>
          <w:numId w:val="202"/>
        </w:numPr>
        <w:spacing w:line="266" w:lineRule="auto"/>
        <w:jc w:val="both"/>
        <w:rPr>
          <w:color w:val="auto"/>
        </w:rPr>
      </w:pPr>
      <w:r w:rsidRPr="007F600D">
        <w:rPr>
          <w:color w:val="auto"/>
        </w:rPr>
        <w:t>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p w:rsidR="00377945" w:rsidRPr="007F600D" w:rsidRDefault="00377945" w:rsidP="00414631">
      <w:pPr>
        <w:pStyle w:val="13"/>
        <w:numPr>
          <w:ilvl w:val="0"/>
          <w:numId w:val="202"/>
        </w:numPr>
        <w:spacing w:line="271" w:lineRule="auto"/>
        <w:jc w:val="both"/>
        <w:rPr>
          <w:color w:val="auto"/>
        </w:rPr>
      </w:pPr>
      <w:r w:rsidRPr="007F600D">
        <w:rPr>
          <w:color w:val="auto"/>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rsidR="00377945" w:rsidRPr="007F600D" w:rsidRDefault="00377945" w:rsidP="00414631">
      <w:pPr>
        <w:pStyle w:val="13"/>
        <w:numPr>
          <w:ilvl w:val="0"/>
          <w:numId w:val="202"/>
        </w:numPr>
        <w:spacing w:line="276" w:lineRule="auto"/>
        <w:jc w:val="both"/>
        <w:rPr>
          <w:color w:val="auto"/>
        </w:rPr>
      </w:pPr>
      <w:r w:rsidRPr="007F600D">
        <w:rPr>
          <w:color w:val="auto"/>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rsidR="00377945" w:rsidRPr="007F600D" w:rsidRDefault="00377945" w:rsidP="00414631">
      <w:pPr>
        <w:pStyle w:val="13"/>
        <w:numPr>
          <w:ilvl w:val="0"/>
          <w:numId w:val="202"/>
        </w:numPr>
        <w:spacing w:line="264" w:lineRule="auto"/>
        <w:jc w:val="both"/>
        <w:rPr>
          <w:color w:val="auto"/>
        </w:rPr>
      </w:pPr>
      <w:r w:rsidRPr="007F600D">
        <w:rPr>
          <w:color w:val="auto"/>
        </w:rPr>
        <w:t>владеть умением давать самостоятельный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377945" w:rsidRPr="007F600D" w:rsidRDefault="00377945" w:rsidP="00414631">
      <w:pPr>
        <w:pStyle w:val="13"/>
        <w:numPr>
          <w:ilvl w:val="0"/>
          <w:numId w:val="202"/>
        </w:numPr>
        <w:spacing w:after="220" w:line="271" w:lineRule="auto"/>
        <w:jc w:val="both"/>
        <w:rPr>
          <w:color w:val="auto"/>
        </w:rPr>
      </w:pPr>
      <w:r w:rsidRPr="007F600D">
        <w:rPr>
          <w:color w:val="auto"/>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9 класс:</w:t>
      </w:r>
    </w:p>
    <w:p w:rsidR="00377945" w:rsidRPr="007F600D" w:rsidRDefault="00377945" w:rsidP="00414631">
      <w:pPr>
        <w:pStyle w:val="13"/>
        <w:numPr>
          <w:ilvl w:val="0"/>
          <w:numId w:val="203"/>
        </w:numPr>
        <w:spacing w:line="262" w:lineRule="auto"/>
        <w:jc w:val="both"/>
        <w:rPr>
          <w:color w:val="auto"/>
        </w:rPr>
      </w:pPr>
      <w:r w:rsidRPr="007F600D">
        <w:rPr>
          <w:color w:val="auto"/>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w:t>
      </w:r>
    </w:p>
    <w:p w:rsidR="00377945" w:rsidRPr="007F600D" w:rsidRDefault="00377945" w:rsidP="00414631">
      <w:pPr>
        <w:pStyle w:val="13"/>
        <w:numPr>
          <w:ilvl w:val="0"/>
          <w:numId w:val="203"/>
        </w:numPr>
        <w:spacing w:line="266" w:lineRule="auto"/>
        <w:jc w:val="both"/>
        <w:rPr>
          <w:color w:val="auto"/>
        </w:rPr>
      </w:pPr>
      <w:r w:rsidRPr="007F600D">
        <w:rPr>
          <w:color w:val="auto"/>
        </w:rPr>
        <w:lastRenderedPageBreak/>
        <w:t xml:space="preserve">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w:t>
      </w:r>
      <w:proofErr w:type="spellStart"/>
      <w:r w:rsidRPr="007F600D">
        <w:rPr>
          <w:color w:val="auto"/>
        </w:rPr>
        <w:t>Спасах</w:t>
      </w:r>
      <w:proofErr w:type="spellEnd"/>
      <w:r w:rsidRPr="007F600D">
        <w:rPr>
          <w:color w:val="auto"/>
        </w:rPr>
        <w:t xml:space="preserve"> и о родительском доме как вечной ценности;</w:t>
      </w:r>
    </w:p>
    <w:p w:rsidR="00377945" w:rsidRPr="007F600D" w:rsidRDefault="00377945" w:rsidP="00414631">
      <w:pPr>
        <w:pStyle w:val="13"/>
        <w:numPr>
          <w:ilvl w:val="0"/>
          <w:numId w:val="203"/>
        </w:numPr>
        <w:spacing w:line="266" w:lineRule="auto"/>
        <w:jc w:val="both"/>
        <w:rPr>
          <w:color w:val="auto"/>
        </w:rPr>
      </w:pPr>
      <w:r w:rsidRPr="007F600D">
        <w:rPr>
          <w:color w:val="auto"/>
        </w:rPr>
        <w:t>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rsidR="00377945" w:rsidRPr="007F600D" w:rsidRDefault="00377945" w:rsidP="00414631">
      <w:pPr>
        <w:pStyle w:val="13"/>
        <w:numPr>
          <w:ilvl w:val="0"/>
          <w:numId w:val="203"/>
        </w:numPr>
        <w:spacing w:line="257" w:lineRule="auto"/>
        <w:jc w:val="both"/>
        <w:rPr>
          <w:color w:val="auto"/>
        </w:rPr>
      </w:pPr>
      <w:r w:rsidRPr="007F600D">
        <w:rPr>
          <w:color w:val="auto"/>
        </w:rPr>
        <w:t>осознанно воспринимать художественное произведение в единстве формы и содержания, устанавливать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w:t>
      </w:r>
    </w:p>
    <w:p w:rsidR="00377945" w:rsidRPr="007F600D" w:rsidRDefault="00377945" w:rsidP="00414631">
      <w:pPr>
        <w:pStyle w:val="13"/>
        <w:numPr>
          <w:ilvl w:val="0"/>
          <w:numId w:val="203"/>
        </w:numPr>
        <w:spacing w:after="120" w:line="271" w:lineRule="auto"/>
        <w:jc w:val="both"/>
        <w:rPr>
          <w:color w:val="auto"/>
        </w:rPr>
        <w:sectPr w:rsidR="00377945" w:rsidRPr="007F600D">
          <w:footerReference w:type="even" r:id="rId27"/>
          <w:footerReference w:type="default" r:id="rId28"/>
          <w:footnotePr>
            <w:numRestart w:val="eachPage"/>
          </w:footnotePr>
          <w:type w:val="continuous"/>
          <w:pgSz w:w="7824" w:h="12019"/>
          <w:pgMar w:top="632" w:right="701" w:bottom="901" w:left="709" w:header="0" w:footer="3" w:gutter="0"/>
          <w:cols w:space="720"/>
          <w:noEndnote/>
          <w:docGrid w:linePitch="360"/>
        </w:sectPr>
      </w:pPr>
      <w:r w:rsidRPr="007F600D">
        <w:rPr>
          <w:color w:val="auto"/>
        </w:rPr>
        <w:t>осуществлять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p>
    <w:p w:rsidR="00377945" w:rsidRPr="007F600D" w:rsidRDefault="00377945" w:rsidP="00377945">
      <w:pPr>
        <w:rPr>
          <w:rFonts w:ascii="Times New Roman" w:eastAsia="Arial" w:hAnsi="Times New Roman" w:cs="Times New Roman"/>
          <w:b/>
          <w:bCs/>
          <w:color w:val="auto"/>
          <w:sz w:val="20"/>
          <w:szCs w:val="20"/>
        </w:rPr>
      </w:pPr>
      <w:bookmarkStart w:id="265" w:name="bookmark535"/>
      <w:r w:rsidRPr="007F600D">
        <w:rPr>
          <w:rFonts w:ascii="Times New Roman" w:hAnsi="Times New Roman" w:cs="Times New Roman"/>
          <w:color w:val="auto"/>
        </w:rPr>
        <w:br w:type="page"/>
      </w:r>
    </w:p>
    <w:p w:rsidR="00377945" w:rsidRPr="007F600D" w:rsidRDefault="00377945" w:rsidP="00377945">
      <w:pPr>
        <w:rPr>
          <w:rFonts w:ascii="Times New Roman" w:hAnsi="Times New Roman" w:cs="Times New Roman"/>
        </w:rPr>
      </w:pPr>
    </w:p>
    <w:p w:rsidR="00377945" w:rsidRPr="007F600D" w:rsidRDefault="00377945" w:rsidP="00377945">
      <w:pPr>
        <w:pStyle w:val="3"/>
        <w:pBdr>
          <w:bottom w:val="single" w:sz="12" w:space="1" w:color="auto"/>
        </w:pBdr>
        <w:rPr>
          <w:rFonts w:ascii="Times New Roman" w:hAnsi="Times New Roman" w:cs="Times New Roman"/>
          <w:color w:val="auto"/>
        </w:rPr>
      </w:pPr>
      <w:bookmarkStart w:id="266" w:name="_Toc105502781"/>
      <w:r w:rsidRPr="007F600D">
        <w:rPr>
          <w:rFonts w:ascii="Times New Roman" w:hAnsi="Times New Roman" w:cs="Times New Roman"/>
          <w:color w:val="auto"/>
        </w:rPr>
        <w:t>2.1.4. АНГЛИЙСКИЙ ЯЗЫК</w:t>
      </w:r>
      <w:bookmarkEnd w:id="265"/>
      <w:bookmarkEnd w:id="266"/>
    </w:p>
    <w:p w:rsidR="00377945" w:rsidRPr="007F600D" w:rsidRDefault="00377945" w:rsidP="00377945">
      <w:pPr>
        <w:rPr>
          <w:rFonts w:ascii="Times New Roman" w:hAnsi="Times New Roman" w:cs="Times New Roman"/>
        </w:rPr>
      </w:pPr>
    </w:p>
    <w:p w:rsidR="00377945" w:rsidRPr="007F600D" w:rsidRDefault="00377945" w:rsidP="00377945">
      <w:pPr>
        <w:pStyle w:val="af5"/>
        <w:pBdr>
          <w:bottom w:val="single" w:sz="12" w:space="1" w:color="auto"/>
        </w:pBdr>
        <w:rPr>
          <w:rFonts w:ascii="Times New Roman" w:hAnsi="Times New Roman" w:cs="Times New Roman"/>
          <w:color w:val="auto"/>
        </w:rPr>
      </w:pPr>
      <w:bookmarkStart w:id="267" w:name="bookmark537"/>
      <w:r w:rsidRPr="007F600D">
        <w:rPr>
          <w:rFonts w:ascii="Times New Roman" w:hAnsi="Times New Roman" w:cs="Times New Roman"/>
          <w:color w:val="auto"/>
        </w:rPr>
        <w:t xml:space="preserve">РАБОЧАЯ ПРОГРАММА. АНГЛИЙСКИЙ ЯЗЫК </w:t>
      </w:r>
    </w:p>
    <w:p w:rsidR="00377945" w:rsidRPr="007F600D" w:rsidRDefault="00377945" w:rsidP="00377945">
      <w:pPr>
        <w:pStyle w:val="af5"/>
        <w:pBdr>
          <w:bottom w:val="single" w:sz="12" w:space="1" w:color="auto"/>
        </w:pBdr>
        <w:rPr>
          <w:rFonts w:ascii="Times New Roman" w:hAnsi="Times New Roman" w:cs="Times New Roman"/>
          <w:color w:val="auto"/>
        </w:rPr>
      </w:pPr>
      <w:r w:rsidRPr="007F600D">
        <w:rPr>
          <w:rFonts w:ascii="Times New Roman" w:hAnsi="Times New Roman" w:cs="Times New Roman"/>
          <w:color w:val="auto"/>
        </w:rPr>
        <w:t>(ДЛЯ 5-9 КЛАССОВ ОБРАЗОВАТЕЛЬНЫХ ОРГАНИЗАЦИЙ)</w:t>
      </w:r>
      <w:bookmarkEnd w:id="267"/>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13"/>
        <w:spacing w:after="420" w:line="252" w:lineRule="auto"/>
        <w:jc w:val="both"/>
        <w:rPr>
          <w:color w:val="auto"/>
        </w:rPr>
      </w:pPr>
      <w:r w:rsidRPr="007F600D">
        <w:rPr>
          <w:color w:val="auto"/>
        </w:rPr>
        <w:t>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377945" w:rsidRPr="007F600D" w:rsidRDefault="00377945" w:rsidP="00377945">
      <w:pPr>
        <w:pStyle w:val="af5"/>
        <w:pBdr>
          <w:bottom w:val="single" w:sz="12" w:space="1" w:color="auto"/>
        </w:pBdr>
        <w:rPr>
          <w:rFonts w:ascii="Times New Roman" w:hAnsi="Times New Roman" w:cs="Times New Roman"/>
          <w:color w:val="auto"/>
        </w:rPr>
      </w:pPr>
      <w:bookmarkStart w:id="268" w:name="bookmark539"/>
      <w:r w:rsidRPr="007F600D">
        <w:rPr>
          <w:rFonts w:ascii="Times New Roman" w:hAnsi="Times New Roman" w:cs="Times New Roman"/>
          <w:color w:val="auto"/>
        </w:rPr>
        <w:t>ПОЯСНИТЕЛЬНАЯ ЗАПИСКА</w:t>
      </w:r>
      <w:bookmarkEnd w:id="268"/>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13"/>
        <w:spacing w:after="160" w:line="252" w:lineRule="auto"/>
        <w:jc w:val="both"/>
        <w:rPr>
          <w:color w:val="auto"/>
        </w:rPr>
      </w:pPr>
      <w:r w:rsidRPr="007F600D">
        <w:rPr>
          <w:color w:val="auto"/>
        </w:rPr>
        <w:t xml:space="preserve">Рабочая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w:t>
      </w:r>
      <w:r w:rsidRPr="007F600D">
        <w:rPr>
          <w:color w:val="auto"/>
        </w:rPr>
        <w:lastRenderedPageBreak/>
        <w:t>английскому языку.</w:t>
      </w:r>
    </w:p>
    <w:p w:rsidR="00377945" w:rsidRPr="007F600D" w:rsidRDefault="00377945" w:rsidP="00377945">
      <w:pPr>
        <w:pStyle w:val="af5"/>
        <w:rPr>
          <w:rFonts w:ascii="Times New Roman" w:hAnsi="Times New Roman" w:cs="Times New Roman"/>
          <w:color w:val="auto"/>
        </w:rPr>
      </w:pPr>
      <w:bookmarkStart w:id="269" w:name="bookmark54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ОБЩАЯ ХАРАКТЕРИСТИКА УЧЕБНОГО ПРЕДМЕТА «ИНОСТРАННЫЙ (АНГЛИЙСКИЙ) ЯЗЫК»</w:t>
      </w:r>
      <w:bookmarkEnd w:id="269"/>
    </w:p>
    <w:p w:rsidR="00377945" w:rsidRPr="007F600D" w:rsidRDefault="00377945" w:rsidP="00377945">
      <w:pPr>
        <w:pStyle w:val="13"/>
        <w:spacing w:line="252" w:lineRule="auto"/>
        <w:jc w:val="both"/>
        <w:rPr>
          <w:color w:val="auto"/>
        </w:rPr>
      </w:pPr>
      <w:r w:rsidRPr="007F600D">
        <w:rPr>
          <w:color w:val="auto"/>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377945" w:rsidRPr="007F600D" w:rsidRDefault="00377945" w:rsidP="00377945">
      <w:pPr>
        <w:pStyle w:val="13"/>
        <w:spacing w:line="252" w:lineRule="auto"/>
        <w:jc w:val="both"/>
        <w:rPr>
          <w:color w:val="auto"/>
        </w:rPr>
      </w:pPr>
      <w:r w:rsidRPr="007F600D">
        <w:rPr>
          <w:color w:val="auto"/>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77945" w:rsidRPr="007F600D" w:rsidRDefault="00377945" w:rsidP="00377945">
      <w:pPr>
        <w:pStyle w:val="13"/>
        <w:spacing w:line="252" w:lineRule="auto"/>
        <w:jc w:val="both"/>
        <w:rPr>
          <w:color w:val="auto"/>
        </w:rPr>
      </w:pPr>
      <w:r w:rsidRPr="007F600D">
        <w:rPr>
          <w:color w:val="auto"/>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377945" w:rsidRPr="007F600D" w:rsidRDefault="00377945" w:rsidP="00377945">
      <w:pPr>
        <w:pStyle w:val="13"/>
        <w:spacing w:line="252" w:lineRule="auto"/>
        <w:jc w:val="both"/>
        <w:rPr>
          <w:color w:val="auto"/>
        </w:rPr>
      </w:pPr>
      <w:r w:rsidRPr="007F600D">
        <w:rPr>
          <w:color w:val="auto"/>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w:t>
      </w:r>
      <w:proofErr w:type="spellStart"/>
      <w:r w:rsidRPr="007F600D">
        <w:rPr>
          <w:color w:val="auto"/>
        </w:rPr>
        <w:t>постглобализации</w:t>
      </w:r>
      <w:proofErr w:type="spellEnd"/>
      <w:r w:rsidRPr="007F600D">
        <w:rPr>
          <w:color w:val="auto"/>
        </w:rPr>
        <w:t xml:space="preserve">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w:t>
      </w:r>
      <w:r w:rsidRPr="007F600D">
        <w:rPr>
          <w:color w:val="auto"/>
        </w:rPr>
        <w:lastRenderedPageBreak/>
        <w:t>позволяет успешнее решать возникающие проблемы и избегать конфликтов.</w:t>
      </w:r>
    </w:p>
    <w:p w:rsidR="00377945" w:rsidRPr="007F600D" w:rsidRDefault="00377945" w:rsidP="00377945">
      <w:pPr>
        <w:pStyle w:val="13"/>
        <w:spacing w:after="160" w:line="252" w:lineRule="auto"/>
        <w:jc w:val="both"/>
        <w:rPr>
          <w:color w:val="auto"/>
        </w:rPr>
      </w:pPr>
      <w:r w:rsidRPr="007F600D">
        <w:rPr>
          <w:color w:val="auto"/>
        </w:rPr>
        <w:t>Естественно, возрастание значимости владения иностранными языками приводит к переосмыслению целей и содержания обучения предмету.</w:t>
      </w:r>
    </w:p>
    <w:p w:rsidR="00377945" w:rsidRPr="007F600D" w:rsidRDefault="00377945" w:rsidP="00377945">
      <w:pPr>
        <w:pStyle w:val="af5"/>
        <w:rPr>
          <w:rFonts w:ascii="Times New Roman" w:hAnsi="Times New Roman" w:cs="Times New Roman"/>
          <w:color w:val="auto"/>
        </w:rPr>
      </w:pPr>
      <w:bookmarkStart w:id="270" w:name="bookmark543"/>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ЦЕЛИ УЧЕБНОГО ПРЕДМЕТА</w:t>
      </w:r>
      <w:bookmarkEnd w:id="270"/>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«ИНОСТРАННЫЙ (АНГЛИЙСКИЙ) ЯЗЫК»</w:t>
      </w:r>
    </w:p>
    <w:p w:rsidR="00377945" w:rsidRPr="007F600D" w:rsidRDefault="00377945" w:rsidP="00377945">
      <w:pPr>
        <w:pStyle w:val="13"/>
        <w:spacing w:line="252" w:lineRule="auto"/>
        <w:jc w:val="both"/>
        <w:rPr>
          <w:color w:val="auto"/>
        </w:rPr>
      </w:pPr>
      <w:r w:rsidRPr="007F600D">
        <w:rPr>
          <w:color w:val="auto"/>
        </w:rPr>
        <w:t xml:space="preserve">В свете сказанного выше цели иноязычного образования становятся более сложными по структуре, формулируются на </w:t>
      </w:r>
      <w:r w:rsidRPr="007F600D">
        <w:rPr>
          <w:i/>
          <w:iCs/>
          <w:color w:val="auto"/>
        </w:rPr>
        <w:t>ценностном, когнитивном и прагматическом</w:t>
      </w:r>
      <w:r w:rsidRPr="007F600D">
        <w:rPr>
          <w:color w:val="auto"/>
        </w:rPr>
        <w:t xml:space="preserve"> уровнях и, соответственно, воплощаются в личностных, метапредметных/обще- 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377945" w:rsidRPr="007F600D" w:rsidRDefault="00377945" w:rsidP="00377945">
      <w:pPr>
        <w:pStyle w:val="13"/>
        <w:jc w:val="both"/>
        <w:rPr>
          <w:color w:val="auto"/>
        </w:rPr>
      </w:pPr>
      <w:r w:rsidRPr="007F600D">
        <w:rPr>
          <w:color w:val="auto"/>
        </w:rPr>
        <w:t xml:space="preserve">На прагматическом уровне </w:t>
      </w:r>
      <w:r w:rsidRPr="007F600D">
        <w:rPr>
          <w:b/>
          <w:bCs/>
          <w:i/>
          <w:iCs/>
          <w:color w:val="auto"/>
          <w:sz w:val="19"/>
          <w:szCs w:val="19"/>
        </w:rPr>
        <w:t>целью иноязычного образования</w:t>
      </w:r>
      <w:r w:rsidRPr="007F600D">
        <w:rPr>
          <w:color w:val="auto"/>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w:t>
      </w:r>
      <w:r w:rsidRPr="007F600D">
        <w:rPr>
          <w:i/>
          <w:iCs/>
          <w:color w:val="auto"/>
        </w:rPr>
        <w:t>речевая компетенция</w:t>
      </w:r>
      <w:r w:rsidRPr="007F600D">
        <w:rPr>
          <w:color w:val="auto"/>
        </w:rPr>
        <w:t xml:space="preserve"> — развитие коммуникативных умений в четырёх основных видах речевой деятельности (говорении, аудировании, чтении, письме);</w:t>
      </w:r>
    </w:p>
    <w:p w:rsidR="00377945" w:rsidRPr="007F600D" w:rsidRDefault="00377945" w:rsidP="00377945">
      <w:pPr>
        <w:pStyle w:val="13"/>
        <w:spacing w:line="252" w:lineRule="auto"/>
        <w:ind w:left="240" w:hanging="240"/>
        <w:jc w:val="both"/>
        <w:rPr>
          <w:color w:val="auto"/>
        </w:rPr>
      </w:pPr>
      <w:r w:rsidRPr="007F600D">
        <w:rPr>
          <w:color w:val="auto"/>
        </w:rPr>
        <w:t xml:space="preserve">— </w:t>
      </w:r>
      <w:r w:rsidRPr="007F600D">
        <w:rPr>
          <w:i/>
          <w:iCs/>
          <w:color w:val="auto"/>
        </w:rPr>
        <w:t>языковая компетенция</w:t>
      </w:r>
      <w:r w:rsidRPr="007F600D">
        <w:rPr>
          <w:color w:val="auto"/>
        </w:rPr>
        <w:t xml:space="preserve"> — овладение новыми языковыми средствами (фонетическими, орфографическими, лексическими, грамматическими) в соответствии </w:t>
      </w:r>
      <w:r w:rsidRPr="007F600D">
        <w:rPr>
          <w:color w:val="auto"/>
          <w:lang w:val="en-US" w:bidi="en-US"/>
        </w:rPr>
        <w:t>c</w:t>
      </w:r>
      <w:r w:rsidRPr="007F600D">
        <w:rPr>
          <w:color w:val="auto"/>
          <w:lang w:bidi="en-US"/>
        </w:rPr>
        <w:t xml:space="preserve"> </w:t>
      </w:r>
      <w:r w:rsidRPr="007F600D">
        <w:rPr>
          <w:color w:val="auto"/>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77945" w:rsidRPr="007F600D" w:rsidRDefault="00377945" w:rsidP="00377945">
      <w:pPr>
        <w:pStyle w:val="13"/>
        <w:spacing w:line="252" w:lineRule="auto"/>
        <w:ind w:left="240" w:hanging="240"/>
        <w:jc w:val="both"/>
        <w:rPr>
          <w:color w:val="auto"/>
        </w:rPr>
      </w:pPr>
      <w:r w:rsidRPr="007F600D">
        <w:rPr>
          <w:color w:val="auto"/>
        </w:rPr>
        <w:t xml:space="preserve">— </w:t>
      </w:r>
      <w:r w:rsidRPr="007F600D">
        <w:rPr>
          <w:i/>
          <w:iCs/>
          <w:color w:val="auto"/>
        </w:rPr>
        <w:t>социокультурная/межкультурная компетенция</w:t>
      </w:r>
      <w:r w:rsidRPr="007F600D">
        <w:rPr>
          <w:color w:val="auto"/>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377945" w:rsidRPr="007F600D" w:rsidRDefault="00377945" w:rsidP="00377945">
      <w:pPr>
        <w:pStyle w:val="13"/>
        <w:spacing w:line="252" w:lineRule="auto"/>
        <w:ind w:left="240" w:hanging="240"/>
        <w:jc w:val="both"/>
        <w:rPr>
          <w:color w:val="auto"/>
        </w:rPr>
      </w:pPr>
      <w:r w:rsidRPr="007F600D">
        <w:rPr>
          <w:color w:val="auto"/>
        </w:rPr>
        <w:t xml:space="preserve">— </w:t>
      </w:r>
      <w:r w:rsidRPr="007F600D">
        <w:rPr>
          <w:i/>
          <w:iCs/>
          <w:color w:val="auto"/>
        </w:rPr>
        <w:t>компенсаторная компетенция</w:t>
      </w:r>
      <w:r w:rsidRPr="007F600D">
        <w:rPr>
          <w:color w:val="auto"/>
        </w:rPr>
        <w:t xml:space="preserve"> — развитие умений выходить из положения в условиях дефицита языковых средств при получении и передаче информации.</w:t>
      </w:r>
    </w:p>
    <w:p w:rsidR="00377945" w:rsidRPr="007F600D" w:rsidRDefault="00377945" w:rsidP="00377945">
      <w:pPr>
        <w:pStyle w:val="13"/>
        <w:spacing w:line="252" w:lineRule="auto"/>
        <w:jc w:val="both"/>
        <w:rPr>
          <w:color w:val="auto"/>
        </w:rPr>
      </w:pPr>
      <w:r w:rsidRPr="007F600D">
        <w:rPr>
          <w:color w:val="auto"/>
        </w:rPr>
        <w:t xml:space="preserve">Наряду с иноязычной коммуникативной компетенцией средствами иностранного языка формируются </w:t>
      </w:r>
      <w:r w:rsidRPr="007F600D">
        <w:rPr>
          <w:i/>
          <w:iCs/>
          <w:color w:val="auto"/>
        </w:rPr>
        <w:t>ключевые универсальные учебные компетенции</w:t>
      </w:r>
      <w:r w:rsidRPr="007F600D">
        <w:rPr>
          <w:color w:val="auto"/>
        </w:rPr>
        <w:t xml:space="preserve">, включающие образовательную, ценностно-ориентационную, общекультурную, учебно-познавательную, </w:t>
      </w:r>
      <w:r w:rsidRPr="007F600D">
        <w:rPr>
          <w:color w:val="auto"/>
        </w:rPr>
        <w:lastRenderedPageBreak/>
        <w:t>информационную, социально-трудовую и компетенцию личностного самосовершенствования.</w:t>
      </w:r>
    </w:p>
    <w:p w:rsidR="00377945" w:rsidRPr="007F600D" w:rsidRDefault="00377945" w:rsidP="00377945">
      <w:pPr>
        <w:pStyle w:val="13"/>
        <w:spacing w:after="140" w:line="252" w:lineRule="auto"/>
        <w:jc w:val="both"/>
        <w:rPr>
          <w:color w:val="auto"/>
        </w:rPr>
      </w:pPr>
      <w:r w:rsidRPr="007F600D">
        <w:rPr>
          <w:color w:val="auto"/>
        </w:rPr>
        <w:t xml:space="preserve">В соответствии с личностно ориентированной парадигмой образования основными подходами к обучению </w:t>
      </w:r>
      <w:r w:rsidRPr="007F600D">
        <w:rPr>
          <w:i/>
          <w:iCs/>
          <w:color w:val="auto"/>
        </w:rPr>
        <w:t>иностранным языкам</w:t>
      </w:r>
      <w:r w:rsidRPr="007F600D">
        <w:rPr>
          <w:color w:val="auto"/>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377945" w:rsidRPr="007F600D" w:rsidRDefault="00377945" w:rsidP="00377945">
      <w:pPr>
        <w:pStyle w:val="af5"/>
        <w:rPr>
          <w:rFonts w:ascii="Times New Roman" w:hAnsi="Times New Roman" w:cs="Times New Roman"/>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МЕСТО УЧЕБНОГО ПРЕДМЕТА</w:t>
      </w:r>
    </w:p>
    <w:p w:rsidR="00377945" w:rsidRPr="007F600D" w:rsidRDefault="00377945" w:rsidP="00377945">
      <w:pPr>
        <w:pStyle w:val="af5"/>
        <w:rPr>
          <w:rFonts w:ascii="Times New Roman" w:hAnsi="Times New Roman" w:cs="Times New Roman"/>
          <w:color w:val="auto"/>
        </w:rPr>
      </w:pPr>
      <w:bookmarkStart w:id="271" w:name="bookmark546"/>
      <w:r w:rsidRPr="007F600D">
        <w:rPr>
          <w:rFonts w:ascii="Times New Roman" w:hAnsi="Times New Roman" w:cs="Times New Roman"/>
          <w:color w:val="auto"/>
        </w:rPr>
        <w:t>«ИНОСТРАННЫЙ (АНГЛИЙСКИЙ) ЯЗЫК» В УЧЕБНОМ ПЛАНЕ</w:t>
      </w:r>
      <w:bookmarkEnd w:id="271"/>
    </w:p>
    <w:p w:rsidR="00377945" w:rsidRPr="007F600D" w:rsidRDefault="00377945" w:rsidP="00377945">
      <w:pPr>
        <w:pStyle w:val="13"/>
        <w:jc w:val="both"/>
        <w:rPr>
          <w:color w:val="auto"/>
        </w:rPr>
      </w:pPr>
      <w:r w:rsidRPr="007F600D">
        <w:rPr>
          <w:color w:val="auto"/>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377945" w:rsidRPr="007F600D" w:rsidRDefault="00377945" w:rsidP="00377945">
      <w:pPr>
        <w:pStyle w:val="13"/>
        <w:jc w:val="both"/>
        <w:rPr>
          <w:color w:val="auto"/>
        </w:rPr>
      </w:pPr>
      <w:r w:rsidRPr="007F600D">
        <w:rPr>
          <w:color w:val="auto"/>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377945" w:rsidRPr="007F600D" w:rsidRDefault="00377945" w:rsidP="00377945">
      <w:pPr>
        <w:pStyle w:val="13"/>
        <w:jc w:val="both"/>
        <w:rPr>
          <w:color w:val="auto"/>
        </w:rPr>
      </w:pPr>
      <w:r w:rsidRPr="007F600D">
        <w:rPr>
          <w:color w:val="auto"/>
        </w:rPr>
        <w:t xml:space="preserve">Требования к </w:t>
      </w:r>
      <w:r w:rsidRPr="007F600D">
        <w:rPr>
          <w:i/>
          <w:iCs/>
          <w:color w:val="auto"/>
        </w:rPr>
        <w:t>предметным результатам</w:t>
      </w:r>
      <w:r w:rsidRPr="007F600D">
        <w:rPr>
          <w:color w:val="auto"/>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w:t>
      </w:r>
      <w:proofErr w:type="spellStart"/>
      <w:r w:rsidRPr="007F600D">
        <w:rPr>
          <w:color w:val="auto"/>
        </w:rPr>
        <w:t>допороговом</w:t>
      </w:r>
      <w:proofErr w:type="spellEnd"/>
      <w:r w:rsidRPr="007F600D">
        <w:rPr>
          <w:color w:val="auto"/>
        </w:rPr>
        <w:t xml:space="preserve"> уровне (уровне А2 в соответствии с Общеевропейскими компетенциями владения иностранным языком)</w:t>
      </w:r>
      <w:r w:rsidRPr="007F600D">
        <w:rPr>
          <w:rStyle w:val="afb"/>
          <w:color w:val="auto"/>
        </w:rPr>
        <w:footnoteReference w:id="7"/>
      </w:r>
      <w:r w:rsidRPr="007F600D">
        <w:rPr>
          <w:color w:val="auto"/>
        </w:rPr>
        <w:t>.</w:t>
      </w:r>
    </w:p>
    <w:p w:rsidR="00377945" w:rsidRPr="007F600D" w:rsidRDefault="00377945" w:rsidP="00377945">
      <w:pPr>
        <w:pStyle w:val="13"/>
        <w:jc w:val="both"/>
        <w:rPr>
          <w:color w:val="auto"/>
        </w:rPr>
      </w:pPr>
      <w:r w:rsidRPr="007F600D">
        <w:rPr>
          <w:color w:val="auto"/>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377945" w:rsidRPr="007F600D" w:rsidRDefault="00377945" w:rsidP="00377945">
      <w:pPr>
        <w:pStyle w:val="13"/>
        <w:spacing w:after="420"/>
        <w:jc w:val="both"/>
        <w:rPr>
          <w:color w:val="auto"/>
        </w:rPr>
      </w:pPr>
      <w:r w:rsidRPr="007F600D">
        <w:rPr>
          <w:color w:val="auto"/>
        </w:rPr>
        <w:t xml:space="preserve">Примерная 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w:t>
      </w:r>
      <w:r w:rsidRPr="007F600D">
        <w:rPr>
          <w:color w:val="auto"/>
        </w:rPr>
        <w:lastRenderedPageBreak/>
        <w:t>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p>
    <w:p w:rsidR="00377945" w:rsidRPr="007F600D" w:rsidRDefault="00377945" w:rsidP="00377945">
      <w:pPr>
        <w:pStyle w:val="af5"/>
        <w:rPr>
          <w:rFonts w:ascii="Times New Roman" w:hAnsi="Times New Roman" w:cs="Times New Roman"/>
          <w:color w:val="auto"/>
          <w:szCs w:val="24"/>
        </w:rPr>
      </w:pPr>
      <w:bookmarkStart w:id="272" w:name="bookmark548"/>
      <w:r w:rsidRPr="007F600D">
        <w:rPr>
          <w:rFonts w:ascii="Times New Roman" w:hAnsi="Times New Roman" w:cs="Times New Roman"/>
          <w:color w:val="auto"/>
          <w:szCs w:val="24"/>
        </w:rPr>
        <w:t>СОДЕРЖАНИЕ ОБУЧЕНИЯ</w:t>
      </w:r>
      <w:bookmarkEnd w:id="272"/>
    </w:p>
    <w:p w:rsidR="00377945" w:rsidRPr="007F600D" w:rsidRDefault="00377945" w:rsidP="00377945">
      <w:pPr>
        <w:pStyle w:val="af5"/>
        <w:pBdr>
          <w:bottom w:val="single" w:sz="12" w:space="1" w:color="auto"/>
        </w:pBdr>
        <w:rPr>
          <w:rFonts w:ascii="Times New Roman" w:hAnsi="Times New Roman" w:cs="Times New Roman"/>
          <w:color w:val="auto"/>
          <w:szCs w:val="24"/>
        </w:rPr>
      </w:pPr>
      <w:r w:rsidRPr="007F600D">
        <w:rPr>
          <w:rFonts w:ascii="Times New Roman" w:hAnsi="Times New Roman" w:cs="Times New Roman"/>
          <w:color w:val="auto"/>
          <w:szCs w:val="24"/>
        </w:rPr>
        <w:t>УЧЕБНОМУ ПРЕДМЕТУ «АНГЛИЙСКИЙ ЯЗЫК»</w:t>
      </w:r>
    </w:p>
    <w:p w:rsidR="00377945" w:rsidRPr="007F600D" w:rsidRDefault="00377945" w:rsidP="00377945">
      <w:pPr>
        <w:pStyle w:val="af5"/>
        <w:rPr>
          <w:rFonts w:ascii="Times New Roman" w:hAnsi="Times New Roman" w:cs="Times New Roman"/>
          <w:color w:val="auto"/>
        </w:rPr>
      </w:pPr>
      <w:bookmarkStart w:id="273" w:name="bookmark551"/>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5 класс</w:t>
      </w:r>
      <w:bookmarkEnd w:id="273"/>
    </w:p>
    <w:p w:rsidR="00377945" w:rsidRPr="007F600D" w:rsidRDefault="00377945" w:rsidP="00377945">
      <w:pPr>
        <w:pStyle w:val="af5"/>
        <w:rPr>
          <w:rFonts w:ascii="Times New Roman" w:hAnsi="Times New Roman" w:cs="Times New Roman"/>
          <w:bCs/>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bCs/>
          <w:color w:val="auto"/>
        </w:rPr>
        <w:t>Коммуникативные умения</w:t>
      </w:r>
    </w:p>
    <w:p w:rsidR="00377945" w:rsidRPr="007F600D" w:rsidRDefault="00377945" w:rsidP="00377945">
      <w:pPr>
        <w:pStyle w:val="13"/>
        <w:spacing w:line="259" w:lineRule="auto"/>
        <w:jc w:val="both"/>
        <w:rPr>
          <w:color w:val="auto"/>
        </w:rPr>
      </w:pPr>
      <w:r w:rsidRPr="007F600D">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77945" w:rsidRPr="007F600D" w:rsidRDefault="00377945" w:rsidP="00377945">
      <w:pPr>
        <w:pStyle w:val="13"/>
        <w:spacing w:line="259" w:lineRule="auto"/>
        <w:jc w:val="both"/>
        <w:rPr>
          <w:color w:val="auto"/>
        </w:rPr>
      </w:pPr>
      <w:r w:rsidRPr="007F600D">
        <w:rPr>
          <w:color w:val="auto"/>
        </w:rPr>
        <w:t>Моя семья. Мои друзья. Семейные праздники: день рождения, Новый год.</w:t>
      </w:r>
    </w:p>
    <w:p w:rsidR="00377945" w:rsidRPr="007F600D" w:rsidRDefault="00377945" w:rsidP="00377945">
      <w:pPr>
        <w:pStyle w:val="13"/>
        <w:spacing w:line="259" w:lineRule="auto"/>
        <w:jc w:val="both"/>
        <w:rPr>
          <w:color w:val="auto"/>
        </w:rPr>
      </w:pPr>
      <w:r w:rsidRPr="007F600D">
        <w:rPr>
          <w:color w:val="auto"/>
        </w:rPr>
        <w:t>Внешность и характер человека/литературного персонажа.</w:t>
      </w:r>
    </w:p>
    <w:p w:rsidR="00377945" w:rsidRPr="007F600D" w:rsidRDefault="00377945" w:rsidP="00377945">
      <w:pPr>
        <w:pStyle w:val="13"/>
        <w:spacing w:line="259" w:lineRule="auto"/>
        <w:jc w:val="both"/>
        <w:rPr>
          <w:color w:val="auto"/>
        </w:rPr>
      </w:pPr>
      <w:r w:rsidRPr="007F600D">
        <w:rPr>
          <w:color w:val="auto"/>
        </w:rPr>
        <w:t>Досуг и увлечения/хобби современного подростка (чтение, кино, спорт).</w:t>
      </w:r>
    </w:p>
    <w:p w:rsidR="00377945" w:rsidRPr="007F600D" w:rsidRDefault="00377945" w:rsidP="00377945">
      <w:pPr>
        <w:pStyle w:val="13"/>
        <w:spacing w:line="259" w:lineRule="auto"/>
        <w:jc w:val="both"/>
        <w:rPr>
          <w:color w:val="auto"/>
        </w:rPr>
      </w:pPr>
      <w:r w:rsidRPr="007F600D">
        <w:rPr>
          <w:color w:val="auto"/>
        </w:rPr>
        <w:t>Здоровый образ жизни: режим труда и отдыха, здоровое питание.</w:t>
      </w:r>
    </w:p>
    <w:p w:rsidR="00377945" w:rsidRPr="007F600D" w:rsidRDefault="00377945" w:rsidP="00377945">
      <w:pPr>
        <w:pStyle w:val="13"/>
        <w:spacing w:after="200" w:line="259" w:lineRule="auto"/>
        <w:jc w:val="both"/>
        <w:rPr>
          <w:color w:val="auto"/>
        </w:rPr>
      </w:pPr>
      <w:r w:rsidRPr="007F600D">
        <w:rPr>
          <w:color w:val="auto"/>
        </w:rPr>
        <w:t>Покупки: одежда, обувь и продукты питания.</w:t>
      </w:r>
    </w:p>
    <w:p w:rsidR="00377945" w:rsidRPr="007F600D" w:rsidRDefault="00377945" w:rsidP="00377945">
      <w:pPr>
        <w:pStyle w:val="13"/>
        <w:spacing w:line="252" w:lineRule="auto"/>
        <w:jc w:val="both"/>
        <w:rPr>
          <w:color w:val="auto"/>
        </w:rPr>
      </w:pPr>
      <w:r w:rsidRPr="007F600D">
        <w:rPr>
          <w:color w:val="auto"/>
        </w:rPr>
        <w:t>Школа, школьная жизнь, школьная форма, изучаемые предметы. Переписка с зарубежными сверстниками.</w:t>
      </w:r>
    </w:p>
    <w:p w:rsidR="00377945" w:rsidRPr="007F600D" w:rsidRDefault="00377945" w:rsidP="00377945">
      <w:pPr>
        <w:pStyle w:val="13"/>
        <w:spacing w:line="252" w:lineRule="auto"/>
        <w:jc w:val="both"/>
        <w:rPr>
          <w:color w:val="auto"/>
        </w:rPr>
      </w:pPr>
      <w:r w:rsidRPr="007F600D">
        <w:rPr>
          <w:color w:val="auto"/>
        </w:rPr>
        <w:t>Каникулы в различное время года. Виды отдыха.</w:t>
      </w:r>
    </w:p>
    <w:p w:rsidR="00377945" w:rsidRPr="007F600D" w:rsidRDefault="00377945" w:rsidP="00377945">
      <w:pPr>
        <w:pStyle w:val="13"/>
        <w:spacing w:line="252" w:lineRule="auto"/>
        <w:jc w:val="both"/>
        <w:rPr>
          <w:color w:val="auto"/>
        </w:rPr>
      </w:pPr>
      <w:r w:rsidRPr="007F600D">
        <w:rPr>
          <w:color w:val="auto"/>
        </w:rPr>
        <w:t>Природа: дикие и домашние животные. Погода.</w:t>
      </w:r>
    </w:p>
    <w:p w:rsidR="00377945" w:rsidRPr="007F600D" w:rsidRDefault="00377945" w:rsidP="00377945">
      <w:pPr>
        <w:pStyle w:val="13"/>
        <w:spacing w:line="252" w:lineRule="auto"/>
        <w:jc w:val="both"/>
        <w:rPr>
          <w:color w:val="auto"/>
        </w:rPr>
      </w:pPr>
      <w:r w:rsidRPr="007F600D">
        <w:rPr>
          <w:color w:val="auto"/>
        </w:rPr>
        <w:t>Родной город/село. Транспорт.</w:t>
      </w:r>
    </w:p>
    <w:p w:rsidR="00377945" w:rsidRPr="007F600D" w:rsidRDefault="00377945" w:rsidP="00377945">
      <w:pPr>
        <w:pStyle w:val="13"/>
        <w:spacing w:line="252" w:lineRule="auto"/>
        <w:jc w:val="both"/>
        <w:rPr>
          <w:color w:val="auto"/>
        </w:rPr>
      </w:pPr>
      <w:r w:rsidRPr="007F600D">
        <w:rPr>
          <w:color w:val="auto"/>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377945" w:rsidRPr="007F600D" w:rsidRDefault="00377945" w:rsidP="00377945">
      <w:pPr>
        <w:pStyle w:val="13"/>
        <w:spacing w:after="180" w:line="252" w:lineRule="auto"/>
        <w:jc w:val="both"/>
        <w:rPr>
          <w:color w:val="auto"/>
        </w:rPr>
      </w:pPr>
      <w:r w:rsidRPr="007F600D">
        <w:rPr>
          <w:color w:val="auto"/>
        </w:rPr>
        <w:t>Выдающиеся люди родной страны и страны/стран изучаемого языка: писатели, поэты.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Говорение</w:t>
      </w:r>
    </w:p>
    <w:p w:rsidR="00377945" w:rsidRPr="007F600D" w:rsidRDefault="00377945" w:rsidP="00377945">
      <w:pPr>
        <w:pStyle w:val="13"/>
        <w:spacing w:line="252" w:lineRule="auto"/>
        <w:jc w:val="both"/>
        <w:rPr>
          <w:color w:val="auto"/>
        </w:rPr>
      </w:pPr>
      <w:r w:rsidRPr="007F600D">
        <w:rPr>
          <w:color w:val="auto"/>
        </w:rPr>
        <w:t xml:space="preserve">Развитие коммуникативных умений </w:t>
      </w:r>
      <w:r w:rsidRPr="007F600D">
        <w:rPr>
          <w:b/>
          <w:bCs/>
          <w:i/>
          <w:iCs/>
          <w:color w:val="auto"/>
          <w:sz w:val="19"/>
          <w:szCs w:val="19"/>
        </w:rPr>
        <w:t xml:space="preserve">диалогической речи </w:t>
      </w:r>
      <w:r w:rsidRPr="007F600D">
        <w:rPr>
          <w:color w:val="auto"/>
        </w:rPr>
        <w:t>на базе умений, сформированных в начальной школе:</w:t>
      </w:r>
    </w:p>
    <w:p w:rsidR="00377945" w:rsidRPr="007F600D" w:rsidRDefault="00377945" w:rsidP="00377945">
      <w:pPr>
        <w:pStyle w:val="13"/>
        <w:spacing w:line="252" w:lineRule="auto"/>
        <w:jc w:val="both"/>
        <w:rPr>
          <w:color w:val="auto"/>
        </w:rPr>
      </w:pPr>
      <w:r w:rsidRPr="007F600D">
        <w:rPr>
          <w:i/>
          <w:iCs/>
          <w:color w:val="auto"/>
        </w:rPr>
        <w:t>диалог этикетного характера</w:t>
      </w:r>
      <w:r w:rsidRPr="007F600D">
        <w:rPr>
          <w:color w:val="auto"/>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377945" w:rsidRPr="007F600D" w:rsidRDefault="00377945" w:rsidP="00377945">
      <w:pPr>
        <w:pStyle w:val="13"/>
        <w:spacing w:line="252" w:lineRule="auto"/>
        <w:jc w:val="both"/>
        <w:rPr>
          <w:color w:val="auto"/>
        </w:rPr>
      </w:pPr>
      <w:r w:rsidRPr="007F600D">
        <w:rPr>
          <w:i/>
          <w:iCs/>
          <w:color w:val="auto"/>
        </w:rPr>
        <w:t>диалог — побуждение к действию</w:t>
      </w:r>
      <w:r w:rsidRPr="007F600D">
        <w:rPr>
          <w:color w:val="auto"/>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377945" w:rsidRPr="007F600D" w:rsidRDefault="00377945" w:rsidP="00377945">
      <w:pPr>
        <w:pStyle w:val="13"/>
        <w:spacing w:line="252" w:lineRule="auto"/>
        <w:jc w:val="both"/>
        <w:rPr>
          <w:color w:val="auto"/>
        </w:rPr>
      </w:pPr>
      <w:r w:rsidRPr="007F600D">
        <w:rPr>
          <w:i/>
          <w:iCs/>
          <w:color w:val="auto"/>
        </w:rPr>
        <w:t>диалог-расспрос</w:t>
      </w:r>
      <w:r w:rsidRPr="007F600D">
        <w:rPr>
          <w:color w:val="auto"/>
        </w:rPr>
        <w:t xml:space="preserve">: сообщать фактическую информацию, отвечая на </w:t>
      </w:r>
      <w:r w:rsidRPr="007F600D">
        <w:rPr>
          <w:color w:val="auto"/>
        </w:rPr>
        <w:lastRenderedPageBreak/>
        <w:t>вопросы разных видов; запрашивать интересующую информацию.</w:t>
      </w:r>
    </w:p>
    <w:p w:rsidR="00377945" w:rsidRPr="007F600D" w:rsidRDefault="00377945" w:rsidP="00377945">
      <w:pPr>
        <w:pStyle w:val="13"/>
        <w:spacing w:line="252" w:lineRule="auto"/>
        <w:jc w:val="both"/>
        <w:rPr>
          <w:color w:val="auto"/>
        </w:rPr>
      </w:pPr>
      <w:r w:rsidRPr="007F600D">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377945" w:rsidRPr="007F600D" w:rsidRDefault="00377945" w:rsidP="00377945">
      <w:pPr>
        <w:pStyle w:val="13"/>
        <w:spacing w:line="252" w:lineRule="auto"/>
        <w:jc w:val="both"/>
        <w:rPr>
          <w:color w:val="auto"/>
        </w:rPr>
      </w:pPr>
      <w:r w:rsidRPr="007F600D">
        <w:rPr>
          <w:color w:val="auto"/>
        </w:rPr>
        <w:t>Объём диалога — до 5 реплик со стороны каждого собеседника.</w:t>
      </w:r>
    </w:p>
    <w:p w:rsidR="00377945" w:rsidRPr="007F600D" w:rsidRDefault="00377945" w:rsidP="00377945">
      <w:pPr>
        <w:pStyle w:val="13"/>
        <w:spacing w:line="252" w:lineRule="auto"/>
        <w:jc w:val="both"/>
        <w:rPr>
          <w:color w:val="auto"/>
        </w:rPr>
      </w:pPr>
      <w:r w:rsidRPr="007F600D">
        <w:rPr>
          <w:color w:val="auto"/>
        </w:rPr>
        <w:t xml:space="preserve">Развитие коммуникативных умений </w:t>
      </w:r>
      <w:r w:rsidRPr="007F600D">
        <w:rPr>
          <w:b/>
          <w:bCs/>
          <w:i/>
          <w:iCs/>
          <w:color w:val="auto"/>
          <w:sz w:val="19"/>
          <w:szCs w:val="19"/>
        </w:rPr>
        <w:t xml:space="preserve">монологической речи </w:t>
      </w:r>
      <w:r w:rsidRPr="007F600D">
        <w:rPr>
          <w:color w:val="auto"/>
        </w:rPr>
        <w:t>на базе умений, сформированных в начальной школе:</w:t>
      </w:r>
    </w:p>
    <w:p w:rsidR="00377945" w:rsidRPr="007F600D" w:rsidRDefault="00377945" w:rsidP="00414631">
      <w:pPr>
        <w:pStyle w:val="13"/>
        <w:numPr>
          <w:ilvl w:val="0"/>
          <w:numId w:val="206"/>
        </w:numPr>
        <w:tabs>
          <w:tab w:val="left" w:pos="207"/>
        </w:tabs>
        <w:spacing w:line="298" w:lineRule="auto"/>
        <w:jc w:val="both"/>
        <w:rPr>
          <w:color w:val="auto"/>
        </w:rPr>
      </w:pPr>
      <w:r w:rsidRPr="007F600D">
        <w:rPr>
          <w:color w:val="auto"/>
        </w:rPr>
        <w:t>создание устных связных монологических высказываний с использованием основных коммуникативных типов речи:</w:t>
      </w:r>
    </w:p>
    <w:p w:rsidR="00377945" w:rsidRPr="007F600D" w:rsidRDefault="00377945" w:rsidP="00377945">
      <w:pPr>
        <w:pStyle w:val="13"/>
        <w:numPr>
          <w:ilvl w:val="0"/>
          <w:numId w:val="25"/>
        </w:numPr>
        <w:tabs>
          <w:tab w:val="left" w:pos="709"/>
          <w:tab w:val="left" w:pos="993"/>
        </w:tabs>
        <w:spacing w:line="252" w:lineRule="auto"/>
        <w:ind w:left="709" w:firstLine="44"/>
        <w:jc w:val="both"/>
        <w:rPr>
          <w:color w:val="auto"/>
        </w:rPr>
      </w:pPr>
      <w:r w:rsidRPr="007F600D">
        <w:rPr>
          <w:color w:val="auto"/>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77945" w:rsidRPr="007F600D" w:rsidRDefault="00377945" w:rsidP="00377945">
      <w:pPr>
        <w:pStyle w:val="13"/>
        <w:numPr>
          <w:ilvl w:val="0"/>
          <w:numId w:val="25"/>
        </w:numPr>
        <w:tabs>
          <w:tab w:val="left" w:pos="709"/>
          <w:tab w:val="left" w:pos="993"/>
        </w:tabs>
        <w:spacing w:line="252" w:lineRule="auto"/>
        <w:ind w:left="709" w:firstLine="44"/>
        <w:jc w:val="both"/>
        <w:rPr>
          <w:color w:val="auto"/>
        </w:rPr>
      </w:pPr>
      <w:r w:rsidRPr="007F600D">
        <w:rPr>
          <w:color w:val="auto"/>
        </w:rPr>
        <w:t>повествование/сообщение;</w:t>
      </w:r>
    </w:p>
    <w:p w:rsidR="00377945" w:rsidRPr="007F600D" w:rsidRDefault="00377945" w:rsidP="00414631">
      <w:pPr>
        <w:pStyle w:val="13"/>
        <w:numPr>
          <w:ilvl w:val="0"/>
          <w:numId w:val="205"/>
        </w:numPr>
        <w:spacing w:line="240" w:lineRule="auto"/>
        <w:jc w:val="both"/>
        <w:rPr>
          <w:color w:val="auto"/>
        </w:rPr>
      </w:pPr>
      <w:r w:rsidRPr="007F600D">
        <w:rPr>
          <w:color w:val="auto"/>
        </w:rPr>
        <w:t>изложение (пересказ) основного содержания прочитанного текста;</w:t>
      </w:r>
    </w:p>
    <w:p w:rsidR="00377945" w:rsidRPr="007F600D" w:rsidRDefault="00377945" w:rsidP="00414631">
      <w:pPr>
        <w:pStyle w:val="13"/>
        <w:numPr>
          <w:ilvl w:val="0"/>
          <w:numId w:val="205"/>
        </w:numPr>
        <w:spacing w:line="240" w:lineRule="auto"/>
        <w:jc w:val="both"/>
        <w:rPr>
          <w:color w:val="auto"/>
        </w:rPr>
      </w:pPr>
      <w:r w:rsidRPr="007F600D">
        <w:rPr>
          <w:color w:val="auto"/>
        </w:rPr>
        <w:t>краткое изложение результатов выполненной проектной работы.</w:t>
      </w:r>
    </w:p>
    <w:p w:rsidR="00377945" w:rsidRPr="007F600D" w:rsidRDefault="00377945" w:rsidP="00377945">
      <w:pPr>
        <w:pStyle w:val="13"/>
        <w:spacing w:line="240" w:lineRule="auto"/>
        <w:jc w:val="both"/>
        <w:rPr>
          <w:color w:val="auto"/>
        </w:rPr>
      </w:pPr>
      <w:r w:rsidRPr="007F600D">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377945" w:rsidRPr="007F600D" w:rsidRDefault="00377945" w:rsidP="00377945">
      <w:pPr>
        <w:pStyle w:val="13"/>
        <w:spacing w:after="180" w:line="240" w:lineRule="auto"/>
        <w:jc w:val="both"/>
        <w:rPr>
          <w:color w:val="auto"/>
        </w:rPr>
      </w:pPr>
      <w:r w:rsidRPr="007F600D">
        <w:rPr>
          <w:color w:val="auto"/>
        </w:rPr>
        <w:t>Объём монологического высказывания — 5—6 фраз.</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Аудирование</w:t>
      </w:r>
    </w:p>
    <w:p w:rsidR="00377945" w:rsidRPr="007F600D" w:rsidRDefault="00377945" w:rsidP="00377945">
      <w:pPr>
        <w:pStyle w:val="13"/>
        <w:spacing w:line="240"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аудирования</w:t>
      </w:r>
      <w:r w:rsidRPr="007F600D">
        <w:rPr>
          <w:color w:val="auto"/>
        </w:rPr>
        <w:t xml:space="preserve"> на базе умений, сформированных в начальной школе:</w:t>
      </w:r>
    </w:p>
    <w:p w:rsidR="00377945" w:rsidRPr="007F600D" w:rsidRDefault="00377945" w:rsidP="00377945">
      <w:pPr>
        <w:pStyle w:val="13"/>
        <w:spacing w:line="240" w:lineRule="auto"/>
        <w:jc w:val="both"/>
        <w:rPr>
          <w:color w:val="auto"/>
        </w:rPr>
      </w:pPr>
      <w:r w:rsidRPr="007F600D">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377945" w:rsidRPr="007F600D" w:rsidRDefault="00377945" w:rsidP="00377945">
      <w:pPr>
        <w:pStyle w:val="13"/>
        <w:spacing w:line="240" w:lineRule="auto"/>
        <w:jc w:val="both"/>
        <w:rPr>
          <w:color w:val="auto"/>
        </w:rPr>
      </w:pPr>
      <w:r w:rsidRPr="007F600D">
        <w:rPr>
          <w:color w:val="auto"/>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377945" w:rsidRPr="007F600D" w:rsidRDefault="00377945" w:rsidP="00377945">
      <w:pPr>
        <w:pStyle w:val="13"/>
        <w:spacing w:line="240" w:lineRule="auto"/>
        <w:jc w:val="both"/>
        <w:rPr>
          <w:color w:val="auto"/>
        </w:rPr>
      </w:pPr>
      <w:r w:rsidRPr="007F600D">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377945" w:rsidRPr="007F600D" w:rsidRDefault="00377945" w:rsidP="00377945">
      <w:pPr>
        <w:pStyle w:val="13"/>
        <w:spacing w:line="240" w:lineRule="auto"/>
        <w:jc w:val="both"/>
        <w:rPr>
          <w:color w:val="auto"/>
        </w:rPr>
      </w:pPr>
      <w:r w:rsidRPr="007F600D">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77945" w:rsidRPr="007F600D" w:rsidRDefault="00377945" w:rsidP="00377945">
      <w:pPr>
        <w:pStyle w:val="13"/>
        <w:spacing w:line="240" w:lineRule="auto"/>
        <w:jc w:val="both"/>
        <w:rPr>
          <w:color w:val="auto"/>
        </w:rPr>
      </w:pPr>
      <w:r w:rsidRPr="007F600D">
        <w:rPr>
          <w:color w:val="auto"/>
        </w:rPr>
        <w:t xml:space="preserve">Тексты для аудирования: диалог (беседа), высказывания собеседников в ситуациях повседневного общения, рассказ, сообщение информационного </w:t>
      </w:r>
      <w:r w:rsidRPr="007F600D">
        <w:rPr>
          <w:color w:val="auto"/>
        </w:rPr>
        <w:lastRenderedPageBreak/>
        <w:t>характера.</w:t>
      </w:r>
    </w:p>
    <w:p w:rsidR="00377945" w:rsidRPr="007F600D" w:rsidRDefault="00377945" w:rsidP="00377945">
      <w:pPr>
        <w:pStyle w:val="13"/>
        <w:spacing w:after="180" w:line="240" w:lineRule="auto"/>
        <w:jc w:val="both"/>
        <w:rPr>
          <w:color w:val="auto"/>
        </w:rPr>
      </w:pPr>
      <w:r w:rsidRPr="007F600D">
        <w:rPr>
          <w:color w:val="auto"/>
        </w:rPr>
        <w:t>Время звучания текста/текстов для аудирования — до 1 минуты.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Смысловое чтение</w:t>
      </w:r>
    </w:p>
    <w:p w:rsidR="00377945" w:rsidRPr="007F600D" w:rsidRDefault="00377945" w:rsidP="00377945">
      <w:pPr>
        <w:pStyle w:val="13"/>
        <w:spacing w:line="240" w:lineRule="auto"/>
        <w:jc w:val="both"/>
        <w:rPr>
          <w:color w:val="auto"/>
        </w:rPr>
      </w:pPr>
      <w:r w:rsidRPr="007F600D">
        <w:rPr>
          <w:color w:val="auto"/>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7945" w:rsidRPr="007F600D" w:rsidRDefault="00377945" w:rsidP="00377945">
      <w:pPr>
        <w:pStyle w:val="13"/>
        <w:spacing w:line="240" w:lineRule="auto"/>
        <w:jc w:val="both"/>
        <w:rPr>
          <w:color w:val="auto"/>
        </w:rPr>
      </w:pPr>
      <w:r w:rsidRPr="007F600D">
        <w:rPr>
          <w:color w:val="auto"/>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377945" w:rsidRPr="007F600D" w:rsidRDefault="00377945" w:rsidP="00377945">
      <w:pPr>
        <w:pStyle w:val="13"/>
        <w:spacing w:line="240" w:lineRule="auto"/>
        <w:jc w:val="both"/>
        <w:rPr>
          <w:color w:val="auto"/>
        </w:rPr>
      </w:pPr>
      <w:r w:rsidRPr="007F600D">
        <w:rPr>
          <w:color w:val="auto"/>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77945" w:rsidRPr="007F600D" w:rsidRDefault="00377945" w:rsidP="00377945">
      <w:pPr>
        <w:pStyle w:val="13"/>
        <w:spacing w:line="240" w:lineRule="auto"/>
        <w:jc w:val="both"/>
        <w:rPr>
          <w:color w:val="auto"/>
        </w:rPr>
      </w:pPr>
      <w:r w:rsidRPr="007F600D">
        <w:rPr>
          <w:color w:val="auto"/>
        </w:rPr>
        <w:t>Чтение несплошных текстов (таблиц) и понимание представленной в них информации.</w:t>
      </w:r>
    </w:p>
    <w:p w:rsidR="00377945" w:rsidRPr="007F600D" w:rsidRDefault="00377945" w:rsidP="00377945">
      <w:pPr>
        <w:pStyle w:val="13"/>
        <w:spacing w:line="240" w:lineRule="auto"/>
        <w:jc w:val="both"/>
        <w:rPr>
          <w:color w:val="auto"/>
        </w:rPr>
      </w:pPr>
      <w:r w:rsidRPr="007F600D">
        <w:rPr>
          <w:color w:val="auto"/>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377945" w:rsidRPr="007F600D" w:rsidRDefault="00377945" w:rsidP="00377945">
      <w:pPr>
        <w:pStyle w:val="13"/>
        <w:spacing w:after="160" w:line="240" w:lineRule="auto"/>
        <w:jc w:val="both"/>
        <w:rPr>
          <w:color w:val="auto"/>
        </w:rPr>
      </w:pPr>
      <w:r w:rsidRPr="007F600D">
        <w:rPr>
          <w:color w:val="auto"/>
        </w:rPr>
        <w:t>Объём текста/текстов для чтения — 180—200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Письменная речь</w:t>
      </w:r>
    </w:p>
    <w:p w:rsidR="00377945" w:rsidRPr="007F600D" w:rsidRDefault="00377945" w:rsidP="00377945">
      <w:pPr>
        <w:pStyle w:val="13"/>
        <w:spacing w:line="240" w:lineRule="auto"/>
        <w:jc w:val="both"/>
        <w:rPr>
          <w:color w:val="auto"/>
        </w:rPr>
      </w:pPr>
      <w:r w:rsidRPr="007F600D">
        <w:rPr>
          <w:color w:val="auto"/>
        </w:rPr>
        <w:t>Развитие умений письменной речи на базе умений, сформированных в начальной школе:</w:t>
      </w:r>
    </w:p>
    <w:p w:rsidR="00377945" w:rsidRPr="007F600D" w:rsidRDefault="00377945" w:rsidP="00377945">
      <w:pPr>
        <w:pStyle w:val="13"/>
        <w:spacing w:line="240" w:lineRule="auto"/>
        <w:jc w:val="both"/>
        <w:rPr>
          <w:color w:val="auto"/>
        </w:rPr>
      </w:pPr>
      <w:r w:rsidRPr="007F600D">
        <w:rPr>
          <w:color w:val="auto"/>
        </w:rPr>
        <w:t>списывание текста и выписывание из него слов, словосочетаний, предложений в соответствии с решаемой коммуникативной задачей;</w:t>
      </w:r>
    </w:p>
    <w:p w:rsidR="00377945" w:rsidRPr="007F600D" w:rsidRDefault="00377945" w:rsidP="00377945">
      <w:pPr>
        <w:pStyle w:val="13"/>
        <w:spacing w:line="240" w:lineRule="auto"/>
        <w:jc w:val="both"/>
        <w:rPr>
          <w:color w:val="auto"/>
        </w:rPr>
      </w:pPr>
      <w:r w:rsidRPr="007F600D">
        <w:rPr>
          <w:color w:val="auto"/>
        </w:rPr>
        <w:t>написание коротких поздравлений с праздниками (с Новым годом, Рождеством, днём рождения);</w:t>
      </w:r>
    </w:p>
    <w:p w:rsidR="00377945" w:rsidRPr="007F600D" w:rsidRDefault="00377945" w:rsidP="00377945">
      <w:pPr>
        <w:pStyle w:val="13"/>
        <w:spacing w:line="240" w:lineRule="auto"/>
        <w:jc w:val="both"/>
        <w:rPr>
          <w:color w:val="auto"/>
        </w:rPr>
      </w:pPr>
      <w:r w:rsidRPr="007F600D">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377945" w:rsidRPr="007F600D" w:rsidRDefault="00377945" w:rsidP="00377945">
      <w:pPr>
        <w:pStyle w:val="13"/>
        <w:spacing w:after="220" w:line="240" w:lineRule="auto"/>
        <w:jc w:val="both"/>
        <w:rPr>
          <w:color w:val="auto"/>
        </w:rPr>
      </w:pPr>
      <w:r w:rsidRPr="007F600D">
        <w:rPr>
          <w:color w:val="auto"/>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Языковые знания и умения</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Фонетическая сторона речи</w:t>
      </w:r>
    </w:p>
    <w:p w:rsidR="00377945" w:rsidRPr="007F600D" w:rsidRDefault="00377945" w:rsidP="00377945">
      <w:pPr>
        <w:pStyle w:val="13"/>
        <w:spacing w:line="240" w:lineRule="auto"/>
        <w:jc w:val="both"/>
        <w:rPr>
          <w:color w:val="auto"/>
        </w:rPr>
      </w:pPr>
      <w:r w:rsidRPr="007F600D">
        <w:rPr>
          <w:color w:val="auto"/>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7945" w:rsidRPr="007F600D" w:rsidRDefault="00377945" w:rsidP="00377945">
      <w:pPr>
        <w:pStyle w:val="13"/>
        <w:spacing w:line="240" w:lineRule="auto"/>
        <w:jc w:val="both"/>
        <w:rPr>
          <w:color w:val="auto"/>
        </w:rPr>
      </w:pPr>
      <w:r w:rsidRPr="007F600D">
        <w:rPr>
          <w:color w:val="auto"/>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7945" w:rsidRPr="007F600D" w:rsidRDefault="00377945" w:rsidP="00377945">
      <w:pPr>
        <w:pStyle w:val="13"/>
        <w:spacing w:line="240" w:lineRule="auto"/>
        <w:jc w:val="both"/>
        <w:rPr>
          <w:color w:val="auto"/>
        </w:rPr>
      </w:pPr>
      <w:r w:rsidRPr="007F600D">
        <w:rPr>
          <w:color w:val="auto"/>
        </w:rPr>
        <w:t>Тексты для чтения вслух: беседа/диалог, рассказ, отрывок из статьи научно-популярного характера, сообщение информационного характера.</w:t>
      </w:r>
    </w:p>
    <w:p w:rsidR="00377945" w:rsidRPr="007F600D" w:rsidRDefault="00377945" w:rsidP="00377945">
      <w:pPr>
        <w:pStyle w:val="13"/>
        <w:spacing w:after="180" w:line="240" w:lineRule="auto"/>
        <w:jc w:val="both"/>
        <w:rPr>
          <w:color w:val="auto"/>
        </w:rPr>
      </w:pPr>
      <w:r w:rsidRPr="007F600D">
        <w:rPr>
          <w:color w:val="auto"/>
        </w:rPr>
        <w:t>Объём текста для чтения вслух — до 90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Графика, орфография и пунктуация</w:t>
      </w:r>
    </w:p>
    <w:p w:rsidR="00377945" w:rsidRPr="007F600D" w:rsidRDefault="00377945" w:rsidP="00377945">
      <w:pPr>
        <w:pStyle w:val="13"/>
        <w:spacing w:line="240" w:lineRule="auto"/>
        <w:jc w:val="both"/>
        <w:rPr>
          <w:color w:val="auto"/>
        </w:rPr>
      </w:pPr>
      <w:r w:rsidRPr="007F600D">
        <w:rPr>
          <w:color w:val="auto"/>
        </w:rPr>
        <w:t>Правильное написание изученных слов.</w:t>
      </w:r>
    </w:p>
    <w:p w:rsidR="00377945" w:rsidRPr="007F600D" w:rsidRDefault="00377945" w:rsidP="00377945">
      <w:pPr>
        <w:pStyle w:val="13"/>
        <w:spacing w:line="240" w:lineRule="auto"/>
        <w:jc w:val="both"/>
        <w:rPr>
          <w:color w:val="auto"/>
        </w:rPr>
      </w:pPr>
      <w:r w:rsidRPr="007F600D">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77945" w:rsidRPr="007F600D" w:rsidRDefault="00377945" w:rsidP="00377945">
      <w:pPr>
        <w:pStyle w:val="13"/>
        <w:spacing w:after="180" w:line="240" w:lineRule="auto"/>
        <w:jc w:val="both"/>
        <w:rPr>
          <w:color w:val="auto"/>
        </w:rPr>
      </w:pPr>
      <w:r w:rsidRPr="007F600D">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Лексическая сторона речи</w:t>
      </w:r>
    </w:p>
    <w:p w:rsidR="00377945" w:rsidRPr="007F600D" w:rsidRDefault="00377945" w:rsidP="00377945">
      <w:pPr>
        <w:pStyle w:val="13"/>
        <w:spacing w:line="240" w:lineRule="auto"/>
        <w:jc w:val="both"/>
        <w:rPr>
          <w:color w:val="auto"/>
        </w:rPr>
      </w:pPr>
      <w:r w:rsidRPr="007F600D">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77945" w:rsidRPr="007F600D" w:rsidRDefault="00377945" w:rsidP="00377945">
      <w:pPr>
        <w:pStyle w:val="13"/>
        <w:spacing w:line="240" w:lineRule="auto"/>
        <w:jc w:val="both"/>
        <w:rPr>
          <w:color w:val="auto"/>
        </w:rPr>
      </w:pPr>
      <w:r w:rsidRPr="007F600D">
        <w:rPr>
          <w:color w:val="auto"/>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377945" w:rsidRPr="007F600D" w:rsidRDefault="00377945" w:rsidP="00377945">
      <w:pPr>
        <w:pStyle w:val="13"/>
        <w:spacing w:line="240" w:lineRule="auto"/>
        <w:jc w:val="both"/>
        <w:rPr>
          <w:color w:val="auto"/>
        </w:rPr>
      </w:pPr>
      <w:r w:rsidRPr="007F600D">
        <w:rPr>
          <w:color w:val="auto"/>
        </w:rPr>
        <w:t>Основные способы словообразования:</w:t>
      </w:r>
    </w:p>
    <w:p w:rsidR="00377945" w:rsidRPr="007F600D" w:rsidRDefault="00377945" w:rsidP="00377945">
      <w:pPr>
        <w:pStyle w:val="13"/>
        <w:spacing w:line="240" w:lineRule="auto"/>
        <w:jc w:val="both"/>
        <w:rPr>
          <w:color w:val="auto"/>
        </w:rPr>
      </w:pPr>
      <w:r w:rsidRPr="007F600D">
        <w:rPr>
          <w:color w:val="auto"/>
        </w:rPr>
        <w:t>а) аффиксация:</w:t>
      </w:r>
    </w:p>
    <w:p w:rsidR="00377945" w:rsidRPr="007F600D" w:rsidRDefault="00377945" w:rsidP="00377945">
      <w:pPr>
        <w:pStyle w:val="13"/>
        <w:spacing w:line="240" w:lineRule="auto"/>
        <w:jc w:val="both"/>
        <w:rPr>
          <w:color w:val="auto"/>
          <w:lang w:val="en-US"/>
        </w:rPr>
      </w:pPr>
      <w:r w:rsidRPr="007F600D">
        <w:rPr>
          <w:color w:val="auto"/>
        </w:rPr>
        <w:t>образование</w:t>
      </w:r>
      <w:r w:rsidRPr="007F600D">
        <w:rPr>
          <w:color w:val="auto"/>
          <w:lang w:val="en-US"/>
        </w:rPr>
        <w:t xml:space="preserve"> </w:t>
      </w:r>
      <w:r w:rsidRPr="007F600D">
        <w:rPr>
          <w:color w:val="auto"/>
        </w:rPr>
        <w:t>имён</w:t>
      </w:r>
      <w:r w:rsidRPr="007F600D">
        <w:rPr>
          <w:color w:val="auto"/>
          <w:lang w:val="en-US"/>
        </w:rPr>
        <w:t xml:space="preserve"> </w:t>
      </w:r>
      <w:r w:rsidRPr="007F600D">
        <w:rPr>
          <w:color w:val="auto"/>
        </w:rPr>
        <w:t>существительных</w:t>
      </w:r>
      <w:r w:rsidRPr="007F600D">
        <w:rPr>
          <w:color w:val="auto"/>
          <w:lang w:val="en-US"/>
        </w:rPr>
        <w:t xml:space="preserve"> </w:t>
      </w:r>
      <w:r w:rsidRPr="007F600D">
        <w:rPr>
          <w:color w:val="auto"/>
        </w:rPr>
        <w:t>при</w:t>
      </w:r>
      <w:r w:rsidRPr="007F600D">
        <w:rPr>
          <w:color w:val="auto"/>
          <w:lang w:val="en-US"/>
        </w:rPr>
        <w:t xml:space="preserve"> </w:t>
      </w:r>
      <w:r w:rsidRPr="007F600D">
        <w:rPr>
          <w:color w:val="auto"/>
        </w:rPr>
        <w:t>помощи</w:t>
      </w:r>
      <w:r w:rsidRPr="007F600D">
        <w:rPr>
          <w:color w:val="auto"/>
          <w:lang w:val="en-US"/>
        </w:rPr>
        <w:t xml:space="preserve"> </w:t>
      </w:r>
      <w:r w:rsidRPr="007F600D">
        <w:rPr>
          <w:color w:val="auto"/>
        </w:rPr>
        <w:t>суффиксов</w:t>
      </w:r>
      <w:r w:rsidRPr="007F600D">
        <w:rPr>
          <w:color w:val="auto"/>
          <w:lang w:val="en-US"/>
        </w:rPr>
        <w:t xml:space="preserve"> </w:t>
      </w:r>
      <w:r w:rsidRPr="007F600D">
        <w:rPr>
          <w:color w:val="auto"/>
          <w:lang w:val="en-US" w:bidi="en-US"/>
        </w:rPr>
        <w:t>-er/-or (teacher/visitor), -</w:t>
      </w:r>
      <w:proofErr w:type="spellStart"/>
      <w:r w:rsidRPr="007F600D">
        <w:rPr>
          <w:color w:val="auto"/>
          <w:lang w:val="en-US" w:bidi="en-US"/>
        </w:rPr>
        <w:t>ist</w:t>
      </w:r>
      <w:proofErr w:type="spellEnd"/>
      <w:r w:rsidRPr="007F600D">
        <w:rPr>
          <w:color w:val="auto"/>
          <w:lang w:val="en-US" w:bidi="en-US"/>
        </w:rPr>
        <w:t xml:space="preserve"> (scientist, tourist), -</w:t>
      </w:r>
      <w:proofErr w:type="spellStart"/>
      <w:r w:rsidRPr="007F600D">
        <w:rPr>
          <w:color w:val="auto"/>
          <w:lang w:val="en-US" w:bidi="en-US"/>
        </w:rPr>
        <w:t>sion</w:t>
      </w:r>
      <w:proofErr w:type="spellEnd"/>
      <w:r w:rsidRPr="007F600D">
        <w:rPr>
          <w:color w:val="auto"/>
          <w:lang w:val="en-US" w:bidi="en-US"/>
        </w:rPr>
        <w:t>/-</w:t>
      </w:r>
      <w:proofErr w:type="spellStart"/>
      <w:r w:rsidRPr="007F600D">
        <w:rPr>
          <w:color w:val="auto"/>
          <w:lang w:val="en-US" w:bidi="en-US"/>
        </w:rPr>
        <w:t>tion</w:t>
      </w:r>
      <w:proofErr w:type="spellEnd"/>
      <w:r w:rsidRPr="007F600D">
        <w:rPr>
          <w:color w:val="auto"/>
          <w:lang w:val="en-US" w:bidi="en-US"/>
        </w:rPr>
        <w:t xml:space="preserve"> (dis- </w:t>
      </w:r>
      <w:proofErr w:type="spellStart"/>
      <w:r w:rsidRPr="007F600D">
        <w:rPr>
          <w:color w:val="auto"/>
          <w:lang w:val="en-US" w:bidi="en-US"/>
        </w:rPr>
        <w:t>cussion</w:t>
      </w:r>
      <w:proofErr w:type="spellEnd"/>
      <w:r w:rsidRPr="007F600D">
        <w:rPr>
          <w:color w:val="auto"/>
          <w:lang w:val="en-US" w:bidi="en-US"/>
        </w:rPr>
        <w:t>/invitation);</w:t>
      </w:r>
    </w:p>
    <w:p w:rsidR="00377945" w:rsidRPr="007F600D" w:rsidRDefault="00377945" w:rsidP="00377945">
      <w:pPr>
        <w:pStyle w:val="13"/>
        <w:spacing w:line="240" w:lineRule="auto"/>
        <w:jc w:val="both"/>
        <w:rPr>
          <w:color w:val="auto"/>
          <w:lang w:val="en-US"/>
        </w:rPr>
      </w:pPr>
      <w:r w:rsidRPr="007F600D">
        <w:rPr>
          <w:color w:val="auto"/>
        </w:rPr>
        <w:t>образование</w:t>
      </w:r>
      <w:r w:rsidRPr="007F600D">
        <w:rPr>
          <w:color w:val="auto"/>
          <w:lang w:val="en-US"/>
        </w:rPr>
        <w:t xml:space="preserve"> </w:t>
      </w:r>
      <w:r w:rsidRPr="007F600D">
        <w:rPr>
          <w:color w:val="auto"/>
        </w:rPr>
        <w:t>имён</w:t>
      </w:r>
      <w:r w:rsidRPr="007F600D">
        <w:rPr>
          <w:color w:val="auto"/>
          <w:lang w:val="en-US"/>
        </w:rPr>
        <w:t xml:space="preserve"> </w:t>
      </w:r>
      <w:r w:rsidRPr="007F600D">
        <w:rPr>
          <w:color w:val="auto"/>
        </w:rPr>
        <w:t>прилагательных</w:t>
      </w:r>
      <w:r w:rsidRPr="007F600D">
        <w:rPr>
          <w:color w:val="auto"/>
          <w:lang w:val="en-US"/>
        </w:rPr>
        <w:t xml:space="preserve"> </w:t>
      </w:r>
      <w:r w:rsidRPr="007F600D">
        <w:rPr>
          <w:color w:val="auto"/>
        </w:rPr>
        <w:t>при</w:t>
      </w:r>
      <w:r w:rsidRPr="007F600D">
        <w:rPr>
          <w:color w:val="auto"/>
          <w:lang w:val="en-US"/>
        </w:rPr>
        <w:t xml:space="preserve"> </w:t>
      </w:r>
      <w:r w:rsidRPr="007F600D">
        <w:rPr>
          <w:color w:val="auto"/>
        </w:rPr>
        <w:t>помощи</w:t>
      </w:r>
      <w:r w:rsidRPr="007F600D">
        <w:rPr>
          <w:color w:val="auto"/>
          <w:lang w:val="en-US"/>
        </w:rPr>
        <w:t xml:space="preserve"> </w:t>
      </w:r>
      <w:r w:rsidRPr="007F600D">
        <w:rPr>
          <w:color w:val="auto"/>
        </w:rPr>
        <w:t>суффиксов</w:t>
      </w:r>
      <w:r w:rsidRPr="007F600D">
        <w:rPr>
          <w:color w:val="auto"/>
          <w:lang w:val="en-US"/>
        </w:rPr>
        <w:t xml:space="preserve"> </w:t>
      </w:r>
      <w:r w:rsidRPr="007F600D">
        <w:rPr>
          <w:color w:val="auto"/>
          <w:lang w:val="en-US" w:bidi="en-US"/>
        </w:rPr>
        <w:t>-</w:t>
      </w:r>
      <w:proofErr w:type="spellStart"/>
      <w:r w:rsidRPr="007F600D">
        <w:rPr>
          <w:color w:val="auto"/>
          <w:lang w:val="en-US" w:bidi="en-US"/>
        </w:rPr>
        <w:t>ful</w:t>
      </w:r>
      <w:proofErr w:type="spellEnd"/>
      <w:r w:rsidRPr="007F600D">
        <w:rPr>
          <w:color w:val="auto"/>
          <w:lang w:val="en-US" w:bidi="en-US"/>
        </w:rPr>
        <w:t xml:space="preserve"> (wonderful), -</w:t>
      </w:r>
      <w:proofErr w:type="spellStart"/>
      <w:r w:rsidRPr="007F600D">
        <w:rPr>
          <w:color w:val="auto"/>
          <w:lang w:val="en-US" w:bidi="en-US"/>
        </w:rPr>
        <w:t>ian</w:t>
      </w:r>
      <w:proofErr w:type="spellEnd"/>
      <w:r w:rsidRPr="007F600D">
        <w:rPr>
          <w:color w:val="auto"/>
          <w:lang w:val="en-US" w:bidi="en-US"/>
        </w:rPr>
        <w:t>/-an (Russian/American);</w:t>
      </w:r>
    </w:p>
    <w:p w:rsidR="00377945" w:rsidRPr="007F600D" w:rsidRDefault="00377945" w:rsidP="00377945">
      <w:pPr>
        <w:pStyle w:val="13"/>
        <w:spacing w:line="240" w:lineRule="auto"/>
        <w:jc w:val="both"/>
        <w:rPr>
          <w:color w:val="auto"/>
        </w:rPr>
      </w:pPr>
      <w:r w:rsidRPr="007F600D">
        <w:rPr>
          <w:color w:val="auto"/>
        </w:rPr>
        <w:t xml:space="preserve">образование наречий при помощи суффикса </w:t>
      </w:r>
      <w:r w:rsidRPr="007F600D">
        <w:rPr>
          <w:color w:val="auto"/>
          <w:lang w:bidi="en-US"/>
        </w:rPr>
        <w:t>-</w:t>
      </w:r>
      <w:proofErr w:type="spellStart"/>
      <w:r w:rsidRPr="007F600D">
        <w:rPr>
          <w:color w:val="auto"/>
          <w:lang w:val="en-US" w:bidi="en-US"/>
        </w:rPr>
        <w:t>ly</w:t>
      </w:r>
      <w:proofErr w:type="spellEnd"/>
      <w:r w:rsidRPr="007F600D">
        <w:rPr>
          <w:color w:val="auto"/>
          <w:lang w:bidi="en-US"/>
        </w:rPr>
        <w:t xml:space="preserve"> (</w:t>
      </w:r>
      <w:r w:rsidRPr="007F600D">
        <w:rPr>
          <w:color w:val="auto"/>
          <w:lang w:val="en-US" w:bidi="en-US"/>
        </w:rPr>
        <w:t>recently</w:t>
      </w:r>
      <w:r w:rsidRPr="007F600D">
        <w:rPr>
          <w:color w:val="auto"/>
          <w:lang w:bidi="en-US"/>
        </w:rPr>
        <w:t>);</w:t>
      </w:r>
    </w:p>
    <w:p w:rsidR="00377945" w:rsidRPr="007F600D" w:rsidRDefault="00377945" w:rsidP="00377945">
      <w:pPr>
        <w:pStyle w:val="13"/>
        <w:spacing w:line="240" w:lineRule="auto"/>
        <w:jc w:val="both"/>
        <w:rPr>
          <w:color w:val="auto"/>
        </w:rPr>
      </w:pPr>
      <w:r w:rsidRPr="007F600D">
        <w:rPr>
          <w:color w:val="auto"/>
        </w:rPr>
        <w:t xml:space="preserve">образование имён прилагательных, имён существительных и наречий при помощи отрицательного префикса </w:t>
      </w:r>
      <w:r w:rsidRPr="007F600D">
        <w:rPr>
          <w:color w:val="auto"/>
          <w:lang w:val="en-US" w:bidi="en-US"/>
        </w:rPr>
        <w:t>un</w:t>
      </w:r>
      <w:r w:rsidRPr="007F600D">
        <w:rPr>
          <w:color w:val="auto"/>
          <w:lang w:bidi="en-US"/>
        </w:rPr>
        <w:t>- (</w:t>
      </w:r>
      <w:r w:rsidRPr="007F600D">
        <w:rPr>
          <w:color w:val="auto"/>
          <w:lang w:val="en-US" w:bidi="en-US"/>
        </w:rPr>
        <w:t>unhappy</w:t>
      </w:r>
      <w:r w:rsidRPr="007F600D">
        <w:rPr>
          <w:color w:val="auto"/>
          <w:lang w:bidi="en-US"/>
        </w:rPr>
        <w:t xml:space="preserve">, </w:t>
      </w:r>
      <w:r w:rsidRPr="007F600D">
        <w:rPr>
          <w:color w:val="auto"/>
          <w:lang w:val="en-US" w:bidi="en-US"/>
        </w:rPr>
        <w:t>unreality</w:t>
      </w:r>
      <w:r w:rsidRPr="007F600D">
        <w:rPr>
          <w:color w:val="auto"/>
          <w:lang w:bidi="en-US"/>
        </w:rPr>
        <w:t xml:space="preserve">, </w:t>
      </w:r>
      <w:r w:rsidRPr="007F600D">
        <w:rPr>
          <w:color w:val="auto"/>
          <w:lang w:val="en-US" w:bidi="en-US"/>
        </w:rPr>
        <w:t>unusually</w:t>
      </w:r>
      <w:r w:rsidRPr="007F600D">
        <w:rPr>
          <w:color w:val="auto"/>
          <w:lang w:bidi="en-US"/>
        </w:rPr>
        <w:t>).</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Грамматическая сторона речи</w:t>
      </w:r>
    </w:p>
    <w:p w:rsidR="00377945" w:rsidRPr="007F600D" w:rsidRDefault="00377945" w:rsidP="00377945">
      <w:pPr>
        <w:pStyle w:val="13"/>
        <w:spacing w:line="252" w:lineRule="auto"/>
        <w:jc w:val="both"/>
        <w:rPr>
          <w:color w:val="auto"/>
        </w:rPr>
      </w:pPr>
      <w:r w:rsidRPr="007F600D">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7945" w:rsidRPr="007F600D" w:rsidRDefault="00377945" w:rsidP="00377945">
      <w:pPr>
        <w:pStyle w:val="13"/>
        <w:spacing w:line="252" w:lineRule="auto"/>
        <w:jc w:val="both"/>
        <w:rPr>
          <w:color w:val="auto"/>
        </w:rPr>
      </w:pPr>
      <w:r w:rsidRPr="007F600D">
        <w:rPr>
          <w:color w:val="auto"/>
        </w:rPr>
        <w:t>Предложения с несколькими обстоятельствами, следующими в определённом порядке.</w:t>
      </w:r>
    </w:p>
    <w:p w:rsidR="00377945" w:rsidRPr="007F600D" w:rsidRDefault="00377945" w:rsidP="00377945">
      <w:pPr>
        <w:pStyle w:val="13"/>
        <w:spacing w:line="252" w:lineRule="auto"/>
        <w:jc w:val="both"/>
        <w:rPr>
          <w:color w:val="auto"/>
        </w:rPr>
      </w:pPr>
      <w:r w:rsidRPr="007F600D">
        <w:rPr>
          <w:color w:val="auto"/>
        </w:rPr>
        <w:t xml:space="preserve">Вопросительные предложения (альтернативный и разделительный вопросы в </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w:t>
      </w:r>
      <w:r w:rsidRPr="007F600D">
        <w:rPr>
          <w:color w:val="auto"/>
          <w:lang w:val="en-US" w:bidi="en-US"/>
        </w:rPr>
        <w:t>Future</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lastRenderedPageBreak/>
        <w:t xml:space="preserve">Глаголы в </w:t>
      </w:r>
      <w:proofErr w:type="spellStart"/>
      <w:proofErr w:type="gramStart"/>
      <w:r w:rsidRPr="007F600D">
        <w:rPr>
          <w:color w:val="auto"/>
        </w:rPr>
        <w:t>видо</w:t>
      </w:r>
      <w:proofErr w:type="spellEnd"/>
      <w:r w:rsidRPr="007F600D">
        <w:rPr>
          <w:color w:val="auto"/>
        </w:rPr>
        <w:t>-временных</w:t>
      </w:r>
      <w:proofErr w:type="gramEnd"/>
      <w:r w:rsidRPr="007F600D">
        <w:rPr>
          <w:color w:val="auto"/>
        </w:rPr>
        <w:t xml:space="preserve"> формах действительного залога в изъявительном наклонении в </w:t>
      </w:r>
      <w:r w:rsidRPr="007F600D">
        <w:rPr>
          <w:color w:val="auto"/>
          <w:lang w:val="en-US" w:bidi="en-US"/>
        </w:rPr>
        <w:t>Present</w:t>
      </w:r>
      <w:r w:rsidRPr="007F600D">
        <w:rPr>
          <w:color w:val="auto"/>
          <w:lang w:bidi="en-US"/>
        </w:rPr>
        <w:t xml:space="preserve"> </w:t>
      </w:r>
      <w:r w:rsidRPr="007F600D">
        <w:rPr>
          <w:color w:val="auto"/>
          <w:lang w:val="en-US" w:bidi="en-US"/>
        </w:rPr>
        <w:t>Perfect</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rPr>
        <w:t>в повествовательных (утвердительных и отрицательных) и вопросительных предложениях.</w:t>
      </w:r>
    </w:p>
    <w:p w:rsidR="00377945" w:rsidRPr="007F600D" w:rsidRDefault="00377945" w:rsidP="00377945">
      <w:pPr>
        <w:pStyle w:val="13"/>
        <w:spacing w:line="252" w:lineRule="auto"/>
        <w:jc w:val="both"/>
        <w:rPr>
          <w:color w:val="auto"/>
        </w:rPr>
      </w:pPr>
      <w:r w:rsidRPr="007F600D">
        <w:rPr>
          <w:color w:val="auto"/>
        </w:rPr>
        <w:t>Имена существительные во множественном числе, в том числе имена существительные, имеющие форму только множественного числа.</w:t>
      </w:r>
    </w:p>
    <w:p w:rsidR="00377945" w:rsidRPr="007F600D" w:rsidRDefault="00377945" w:rsidP="00377945">
      <w:pPr>
        <w:pStyle w:val="13"/>
        <w:spacing w:line="252" w:lineRule="auto"/>
        <w:jc w:val="both"/>
        <w:rPr>
          <w:color w:val="auto"/>
        </w:rPr>
      </w:pPr>
      <w:r w:rsidRPr="007F600D">
        <w:rPr>
          <w:color w:val="auto"/>
        </w:rPr>
        <w:t>Имена существительные с причастиями настоящего и прошедшего времени.</w:t>
      </w:r>
    </w:p>
    <w:p w:rsidR="00377945" w:rsidRPr="007F600D" w:rsidRDefault="00377945" w:rsidP="00377945">
      <w:pPr>
        <w:pStyle w:val="13"/>
        <w:spacing w:after="180" w:line="252" w:lineRule="auto"/>
        <w:jc w:val="both"/>
        <w:rPr>
          <w:color w:val="auto"/>
        </w:rPr>
      </w:pPr>
      <w:r w:rsidRPr="007F600D">
        <w:rPr>
          <w:color w:val="auto"/>
        </w:rPr>
        <w:t>Наречия в положительной, сравнительной и превосходной степенях, образованные по правилу, и исключения.</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Социокультурные знания и умения</w:t>
      </w:r>
    </w:p>
    <w:p w:rsidR="00377945" w:rsidRPr="007F600D" w:rsidRDefault="00377945" w:rsidP="00377945">
      <w:pPr>
        <w:pStyle w:val="13"/>
        <w:spacing w:line="252" w:lineRule="auto"/>
        <w:jc w:val="both"/>
        <w:rPr>
          <w:color w:val="auto"/>
        </w:rPr>
      </w:pPr>
      <w:r w:rsidRPr="007F600D">
        <w:rPr>
          <w:color w:val="auto"/>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377945" w:rsidRPr="007F600D" w:rsidRDefault="00377945" w:rsidP="00377945">
      <w:pPr>
        <w:pStyle w:val="13"/>
        <w:spacing w:line="252" w:lineRule="auto"/>
        <w:jc w:val="both"/>
        <w:rPr>
          <w:color w:val="auto"/>
        </w:rPr>
      </w:pPr>
      <w:r w:rsidRPr="007F600D">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377945" w:rsidRPr="007F600D" w:rsidRDefault="00377945" w:rsidP="00377945">
      <w:pPr>
        <w:pStyle w:val="13"/>
        <w:spacing w:line="252" w:lineRule="auto"/>
        <w:jc w:val="both"/>
        <w:rPr>
          <w:color w:val="auto"/>
        </w:rPr>
      </w:pPr>
      <w:r w:rsidRPr="007F600D">
        <w:rPr>
          <w:color w:val="auto"/>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rsidR="00377945" w:rsidRPr="007F600D" w:rsidRDefault="00377945" w:rsidP="00377945">
      <w:pPr>
        <w:pStyle w:val="13"/>
        <w:spacing w:line="252" w:lineRule="auto"/>
        <w:jc w:val="both"/>
        <w:rPr>
          <w:color w:val="auto"/>
        </w:rPr>
      </w:pPr>
      <w:r w:rsidRPr="007F600D">
        <w:rPr>
          <w:color w:val="auto"/>
        </w:rPr>
        <w:t>Формирование умений:</w:t>
      </w:r>
    </w:p>
    <w:p w:rsidR="00377945" w:rsidRPr="007F600D" w:rsidRDefault="00377945" w:rsidP="00377945">
      <w:pPr>
        <w:pStyle w:val="13"/>
        <w:spacing w:line="252" w:lineRule="auto"/>
        <w:jc w:val="both"/>
        <w:rPr>
          <w:color w:val="auto"/>
        </w:rPr>
      </w:pPr>
      <w:r w:rsidRPr="007F600D">
        <w:rPr>
          <w:color w:val="auto"/>
        </w:rPr>
        <w:t>писать свои имя и фамилию, а также имена и фамилии своих родственников и друзей на английском языке;</w:t>
      </w:r>
    </w:p>
    <w:p w:rsidR="00377945" w:rsidRPr="007F600D" w:rsidRDefault="00377945" w:rsidP="00377945">
      <w:pPr>
        <w:pStyle w:val="13"/>
        <w:spacing w:line="252" w:lineRule="auto"/>
        <w:jc w:val="both"/>
        <w:rPr>
          <w:color w:val="auto"/>
        </w:rPr>
      </w:pPr>
      <w:r w:rsidRPr="007F600D">
        <w:rPr>
          <w:color w:val="auto"/>
        </w:rPr>
        <w:t>правильно оформлять свой адрес на английском языке (в анкете, формуляре);</w:t>
      </w:r>
    </w:p>
    <w:p w:rsidR="00377945" w:rsidRPr="007F600D" w:rsidRDefault="00377945" w:rsidP="00377945">
      <w:pPr>
        <w:pStyle w:val="13"/>
        <w:spacing w:line="252" w:lineRule="auto"/>
        <w:jc w:val="both"/>
        <w:rPr>
          <w:color w:val="auto"/>
        </w:rPr>
      </w:pPr>
      <w:r w:rsidRPr="007F600D">
        <w:rPr>
          <w:color w:val="auto"/>
        </w:rPr>
        <w:t>кратко представлять Россию и страну/страны изучаемого языка;</w:t>
      </w:r>
    </w:p>
    <w:p w:rsidR="00377945" w:rsidRPr="007F600D" w:rsidRDefault="00377945" w:rsidP="00377945">
      <w:pPr>
        <w:pStyle w:val="13"/>
        <w:spacing w:after="180" w:line="252" w:lineRule="auto"/>
        <w:jc w:val="both"/>
        <w:rPr>
          <w:color w:val="auto"/>
        </w:rPr>
      </w:pPr>
      <w:r w:rsidRPr="007F600D">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color w:val="auto"/>
        </w:rPr>
        <w:t>Компенсаторные умения</w:t>
      </w:r>
    </w:p>
    <w:p w:rsidR="00377945" w:rsidRPr="007F600D" w:rsidRDefault="00377945" w:rsidP="00377945">
      <w:pPr>
        <w:pStyle w:val="13"/>
        <w:spacing w:line="252" w:lineRule="auto"/>
        <w:jc w:val="both"/>
        <w:rPr>
          <w:color w:val="auto"/>
        </w:rPr>
      </w:pPr>
      <w:r w:rsidRPr="007F600D">
        <w:rPr>
          <w:color w:val="auto"/>
        </w:rPr>
        <w:t>Использование при чтении и аудировании языковой, в том числе контекстуальной, догадки.</w:t>
      </w:r>
    </w:p>
    <w:p w:rsidR="00377945" w:rsidRPr="007F600D" w:rsidRDefault="00377945" w:rsidP="00377945">
      <w:pPr>
        <w:pStyle w:val="13"/>
        <w:spacing w:line="252" w:lineRule="auto"/>
        <w:jc w:val="both"/>
        <w:rPr>
          <w:color w:val="auto"/>
        </w:rPr>
      </w:pPr>
      <w:r w:rsidRPr="007F600D">
        <w:rPr>
          <w:color w:val="auto"/>
        </w:rPr>
        <w:t>Использование в качестве опоры при порождении собственных высказываний ключевых слов, плана.</w:t>
      </w:r>
    </w:p>
    <w:p w:rsidR="00377945" w:rsidRPr="007F600D" w:rsidRDefault="00377945" w:rsidP="00377945">
      <w:pPr>
        <w:pStyle w:val="13"/>
        <w:spacing w:after="240" w:line="252" w:lineRule="auto"/>
        <w:jc w:val="both"/>
        <w:rPr>
          <w:color w:val="auto"/>
        </w:rPr>
      </w:pPr>
      <w:r w:rsidRPr="007F600D">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af5"/>
        <w:rPr>
          <w:rFonts w:ascii="Times New Roman" w:hAnsi="Times New Roman" w:cs="Times New Roman"/>
          <w:color w:val="auto"/>
        </w:rPr>
      </w:pPr>
      <w:bookmarkStart w:id="274" w:name="bookmark553"/>
      <w:r w:rsidRPr="007F600D">
        <w:rPr>
          <w:rFonts w:ascii="Times New Roman" w:hAnsi="Times New Roman" w:cs="Times New Roman"/>
          <w:color w:val="auto"/>
        </w:rPr>
        <w:lastRenderedPageBreak/>
        <w:t>6 класс</w:t>
      </w:r>
      <w:bookmarkEnd w:id="274"/>
    </w:p>
    <w:p w:rsidR="00377945" w:rsidRPr="007F600D" w:rsidRDefault="00377945" w:rsidP="00377945">
      <w:pPr>
        <w:pStyle w:val="af5"/>
        <w:rPr>
          <w:rFonts w:ascii="Times New Roman" w:hAnsi="Times New Roman" w:cs="Times New Roman"/>
          <w:bCs/>
          <w:color w:val="auto"/>
        </w:rPr>
      </w:pPr>
    </w:p>
    <w:p w:rsidR="00377945" w:rsidRPr="007F600D" w:rsidRDefault="00377945" w:rsidP="00377945">
      <w:pPr>
        <w:pStyle w:val="af5"/>
        <w:rPr>
          <w:rFonts w:ascii="Times New Roman" w:hAnsi="Times New Roman" w:cs="Times New Roman"/>
          <w:color w:val="auto"/>
        </w:rPr>
      </w:pPr>
      <w:r w:rsidRPr="007F600D">
        <w:rPr>
          <w:rFonts w:ascii="Times New Roman" w:hAnsi="Times New Roman" w:cs="Times New Roman"/>
          <w:bCs/>
          <w:color w:val="auto"/>
        </w:rPr>
        <w:t>Коммуникативные умения</w:t>
      </w:r>
    </w:p>
    <w:p w:rsidR="00377945" w:rsidRPr="007F600D" w:rsidRDefault="00377945" w:rsidP="00377945">
      <w:pPr>
        <w:pStyle w:val="13"/>
        <w:jc w:val="both"/>
        <w:rPr>
          <w:color w:val="auto"/>
        </w:rPr>
      </w:pPr>
      <w:r w:rsidRPr="007F600D">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77945" w:rsidRPr="007F600D" w:rsidRDefault="00377945" w:rsidP="00377945">
      <w:pPr>
        <w:pStyle w:val="13"/>
        <w:jc w:val="both"/>
        <w:rPr>
          <w:color w:val="auto"/>
        </w:rPr>
      </w:pPr>
      <w:r w:rsidRPr="007F600D">
        <w:rPr>
          <w:color w:val="auto"/>
        </w:rPr>
        <w:t>Взаимоотношения в семье и с друзьями. Семейные праздники.</w:t>
      </w:r>
    </w:p>
    <w:p w:rsidR="00377945" w:rsidRPr="007F600D" w:rsidRDefault="00377945" w:rsidP="00377945">
      <w:pPr>
        <w:pStyle w:val="13"/>
        <w:jc w:val="both"/>
        <w:rPr>
          <w:color w:val="auto"/>
        </w:rPr>
      </w:pPr>
      <w:r w:rsidRPr="007F600D">
        <w:rPr>
          <w:color w:val="auto"/>
        </w:rPr>
        <w:t>Внешность и характер человека/литературного персонажа.</w:t>
      </w:r>
    </w:p>
    <w:p w:rsidR="00377945" w:rsidRPr="007F600D" w:rsidRDefault="00377945" w:rsidP="00377945">
      <w:pPr>
        <w:pStyle w:val="13"/>
        <w:jc w:val="both"/>
        <w:rPr>
          <w:color w:val="auto"/>
        </w:rPr>
      </w:pPr>
      <w:r w:rsidRPr="007F600D">
        <w:rPr>
          <w:color w:val="auto"/>
        </w:rPr>
        <w:t>Досуг и увлечения/хобби современного подростка (чтение, кино, театр, спорт).</w:t>
      </w:r>
    </w:p>
    <w:p w:rsidR="00377945" w:rsidRPr="007F600D" w:rsidRDefault="00377945" w:rsidP="00377945">
      <w:pPr>
        <w:pStyle w:val="13"/>
        <w:jc w:val="both"/>
        <w:rPr>
          <w:color w:val="auto"/>
        </w:rPr>
      </w:pPr>
      <w:r w:rsidRPr="007F600D">
        <w:rPr>
          <w:color w:val="auto"/>
        </w:rPr>
        <w:t>Здоровый образ жизни: режим труда и отдыха, фитнес, сбалансированное питание.</w:t>
      </w:r>
    </w:p>
    <w:p w:rsidR="00377945" w:rsidRPr="007F600D" w:rsidRDefault="00377945" w:rsidP="00377945">
      <w:pPr>
        <w:pStyle w:val="13"/>
        <w:jc w:val="both"/>
        <w:rPr>
          <w:color w:val="auto"/>
        </w:rPr>
      </w:pPr>
      <w:r w:rsidRPr="007F600D">
        <w:rPr>
          <w:color w:val="auto"/>
        </w:rPr>
        <w:t>Покупки: одежда, обувь и продукты питания.</w:t>
      </w:r>
    </w:p>
    <w:p w:rsidR="00377945" w:rsidRPr="007F600D" w:rsidRDefault="00377945" w:rsidP="00377945">
      <w:pPr>
        <w:pStyle w:val="13"/>
        <w:jc w:val="both"/>
        <w:rPr>
          <w:color w:val="auto"/>
        </w:rPr>
      </w:pPr>
      <w:r w:rsidRPr="007F600D">
        <w:rPr>
          <w:color w:val="auto"/>
        </w:rPr>
        <w:t>Школа, школьная жизнь, школьная форма, изучаемые предметы, любимый предмет, правила поведения в школе. Переписка с зарубежными сверстниками.</w:t>
      </w:r>
    </w:p>
    <w:p w:rsidR="00377945" w:rsidRPr="007F600D" w:rsidRDefault="00377945" w:rsidP="00377945">
      <w:pPr>
        <w:pStyle w:val="13"/>
        <w:jc w:val="both"/>
        <w:rPr>
          <w:color w:val="auto"/>
        </w:rPr>
      </w:pPr>
      <w:r w:rsidRPr="007F600D">
        <w:rPr>
          <w:color w:val="auto"/>
        </w:rPr>
        <w:t>Переписка с зарубежными сверстниками.</w:t>
      </w:r>
    </w:p>
    <w:p w:rsidR="00377945" w:rsidRPr="007F600D" w:rsidRDefault="00377945" w:rsidP="00377945">
      <w:pPr>
        <w:pStyle w:val="13"/>
        <w:jc w:val="both"/>
        <w:rPr>
          <w:color w:val="auto"/>
        </w:rPr>
      </w:pPr>
      <w:r w:rsidRPr="007F600D">
        <w:rPr>
          <w:color w:val="auto"/>
        </w:rPr>
        <w:t>Каникулы в различное время года. Виды отдыха.</w:t>
      </w:r>
    </w:p>
    <w:p w:rsidR="00377945" w:rsidRPr="007F600D" w:rsidRDefault="00377945" w:rsidP="00377945">
      <w:pPr>
        <w:pStyle w:val="13"/>
        <w:jc w:val="both"/>
        <w:rPr>
          <w:color w:val="auto"/>
        </w:rPr>
      </w:pPr>
      <w:r w:rsidRPr="007F600D">
        <w:rPr>
          <w:color w:val="auto"/>
        </w:rPr>
        <w:t>Путешествия по России и зарубежным странам.</w:t>
      </w:r>
    </w:p>
    <w:p w:rsidR="00377945" w:rsidRPr="007F600D" w:rsidRDefault="00377945" w:rsidP="00377945">
      <w:pPr>
        <w:pStyle w:val="13"/>
        <w:jc w:val="both"/>
        <w:rPr>
          <w:color w:val="auto"/>
        </w:rPr>
      </w:pPr>
      <w:r w:rsidRPr="007F600D">
        <w:rPr>
          <w:color w:val="auto"/>
        </w:rPr>
        <w:t>Природа: дикие и домашние животные. Климат, погода.</w:t>
      </w:r>
    </w:p>
    <w:p w:rsidR="00377945" w:rsidRPr="007F600D" w:rsidRDefault="00377945" w:rsidP="00377945">
      <w:pPr>
        <w:pStyle w:val="13"/>
        <w:jc w:val="both"/>
        <w:rPr>
          <w:color w:val="auto"/>
        </w:rPr>
      </w:pPr>
      <w:r w:rsidRPr="007F600D">
        <w:rPr>
          <w:color w:val="auto"/>
        </w:rPr>
        <w:t>Жизнь в городе и сельской местности. Описание родного го- рода/села. Транспорт.</w:t>
      </w:r>
    </w:p>
    <w:p w:rsidR="00377945" w:rsidRPr="007F600D" w:rsidRDefault="00377945" w:rsidP="00377945">
      <w:pPr>
        <w:pStyle w:val="13"/>
        <w:spacing w:after="60"/>
        <w:jc w:val="both"/>
        <w:rPr>
          <w:color w:val="auto"/>
        </w:rPr>
      </w:pPr>
      <w:r w:rsidRPr="007F600D">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77945" w:rsidRPr="007F600D" w:rsidRDefault="00377945" w:rsidP="00377945">
      <w:pPr>
        <w:pStyle w:val="13"/>
        <w:spacing w:after="180" w:line="257" w:lineRule="auto"/>
        <w:jc w:val="both"/>
        <w:rPr>
          <w:color w:val="auto"/>
        </w:rPr>
      </w:pPr>
      <w:r w:rsidRPr="007F600D">
        <w:rPr>
          <w:color w:val="auto"/>
        </w:rPr>
        <w:t>Выдающиеся люди родной страны и страны/стран изучаемого языка: писатели, поэты, учёные.</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Говорение</w:t>
      </w:r>
    </w:p>
    <w:p w:rsidR="00377945" w:rsidRPr="007F600D" w:rsidRDefault="00377945" w:rsidP="00377945">
      <w:pPr>
        <w:pStyle w:val="13"/>
        <w:spacing w:line="259"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диалогической речи</w:t>
      </w:r>
      <w:r w:rsidRPr="007F600D">
        <w:rPr>
          <w:color w:val="auto"/>
        </w:rPr>
        <w:t>, а именно умений вести:</w:t>
      </w:r>
    </w:p>
    <w:p w:rsidR="00377945" w:rsidRPr="007F600D" w:rsidRDefault="00377945" w:rsidP="00377945">
      <w:pPr>
        <w:pStyle w:val="13"/>
        <w:spacing w:line="259" w:lineRule="auto"/>
        <w:jc w:val="both"/>
        <w:rPr>
          <w:color w:val="auto"/>
        </w:rPr>
      </w:pPr>
      <w:r w:rsidRPr="007F600D">
        <w:rPr>
          <w:i/>
          <w:iCs/>
          <w:color w:val="auto"/>
        </w:rPr>
        <w:t>диалог этикетного характера:</w:t>
      </w:r>
      <w:r w:rsidRPr="007F600D">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77945" w:rsidRPr="007F600D" w:rsidRDefault="00377945" w:rsidP="00377945">
      <w:pPr>
        <w:pStyle w:val="13"/>
        <w:spacing w:line="259" w:lineRule="auto"/>
        <w:jc w:val="both"/>
        <w:rPr>
          <w:color w:val="auto"/>
        </w:rPr>
      </w:pPr>
      <w:r w:rsidRPr="007F600D">
        <w:rPr>
          <w:i/>
          <w:iCs/>
          <w:color w:val="auto"/>
        </w:rPr>
        <w:t>диалог — побуждение к действию:</w:t>
      </w:r>
      <w:r w:rsidRPr="007F600D">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77945" w:rsidRPr="007F600D" w:rsidRDefault="00377945" w:rsidP="00377945">
      <w:pPr>
        <w:pStyle w:val="13"/>
        <w:spacing w:line="259" w:lineRule="auto"/>
        <w:jc w:val="both"/>
        <w:rPr>
          <w:color w:val="auto"/>
        </w:rPr>
      </w:pPr>
      <w:r w:rsidRPr="007F600D">
        <w:rPr>
          <w:i/>
          <w:iCs/>
          <w:color w:val="auto"/>
        </w:rPr>
        <w:t>диалог-расспрос:</w:t>
      </w:r>
      <w:r w:rsidRPr="007F600D">
        <w:rPr>
          <w:color w:val="auto"/>
        </w:rPr>
        <w:t xml:space="preserve"> сообщать фактическую информацию, отвечая на вопросы разных видов; выражать своё отношение к обсуждаемым фактам </w:t>
      </w:r>
      <w:r w:rsidRPr="007F600D">
        <w:rPr>
          <w:color w:val="auto"/>
        </w:rPr>
        <w:lastRenderedPageBreak/>
        <w:t>и событиям; запрашивать интересующую информацию; переходить с позиции спрашивающего на позицию отвечающего и наоборот.</w:t>
      </w:r>
    </w:p>
    <w:p w:rsidR="00377945" w:rsidRPr="007F600D" w:rsidRDefault="00377945" w:rsidP="00377945">
      <w:pPr>
        <w:pStyle w:val="13"/>
        <w:spacing w:line="259" w:lineRule="auto"/>
        <w:jc w:val="both"/>
        <w:rPr>
          <w:color w:val="auto"/>
        </w:rPr>
      </w:pPr>
      <w:r w:rsidRPr="007F600D">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377945" w:rsidRPr="007F600D" w:rsidRDefault="00377945" w:rsidP="00377945">
      <w:pPr>
        <w:pStyle w:val="13"/>
        <w:spacing w:line="259" w:lineRule="auto"/>
        <w:jc w:val="both"/>
        <w:rPr>
          <w:color w:val="auto"/>
        </w:rPr>
      </w:pPr>
      <w:r w:rsidRPr="007F600D">
        <w:rPr>
          <w:color w:val="auto"/>
        </w:rPr>
        <w:t>Объём диалога — до 5 реплик со стороны каждого собеседника.</w:t>
      </w:r>
    </w:p>
    <w:p w:rsidR="00377945" w:rsidRPr="007F600D" w:rsidRDefault="00377945" w:rsidP="00377945">
      <w:pPr>
        <w:pStyle w:val="13"/>
        <w:spacing w:line="271"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монологической речи</w:t>
      </w:r>
      <w:r w:rsidRPr="007F600D">
        <w:rPr>
          <w:color w:val="auto"/>
        </w:rPr>
        <w:t>:</w:t>
      </w:r>
    </w:p>
    <w:p w:rsidR="00377945" w:rsidRPr="007F600D" w:rsidRDefault="00377945" w:rsidP="00414631">
      <w:pPr>
        <w:pStyle w:val="13"/>
        <w:numPr>
          <w:ilvl w:val="0"/>
          <w:numId w:val="204"/>
        </w:numPr>
        <w:spacing w:line="271" w:lineRule="auto"/>
        <w:jc w:val="both"/>
        <w:rPr>
          <w:color w:val="auto"/>
        </w:rPr>
      </w:pPr>
      <w:r w:rsidRPr="007F600D">
        <w:rPr>
          <w:color w:val="auto"/>
        </w:rPr>
        <w:t>создание устных связных монологических высказываний с использованием основных коммуникативных типов речи:</w:t>
      </w:r>
    </w:p>
    <w:p w:rsidR="00377945" w:rsidRPr="007F600D" w:rsidRDefault="00377945" w:rsidP="00377945">
      <w:pPr>
        <w:pStyle w:val="13"/>
        <w:spacing w:line="271" w:lineRule="auto"/>
        <w:ind w:left="993" w:firstLine="0"/>
        <w:jc w:val="both"/>
        <w:rPr>
          <w:color w:val="auto"/>
        </w:rPr>
      </w:pPr>
      <w:r w:rsidRPr="007F600D">
        <w:rPr>
          <w:color w:val="auto"/>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377945" w:rsidRPr="007F600D" w:rsidRDefault="00377945" w:rsidP="00377945">
      <w:pPr>
        <w:pStyle w:val="13"/>
        <w:spacing w:line="259" w:lineRule="auto"/>
        <w:ind w:left="993" w:firstLine="0"/>
        <w:jc w:val="both"/>
        <w:rPr>
          <w:color w:val="auto"/>
        </w:rPr>
      </w:pPr>
      <w:r w:rsidRPr="007F600D">
        <w:rPr>
          <w:color w:val="auto"/>
        </w:rPr>
        <w:t>— повествование/сообщение;</w:t>
      </w:r>
    </w:p>
    <w:p w:rsidR="00377945" w:rsidRPr="007F600D" w:rsidRDefault="00377945" w:rsidP="00414631">
      <w:pPr>
        <w:pStyle w:val="13"/>
        <w:numPr>
          <w:ilvl w:val="0"/>
          <w:numId w:val="204"/>
        </w:numPr>
        <w:spacing w:line="305" w:lineRule="auto"/>
        <w:jc w:val="both"/>
        <w:rPr>
          <w:color w:val="auto"/>
        </w:rPr>
      </w:pPr>
      <w:r w:rsidRPr="007F600D">
        <w:rPr>
          <w:color w:val="auto"/>
        </w:rPr>
        <w:t>изложение (пересказ) основного содержания прочитанного текста;</w:t>
      </w:r>
    </w:p>
    <w:p w:rsidR="00377945" w:rsidRPr="007F600D" w:rsidRDefault="00377945" w:rsidP="00414631">
      <w:pPr>
        <w:pStyle w:val="13"/>
        <w:numPr>
          <w:ilvl w:val="0"/>
          <w:numId w:val="204"/>
        </w:numPr>
        <w:spacing w:line="305" w:lineRule="auto"/>
        <w:jc w:val="both"/>
        <w:rPr>
          <w:color w:val="auto"/>
        </w:rPr>
      </w:pPr>
      <w:r w:rsidRPr="007F600D">
        <w:rPr>
          <w:color w:val="auto"/>
        </w:rPr>
        <w:t>краткое изложение результатов выполненной проектной работы.</w:t>
      </w:r>
    </w:p>
    <w:p w:rsidR="00377945" w:rsidRPr="007F600D" w:rsidRDefault="00377945" w:rsidP="00377945">
      <w:pPr>
        <w:pStyle w:val="13"/>
        <w:spacing w:line="259" w:lineRule="auto"/>
        <w:jc w:val="both"/>
        <w:rPr>
          <w:color w:val="auto"/>
        </w:rPr>
      </w:pPr>
      <w:r w:rsidRPr="007F600D">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377945" w:rsidRPr="007F600D" w:rsidRDefault="00377945" w:rsidP="00377945">
      <w:pPr>
        <w:pStyle w:val="13"/>
        <w:spacing w:after="180" w:line="240" w:lineRule="auto"/>
        <w:jc w:val="both"/>
        <w:rPr>
          <w:color w:val="auto"/>
        </w:rPr>
      </w:pPr>
      <w:r w:rsidRPr="007F600D">
        <w:rPr>
          <w:color w:val="auto"/>
        </w:rPr>
        <w:t>Объём монологического высказывания — 7—8 фраз.</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Аудирование</w:t>
      </w:r>
    </w:p>
    <w:p w:rsidR="00377945" w:rsidRPr="007F600D" w:rsidRDefault="00377945" w:rsidP="00377945">
      <w:pPr>
        <w:pStyle w:val="13"/>
        <w:spacing w:line="252" w:lineRule="auto"/>
        <w:jc w:val="both"/>
        <w:rPr>
          <w:color w:val="auto"/>
        </w:rPr>
      </w:pPr>
      <w:r w:rsidRPr="007F600D">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377945" w:rsidRPr="007F600D" w:rsidRDefault="00377945" w:rsidP="00377945">
      <w:pPr>
        <w:pStyle w:val="13"/>
        <w:spacing w:line="252" w:lineRule="auto"/>
        <w:jc w:val="both"/>
        <w:rPr>
          <w:color w:val="auto"/>
        </w:rPr>
      </w:pPr>
      <w:r w:rsidRPr="007F600D">
        <w:rPr>
          <w:color w:val="auto"/>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7F600D">
        <w:rPr>
          <w:color w:val="auto"/>
        </w:rPr>
        <w:t>аудиотекстов</w:t>
      </w:r>
      <w:proofErr w:type="spellEnd"/>
      <w:r w:rsidRPr="007F600D">
        <w:rPr>
          <w:color w:val="auto"/>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7945" w:rsidRPr="007F600D" w:rsidRDefault="00377945" w:rsidP="00377945">
      <w:pPr>
        <w:pStyle w:val="13"/>
        <w:spacing w:line="252" w:lineRule="auto"/>
        <w:jc w:val="both"/>
        <w:rPr>
          <w:color w:val="auto"/>
        </w:rPr>
      </w:pPr>
      <w:r w:rsidRPr="007F600D">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377945" w:rsidRPr="007F600D" w:rsidRDefault="00377945" w:rsidP="00377945">
      <w:pPr>
        <w:pStyle w:val="13"/>
        <w:spacing w:line="252" w:lineRule="auto"/>
        <w:jc w:val="both"/>
        <w:rPr>
          <w:color w:val="auto"/>
        </w:rPr>
      </w:pPr>
      <w:r w:rsidRPr="007F600D">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77945" w:rsidRPr="007F600D" w:rsidRDefault="00377945" w:rsidP="00377945">
      <w:pPr>
        <w:pStyle w:val="13"/>
        <w:spacing w:line="252" w:lineRule="auto"/>
        <w:jc w:val="both"/>
        <w:rPr>
          <w:color w:val="auto"/>
        </w:rPr>
      </w:pPr>
      <w:r w:rsidRPr="007F600D">
        <w:rPr>
          <w:color w:val="auto"/>
        </w:rPr>
        <w:t xml:space="preserve">Тексты для аудирования: высказывания собеседников в ситуациях </w:t>
      </w:r>
      <w:r w:rsidRPr="007F600D">
        <w:rPr>
          <w:color w:val="auto"/>
        </w:rPr>
        <w:lastRenderedPageBreak/>
        <w:t>повседневного общения, диалог (беседа), рассказ, сообщение информационного характера.</w:t>
      </w:r>
    </w:p>
    <w:p w:rsidR="00377945" w:rsidRPr="007F600D" w:rsidRDefault="00377945" w:rsidP="00377945">
      <w:pPr>
        <w:pStyle w:val="13"/>
        <w:spacing w:after="180" w:line="252" w:lineRule="auto"/>
        <w:jc w:val="both"/>
        <w:rPr>
          <w:color w:val="auto"/>
        </w:rPr>
      </w:pPr>
      <w:r w:rsidRPr="007F600D">
        <w:rPr>
          <w:color w:val="auto"/>
        </w:rPr>
        <w:t>Время звучания текста/текстов для аудирования — до 1,5 минут.</w:t>
      </w:r>
    </w:p>
    <w:p w:rsidR="00377945" w:rsidRPr="007F600D" w:rsidRDefault="00377945" w:rsidP="00377945">
      <w:pPr>
        <w:pStyle w:val="50"/>
        <w:spacing w:after="60"/>
        <w:jc w:val="both"/>
        <w:rPr>
          <w:rFonts w:ascii="Times New Roman" w:hAnsi="Times New Roman" w:cs="Times New Roman"/>
          <w:color w:val="auto"/>
        </w:rPr>
      </w:pPr>
      <w:r w:rsidRPr="007F600D">
        <w:rPr>
          <w:rFonts w:ascii="Times New Roman" w:hAnsi="Times New Roman" w:cs="Times New Roman"/>
          <w:b/>
          <w:bCs/>
          <w:i/>
          <w:iCs/>
          <w:color w:val="auto"/>
        </w:rPr>
        <w:t>Смысловое чтение</w:t>
      </w:r>
    </w:p>
    <w:p w:rsidR="00377945" w:rsidRPr="007F600D" w:rsidRDefault="00377945" w:rsidP="00377945">
      <w:pPr>
        <w:pStyle w:val="13"/>
        <w:spacing w:line="252" w:lineRule="auto"/>
        <w:jc w:val="both"/>
        <w:rPr>
          <w:color w:val="auto"/>
        </w:rPr>
      </w:pPr>
      <w:r w:rsidRPr="007F600D">
        <w:rPr>
          <w:color w:val="auto"/>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7945" w:rsidRPr="007F600D" w:rsidRDefault="00377945" w:rsidP="00377945">
      <w:pPr>
        <w:pStyle w:val="13"/>
        <w:spacing w:line="252" w:lineRule="auto"/>
        <w:jc w:val="both"/>
        <w:rPr>
          <w:color w:val="auto"/>
        </w:rPr>
      </w:pPr>
      <w:r w:rsidRPr="007F600D">
        <w:rPr>
          <w:color w:val="auto"/>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77945" w:rsidRPr="007F600D" w:rsidRDefault="00377945" w:rsidP="00377945">
      <w:pPr>
        <w:pStyle w:val="13"/>
        <w:jc w:val="both"/>
        <w:rPr>
          <w:color w:val="auto"/>
        </w:rPr>
      </w:pPr>
      <w:r w:rsidRPr="007F600D">
        <w:rPr>
          <w:color w:val="auto"/>
        </w:rPr>
        <w:t>Чтение с пониманием запрашиваемой информации предполагает умения находить в прочитанном тексте и понимать запрашиваемую информацию.</w:t>
      </w:r>
    </w:p>
    <w:p w:rsidR="00377945" w:rsidRPr="007F600D" w:rsidRDefault="00377945" w:rsidP="00377945">
      <w:pPr>
        <w:pStyle w:val="13"/>
        <w:jc w:val="both"/>
        <w:rPr>
          <w:color w:val="auto"/>
        </w:rPr>
      </w:pPr>
      <w:r w:rsidRPr="007F600D">
        <w:rPr>
          <w:color w:val="auto"/>
        </w:rPr>
        <w:t>Чтение несплошных текстов (таблиц) и понимание представленной в них информации.</w:t>
      </w:r>
    </w:p>
    <w:p w:rsidR="00377945" w:rsidRPr="007F600D" w:rsidRDefault="00377945" w:rsidP="00377945">
      <w:pPr>
        <w:pStyle w:val="13"/>
        <w:jc w:val="both"/>
        <w:rPr>
          <w:color w:val="auto"/>
        </w:rPr>
      </w:pPr>
      <w:r w:rsidRPr="007F600D">
        <w:rPr>
          <w:color w:val="auto"/>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77945" w:rsidRPr="007F600D" w:rsidRDefault="00377945" w:rsidP="00377945">
      <w:pPr>
        <w:pStyle w:val="13"/>
        <w:spacing w:after="160"/>
        <w:jc w:val="both"/>
        <w:rPr>
          <w:color w:val="auto"/>
        </w:rPr>
      </w:pPr>
      <w:r w:rsidRPr="007F600D">
        <w:rPr>
          <w:color w:val="auto"/>
        </w:rPr>
        <w:t>Объём текста/текстов для чтения — 250—300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Письменная речь</w:t>
      </w:r>
    </w:p>
    <w:p w:rsidR="00377945" w:rsidRPr="007F600D" w:rsidRDefault="00377945" w:rsidP="00377945">
      <w:pPr>
        <w:pStyle w:val="13"/>
        <w:jc w:val="both"/>
        <w:rPr>
          <w:color w:val="auto"/>
        </w:rPr>
      </w:pPr>
      <w:r w:rsidRPr="007F600D">
        <w:rPr>
          <w:color w:val="auto"/>
        </w:rPr>
        <w:t>Развитие умений письменной речи:</w:t>
      </w:r>
    </w:p>
    <w:p w:rsidR="00377945" w:rsidRPr="007F600D" w:rsidRDefault="00377945" w:rsidP="00377945">
      <w:pPr>
        <w:pStyle w:val="13"/>
        <w:jc w:val="both"/>
        <w:rPr>
          <w:color w:val="auto"/>
        </w:rPr>
      </w:pPr>
      <w:r w:rsidRPr="007F600D">
        <w:rPr>
          <w:color w:val="auto"/>
        </w:rPr>
        <w:t>списывание текста и выписывание из него слов, словосочетаний, предложений в соответствии с решаемой коммуникативной задачей;</w:t>
      </w:r>
    </w:p>
    <w:p w:rsidR="00377945" w:rsidRPr="007F600D" w:rsidRDefault="00377945" w:rsidP="00377945">
      <w:pPr>
        <w:pStyle w:val="13"/>
        <w:jc w:val="both"/>
        <w:rPr>
          <w:color w:val="auto"/>
        </w:rPr>
      </w:pPr>
      <w:r w:rsidRPr="007F600D">
        <w:rPr>
          <w:color w:val="auto"/>
        </w:rPr>
        <w:t>заполнение анкет и формуляров: сообщение о себе основных сведений в соответствии с нормами, принятыми в англоговорящих странах;</w:t>
      </w:r>
    </w:p>
    <w:p w:rsidR="00377945" w:rsidRPr="007F600D" w:rsidRDefault="00377945" w:rsidP="00377945">
      <w:pPr>
        <w:pStyle w:val="13"/>
        <w:jc w:val="both"/>
        <w:rPr>
          <w:color w:val="auto"/>
        </w:rPr>
      </w:pPr>
      <w:r w:rsidRPr="007F600D">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377945" w:rsidRPr="007F600D" w:rsidRDefault="00377945" w:rsidP="00377945">
      <w:pPr>
        <w:pStyle w:val="13"/>
        <w:spacing w:after="160"/>
        <w:jc w:val="both"/>
        <w:rPr>
          <w:color w:val="auto"/>
        </w:rPr>
      </w:pPr>
      <w:r w:rsidRPr="007F600D">
        <w:rPr>
          <w:color w:val="auto"/>
        </w:rPr>
        <w:t>создание небольшого письменного высказывания с опорой на образец, план, иллюстрацию. Объём письменного высказывания — до 70 слов.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Языковые знания и умения</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Фонетическая сторона речи</w:t>
      </w:r>
    </w:p>
    <w:p w:rsidR="00377945" w:rsidRPr="007F600D" w:rsidRDefault="00377945" w:rsidP="00377945">
      <w:pPr>
        <w:pStyle w:val="13"/>
        <w:spacing w:line="252" w:lineRule="auto"/>
        <w:jc w:val="both"/>
        <w:rPr>
          <w:color w:val="auto"/>
        </w:rPr>
      </w:pPr>
      <w:r w:rsidRPr="007F600D">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7945" w:rsidRPr="007F600D" w:rsidRDefault="00377945" w:rsidP="00377945">
      <w:pPr>
        <w:pStyle w:val="13"/>
        <w:spacing w:after="60" w:line="252" w:lineRule="auto"/>
        <w:jc w:val="both"/>
        <w:rPr>
          <w:color w:val="auto"/>
        </w:rPr>
      </w:pPr>
      <w:r w:rsidRPr="007F600D">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7945" w:rsidRPr="007F600D" w:rsidRDefault="00377945" w:rsidP="00377945">
      <w:pPr>
        <w:pStyle w:val="13"/>
        <w:spacing w:line="252" w:lineRule="auto"/>
        <w:jc w:val="both"/>
        <w:rPr>
          <w:color w:val="auto"/>
        </w:rPr>
      </w:pPr>
      <w:r w:rsidRPr="007F600D">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377945" w:rsidRPr="007F600D" w:rsidRDefault="00377945" w:rsidP="00377945">
      <w:pPr>
        <w:pStyle w:val="13"/>
        <w:spacing w:after="180" w:line="252" w:lineRule="auto"/>
        <w:jc w:val="both"/>
        <w:rPr>
          <w:color w:val="auto"/>
        </w:rPr>
      </w:pPr>
      <w:r w:rsidRPr="007F600D">
        <w:rPr>
          <w:color w:val="auto"/>
        </w:rPr>
        <w:t>Объём текста для чтения вслух — до 95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Графика, орфография и пунктуация</w:t>
      </w:r>
    </w:p>
    <w:p w:rsidR="00377945" w:rsidRPr="007F600D" w:rsidRDefault="00377945" w:rsidP="00377945">
      <w:pPr>
        <w:pStyle w:val="13"/>
        <w:spacing w:line="252" w:lineRule="auto"/>
        <w:jc w:val="both"/>
        <w:rPr>
          <w:color w:val="auto"/>
        </w:rPr>
      </w:pPr>
      <w:r w:rsidRPr="007F600D">
        <w:rPr>
          <w:color w:val="auto"/>
        </w:rPr>
        <w:t>Правильное написание изученных слов.</w:t>
      </w:r>
    </w:p>
    <w:p w:rsidR="00377945" w:rsidRPr="007F600D" w:rsidRDefault="00377945" w:rsidP="00377945">
      <w:pPr>
        <w:pStyle w:val="13"/>
        <w:spacing w:line="252" w:lineRule="auto"/>
        <w:jc w:val="both"/>
        <w:rPr>
          <w:color w:val="auto"/>
        </w:rPr>
      </w:pPr>
      <w:r w:rsidRPr="007F600D">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77945" w:rsidRPr="007F600D" w:rsidRDefault="00377945" w:rsidP="00377945">
      <w:pPr>
        <w:pStyle w:val="13"/>
        <w:spacing w:after="180" w:line="252" w:lineRule="auto"/>
        <w:jc w:val="both"/>
        <w:rPr>
          <w:color w:val="auto"/>
        </w:rPr>
      </w:pPr>
      <w:r w:rsidRPr="007F600D">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Лексическая сторона речи</w:t>
      </w:r>
    </w:p>
    <w:p w:rsidR="00377945" w:rsidRPr="007F600D" w:rsidRDefault="00377945" w:rsidP="00377945">
      <w:pPr>
        <w:pStyle w:val="13"/>
        <w:spacing w:line="252" w:lineRule="auto"/>
        <w:jc w:val="both"/>
        <w:rPr>
          <w:color w:val="auto"/>
        </w:rPr>
      </w:pPr>
      <w:r w:rsidRPr="007F600D">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77945" w:rsidRPr="007F600D" w:rsidRDefault="00377945" w:rsidP="00377945">
      <w:pPr>
        <w:pStyle w:val="13"/>
        <w:spacing w:line="252" w:lineRule="auto"/>
        <w:jc w:val="both"/>
        <w:rPr>
          <w:color w:val="auto"/>
        </w:rPr>
      </w:pPr>
      <w:r w:rsidRPr="007F600D">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77945" w:rsidRPr="007F600D" w:rsidRDefault="00377945" w:rsidP="00377945">
      <w:pPr>
        <w:pStyle w:val="13"/>
        <w:spacing w:line="252" w:lineRule="auto"/>
        <w:jc w:val="both"/>
        <w:rPr>
          <w:color w:val="auto"/>
        </w:rPr>
      </w:pPr>
      <w:r w:rsidRPr="007F600D">
        <w:rPr>
          <w:color w:val="auto"/>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77945" w:rsidRPr="007F600D" w:rsidRDefault="00377945" w:rsidP="00377945">
      <w:pPr>
        <w:pStyle w:val="13"/>
        <w:spacing w:line="252" w:lineRule="auto"/>
        <w:jc w:val="both"/>
        <w:rPr>
          <w:color w:val="auto"/>
        </w:rPr>
      </w:pPr>
      <w:r w:rsidRPr="007F600D">
        <w:rPr>
          <w:color w:val="auto"/>
        </w:rPr>
        <w:t>Основные способы словообразования:</w:t>
      </w:r>
    </w:p>
    <w:p w:rsidR="00377945" w:rsidRPr="007F600D" w:rsidRDefault="00377945" w:rsidP="00377945">
      <w:pPr>
        <w:pStyle w:val="13"/>
        <w:spacing w:line="252" w:lineRule="auto"/>
        <w:jc w:val="both"/>
        <w:rPr>
          <w:color w:val="auto"/>
        </w:rPr>
      </w:pPr>
      <w:r w:rsidRPr="007F600D">
        <w:rPr>
          <w:color w:val="auto"/>
        </w:rPr>
        <w:t>аффиксация:</w:t>
      </w:r>
    </w:p>
    <w:p w:rsidR="00377945" w:rsidRPr="007F600D" w:rsidRDefault="00377945" w:rsidP="00377945">
      <w:pPr>
        <w:pStyle w:val="13"/>
        <w:spacing w:line="252" w:lineRule="auto"/>
        <w:jc w:val="both"/>
        <w:rPr>
          <w:color w:val="auto"/>
        </w:rPr>
      </w:pPr>
      <w:r w:rsidRPr="007F600D">
        <w:rPr>
          <w:color w:val="auto"/>
        </w:rPr>
        <w:t xml:space="preserve">образование имён существительных при помощи суффикса </w:t>
      </w:r>
      <w:r w:rsidRPr="007F600D">
        <w:rPr>
          <w:color w:val="auto"/>
          <w:lang w:bidi="en-US"/>
        </w:rPr>
        <w:t>-</w:t>
      </w:r>
      <w:proofErr w:type="spellStart"/>
      <w:r w:rsidRPr="007F600D">
        <w:rPr>
          <w:color w:val="auto"/>
          <w:lang w:val="en-US" w:bidi="en-US"/>
        </w:rPr>
        <w:t>ing</w:t>
      </w:r>
      <w:proofErr w:type="spellEnd"/>
      <w:r w:rsidRPr="007F600D">
        <w:rPr>
          <w:color w:val="auto"/>
          <w:lang w:bidi="en-US"/>
        </w:rPr>
        <w:t xml:space="preserve"> (</w:t>
      </w:r>
      <w:r w:rsidRPr="007F600D">
        <w:rPr>
          <w:color w:val="auto"/>
          <w:lang w:val="en-US" w:bidi="en-US"/>
        </w:rPr>
        <w:t>reading</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образование имён прилагательных при помощи суффиксов </w:t>
      </w:r>
      <w:r w:rsidRPr="007F600D">
        <w:rPr>
          <w:color w:val="auto"/>
          <w:lang w:bidi="en-US"/>
        </w:rPr>
        <w:t>-</w:t>
      </w:r>
      <w:r w:rsidRPr="007F600D">
        <w:rPr>
          <w:color w:val="auto"/>
          <w:lang w:val="en-US" w:bidi="en-US"/>
        </w:rPr>
        <w:t>al</w:t>
      </w:r>
      <w:r w:rsidRPr="007F600D">
        <w:rPr>
          <w:color w:val="auto"/>
          <w:lang w:bidi="en-US"/>
        </w:rPr>
        <w:t xml:space="preserve"> (</w:t>
      </w:r>
      <w:r w:rsidRPr="007F600D">
        <w:rPr>
          <w:color w:val="auto"/>
          <w:lang w:val="en-US" w:bidi="en-US"/>
        </w:rPr>
        <w:t>typical</w:t>
      </w:r>
      <w:r w:rsidRPr="007F600D">
        <w:rPr>
          <w:color w:val="auto"/>
          <w:lang w:bidi="en-US"/>
        </w:rPr>
        <w:t xml:space="preserve">), </w:t>
      </w:r>
      <w:r w:rsidRPr="007F600D">
        <w:rPr>
          <w:color w:val="auto"/>
          <w:lang w:bidi="en-US"/>
        </w:rPr>
        <w:noBreakHyphen/>
      </w:r>
      <w:proofErr w:type="spellStart"/>
      <w:r w:rsidRPr="007F600D">
        <w:rPr>
          <w:color w:val="auto"/>
          <w:lang w:val="en-US" w:bidi="en-US"/>
        </w:rPr>
        <w:t>ing</w:t>
      </w:r>
      <w:proofErr w:type="spellEnd"/>
      <w:r w:rsidRPr="007F600D">
        <w:rPr>
          <w:color w:val="auto"/>
          <w:lang w:bidi="en-US"/>
        </w:rPr>
        <w:t xml:space="preserve"> (</w:t>
      </w:r>
      <w:r w:rsidRPr="007F600D">
        <w:rPr>
          <w:color w:val="auto"/>
          <w:lang w:val="en-US" w:bidi="en-US"/>
        </w:rPr>
        <w:t>amazing</w:t>
      </w:r>
      <w:r w:rsidRPr="007F600D">
        <w:rPr>
          <w:color w:val="auto"/>
          <w:lang w:bidi="en-US"/>
        </w:rPr>
        <w:t>), -</w:t>
      </w:r>
      <w:r w:rsidRPr="007F600D">
        <w:rPr>
          <w:color w:val="auto"/>
          <w:lang w:val="en-US" w:bidi="en-US"/>
        </w:rPr>
        <w:t>less</w:t>
      </w:r>
      <w:r w:rsidRPr="007F600D">
        <w:rPr>
          <w:color w:val="auto"/>
          <w:lang w:bidi="en-US"/>
        </w:rPr>
        <w:t xml:space="preserve"> (</w:t>
      </w:r>
      <w:r w:rsidRPr="007F600D">
        <w:rPr>
          <w:color w:val="auto"/>
          <w:lang w:val="en-US" w:bidi="en-US"/>
        </w:rPr>
        <w:t>useless</w:t>
      </w:r>
      <w:r w:rsidRPr="007F600D">
        <w:rPr>
          <w:color w:val="auto"/>
          <w:lang w:bidi="en-US"/>
        </w:rPr>
        <w:t>), -</w:t>
      </w:r>
      <w:proofErr w:type="spellStart"/>
      <w:r w:rsidRPr="007F600D">
        <w:rPr>
          <w:color w:val="auto"/>
          <w:lang w:val="en-US" w:bidi="en-US"/>
        </w:rPr>
        <w:t>ive</w:t>
      </w:r>
      <w:proofErr w:type="spellEnd"/>
      <w:r w:rsidRPr="007F600D">
        <w:rPr>
          <w:color w:val="auto"/>
          <w:lang w:bidi="en-US"/>
        </w:rPr>
        <w:t xml:space="preserve"> (</w:t>
      </w:r>
      <w:r w:rsidRPr="007F600D">
        <w:rPr>
          <w:color w:val="auto"/>
          <w:lang w:val="en-US" w:bidi="en-US"/>
        </w:rPr>
        <w:t>impressive</w:t>
      </w:r>
      <w:r w:rsidRPr="007F600D">
        <w:rPr>
          <w:color w:val="auto"/>
          <w:lang w:bidi="en-US"/>
        </w:rPr>
        <w:t>).</w:t>
      </w:r>
    </w:p>
    <w:p w:rsidR="00377945" w:rsidRPr="007F600D" w:rsidRDefault="00377945" w:rsidP="00377945">
      <w:pPr>
        <w:pStyle w:val="13"/>
        <w:spacing w:after="180" w:line="252" w:lineRule="auto"/>
        <w:jc w:val="both"/>
        <w:rPr>
          <w:color w:val="auto"/>
        </w:rPr>
      </w:pPr>
      <w:r w:rsidRPr="007F600D">
        <w:rPr>
          <w:color w:val="auto"/>
        </w:rPr>
        <w:lastRenderedPageBreak/>
        <w:t>Синонимы. Антонимы. Интернациональные слова.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Грамматическая сторона речи</w:t>
      </w:r>
    </w:p>
    <w:p w:rsidR="00377945" w:rsidRPr="007F600D" w:rsidRDefault="00377945" w:rsidP="00377945">
      <w:pPr>
        <w:pStyle w:val="13"/>
        <w:jc w:val="both"/>
        <w:rPr>
          <w:color w:val="auto"/>
        </w:rPr>
      </w:pPr>
      <w:r w:rsidRPr="007F600D">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7945" w:rsidRPr="007F600D" w:rsidRDefault="00377945" w:rsidP="00377945">
      <w:pPr>
        <w:pStyle w:val="13"/>
        <w:spacing w:after="60"/>
        <w:jc w:val="both"/>
        <w:rPr>
          <w:color w:val="auto"/>
        </w:rPr>
      </w:pPr>
      <w:r w:rsidRPr="007F600D">
        <w:rPr>
          <w:color w:val="auto"/>
        </w:rPr>
        <w:t xml:space="preserve">Сложноподчинённые предложения с придаточными определительными с союзными словами </w:t>
      </w:r>
      <w:r w:rsidRPr="007F600D">
        <w:rPr>
          <w:color w:val="auto"/>
          <w:lang w:val="en-US" w:bidi="en-US"/>
        </w:rPr>
        <w:t>who</w:t>
      </w:r>
      <w:r w:rsidRPr="007F600D">
        <w:rPr>
          <w:color w:val="auto"/>
          <w:lang w:bidi="en-US"/>
        </w:rPr>
        <w:t xml:space="preserve">, </w:t>
      </w:r>
      <w:r w:rsidRPr="007F600D">
        <w:rPr>
          <w:color w:val="auto"/>
          <w:lang w:val="en-US" w:bidi="en-US"/>
        </w:rPr>
        <w:t>which</w:t>
      </w:r>
      <w:r w:rsidRPr="007F600D">
        <w:rPr>
          <w:color w:val="auto"/>
          <w:lang w:bidi="en-US"/>
        </w:rPr>
        <w:t xml:space="preserve">, </w:t>
      </w:r>
      <w:r w:rsidRPr="007F600D">
        <w:rPr>
          <w:color w:val="auto"/>
          <w:lang w:val="en-US" w:bidi="en-US"/>
        </w:rPr>
        <w:t>that</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Сложноподчинённые предложения с придаточными времени с союзами </w:t>
      </w:r>
      <w:r w:rsidRPr="007F600D">
        <w:rPr>
          <w:color w:val="auto"/>
          <w:lang w:val="en-US" w:bidi="en-US"/>
        </w:rPr>
        <w:t>for</w:t>
      </w:r>
      <w:r w:rsidRPr="007F600D">
        <w:rPr>
          <w:color w:val="auto"/>
          <w:lang w:bidi="en-US"/>
        </w:rPr>
        <w:t xml:space="preserve">, </w:t>
      </w:r>
      <w:r w:rsidRPr="007F600D">
        <w:rPr>
          <w:color w:val="auto"/>
          <w:lang w:val="en-US" w:bidi="en-US"/>
        </w:rPr>
        <w:t>since</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Предложения с конструкциями </w:t>
      </w:r>
      <w:r w:rsidRPr="007F600D">
        <w:rPr>
          <w:color w:val="auto"/>
          <w:lang w:val="en-US" w:bidi="en-US"/>
        </w:rPr>
        <w:t>as</w:t>
      </w:r>
      <w:r w:rsidRPr="007F600D">
        <w:rPr>
          <w:color w:val="auto"/>
          <w:lang w:bidi="en-US"/>
        </w:rPr>
        <w:t xml:space="preserve"> </w:t>
      </w:r>
      <w:r w:rsidRPr="007F600D">
        <w:rPr>
          <w:color w:val="auto"/>
        </w:rPr>
        <w:t xml:space="preserve">... </w:t>
      </w:r>
      <w:r w:rsidRPr="007F600D">
        <w:rPr>
          <w:color w:val="auto"/>
          <w:lang w:val="en-US" w:bidi="en-US"/>
        </w:rPr>
        <w:t>as</w:t>
      </w:r>
      <w:r w:rsidRPr="007F600D">
        <w:rPr>
          <w:color w:val="auto"/>
          <w:lang w:bidi="en-US"/>
        </w:rPr>
        <w:t xml:space="preserve">, </w:t>
      </w:r>
      <w:r w:rsidRPr="007F600D">
        <w:rPr>
          <w:color w:val="auto"/>
          <w:lang w:val="en-US" w:bidi="en-US"/>
        </w:rPr>
        <w:t>not</w:t>
      </w:r>
      <w:r w:rsidRPr="007F600D">
        <w:rPr>
          <w:color w:val="auto"/>
          <w:lang w:bidi="en-US"/>
        </w:rPr>
        <w:t xml:space="preserve"> </w:t>
      </w:r>
      <w:r w:rsidRPr="007F600D">
        <w:rPr>
          <w:color w:val="auto"/>
          <w:lang w:val="en-US" w:bidi="en-US"/>
        </w:rPr>
        <w:t>so</w:t>
      </w:r>
      <w:r w:rsidRPr="007F600D">
        <w:rPr>
          <w:color w:val="auto"/>
          <w:lang w:bidi="en-US"/>
        </w:rPr>
        <w:t xml:space="preserve"> ... </w:t>
      </w:r>
      <w:r w:rsidRPr="007F600D">
        <w:rPr>
          <w:color w:val="auto"/>
          <w:lang w:val="en-US" w:bidi="en-US"/>
        </w:rPr>
        <w:t>as</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Все типы вопросительных предложений (общий, специальный, альтернативный, разделительный вопросы) в </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Continuous</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Глаголы в </w:t>
      </w:r>
      <w:proofErr w:type="spellStart"/>
      <w:proofErr w:type="gramStart"/>
      <w:r w:rsidRPr="007F600D">
        <w:rPr>
          <w:color w:val="auto"/>
        </w:rPr>
        <w:t>видо</w:t>
      </w:r>
      <w:proofErr w:type="spellEnd"/>
      <w:r w:rsidRPr="007F600D">
        <w:rPr>
          <w:color w:val="auto"/>
        </w:rPr>
        <w:t>-временных</w:t>
      </w:r>
      <w:proofErr w:type="gramEnd"/>
      <w:r w:rsidRPr="007F600D">
        <w:rPr>
          <w:color w:val="auto"/>
        </w:rPr>
        <w:t xml:space="preserve"> формах действительного залога в изъявительном наклонении в </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Continuous</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377945">
      <w:pPr>
        <w:pStyle w:val="13"/>
        <w:spacing w:line="252" w:lineRule="auto"/>
        <w:jc w:val="both"/>
        <w:rPr>
          <w:color w:val="auto"/>
          <w:lang w:val="en-US"/>
        </w:rPr>
      </w:pPr>
      <w:r w:rsidRPr="007F600D">
        <w:rPr>
          <w:color w:val="auto"/>
        </w:rPr>
        <w:t>Модальные</w:t>
      </w:r>
      <w:r w:rsidRPr="007F600D">
        <w:rPr>
          <w:color w:val="auto"/>
          <w:lang w:val="en-US"/>
        </w:rPr>
        <w:t xml:space="preserve"> </w:t>
      </w:r>
      <w:r w:rsidRPr="007F600D">
        <w:rPr>
          <w:color w:val="auto"/>
        </w:rPr>
        <w:t>глаголы</w:t>
      </w:r>
      <w:r w:rsidRPr="007F600D">
        <w:rPr>
          <w:color w:val="auto"/>
          <w:lang w:val="en-US"/>
        </w:rPr>
        <w:t xml:space="preserve"> </w:t>
      </w:r>
      <w:r w:rsidRPr="007F600D">
        <w:rPr>
          <w:color w:val="auto"/>
        </w:rPr>
        <w:t>и</w:t>
      </w:r>
      <w:r w:rsidRPr="007F600D">
        <w:rPr>
          <w:color w:val="auto"/>
          <w:lang w:val="en-US"/>
        </w:rPr>
        <w:t xml:space="preserve"> </w:t>
      </w:r>
      <w:r w:rsidRPr="007F600D">
        <w:rPr>
          <w:color w:val="auto"/>
        </w:rPr>
        <w:t>их</w:t>
      </w:r>
      <w:r w:rsidRPr="007F600D">
        <w:rPr>
          <w:color w:val="auto"/>
          <w:lang w:val="en-US"/>
        </w:rPr>
        <w:t xml:space="preserve"> </w:t>
      </w:r>
      <w:r w:rsidRPr="007F600D">
        <w:rPr>
          <w:color w:val="auto"/>
        </w:rPr>
        <w:t>эквиваленты</w:t>
      </w:r>
      <w:r w:rsidRPr="007F600D">
        <w:rPr>
          <w:color w:val="auto"/>
          <w:lang w:val="en-US"/>
        </w:rPr>
        <w:t xml:space="preserve"> </w:t>
      </w:r>
      <w:r w:rsidRPr="007F600D">
        <w:rPr>
          <w:color w:val="auto"/>
          <w:lang w:val="en-US" w:bidi="en-US"/>
        </w:rPr>
        <w:t>(can/be able to, must/ have to, may, should, need).</w:t>
      </w:r>
    </w:p>
    <w:p w:rsidR="00377945" w:rsidRPr="007F600D" w:rsidRDefault="00377945" w:rsidP="00377945">
      <w:pPr>
        <w:pStyle w:val="13"/>
        <w:spacing w:line="252" w:lineRule="auto"/>
        <w:jc w:val="both"/>
        <w:rPr>
          <w:color w:val="auto"/>
          <w:lang w:val="en-US"/>
        </w:rPr>
      </w:pPr>
      <w:r w:rsidRPr="007F600D">
        <w:rPr>
          <w:color w:val="auto"/>
        </w:rPr>
        <w:t>Слова</w:t>
      </w:r>
      <w:r w:rsidRPr="007F600D">
        <w:rPr>
          <w:color w:val="auto"/>
          <w:lang w:val="en-US"/>
        </w:rPr>
        <w:t xml:space="preserve">, </w:t>
      </w:r>
      <w:r w:rsidRPr="007F600D">
        <w:rPr>
          <w:color w:val="auto"/>
        </w:rPr>
        <w:t>выражающие</w:t>
      </w:r>
      <w:r w:rsidRPr="007F600D">
        <w:rPr>
          <w:color w:val="auto"/>
          <w:lang w:val="en-US"/>
        </w:rPr>
        <w:t xml:space="preserve"> </w:t>
      </w:r>
      <w:r w:rsidRPr="007F600D">
        <w:rPr>
          <w:color w:val="auto"/>
        </w:rPr>
        <w:t>количество</w:t>
      </w:r>
      <w:r w:rsidRPr="007F600D">
        <w:rPr>
          <w:color w:val="auto"/>
          <w:lang w:val="en-US"/>
        </w:rPr>
        <w:t xml:space="preserve"> </w:t>
      </w:r>
      <w:r w:rsidRPr="007F600D">
        <w:rPr>
          <w:color w:val="auto"/>
          <w:lang w:val="en-US" w:bidi="en-US"/>
        </w:rPr>
        <w:t>(little/a little, few/a few).</w:t>
      </w:r>
    </w:p>
    <w:p w:rsidR="00377945" w:rsidRPr="007F600D" w:rsidRDefault="00377945" w:rsidP="00377945">
      <w:pPr>
        <w:pStyle w:val="13"/>
        <w:spacing w:line="252" w:lineRule="auto"/>
        <w:jc w:val="both"/>
        <w:rPr>
          <w:color w:val="auto"/>
        </w:rPr>
      </w:pPr>
      <w:r w:rsidRPr="007F600D">
        <w:rPr>
          <w:color w:val="auto"/>
        </w:rPr>
        <w:t xml:space="preserve">Возвратные, неопределённые местоимения </w:t>
      </w:r>
      <w:r w:rsidRPr="007F600D">
        <w:rPr>
          <w:color w:val="auto"/>
          <w:lang w:bidi="en-US"/>
        </w:rPr>
        <w:t>(</w:t>
      </w:r>
      <w:r w:rsidRPr="007F600D">
        <w:rPr>
          <w:color w:val="auto"/>
          <w:lang w:val="en-US" w:bidi="en-US"/>
        </w:rPr>
        <w:t>some</w:t>
      </w:r>
      <w:r w:rsidRPr="007F600D">
        <w:rPr>
          <w:color w:val="auto"/>
          <w:lang w:bidi="en-US"/>
        </w:rPr>
        <w:t xml:space="preserve">, </w:t>
      </w:r>
      <w:r w:rsidRPr="007F600D">
        <w:rPr>
          <w:color w:val="auto"/>
          <w:lang w:val="en-US" w:bidi="en-US"/>
        </w:rPr>
        <w:t>any</w:t>
      </w:r>
      <w:r w:rsidRPr="007F600D">
        <w:rPr>
          <w:color w:val="auto"/>
          <w:lang w:bidi="en-US"/>
        </w:rPr>
        <w:t xml:space="preserve">) </w:t>
      </w:r>
      <w:r w:rsidRPr="007F600D">
        <w:rPr>
          <w:color w:val="auto"/>
        </w:rPr>
        <w:t xml:space="preserve">и их производные </w:t>
      </w:r>
      <w:r w:rsidRPr="007F600D">
        <w:rPr>
          <w:color w:val="auto"/>
          <w:lang w:bidi="en-US"/>
        </w:rPr>
        <w:t>(</w:t>
      </w:r>
      <w:r w:rsidRPr="007F600D">
        <w:rPr>
          <w:color w:val="auto"/>
          <w:lang w:val="en-US" w:bidi="en-US"/>
        </w:rPr>
        <w:t>somebody</w:t>
      </w:r>
      <w:r w:rsidRPr="007F600D">
        <w:rPr>
          <w:color w:val="auto"/>
          <w:lang w:bidi="en-US"/>
        </w:rPr>
        <w:t xml:space="preserve">, </w:t>
      </w:r>
      <w:r w:rsidRPr="007F600D">
        <w:rPr>
          <w:color w:val="auto"/>
          <w:lang w:val="en-US" w:bidi="en-US"/>
        </w:rPr>
        <w:t>anybody</w:t>
      </w:r>
      <w:r w:rsidRPr="007F600D">
        <w:rPr>
          <w:color w:val="auto"/>
          <w:lang w:bidi="en-US"/>
        </w:rPr>
        <w:t xml:space="preserve">; </w:t>
      </w:r>
      <w:r w:rsidRPr="007F600D">
        <w:rPr>
          <w:color w:val="auto"/>
          <w:lang w:val="en-US" w:bidi="en-US"/>
        </w:rPr>
        <w:t>something</w:t>
      </w:r>
      <w:r w:rsidRPr="007F600D">
        <w:rPr>
          <w:color w:val="auto"/>
          <w:lang w:bidi="en-US"/>
        </w:rPr>
        <w:t xml:space="preserve">, </w:t>
      </w:r>
      <w:r w:rsidRPr="007F600D">
        <w:rPr>
          <w:color w:val="auto"/>
          <w:lang w:val="en-US" w:bidi="en-US"/>
        </w:rPr>
        <w:t>anything</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 xml:space="preserve">.) </w:t>
      </w:r>
      <w:r w:rsidRPr="007F600D">
        <w:rPr>
          <w:color w:val="auto"/>
          <w:lang w:val="en-US" w:bidi="en-US"/>
        </w:rPr>
        <w:t>every</w:t>
      </w:r>
      <w:r w:rsidRPr="007F600D">
        <w:rPr>
          <w:color w:val="auto"/>
          <w:lang w:bidi="en-US"/>
        </w:rPr>
        <w:t xml:space="preserve"> </w:t>
      </w:r>
      <w:r w:rsidRPr="007F600D">
        <w:rPr>
          <w:color w:val="auto"/>
        </w:rPr>
        <w:t xml:space="preserve">и производные </w:t>
      </w:r>
      <w:r w:rsidRPr="007F600D">
        <w:rPr>
          <w:color w:val="auto"/>
          <w:lang w:bidi="en-US"/>
        </w:rPr>
        <w:t>(</w:t>
      </w:r>
      <w:r w:rsidRPr="007F600D">
        <w:rPr>
          <w:color w:val="auto"/>
          <w:lang w:val="en-US" w:bidi="en-US"/>
        </w:rPr>
        <w:t>everybody</w:t>
      </w:r>
      <w:r w:rsidRPr="007F600D">
        <w:rPr>
          <w:color w:val="auto"/>
          <w:lang w:bidi="en-US"/>
        </w:rPr>
        <w:t xml:space="preserve">, </w:t>
      </w:r>
      <w:r w:rsidRPr="007F600D">
        <w:rPr>
          <w:color w:val="auto"/>
          <w:lang w:val="en-US" w:bidi="en-US"/>
        </w:rPr>
        <w:t>everything</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 xml:space="preserve">.) </w:t>
      </w:r>
      <w:r w:rsidRPr="007F600D">
        <w:rPr>
          <w:color w:val="auto"/>
        </w:rPr>
        <w:t>в повествовательных (утвердительных и отрицательных) и вопросительных предложениях.</w:t>
      </w:r>
    </w:p>
    <w:p w:rsidR="00377945" w:rsidRPr="007F600D" w:rsidRDefault="00377945" w:rsidP="00377945">
      <w:pPr>
        <w:pStyle w:val="13"/>
        <w:spacing w:line="252" w:lineRule="auto"/>
        <w:jc w:val="both"/>
        <w:rPr>
          <w:color w:val="auto"/>
        </w:rPr>
      </w:pPr>
      <w:r w:rsidRPr="007F600D">
        <w:rPr>
          <w:color w:val="auto"/>
        </w:rPr>
        <w:t xml:space="preserve">Числительные для обозначения дат и больших чисел </w:t>
      </w:r>
      <w:r w:rsidRPr="007F600D">
        <w:rPr>
          <w:color w:val="auto"/>
          <w:lang w:bidi="en-US"/>
        </w:rPr>
        <w:t>(100— 1000).</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Социокультурные знания и умения</w:t>
      </w:r>
    </w:p>
    <w:p w:rsidR="00377945" w:rsidRPr="007F600D" w:rsidRDefault="00377945" w:rsidP="00377945">
      <w:pPr>
        <w:pStyle w:val="13"/>
        <w:spacing w:line="252" w:lineRule="auto"/>
        <w:jc w:val="both"/>
        <w:rPr>
          <w:color w:val="auto"/>
        </w:rPr>
      </w:pPr>
      <w:r w:rsidRPr="007F600D">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377945" w:rsidRPr="007F600D" w:rsidRDefault="00377945" w:rsidP="00377945">
      <w:pPr>
        <w:pStyle w:val="13"/>
        <w:spacing w:line="252" w:lineRule="auto"/>
        <w:jc w:val="both"/>
        <w:rPr>
          <w:color w:val="auto"/>
        </w:rPr>
      </w:pPr>
      <w:r w:rsidRPr="007F600D">
        <w:rPr>
          <w:color w:val="auto"/>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77945" w:rsidRPr="007F600D" w:rsidRDefault="00377945" w:rsidP="00377945">
      <w:pPr>
        <w:pStyle w:val="13"/>
        <w:spacing w:line="252" w:lineRule="auto"/>
        <w:jc w:val="both"/>
        <w:rPr>
          <w:color w:val="auto"/>
        </w:rPr>
      </w:pPr>
      <w:r w:rsidRPr="007F600D">
        <w:rPr>
          <w:color w:val="auto"/>
        </w:rP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377945" w:rsidRPr="007F600D" w:rsidRDefault="00377945" w:rsidP="00377945">
      <w:pPr>
        <w:pStyle w:val="13"/>
        <w:spacing w:line="252" w:lineRule="auto"/>
        <w:jc w:val="both"/>
        <w:rPr>
          <w:color w:val="auto"/>
        </w:rPr>
      </w:pPr>
      <w:r w:rsidRPr="007F600D">
        <w:rPr>
          <w:color w:val="auto"/>
        </w:rPr>
        <w:t>Развитие умений:</w:t>
      </w:r>
    </w:p>
    <w:p w:rsidR="00377945" w:rsidRPr="007F600D" w:rsidRDefault="00377945" w:rsidP="00377945">
      <w:pPr>
        <w:pStyle w:val="13"/>
        <w:spacing w:line="252" w:lineRule="auto"/>
        <w:jc w:val="both"/>
        <w:rPr>
          <w:color w:val="auto"/>
        </w:rPr>
      </w:pPr>
      <w:r w:rsidRPr="007F600D">
        <w:rPr>
          <w:color w:val="auto"/>
        </w:rPr>
        <w:t xml:space="preserve">писать свои имя и фамилию, а также имена и фамилии своих </w:t>
      </w:r>
      <w:r w:rsidRPr="007F600D">
        <w:rPr>
          <w:color w:val="auto"/>
        </w:rPr>
        <w:lastRenderedPageBreak/>
        <w:t>родственников и друзей на английском языке;</w:t>
      </w:r>
    </w:p>
    <w:p w:rsidR="00377945" w:rsidRPr="007F600D" w:rsidRDefault="00377945" w:rsidP="00377945">
      <w:pPr>
        <w:pStyle w:val="13"/>
        <w:spacing w:line="252" w:lineRule="auto"/>
        <w:jc w:val="both"/>
        <w:rPr>
          <w:color w:val="auto"/>
        </w:rPr>
      </w:pPr>
      <w:r w:rsidRPr="007F600D">
        <w:rPr>
          <w:color w:val="auto"/>
        </w:rPr>
        <w:t>правильно оформлять свой адрес на английском языке (в анкете, формуляре);</w:t>
      </w:r>
    </w:p>
    <w:p w:rsidR="00377945" w:rsidRPr="007F600D" w:rsidRDefault="00377945" w:rsidP="00377945">
      <w:pPr>
        <w:pStyle w:val="13"/>
        <w:spacing w:line="252" w:lineRule="auto"/>
        <w:jc w:val="both"/>
        <w:rPr>
          <w:color w:val="auto"/>
        </w:rPr>
      </w:pPr>
      <w:r w:rsidRPr="007F600D">
        <w:rPr>
          <w:color w:val="auto"/>
        </w:rPr>
        <w:t>кратко представлять Россию и страну/страны изучаемого языка;</w:t>
      </w:r>
    </w:p>
    <w:p w:rsidR="00377945" w:rsidRPr="007F600D" w:rsidRDefault="00377945" w:rsidP="00377945">
      <w:pPr>
        <w:pStyle w:val="13"/>
        <w:spacing w:line="252" w:lineRule="auto"/>
        <w:jc w:val="both"/>
        <w:rPr>
          <w:color w:val="auto"/>
        </w:rPr>
      </w:pPr>
      <w:r w:rsidRPr="007F600D">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377945" w:rsidRPr="007F600D" w:rsidRDefault="00377945" w:rsidP="00377945">
      <w:pPr>
        <w:pStyle w:val="13"/>
        <w:spacing w:after="340" w:line="252" w:lineRule="auto"/>
        <w:jc w:val="both"/>
        <w:rPr>
          <w:color w:val="auto"/>
        </w:rPr>
      </w:pPr>
      <w:r w:rsidRPr="007F600D">
        <w:rPr>
          <w:color w:val="auto"/>
        </w:rPr>
        <w:t>кратко рассказывать о выдающихся людях родной страны и страны/стран изучаемого языка (учёных, писателях, поэтах).</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Компенсаторные умения</w:t>
      </w:r>
    </w:p>
    <w:p w:rsidR="00377945" w:rsidRPr="007F600D" w:rsidRDefault="00377945" w:rsidP="00377945">
      <w:pPr>
        <w:pStyle w:val="13"/>
        <w:spacing w:line="252" w:lineRule="auto"/>
        <w:jc w:val="both"/>
        <w:rPr>
          <w:color w:val="auto"/>
        </w:rPr>
      </w:pPr>
      <w:r w:rsidRPr="007F600D">
        <w:rPr>
          <w:color w:val="auto"/>
        </w:rPr>
        <w:t>Использование при чтении и аудировании языковой догадки, в том числе контекстуальной.</w:t>
      </w:r>
    </w:p>
    <w:p w:rsidR="00377945" w:rsidRPr="007F600D" w:rsidRDefault="00377945" w:rsidP="00377945">
      <w:pPr>
        <w:pStyle w:val="13"/>
        <w:spacing w:line="252" w:lineRule="auto"/>
        <w:jc w:val="both"/>
        <w:rPr>
          <w:color w:val="auto"/>
        </w:rPr>
      </w:pPr>
      <w:r w:rsidRPr="007F600D">
        <w:rPr>
          <w:color w:val="auto"/>
        </w:rPr>
        <w:t>Использование в качестве опоры при порождении собственных высказываний ключевых слов, плана.</w:t>
      </w:r>
    </w:p>
    <w:p w:rsidR="00377945" w:rsidRPr="007F600D" w:rsidRDefault="00377945" w:rsidP="00377945">
      <w:pPr>
        <w:pStyle w:val="13"/>
        <w:spacing w:line="252" w:lineRule="auto"/>
        <w:jc w:val="both"/>
        <w:rPr>
          <w:color w:val="auto"/>
        </w:rPr>
      </w:pPr>
      <w:r w:rsidRPr="007F600D">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spacing w:after="120" w:line="252" w:lineRule="auto"/>
        <w:jc w:val="both"/>
        <w:rPr>
          <w:color w:val="auto"/>
        </w:rPr>
      </w:pPr>
      <w:r w:rsidRPr="007F600D">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77945" w:rsidRPr="007F600D" w:rsidRDefault="00377945" w:rsidP="00377945">
      <w:pPr>
        <w:pStyle w:val="af5"/>
        <w:rPr>
          <w:rFonts w:ascii="Times New Roman" w:hAnsi="Times New Roman" w:cs="Times New Roman"/>
        </w:rPr>
      </w:pPr>
      <w:bookmarkStart w:id="275" w:name="bookmark55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275"/>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Коммуникативные умения</w:t>
      </w:r>
    </w:p>
    <w:p w:rsidR="00377945" w:rsidRPr="007F600D" w:rsidRDefault="00377945" w:rsidP="00377945">
      <w:pPr>
        <w:pStyle w:val="13"/>
        <w:spacing w:line="252" w:lineRule="auto"/>
        <w:jc w:val="both"/>
        <w:rPr>
          <w:color w:val="auto"/>
        </w:rPr>
      </w:pPr>
      <w:r w:rsidRPr="007F600D">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77945" w:rsidRPr="007F600D" w:rsidRDefault="00377945" w:rsidP="00377945">
      <w:pPr>
        <w:pStyle w:val="13"/>
        <w:spacing w:line="252" w:lineRule="auto"/>
        <w:jc w:val="both"/>
        <w:rPr>
          <w:color w:val="auto"/>
        </w:rPr>
      </w:pPr>
      <w:r w:rsidRPr="007F600D">
        <w:rPr>
          <w:color w:val="auto"/>
        </w:rPr>
        <w:t>Взаимоотношения в семье и с друзьями. Семейные праздники. Обязанности по дому.</w:t>
      </w:r>
    </w:p>
    <w:p w:rsidR="00377945" w:rsidRPr="007F600D" w:rsidRDefault="00377945" w:rsidP="00377945">
      <w:pPr>
        <w:pStyle w:val="13"/>
        <w:spacing w:line="252" w:lineRule="auto"/>
        <w:jc w:val="both"/>
        <w:rPr>
          <w:color w:val="auto"/>
        </w:rPr>
      </w:pPr>
      <w:r w:rsidRPr="007F600D">
        <w:rPr>
          <w:color w:val="auto"/>
        </w:rPr>
        <w:t>Внешность и характер человека/литературного персонажа.</w:t>
      </w:r>
    </w:p>
    <w:p w:rsidR="00377945" w:rsidRPr="007F600D" w:rsidRDefault="00377945" w:rsidP="00377945">
      <w:pPr>
        <w:pStyle w:val="13"/>
        <w:spacing w:line="252" w:lineRule="auto"/>
        <w:jc w:val="both"/>
        <w:rPr>
          <w:color w:val="auto"/>
        </w:rPr>
      </w:pPr>
      <w:r w:rsidRPr="007F600D">
        <w:rPr>
          <w:color w:val="auto"/>
        </w:rPr>
        <w:t>Досуг и увлечения/хобби современного подростка (чтение, кино, театр, музей, спорт, музыка).</w:t>
      </w:r>
    </w:p>
    <w:p w:rsidR="00377945" w:rsidRPr="007F600D" w:rsidRDefault="00377945" w:rsidP="00377945">
      <w:pPr>
        <w:pStyle w:val="13"/>
        <w:spacing w:line="252" w:lineRule="auto"/>
        <w:jc w:val="both"/>
        <w:rPr>
          <w:color w:val="auto"/>
        </w:rPr>
      </w:pPr>
      <w:r w:rsidRPr="007F600D">
        <w:rPr>
          <w:color w:val="auto"/>
        </w:rPr>
        <w:t>Здоровый образ жизни: режим труда и отдыха, фитнес, сбалансированное питание.</w:t>
      </w:r>
    </w:p>
    <w:p w:rsidR="00377945" w:rsidRPr="007F600D" w:rsidRDefault="00377945" w:rsidP="00377945">
      <w:pPr>
        <w:pStyle w:val="13"/>
        <w:spacing w:line="252" w:lineRule="auto"/>
        <w:jc w:val="both"/>
        <w:rPr>
          <w:color w:val="auto"/>
        </w:rPr>
      </w:pPr>
      <w:r w:rsidRPr="007F600D">
        <w:rPr>
          <w:color w:val="auto"/>
        </w:rPr>
        <w:t>Покупки: одежда, обувь и продукты питания.</w:t>
      </w:r>
    </w:p>
    <w:p w:rsidR="00377945" w:rsidRPr="007F600D" w:rsidRDefault="00377945" w:rsidP="00377945">
      <w:pPr>
        <w:pStyle w:val="13"/>
        <w:spacing w:line="252" w:lineRule="auto"/>
        <w:jc w:val="both"/>
        <w:rPr>
          <w:color w:val="auto"/>
        </w:rPr>
      </w:pPr>
      <w:r w:rsidRPr="007F600D">
        <w:rPr>
          <w:color w:val="auto"/>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377945" w:rsidRPr="007F600D" w:rsidRDefault="00377945" w:rsidP="00377945">
      <w:pPr>
        <w:pStyle w:val="13"/>
        <w:jc w:val="both"/>
        <w:rPr>
          <w:color w:val="auto"/>
        </w:rPr>
      </w:pPr>
      <w:r w:rsidRPr="007F600D">
        <w:rPr>
          <w:color w:val="auto"/>
        </w:rPr>
        <w:t>Каникулы в различное время года. Виды отдыха. Путешествия по России и зарубежным странам.</w:t>
      </w:r>
    </w:p>
    <w:p w:rsidR="00377945" w:rsidRPr="007F600D" w:rsidRDefault="00377945" w:rsidP="00377945">
      <w:pPr>
        <w:pStyle w:val="13"/>
        <w:jc w:val="both"/>
        <w:rPr>
          <w:color w:val="auto"/>
        </w:rPr>
      </w:pPr>
      <w:r w:rsidRPr="007F600D">
        <w:rPr>
          <w:color w:val="auto"/>
        </w:rPr>
        <w:lastRenderedPageBreak/>
        <w:t>Природа: дикие и домашние животные. Климат, погода.</w:t>
      </w:r>
    </w:p>
    <w:p w:rsidR="00377945" w:rsidRPr="007F600D" w:rsidRDefault="00377945" w:rsidP="00377945">
      <w:pPr>
        <w:pStyle w:val="13"/>
        <w:jc w:val="both"/>
        <w:rPr>
          <w:color w:val="auto"/>
        </w:rPr>
      </w:pPr>
      <w:r w:rsidRPr="007F600D">
        <w:rPr>
          <w:color w:val="auto"/>
        </w:rPr>
        <w:t>Жизнь в городе и сельской местности. Описание родного города/села. Транспорт.</w:t>
      </w:r>
    </w:p>
    <w:p w:rsidR="00377945" w:rsidRPr="007F600D" w:rsidRDefault="00377945" w:rsidP="00377945">
      <w:pPr>
        <w:pStyle w:val="13"/>
        <w:jc w:val="both"/>
        <w:rPr>
          <w:color w:val="auto"/>
        </w:rPr>
      </w:pPr>
      <w:r w:rsidRPr="007F600D">
        <w:rPr>
          <w:color w:val="auto"/>
        </w:rPr>
        <w:t>Средства массовой информации (телевидение, журналы, Интернет).</w:t>
      </w:r>
    </w:p>
    <w:p w:rsidR="00377945" w:rsidRPr="007F600D" w:rsidRDefault="00377945" w:rsidP="00377945">
      <w:pPr>
        <w:pStyle w:val="13"/>
        <w:jc w:val="both"/>
        <w:rPr>
          <w:color w:val="auto"/>
        </w:rPr>
      </w:pPr>
      <w:r w:rsidRPr="007F600D">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77945" w:rsidRPr="007F600D" w:rsidRDefault="00377945" w:rsidP="00377945">
      <w:pPr>
        <w:pStyle w:val="13"/>
        <w:spacing w:after="160"/>
        <w:jc w:val="both"/>
        <w:rPr>
          <w:color w:val="auto"/>
        </w:rPr>
      </w:pPr>
      <w:r w:rsidRPr="007F600D">
        <w:rPr>
          <w:color w:val="auto"/>
        </w:rPr>
        <w:t>Выдающиеся люди родной страны и страны/стран изучаемого языка: учёные, писатели, поэты, спортсмены.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Говорение</w:t>
      </w:r>
    </w:p>
    <w:p w:rsidR="00377945" w:rsidRPr="007F600D" w:rsidRDefault="00377945" w:rsidP="00377945">
      <w:pPr>
        <w:pStyle w:val="13"/>
        <w:spacing w:line="252"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диалогической речи</w:t>
      </w:r>
      <w:r w:rsidRPr="007F600D">
        <w:rPr>
          <w:color w:val="auto"/>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377945" w:rsidRPr="007F600D" w:rsidRDefault="00377945" w:rsidP="00377945">
      <w:pPr>
        <w:pStyle w:val="13"/>
        <w:spacing w:line="252" w:lineRule="auto"/>
        <w:jc w:val="both"/>
        <w:rPr>
          <w:color w:val="auto"/>
        </w:rPr>
      </w:pPr>
      <w:r w:rsidRPr="007F600D">
        <w:rPr>
          <w:i/>
          <w:iCs/>
          <w:color w:val="auto"/>
        </w:rPr>
        <w:t>диалог этикетного характера:</w:t>
      </w:r>
      <w:r w:rsidRPr="007F600D">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77945" w:rsidRPr="007F600D" w:rsidRDefault="00377945" w:rsidP="00377945">
      <w:pPr>
        <w:pStyle w:val="13"/>
        <w:spacing w:line="252" w:lineRule="auto"/>
        <w:jc w:val="both"/>
        <w:rPr>
          <w:color w:val="auto"/>
        </w:rPr>
      </w:pPr>
      <w:r w:rsidRPr="007F600D">
        <w:rPr>
          <w:i/>
          <w:iCs/>
          <w:color w:val="auto"/>
        </w:rPr>
        <w:t>диалог</w:t>
      </w:r>
      <w:r w:rsidRPr="007F600D">
        <w:rPr>
          <w:color w:val="auto"/>
        </w:rPr>
        <w:t xml:space="preserve"> — </w:t>
      </w:r>
      <w:r w:rsidRPr="007F600D">
        <w:rPr>
          <w:i/>
          <w:iCs/>
          <w:color w:val="auto"/>
        </w:rPr>
        <w:t>побуждение к действию:</w:t>
      </w:r>
      <w:r w:rsidRPr="007F600D">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77945" w:rsidRPr="007F600D" w:rsidRDefault="00377945" w:rsidP="00377945">
      <w:pPr>
        <w:pStyle w:val="13"/>
        <w:spacing w:line="252" w:lineRule="auto"/>
        <w:jc w:val="both"/>
        <w:rPr>
          <w:color w:val="auto"/>
        </w:rPr>
      </w:pPr>
      <w:r w:rsidRPr="007F600D">
        <w:rPr>
          <w:i/>
          <w:iCs/>
          <w:color w:val="auto"/>
        </w:rPr>
        <w:t>диалог-расспрос:</w:t>
      </w:r>
      <w:r w:rsidRPr="007F600D">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77945" w:rsidRPr="007F600D" w:rsidRDefault="00377945" w:rsidP="00377945">
      <w:pPr>
        <w:pStyle w:val="13"/>
        <w:spacing w:line="252" w:lineRule="auto"/>
        <w:jc w:val="both"/>
        <w:rPr>
          <w:color w:val="auto"/>
        </w:rPr>
      </w:pPr>
      <w:r w:rsidRPr="007F600D">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377945" w:rsidRPr="007F600D" w:rsidRDefault="00377945" w:rsidP="00377945">
      <w:pPr>
        <w:pStyle w:val="13"/>
        <w:spacing w:line="252" w:lineRule="auto"/>
        <w:jc w:val="both"/>
        <w:rPr>
          <w:color w:val="auto"/>
        </w:rPr>
      </w:pPr>
      <w:r w:rsidRPr="007F600D">
        <w:rPr>
          <w:color w:val="auto"/>
        </w:rPr>
        <w:t>Объём диалога — до 6 реплик со стороны каждого собеседника.</w:t>
      </w:r>
    </w:p>
    <w:p w:rsidR="00377945" w:rsidRPr="007F600D" w:rsidRDefault="00377945" w:rsidP="00377945">
      <w:pPr>
        <w:pStyle w:val="13"/>
        <w:spacing w:line="259"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монологической речи</w:t>
      </w:r>
      <w:r w:rsidRPr="007F600D">
        <w:rPr>
          <w:color w:val="auto"/>
        </w:rPr>
        <w:t>:</w:t>
      </w:r>
    </w:p>
    <w:p w:rsidR="00377945" w:rsidRPr="007F600D" w:rsidRDefault="00377945" w:rsidP="00414631">
      <w:pPr>
        <w:pStyle w:val="13"/>
        <w:numPr>
          <w:ilvl w:val="0"/>
          <w:numId w:val="207"/>
        </w:numPr>
        <w:spacing w:line="252" w:lineRule="auto"/>
        <w:jc w:val="both"/>
        <w:rPr>
          <w:color w:val="auto"/>
        </w:rPr>
      </w:pPr>
      <w:r w:rsidRPr="007F600D">
        <w:rPr>
          <w:color w:val="auto"/>
        </w:rPr>
        <w:t>создание устных связных монологических высказываний с использованием основных коммуникативных типов речи:</w:t>
      </w:r>
    </w:p>
    <w:p w:rsidR="00377945" w:rsidRPr="007F600D" w:rsidRDefault="00377945" w:rsidP="00377945">
      <w:pPr>
        <w:pStyle w:val="13"/>
        <w:numPr>
          <w:ilvl w:val="0"/>
          <w:numId w:val="26"/>
        </w:numPr>
        <w:tabs>
          <w:tab w:val="left" w:pos="709"/>
          <w:tab w:val="left" w:pos="993"/>
        </w:tabs>
        <w:spacing w:line="252" w:lineRule="auto"/>
        <w:ind w:left="709" w:firstLine="0"/>
        <w:jc w:val="both"/>
        <w:rPr>
          <w:color w:val="auto"/>
        </w:rPr>
      </w:pPr>
      <w:r w:rsidRPr="007F600D">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77945" w:rsidRPr="007F600D" w:rsidRDefault="00377945" w:rsidP="00377945">
      <w:pPr>
        <w:pStyle w:val="13"/>
        <w:numPr>
          <w:ilvl w:val="0"/>
          <w:numId w:val="26"/>
        </w:numPr>
        <w:tabs>
          <w:tab w:val="left" w:pos="709"/>
          <w:tab w:val="left" w:pos="993"/>
        </w:tabs>
        <w:spacing w:line="252" w:lineRule="auto"/>
        <w:ind w:left="709" w:firstLine="0"/>
        <w:jc w:val="both"/>
        <w:rPr>
          <w:color w:val="auto"/>
        </w:rPr>
      </w:pPr>
      <w:r w:rsidRPr="007F600D">
        <w:rPr>
          <w:color w:val="auto"/>
        </w:rPr>
        <w:t>повествование/сообщение;</w:t>
      </w:r>
    </w:p>
    <w:p w:rsidR="00377945" w:rsidRPr="007F600D" w:rsidRDefault="00377945" w:rsidP="00414631">
      <w:pPr>
        <w:pStyle w:val="13"/>
        <w:numPr>
          <w:ilvl w:val="0"/>
          <w:numId w:val="208"/>
        </w:numPr>
        <w:spacing w:line="252" w:lineRule="auto"/>
        <w:jc w:val="both"/>
        <w:rPr>
          <w:color w:val="auto"/>
        </w:rPr>
      </w:pPr>
      <w:r w:rsidRPr="007F600D">
        <w:rPr>
          <w:color w:val="auto"/>
        </w:rPr>
        <w:t xml:space="preserve">изложение (пересказ) основного содержания прочитанного/ </w:t>
      </w:r>
      <w:r w:rsidRPr="007F600D">
        <w:rPr>
          <w:color w:val="auto"/>
        </w:rPr>
        <w:lastRenderedPageBreak/>
        <w:t>прослушанного текста;</w:t>
      </w:r>
    </w:p>
    <w:p w:rsidR="00377945" w:rsidRPr="007F600D" w:rsidRDefault="00377945" w:rsidP="00414631">
      <w:pPr>
        <w:pStyle w:val="13"/>
        <w:numPr>
          <w:ilvl w:val="0"/>
          <w:numId w:val="208"/>
        </w:numPr>
        <w:spacing w:line="252" w:lineRule="auto"/>
        <w:jc w:val="both"/>
        <w:rPr>
          <w:color w:val="auto"/>
        </w:rPr>
      </w:pPr>
      <w:r w:rsidRPr="007F600D">
        <w:rPr>
          <w:color w:val="auto"/>
        </w:rPr>
        <w:t>краткое изложение результатов выполненной проектной работы.</w:t>
      </w:r>
    </w:p>
    <w:p w:rsidR="00377945" w:rsidRPr="007F600D" w:rsidRDefault="00377945" w:rsidP="00377945">
      <w:pPr>
        <w:pStyle w:val="13"/>
        <w:spacing w:line="252" w:lineRule="auto"/>
        <w:jc w:val="both"/>
        <w:rPr>
          <w:color w:val="auto"/>
        </w:rPr>
      </w:pPr>
      <w:r w:rsidRPr="007F600D">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377945" w:rsidRPr="007F600D" w:rsidRDefault="00377945" w:rsidP="00377945">
      <w:pPr>
        <w:pStyle w:val="13"/>
        <w:spacing w:after="180" w:line="252" w:lineRule="auto"/>
        <w:jc w:val="both"/>
        <w:rPr>
          <w:color w:val="auto"/>
        </w:rPr>
      </w:pPr>
      <w:r w:rsidRPr="007F600D">
        <w:rPr>
          <w:color w:val="auto"/>
        </w:rPr>
        <w:t>Объём монологического высказывания — 8—9 фраз.</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Аудирование</w:t>
      </w:r>
    </w:p>
    <w:p w:rsidR="00377945" w:rsidRPr="007F600D" w:rsidRDefault="00377945" w:rsidP="00377945">
      <w:pPr>
        <w:pStyle w:val="13"/>
        <w:spacing w:line="252" w:lineRule="auto"/>
        <w:jc w:val="both"/>
        <w:rPr>
          <w:color w:val="auto"/>
        </w:rPr>
      </w:pPr>
      <w:r w:rsidRPr="007F600D">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377945" w:rsidRPr="007F600D" w:rsidRDefault="00377945" w:rsidP="00377945">
      <w:pPr>
        <w:pStyle w:val="13"/>
        <w:spacing w:line="252" w:lineRule="auto"/>
        <w:jc w:val="both"/>
        <w:rPr>
          <w:color w:val="auto"/>
        </w:rPr>
      </w:pPr>
      <w:r w:rsidRPr="007F600D">
        <w:rPr>
          <w:color w:val="auto"/>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77945" w:rsidRPr="007F600D" w:rsidRDefault="00377945" w:rsidP="00377945">
      <w:pPr>
        <w:pStyle w:val="13"/>
        <w:spacing w:line="252" w:lineRule="auto"/>
        <w:jc w:val="both"/>
        <w:rPr>
          <w:color w:val="auto"/>
        </w:rPr>
      </w:pPr>
      <w:r w:rsidRPr="007F600D">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377945" w:rsidRPr="007F600D" w:rsidRDefault="00377945" w:rsidP="00377945">
      <w:pPr>
        <w:pStyle w:val="13"/>
        <w:spacing w:line="252" w:lineRule="auto"/>
        <w:jc w:val="both"/>
        <w:rPr>
          <w:color w:val="auto"/>
        </w:rPr>
      </w:pPr>
      <w:r w:rsidRPr="007F600D">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77945" w:rsidRPr="007F600D" w:rsidRDefault="00377945" w:rsidP="00377945">
      <w:pPr>
        <w:pStyle w:val="13"/>
        <w:spacing w:line="252" w:lineRule="auto"/>
        <w:jc w:val="both"/>
        <w:rPr>
          <w:color w:val="auto"/>
        </w:rPr>
      </w:pPr>
      <w:r w:rsidRPr="007F600D">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77945" w:rsidRPr="007F600D" w:rsidRDefault="00377945" w:rsidP="00377945">
      <w:pPr>
        <w:pStyle w:val="13"/>
        <w:spacing w:line="252" w:lineRule="auto"/>
        <w:jc w:val="both"/>
        <w:rPr>
          <w:color w:val="auto"/>
        </w:rPr>
      </w:pPr>
      <w:r w:rsidRPr="007F600D">
        <w:rPr>
          <w:color w:val="auto"/>
        </w:rPr>
        <w:t>Время звучания текста/текстов для аудирования — до 1,5 минут.</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Смысловое чтение</w:t>
      </w:r>
    </w:p>
    <w:p w:rsidR="00377945" w:rsidRPr="007F600D" w:rsidRDefault="00377945" w:rsidP="00377945">
      <w:pPr>
        <w:pStyle w:val="13"/>
        <w:jc w:val="both"/>
        <w:rPr>
          <w:color w:val="auto"/>
        </w:rPr>
      </w:pPr>
      <w:r w:rsidRPr="007F600D">
        <w:rPr>
          <w:color w:val="auto"/>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377945" w:rsidRPr="007F600D" w:rsidRDefault="00377945" w:rsidP="00377945">
      <w:pPr>
        <w:pStyle w:val="13"/>
        <w:jc w:val="both"/>
        <w:rPr>
          <w:color w:val="auto"/>
        </w:rPr>
      </w:pPr>
      <w:r w:rsidRPr="007F600D">
        <w:rPr>
          <w:color w:val="auto"/>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377945" w:rsidRPr="007F600D" w:rsidRDefault="00377945" w:rsidP="00377945">
      <w:pPr>
        <w:pStyle w:val="13"/>
        <w:jc w:val="both"/>
        <w:rPr>
          <w:color w:val="auto"/>
        </w:rPr>
      </w:pPr>
      <w:r w:rsidRPr="007F600D">
        <w:rPr>
          <w:color w:val="auto"/>
        </w:rPr>
        <w:t xml:space="preserve">Чтение с пониманием нужной/запрашиваемой информации </w:t>
      </w:r>
      <w:r w:rsidRPr="007F600D">
        <w:rPr>
          <w:color w:val="auto"/>
        </w:rPr>
        <w:lastRenderedPageBreak/>
        <w:t>предполагает умение находить в прочитанном тексте и понимать запрашиваемую информацию.</w:t>
      </w:r>
    </w:p>
    <w:p w:rsidR="00377945" w:rsidRPr="007F600D" w:rsidRDefault="00377945" w:rsidP="00377945">
      <w:pPr>
        <w:pStyle w:val="13"/>
        <w:jc w:val="both"/>
        <w:rPr>
          <w:color w:val="auto"/>
        </w:rPr>
      </w:pPr>
      <w:r w:rsidRPr="007F600D">
        <w:rPr>
          <w:color w:val="auto"/>
        </w:rPr>
        <w:t>Чтение с полным пониманием предполагает полное и точное понимание информации, представленной в тексте, в эксплицитной (явной) форме.</w:t>
      </w:r>
    </w:p>
    <w:p w:rsidR="00377945" w:rsidRPr="007F600D" w:rsidRDefault="00377945" w:rsidP="00377945">
      <w:pPr>
        <w:pStyle w:val="13"/>
        <w:jc w:val="both"/>
        <w:rPr>
          <w:color w:val="auto"/>
        </w:rPr>
      </w:pPr>
      <w:r w:rsidRPr="007F600D">
        <w:rPr>
          <w:color w:val="auto"/>
        </w:rPr>
        <w:t>Чтение несплошных текстов (таблиц, диаграмм) и понимание представленной в них информации.</w:t>
      </w:r>
    </w:p>
    <w:p w:rsidR="00377945" w:rsidRPr="007F600D" w:rsidRDefault="00377945" w:rsidP="00377945">
      <w:pPr>
        <w:pStyle w:val="13"/>
        <w:jc w:val="both"/>
        <w:rPr>
          <w:color w:val="auto"/>
        </w:rPr>
      </w:pPr>
      <w:r w:rsidRPr="007F600D">
        <w:rPr>
          <w:color w:val="auto"/>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377945" w:rsidRPr="007F600D" w:rsidRDefault="00377945" w:rsidP="00377945">
      <w:pPr>
        <w:pStyle w:val="13"/>
        <w:spacing w:after="160"/>
        <w:jc w:val="both"/>
        <w:rPr>
          <w:color w:val="auto"/>
        </w:rPr>
      </w:pPr>
      <w:r w:rsidRPr="007F600D">
        <w:rPr>
          <w:color w:val="auto"/>
        </w:rPr>
        <w:t>Объём текста/текстов для чтения — до 350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Письменная речь</w:t>
      </w:r>
    </w:p>
    <w:p w:rsidR="00377945" w:rsidRPr="007F600D" w:rsidRDefault="00377945" w:rsidP="00377945">
      <w:pPr>
        <w:pStyle w:val="13"/>
        <w:spacing w:line="252" w:lineRule="auto"/>
        <w:jc w:val="both"/>
        <w:rPr>
          <w:color w:val="auto"/>
        </w:rPr>
      </w:pPr>
      <w:r w:rsidRPr="007F600D">
        <w:rPr>
          <w:color w:val="auto"/>
        </w:rPr>
        <w:t>Развитие умений письменной речи:</w:t>
      </w:r>
    </w:p>
    <w:p w:rsidR="00377945" w:rsidRPr="007F600D" w:rsidRDefault="00377945" w:rsidP="00377945">
      <w:pPr>
        <w:pStyle w:val="13"/>
        <w:spacing w:line="252" w:lineRule="auto"/>
        <w:jc w:val="both"/>
        <w:rPr>
          <w:color w:val="auto"/>
        </w:rPr>
      </w:pPr>
      <w:r w:rsidRPr="007F600D">
        <w:rPr>
          <w:color w:val="auto"/>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77945" w:rsidRPr="007F600D" w:rsidRDefault="00377945" w:rsidP="00377945">
      <w:pPr>
        <w:pStyle w:val="13"/>
        <w:spacing w:line="252" w:lineRule="auto"/>
        <w:jc w:val="both"/>
        <w:rPr>
          <w:color w:val="auto"/>
        </w:rPr>
      </w:pPr>
      <w:r w:rsidRPr="007F600D">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377945" w:rsidRPr="007F600D" w:rsidRDefault="00377945" w:rsidP="00377945">
      <w:pPr>
        <w:pStyle w:val="13"/>
        <w:spacing w:line="252" w:lineRule="auto"/>
        <w:jc w:val="both"/>
        <w:rPr>
          <w:color w:val="auto"/>
        </w:rPr>
      </w:pPr>
      <w:r w:rsidRPr="007F600D">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377945" w:rsidRPr="007F600D" w:rsidRDefault="00377945" w:rsidP="00377945">
      <w:pPr>
        <w:pStyle w:val="13"/>
        <w:spacing w:after="280" w:line="252" w:lineRule="auto"/>
        <w:jc w:val="both"/>
        <w:rPr>
          <w:color w:val="auto"/>
        </w:rPr>
      </w:pPr>
      <w:r w:rsidRPr="007F600D">
        <w:rPr>
          <w:color w:val="auto"/>
        </w:rPr>
        <w:t>создание небольшого письменного высказывания с опорой на образец, план, таблицу. Объём письменного высказывания — до 90 слов.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Языковые знания и умения</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Фонетическая сторона речи</w:t>
      </w:r>
    </w:p>
    <w:p w:rsidR="00377945" w:rsidRPr="007F600D" w:rsidRDefault="00377945" w:rsidP="00377945">
      <w:pPr>
        <w:pStyle w:val="13"/>
        <w:jc w:val="both"/>
        <w:rPr>
          <w:color w:val="auto"/>
        </w:rPr>
      </w:pPr>
      <w:r w:rsidRPr="007F600D">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7945" w:rsidRPr="007F600D" w:rsidRDefault="00377945" w:rsidP="00377945">
      <w:pPr>
        <w:pStyle w:val="13"/>
        <w:jc w:val="both"/>
        <w:rPr>
          <w:color w:val="auto"/>
        </w:rPr>
      </w:pPr>
      <w:r w:rsidRPr="007F600D">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7945" w:rsidRPr="007F600D" w:rsidRDefault="00377945" w:rsidP="00377945">
      <w:pPr>
        <w:pStyle w:val="13"/>
        <w:jc w:val="both"/>
        <w:rPr>
          <w:color w:val="auto"/>
        </w:rPr>
      </w:pPr>
      <w:r w:rsidRPr="007F600D">
        <w:rPr>
          <w:color w:val="auto"/>
        </w:rPr>
        <w:t>Тексты для чтения вслух: диалог (беседа), рассказ, сообщение информационного характера, отрывок из статьи научно-популярного характера.</w:t>
      </w:r>
    </w:p>
    <w:p w:rsidR="00377945" w:rsidRPr="007F600D" w:rsidRDefault="00377945" w:rsidP="00377945">
      <w:pPr>
        <w:pStyle w:val="13"/>
        <w:spacing w:after="160"/>
        <w:jc w:val="both"/>
        <w:rPr>
          <w:color w:val="auto"/>
        </w:rPr>
      </w:pPr>
      <w:r w:rsidRPr="007F600D">
        <w:rPr>
          <w:color w:val="auto"/>
        </w:rPr>
        <w:lastRenderedPageBreak/>
        <w:t>Объём текста для чтения вслух — до 100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Графика, орфография и пунктуация</w:t>
      </w:r>
    </w:p>
    <w:p w:rsidR="00377945" w:rsidRPr="007F600D" w:rsidRDefault="00377945" w:rsidP="00377945">
      <w:pPr>
        <w:pStyle w:val="13"/>
        <w:spacing w:line="252" w:lineRule="auto"/>
        <w:jc w:val="both"/>
        <w:rPr>
          <w:color w:val="auto"/>
        </w:rPr>
      </w:pPr>
      <w:r w:rsidRPr="007F600D">
        <w:rPr>
          <w:color w:val="auto"/>
        </w:rPr>
        <w:t>Правильное написание изученных слов.</w:t>
      </w:r>
    </w:p>
    <w:p w:rsidR="00377945" w:rsidRPr="007F600D" w:rsidRDefault="00377945" w:rsidP="00377945">
      <w:pPr>
        <w:pStyle w:val="13"/>
        <w:spacing w:line="252" w:lineRule="auto"/>
        <w:jc w:val="both"/>
        <w:rPr>
          <w:color w:val="auto"/>
        </w:rPr>
      </w:pPr>
      <w:r w:rsidRPr="007F600D">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77945" w:rsidRPr="007F600D" w:rsidRDefault="00377945" w:rsidP="00377945">
      <w:pPr>
        <w:pStyle w:val="13"/>
        <w:spacing w:after="160" w:line="252" w:lineRule="auto"/>
        <w:jc w:val="both"/>
        <w:rPr>
          <w:color w:val="auto"/>
        </w:rPr>
      </w:pPr>
      <w:r w:rsidRPr="007F600D">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Лексическая сторона речи</w:t>
      </w:r>
    </w:p>
    <w:p w:rsidR="00377945" w:rsidRPr="007F600D" w:rsidRDefault="00377945" w:rsidP="00377945">
      <w:pPr>
        <w:pStyle w:val="13"/>
        <w:ind w:firstLine="238"/>
        <w:jc w:val="both"/>
        <w:rPr>
          <w:color w:val="auto"/>
        </w:rPr>
      </w:pPr>
      <w:r w:rsidRPr="007F600D">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77945" w:rsidRPr="007F600D" w:rsidRDefault="00377945" w:rsidP="00377945">
      <w:pPr>
        <w:pStyle w:val="13"/>
        <w:spacing w:line="259" w:lineRule="auto"/>
        <w:ind w:firstLine="238"/>
        <w:jc w:val="both"/>
        <w:rPr>
          <w:color w:val="auto"/>
        </w:rPr>
      </w:pPr>
      <w:r w:rsidRPr="007F600D">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77945" w:rsidRPr="007F600D" w:rsidRDefault="00377945" w:rsidP="00377945">
      <w:pPr>
        <w:pStyle w:val="13"/>
        <w:spacing w:line="259" w:lineRule="auto"/>
        <w:ind w:firstLine="238"/>
        <w:jc w:val="both"/>
        <w:rPr>
          <w:color w:val="auto"/>
        </w:rPr>
      </w:pPr>
      <w:r w:rsidRPr="007F600D">
        <w:rPr>
          <w:color w:val="auto"/>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77945" w:rsidRPr="007F600D" w:rsidRDefault="00377945" w:rsidP="00377945">
      <w:pPr>
        <w:pStyle w:val="13"/>
        <w:spacing w:line="259" w:lineRule="auto"/>
        <w:ind w:firstLine="238"/>
        <w:jc w:val="both"/>
        <w:rPr>
          <w:color w:val="auto"/>
        </w:rPr>
      </w:pPr>
      <w:r w:rsidRPr="007F600D">
        <w:rPr>
          <w:color w:val="auto"/>
        </w:rPr>
        <w:t>Основные способы словообразования:</w:t>
      </w:r>
    </w:p>
    <w:p w:rsidR="00377945" w:rsidRPr="007F600D" w:rsidRDefault="00377945" w:rsidP="00377945">
      <w:pPr>
        <w:pStyle w:val="13"/>
        <w:numPr>
          <w:ilvl w:val="0"/>
          <w:numId w:val="27"/>
        </w:numPr>
        <w:tabs>
          <w:tab w:val="left" w:pos="589"/>
        </w:tabs>
        <w:spacing w:line="259" w:lineRule="auto"/>
        <w:ind w:firstLine="238"/>
        <w:jc w:val="both"/>
        <w:rPr>
          <w:color w:val="auto"/>
        </w:rPr>
      </w:pPr>
      <w:r w:rsidRPr="007F600D">
        <w:rPr>
          <w:color w:val="auto"/>
        </w:rPr>
        <w:t>аффиксация:</w:t>
      </w:r>
    </w:p>
    <w:p w:rsidR="00377945" w:rsidRPr="007F600D" w:rsidRDefault="00377945" w:rsidP="00377945">
      <w:pPr>
        <w:pStyle w:val="13"/>
        <w:spacing w:line="259" w:lineRule="auto"/>
        <w:ind w:firstLine="238"/>
        <w:jc w:val="both"/>
        <w:rPr>
          <w:color w:val="auto"/>
        </w:rPr>
      </w:pPr>
      <w:r w:rsidRPr="007F600D">
        <w:rPr>
          <w:color w:val="auto"/>
        </w:rPr>
        <w:t xml:space="preserve">образование имён существительных при помощи префикса </w:t>
      </w:r>
      <w:r w:rsidRPr="007F600D">
        <w:rPr>
          <w:color w:val="auto"/>
          <w:lang w:val="en-US" w:bidi="en-US"/>
        </w:rPr>
        <w:t>un</w:t>
      </w:r>
      <w:r w:rsidRPr="007F600D">
        <w:rPr>
          <w:color w:val="auto"/>
          <w:lang w:bidi="en-US"/>
        </w:rPr>
        <w:noBreakHyphen/>
        <w:t xml:space="preserve"> (</w:t>
      </w:r>
      <w:r w:rsidRPr="007F600D">
        <w:rPr>
          <w:color w:val="auto"/>
          <w:lang w:val="en-US" w:bidi="en-US"/>
        </w:rPr>
        <w:t>unreality</w:t>
      </w:r>
      <w:r w:rsidRPr="007F600D">
        <w:rPr>
          <w:color w:val="auto"/>
          <w:lang w:bidi="en-US"/>
        </w:rPr>
        <w:t xml:space="preserve">) </w:t>
      </w:r>
      <w:r w:rsidRPr="007F600D">
        <w:rPr>
          <w:color w:val="auto"/>
        </w:rPr>
        <w:t xml:space="preserve">и при помощи суффиксов: </w:t>
      </w:r>
      <w:r w:rsidRPr="007F600D">
        <w:rPr>
          <w:color w:val="auto"/>
          <w:lang w:bidi="en-US"/>
        </w:rPr>
        <w:t>-</w:t>
      </w:r>
      <w:proofErr w:type="spellStart"/>
      <w:r w:rsidRPr="007F600D">
        <w:rPr>
          <w:color w:val="auto"/>
          <w:lang w:val="en-US" w:bidi="en-US"/>
        </w:rPr>
        <w:t>ment</w:t>
      </w:r>
      <w:proofErr w:type="spellEnd"/>
      <w:r w:rsidRPr="007F600D">
        <w:rPr>
          <w:color w:val="auto"/>
          <w:lang w:bidi="en-US"/>
        </w:rPr>
        <w:t xml:space="preserve"> (</w:t>
      </w:r>
      <w:r w:rsidRPr="007F600D">
        <w:rPr>
          <w:color w:val="auto"/>
          <w:lang w:val="en-US" w:bidi="en-US"/>
        </w:rPr>
        <w:t>development</w:t>
      </w:r>
      <w:r w:rsidRPr="007F600D">
        <w:rPr>
          <w:color w:val="auto"/>
          <w:lang w:bidi="en-US"/>
        </w:rPr>
        <w:t>), -</w:t>
      </w:r>
      <w:r w:rsidRPr="007F600D">
        <w:rPr>
          <w:color w:val="auto"/>
          <w:lang w:val="en-US" w:bidi="en-US"/>
        </w:rPr>
        <w:t>ness</w:t>
      </w:r>
      <w:r w:rsidRPr="007F600D">
        <w:rPr>
          <w:color w:val="auto"/>
          <w:lang w:bidi="en-US"/>
        </w:rPr>
        <w:t xml:space="preserve"> (</w:t>
      </w:r>
      <w:r w:rsidRPr="007F600D">
        <w:rPr>
          <w:color w:val="auto"/>
          <w:lang w:val="en-US" w:bidi="en-US"/>
        </w:rPr>
        <w:t>darkness</w:t>
      </w:r>
      <w:r w:rsidRPr="007F600D">
        <w:rPr>
          <w:color w:val="auto"/>
          <w:lang w:bidi="en-US"/>
        </w:rPr>
        <w:t>);</w:t>
      </w:r>
    </w:p>
    <w:p w:rsidR="00377945" w:rsidRPr="007F600D" w:rsidRDefault="00377945" w:rsidP="00377945">
      <w:pPr>
        <w:pStyle w:val="13"/>
        <w:spacing w:line="259" w:lineRule="auto"/>
        <w:jc w:val="both"/>
        <w:rPr>
          <w:color w:val="auto"/>
        </w:rPr>
      </w:pPr>
      <w:r w:rsidRPr="007F600D">
        <w:rPr>
          <w:color w:val="auto"/>
        </w:rPr>
        <w:t xml:space="preserve">образование имён прилагательных при помощи суффиксов </w:t>
      </w:r>
      <w:r w:rsidRPr="007F600D">
        <w:rPr>
          <w:color w:val="auto"/>
          <w:lang w:bidi="en-US"/>
        </w:rPr>
        <w:t>-</w:t>
      </w:r>
      <w:proofErr w:type="spellStart"/>
      <w:r w:rsidRPr="007F600D">
        <w:rPr>
          <w:color w:val="auto"/>
          <w:lang w:val="en-US" w:bidi="en-US"/>
        </w:rPr>
        <w:t>ly</w:t>
      </w:r>
      <w:proofErr w:type="spellEnd"/>
      <w:r w:rsidRPr="007F600D">
        <w:rPr>
          <w:color w:val="auto"/>
          <w:lang w:bidi="en-US"/>
        </w:rPr>
        <w:t xml:space="preserve"> (</w:t>
      </w:r>
      <w:r w:rsidRPr="007F600D">
        <w:rPr>
          <w:color w:val="auto"/>
          <w:lang w:val="en-US" w:bidi="en-US"/>
        </w:rPr>
        <w:t>friendly</w:t>
      </w:r>
      <w:r w:rsidRPr="007F600D">
        <w:rPr>
          <w:color w:val="auto"/>
          <w:lang w:bidi="en-US"/>
        </w:rPr>
        <w:t>), -</w:t>
      </w:r>
      <w:proofErr w:type="spellStart"/>
      <w:r w:rsidRPr="007F600D">
        <w:rPr>
          <w:color w:val="auto"/>
          <w:lang w:val="en-US" w:bidi="en-US"/>
        </w:rPr>
        <w:t>ous</w:t>
      </w:r>
      <w:proofErr w:type="spellEnd"/>
      <w:r w:rsidRPr="007F600D">
        <w:rPr>
          <w:color w:val="auto"/>
          <w:lang w:bidi="en-US"/>
        </w:rPr>
        <w:t xml:space="preserve"> (</w:t>
      </w:r>
      <w:r w:rsidRPr="007F600D">
        <w:rPr>
          <w:color w:val="auto"/>
          <w:lang w:val="en-US" w:bidi="en-US"/>
        </w:rPr>
        <w:t>famous</w:t>
      </w:r>
      <w:r w:rsidRPr="007F600D">
        <w:rPr>
          <w:color w:val="auto"/>
          <w:lang w:bidi="en-US"/>
        </w:rPr>
        <w:t>), -</w:t>
      </w:r>
      <w:r w:rsidRPr="007F600D">
        <w:rPr>
          <w:color w:val="auto"/>
          <w:lang w:val="en-US" w:bidi="en-US"/>
        </w:rPr>
        <w:t>y</w:t>
      </w:r>
      <w:r w:rsidRPr="007F600D">
        <w:rPr>
          <w:color w:val="auto"/>
          <w:lang w:bidi="en-US"/>
        </w:rPr>
        <w:t xml:space="preserve"> (</w:t>
      </w:r>
      <w:r w:rsidRPr="007F600D">
        <w:rPr>
          <w:color w:val="auto"/>
          <w:lang w:val="en-US" w:bidi="en-US"/>
        </w:rPr>
        <w:t>busy</w:t>
      </w:r>
      <w:r w:rsidRPr="007F600D">
        <w:rPr>
          <w:color w:val="auto"/>
          <w:lang w:bidi="en-US"/>
        </w:rPr>
        <w:t>);</w:t>
      </w:r>
    </w:p>
    <w:p w:rsidR="00377945" w:rsidRPr="007F600D" w:rsidRDefault="00377945" w:rsidP="00377945">
      <w:pPr>
        <w:pStyle w:val="13"/>
        <w:spacing w:line="259" w:lineRule="auto"/>
        <w:jc w:val="both"/>
        <w:rPr>
          <w:color w:val="auto"/>
        </w:rPr>
      </w:pPr>
      <w:r w:rsidRPr="007F600D">
        <w:rPr>
          <w:color w:val="auto"/>
        </w:rPr>
        <w:t xml:space="preserve">образование имён прилагательных и наречий при помощи префиксов </w:t>
      </w:r>
      <w:r w:rsidRPr="007F600D">
        <w:rPr>
          <w:color w:val="auto"/>
          <w:lang w:val="en-US" w:bidi="en-US"/>
        </w:rPr>
        <w:t>in</w:t>
      </w:r>
      <w:r w:rsidRPr="007F600D">
        <w:rPr>
          <w:color w:val="auto"/>
          <w:lang w:bidi="en-US"/>
        </w:rPr>
        <w:noBreakHyphen/>
        <w:t>/</w:t>
      </w:r>
      <w:proofErr w:type="spellStart"/>
      <w:r w:rsidRPr="007F600D">
        <w:rPr>
          <w:color w:val="auto"/>
          <w:lang w:val="en-US" w:bidi="en-US"/>
        </w:rPr>
        <w:t>im</w:t>
      </w:r>
      <w:proofErr w:type="spellEnd"/>
      <w:r w:rsidRPr="007F600D">
        <w:rPr>
          <w:color w:val="auto"/>
          <w:lang w:bidi="en-US"/>
        </w:rPr>
        <w:t>- (</w:t>
      </w:r>
      <w:r w:rsidRPr="007F600D">
        <w:rPr>
          <w:color w:val="auto"/>
          <w:lang w:val="en-US" w:bidi="en-US"/>
        </w:rPr>
        <w:t>informal</w:t>
      </w:r>
      <w:r w:rsidRPr="007F600D">
        <w:rPr>
          <w:color w:val="auto"/>
          <w:lang w:bidi="en-US"/>
        </w:rPr>
        <w:t xml:space="preserve">, </w:t>
      </w:r>
      <w:r w:rsidRPr="007F600D">
        <w:rPr>
          <w:color w:val="auto"/>
          <w:lang w:val="en-US" w:bidi="en-US"/>
        </w:rPr>
        <w:t>independently</w:t>
      </w:r>
      <w:r w:rsidRPr="007F600D">
        <w:rPr>
          <w:color w:val="auto"/>
          <w:lang w:bidi="en-US"/>
        </w:rPr>
        <w:t xml:space="preserve">, </w:t>
      </w:r>
      <w:r w:rsidRPr="007F600D">
        <w:rPr>
          <w:color w:val="auto"/>
          <w:lang w:val="en-US" w:bidi="en-US"/>
        </w:rPr>
        <w:t>impossible</w:t>
      </w:r>
      <w:r w:rsidRPr="007F600D">
        <w:rPr>
          <w:color w:val="auto"/>
          <w:lang w:bidi="en-US"/>
        </w:rPr>
        <w:t>);</w:t>
      </w:r>
    </w:p>
    <w:p w:rsidR="00377945" w:rsidRPr="007F600D" w:rsidRDefault="00377945" w:rsidP="00377945">
      <w:pPr>
        <w:pStyle w:val="13"/>
        <w:numPr>
          <w:ilvl w:val="0"/>
          <w:numId w:val="27"/>
        </w:numPr>
        <w:tabs>
          <w:tab w:val="left" w:pos="584"/>
        </w:tabs>
        <w:spacing w:line="259" w:lineRule="auto"/>
        <w:jc w:val="both"/>
        <w:rPr>
          <w:color w:val="auto"/>
        </w:rPr>
      </w:pPr>
      <w:r w:rsidRPr="007F600D">
        <w:rPr>
          <w:color w:val="auto"/>
        </w:rPr>
        <w:t>словосложение:</w:t>
      </w:r>
    </w:p>
    <w:p w:rsidR="00377945" w:rsidRPr="007F600D" w:rsidRDefault="00377945" w:rsidP="00377945">
      <w:pPr>
        <w:pStyle w:val="13"/>
        <w:spacing w:line="259" w:lineRule="auto"/>
        <w:jc w:val="both"/>
        <w:rPr>
          <w:color w:val="auto"/>
        </w:rPr>
      </w:pPr>
      <w:r w:rsidRPr="007F600D">
        <w:rPr>
          <w:color w:val="auto"/>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7F600D">
        <w:rPr>
          <w:color w:val="auto"/>
          <w:lang w:bidi="en-US"/>
        </w:rPr>
        <w:t>-</w:t>
      </w:r>
      <w:r w:rsidRPr="007F600D">
        <w:rPr>
          <w:color w:val="auto"/>
          <w:lang w:val="en-US" w:bidi="en-US"/>
        </w:rPr>
        <w:t>ed</w:t>
      </w:r>
      <w:r w:rsidRPr="007F600D">
        <w:rPr>
          <w:color w:val="auto"/>
          <w:lang w:bidi="en-US"/>
        </w:rPr>
        <w:t xml:space="preserve"> (</w:t>
      </w:r>
      <w:r w:rsidRPr="007F600D">
        <w:rPr>
          <w:color w:val="auto"/>
          <w:lang w:val="en-US" w:bidi="en-US"/>
        </w:rPr>
        <w:t>blue</w:t>
      </w:r>
      <w:r w:rsidRPr="007F600D">
        <w:rPr>
          <w:color w:val="auto"/>
          <w:lang w:bidi="en-US"/>
        </w:rPr>
        <w:t>-</w:t>
      </w:r>
      <w:r w:rsidRPr="007F600D">
        <w:rPr>
          <w:color w:val="auto"/>
          <w:lang w:val="en-US" w:bidi="en-US"/>
        </w:rPr>
        <w:t>eyed</w:t>
      </w:r>
      <w:r w:rsidRPr="007F600D">
        <w:rPr>
          <w:color w:val="auto"/>
          <w:lang w:bidi="en-US"/>
        </w:rPr>
        <w:t>).</w:t>
      </w:r>
    </w:p>
    <w:p w:rsidR="00377945" w:rsidRPr="007F600D" w:rsidRDefault="00377945" w:rsidP="00377945">
      <w:pPr>
        <w:pStyle w:val="13"/>
        <w:spacing w:after="160" w:line="259" w:lineRule="auto"/>
        <w:jc w:val="both"/>
        <w:rPr>
          <w:color w:val="auto"/>
        </w:rPr>
      </w:pPr>
      <w:r w:rsidRPr="007F600D">
        <w:rPr>
          <w:color w:val="auto"/>
        </w:rPr>
        <w:t>Многозначные лексические единицы. Синонимы. Антонимы. Интернациональные слова. Наиболее частотные фразовые глаголы.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Грамматическая сторона речи</w:t>
      </w:r>
    </w:p>
    <w:p w:rsidR="00377945" w:rsidRPr="007F600D" w:rsidRDefault="00377945" w:rsidP="00377945">
      <w:pPr>
        <w:pStyle w:val="13"/>
        <w:spacing w:line="259" w:lineRule="auto"/>
        <w:jc w:val="both"/>
        <w:rPr>
          <w:color w:val="auto"/>
        </w:rPr>
      </w:pPr>
      <w:r w:rsidRPr="007F600D">
        <w:rPr>
          <w:color w:val="auto"/>
        </w:rPr>
        <w:t xml:space="preserve">Распознавание в письменном и звучащем тексте и употребление в устной и письменной речи изученных морфологических форм и </w:t>
      </w:r>
      <w:r w:rsidRPr="007F600D">
        <w:rPr>
          <w:color w:val="auto"/>
        </w:rPr>
        <w:lastRenderedPageBreak/>
        <w:t>синтаксических конструкций английского языка.</w:t>
      </w:r>
    </w:p>
    <w:p w:rsidR="00377945" w:rsidRPr="007F600D" w:rsidRDefault="00377945" w:rsidP="00377945">
      <w:pPr>
        <w:pStyle w:val="13"/>
        <w:spacing w:line="259" w:lineRule="auto"/>
        <w:jc w:val="both"/>
        <w:rPr>
          <w:color w:val="auto"/>
        </w:rPr>
      </w:pPr>
      <w:r w:rsidRPr="007F600D">
        <w:rPr>
          <w:color w:val="auto"/>
        </w:rPr>
        <w:t xml:space="preserve">Предложения со сложным дополнением </w:t>
      </w:r>
      <w:r w:rsidRPr="007F600D">
        <w:rPr>
          <w:color w:val="auto"/>
          <w:lang w:bidi="en-US"/>
        </w:rPr>
        <w:t>(</w:t>
      </w:r>
      <w:r w:rsidRPr="007F600D">
        <w:rPr>
          <w:color w:val="auto"/>
          <w:lang w:val="en-US" w:bidi="en-US"/>
        </w:rPr>
        <w:t>Complex</w:t>
      </w:r>
      <w:r w:rsidRPr="007F600D">
        <w:rPr>
          <w:color w:val="auto"/>
          <w:lang w:bidi="en-US"/>
        </w:rPr>
        <w:t xml:space="preserve"> </w:t>
      </w:r>
      <w:r w:rsidRPr="007F600D">
        <w:rPr>
          <w:color w:val="auto"/>
          <w:lang w:val="en-US" w:bidi="en-US"/>
        </w:rPr>
        <w:t>Object</w:t>
      </w:r>
      <w:r w:rsidRPr="007F600D">
        <w:rPr>
          <w:color w:val="auto"/>
          <w:lang w:bidi="en-US"/>
        </w:rPr>
        <w:t>).</w:t>
      </w:r>
    </w:p>
    <w:p w:rsidR="00377945" w:rsidRPr="007F600D" w:rsidRDefault="00377945" w:rsidP="00377945">
      <w:pPr>
        <w:pStyle w:val="13"/>
        <w:spacing w:line="259" w:lineRule="auto"/>
        <w:jc w:val="both"/>
        <w:rPr>
          <w:color w:val="auto"/>
        </w:rPr>
      </w:pPr>
      <w:r w:rsidRPr="007F600D">
        <w:rPr>
          <w:color w:val="auto"/>
        </w:rPr>
        <w:t xml:space="preserve">Условные предложения реального </w:t>
      </w:r>
      <w:r w:rsidRPr="007F600D">
        <w:rPr>
          <w:color w:val="auto"/>
          <w:lang w:bidi="en-US"/>
        </w:rPr>
        <w:t>(</w:t>
      </w:r>
      <w:r w:rsidRPr="007F600D">
        <w:rPr>
          <w:color w:val="auto"/>
          <w:lang w:val="en-US" w:bidi="en-US"/>
        </w:rPr>
        <w:t>Conditional</w:t>
      </w:r>
      <w:r w:rsidRPr="007F600D">
        <w:rPr>
          <w:color w:val="auto"/>
          <w:lang w:bidi="en-US"/>
        </w:rPr>
        <w:t xml:space="preserve"> </w:t>
      </w:r>
      <w:r w:rsidRPr="007F600D">
        <w:rPr>
          <w:color w:val="auto"/>
        </w:rPr>
        <w:t xml:space="preserve">0, </w:t>
      </w:r>
      <w:r w:rsidRPr="007F600D">
        <w:rPr>
          <w:color w:val="auto"/>
          <w:lang w:val="en-US" w:bidi="en-US"/>
        </w:rPr>
        <w:t>Conditional</w:t>
      </w:r>
      <w:r w:rsidRPr="007F600D">
        <w:rPr>
          <w:color w:val="auto"/>
          <w:lang w:bidi="en-US"/>
        </w:rPr>
        <w:t xml:space="preserve"> </w:t>
      </w:r>
      <w:r w:rsidRPr="007F600D">
        <w:rPr>
          <w:color w:val="auto"/>
          <w:lang w:val="en-US" w:bidi="en-US"/>
        </w:rPr>
        <w:t>I</w:t>
      </w:r>
      <w:r w:rsidRPr="007F600D">
        <w:rPr>
          <w:color w:val="auto"/>
          <w:lang w:bidi="en-US"/>
        </w:rPr>
        <w:t xml:space="preserve">) </w:t>
      </w:r>
      <w:r w:rsidRPr="007F600D">
        <w:rPr>
          <w:color w:val="auto"/>
        </w:rPr>
        <w:t>характера;</w:t>
      </w:r>
    </w:p>
    <w:p w:rsidR="00377945" w:rsidRPr="007F600D" w:rsidRDefault="00377945" w:rsidP="00377945">
      <w:pPr>
        <w:pStyle w:val="13"/>
        <w:spacing w:line="259" w:lineRule="auto"/>
        <w:jc w:val="both"/>
        <w:rPr>
          <w:color w:val="auto"/>
        </w:rPr>
      </w:pPr>
      <w:r w:rsidRPr="007F600D">
        <w:rPr>
          <w:color w:val="auto"/>
        </w:rPr>
        <w:t xml:space="preserve">предложения с конструкцией </w:t>
      </w:r>
      <w:r w:rsidRPr="007F600D">
        <w:rPr>
          <w:color w:val="auto"/>
          <w:lang w:val="en-US" w:bidi="en-US"/>
        </w:rPr>
        <w:t>to</w:t>
      </w:r>
      <w:r w:rsidRPr="007F600D">
        <w:rPr>
          <w:color w:val="auto"/>
          <w:lang w:bidi="en-US"/>
        </w:rPr>
        <w:t xml:space="preserve"> </w:t>
      </w:r>
      <w:r w:rsidRPr="007F600D">
        <w:rPr>
          <w:color w:val="auto"/>
          <w:lang w:val="en-US" w:bidi="en-US"/>
        </w:rPr>
        <w:t>be</w:t>
      </w:r>
      <w:r w:rsidRPr="007F600D">
        <w:rPr>
          <w:color w:val="auto"/>
          <w:lang w:bidi="en-US"/>
        </w:rPr>
        <w:t xml:space="preserve"> </w:t>
      </w:r>
      <w:r w:rsidRPr="007F600D">
        <w:rPr>
          <w:color w:val="auto"/>
          <w:lang w:val="en-US" w:bidi="en-US"/>
        </w:rPr>
        <w:t>going</w:t>
      </w:r>
      <w:r w:rsidRPr="007F600D">
        <w:rPr>
          <w:color w:val="auto"/>
          <w:lang w:bidi="en-US"/>
        </w:rPr>
        <w:t xml:space="preserve"> </w:t>
      </w:r>
      <w:r w:rsidRPr="007F600D">
        <w:rPr>
          <w:color w:val="auto"/>
          <w:lang w:val="en-US" w:bidi="en-US"/>
        </w:rPr>
        <w:t>to</w:t>
      </w:r>
      <w:r w:rsidRPr="007F600D">
        <w:rPr>
          <w:color w:val="auto"/>
          <w:lang w:bidi="en-US"/>
        </w:rPr>
        <w:t xml:space="preserve"> </w:t>
      </w:r>
      <w:r w:rsidRPr="007F600D">
        <w:rPr>
          <w:color w:val="auto"/>
        </w:rPr>
        <w:t xml:space="preserve">+ инфинитив и формы </w:t>
      </w:r>
      <w:r w:rsidRPr="007F600D">
        <w:rPr>
          <w:color w:val="auto"/>
          <w:lang w:val="en-US" w:bidi="en-US"/>
        </w:rPr>
        <w:t>Future</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rPr>
        <w:t xml:space="preserve">и </w:t>
      </w:r>
      <w:r w:rsidRPr="007F600D">
        <w:rPr>
          <w:color w:val="auto"/>
          <w:lang w:val="en-US" w:bidi="en-US"/>
        </w:rPr>
        <w:t>Present</w:t>
      </w:r>
      <w:r w:rsidRPr="007F600D">
        <w:rPr>
          <w:color w:val="auto"/>
          <w:lang w:bidi="en-US"/>
        </w:rPr>
        <w:t xml:space="preserve"> </w:t>
      </w:r>
      <w:r w:rsidRPr="007F600D">
        <w:rPr>
          <w:color w:val="auto"/>
          <w:lang w:val="en-US" w:bidi="en-US"/>
        </w:rPr>
        <w:t>Continuous</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rPr>
        <w:t>для выражения будущего действия.</w:t>
      </w:r>
    </w:p>
    <w:p w:rsidR="00377945" w:rsidRPr="007F600D" w:rsidRDefault="00377945" w:rsidP="00377945">
      <w:pPr>
        <w:pStyle w:val="13"/>
        <w:spacing w:line="259" w:lineRule="auto"/>
        <w:jc w:val="both"/>
        <w:rPr>
          <w:color w:val="auto"/>
        </w:rPr>
      </w:pPr>
      <w:r w:rsidRPr="007F600D">
        <w:rPr>
          <w:color w:val="auto"/>
        </w:rPr>
        <w:t xml:space="preserve">Конструкция </w:t>
      </w:r>
      <w:r w:rsidRPr="007F600D">
        <w:rPr>
          <w:color w:val="auto"/>
          <w:lang w:val="en-US" w:bidi="en-US"/>
        </w:rPr>
        <w:t>used</w:t>
      </w:r>
      <w:r w:rsidRPr="007F600D">
        <w:rPr>
          <w:color w:val="auto"/>
          <w:lang w:bidi="en-US"/>
        </w:rPr>
        <w:t xml:space="preserve"> </w:t>
      </w:r>
      <w:r w:rsidRPr="007F600D">
        <w:rPr>
          <w:color w:val="auto"/>
          <w:lang w:val="en-US" w:bidi="en-US"/>
        </w:rPr>
        <w:t>to</w:t>
      </w:r>
      <w:r w:rsidRPr="007F600D">
        <w:rPr>
          <w:color w:val="auto"/>
          <w:lang w:bidi="en-US"/>
        </w:rPr>
        <w:t xml:space="preserve"> </w:t>
      </w:r>
      <w:r w:rsidRPr="007F600D">
        <w:rPr>
          <w:color w:val="auto"/>
        </w:rPr>
        <w:t>+ инфинитив глагола.</w:t>
      </w:r>
    </w:p>
    <w:p w:rsidR="00377945" w:rsidRPr="007F600D" w:rsidRDefault="00377945" w:rsidP="00377945">
      <w:pPr>
        <w:pStyle w:val="13"/>
        <w:spacing w:line="259" w:lineRule="auto"/>
        <w:jc w:val="both"/>
        <w:rPr>
          <w:color w:val="auto"/>
        </w:rPr>
      </w:pPr>
      <w:r w:rsidRPr="007F600D">
        <w:rPr>
          <w:color w:val="auto"/>
        </w:rPr>
        <w:t xml:space="preserve">Глаголы в наиболее употребительных формах страдательного залога </w:t>
      </w:r>
      <w:r w:rsidRPr="007F600D">
        <w:rPr>
          <w:color w:val="auto"/>
          <w:lang w:bidi="en-US"/>
        </w:rPr>
        <w:t>(</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Passive</w:t>
      </w:r>
      <w:r w:rsidRPr="007F600D">
        <w:rPr>
          <w:color w:val="auto"/>
          <w:lang w:bidi="en-US"/>
        </w:rPr>
        <w:t>).</w:t>
      </w:r>
    </w:p>
    <w:p w:rsidR="00377945" w:rsidRPr="007F600D" w:rsidRDefault="00377945" w:rsidP="00377945">
      <w:pPr>
        <w:pStyle w:val="13"/>
        <w:spacing w:line="259" w:lineRule="auto"/>
        <w:jc w:val="both"/>
        <w:rPr>
          <w:color w:val="auto"/>
        </w:rPr>
      </w:pPr>
      <w:r w:rsidRPr="007F600D">
        <w:rPr>
          <w:color w:val="auto"/>
        </w:rPr>
        <w:t>Предлоги, употребляемые с глаголами в страдательном залоге.</w:t>
      </w:r>
    </w:p>
    <w:p w:rsidR="00377945" w:rsidRPr="007F600D" w:rsidRDefault="00377945" w:rsidP="00377945">
      <w:pPr>
        <w:pStyle w:val="13"/>
        <w:spacing w:line="259" w:lineRule="auto"/>
        <w:jc w:val="both"/>
        <w:rPr>
          <w:color w:val="auto"/>
        </w:rPr>
      </w:pPr>
      <w:r w:rsidRPr="007F600D">
        <w:rPr>
          <w:color w:val="auto"/>
        </w:rPr>
        <w:t xml:space="preserve">Модальный глагол </w:t>
      </w:r>
      <w:r w:rsidRPr="007F600D">
        <w:rPr>
          <w:color w:val="auto"/>
          <w:lang w:val="en-US" w:bidi="en-US"/>
        </w:rPr>
        <w:t>might</w:t>
      </w:r>
      <w:r w:rsidRPr="007F600D">
        <w:rPr>
          <w:color w:val="auto"/>
          <w:lang w:bidi="en-US"/>
        </w:rPr>
        <w:t>.</w:t>
      </w:r>
    </w:p>
    <w:p w:rsidR="00377945" w:rsidRPr="007F600D" w:rsidRDefault="00377945" w:rsidP="00377945">
      <w:pPr>
        <w:pStyle w:val="13"/>
        <w:spacing w:line="259" w:lineRule="auto"/>
        <w:jc w:val="both"/>
        <w:rPr>
          <w:color w:val="auto"/>
        </w:rPr>
      </w:pPr>
      <w:r w:rsidRPr="007F600D">
        <w:rPr>
          <w:color w:val="auto"/>
        </w:rPr>
        <w:t xml:space="preserve">Наречия, совпадающие по форме с прилагательными </w:t>
      </w:r>
      <w:r w:rsidRPr="007F600D">
        <w:rPr>
          <w:color w:val="auto"/>
          <w:lang w:bidi="en-US"/>
        </w:rPr>
        <w:t>(</w:t>
      </w:r>
      <w:r w:rsidRPr="007F600D">
        <w:rPr>
          <w:color w:val="auto"/>
          <w:lang w:val="en-US" w:bidi="en-US"/>
        </w:rPr>
        <w:t>fast</w:t>
      </w:r>
      <w:r w:rsidRPr="007F600D">
        <w:rPr>
          <w:color w:val="auto"/>
          <w:lang w:bidi="en-US"/>
        </w:rPr>
        <w:t xml:space="preserve">, </w:t>
      </w:r>
      <w:r w:rsidRPr="007F600D">
        <w:rPr>
          <w:color w:val="auto"/>
          <w:lang w:val="en-US" w:bidi="en-US"/>
        </w:rPr>
        <w:t>high</w:t>
      </w:r>
      <w:r w:rsidRPr="007F600D">
        <w:rPr>
          <w:color w:val="auto"/>
          <w:lang w:bidi="en-US"/>
        </w:rPr>
        <w:t xml:space="preserve">; </w:t>
      </w:r>
      <w:r w:rsidRPr="007F600D">
        <w:rPr>
          <w:color w:val="auto"/>
          <w:lang w:val="en-US" w:bidi="en-US"/>
        </w:rPr>
        <w:t>early</w:t>
      </w:r>
      <w:r w:rsidRPr="007F600D">
        <w:rPr>
          <w:color w:val="auto"/>
          <w:lang w:bidi="en-US"/>
        </w:rPr>
        <w:t>).</w:t>
      </w:r>
    </w:p>
    <w:p w:rsidR="00377945" w:rsidRPr="007F600D" w:rsidRDefault="00377945" w:rsidP="00377945">
      <w:pPr>
        <w:pStyle w:val="13"/>
        <w:spacing w:line="262" w:lineRule="auto"/>
        <w:jc w:val="both"/>
        <w:rPr>
          <w:color w:val="auto"/>
          <w:lang w:val="en-US"/>
        </w:rPr>
      </w:pPr>
      <w:r w:rsidRPr="007F600D">
        <w:rPr>
          <w:color w:val="auto"/>
        </w:rPr>
        <w:t>Местоимения</w:t>
      </w:r>
      <w:r w:rsidRPr="007F600D">
        <w:rPr>
          <w:color w:val="auto"/>
          <w:lang w:val="en-US"/>
        </w:rPr>
        <w:t xml:space="preserve"> </w:t>
      </w:r>
      <w:r w:rsidRPr="007F600D">
        <w:rPr>
          <w:color w:val="auto"/>
          <w:lang w:val="en-US" w:bidi="en-US"/>
        </w:rPr>
        <w:t>other/another, both, all, one.</w:t>
      </w:r>
    </w:p>
    <w:p w:rsidR="00377945" w:rsidRPr="007F600D" w:rsidRDefault="00377945" w:rsidP="00377945">
      <w:pPr>
        <w:pStyle w:val="13"/>
        <w:spacing w:line="262" w:lineRule="auto"/>
        <w:jc w:val="both"/>
        <w:rPr>
          <w:color w:val="auto"/>
        </w:rPr>
      </w:pPr>
      <w:r w:rsidRPr="007F600D">
        <w:rPr>
          <w:color w:val="auto"/>
        </w:rPr>
        <w:t>Количественные числительные для обозначения больших чисел (до 1 000 000).</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Социокультурные знания и умения</w:t>
      </w:r>
    </w:p>
    <w:p w:rsidR="00377945" w:rsidRPr="007F600D" w:rsidRDefault="00377945" w:rsidP="00377945">
      <w:pPr>
        <w:pStyle w:val="13"/>
        <w:spacing w:line="259" w:lineRule="auto"/>
        <w:jc w:val="both"/>
        <w:rPr>
          <w:color w:val="auto"/>
        </w:rPr>
      </w:pPr>
      <w:r w:rsidRPr="007F600D">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377945" w:rsidRPr="007F600D" w:rsidRDefault="00377945" w:rsidP="00377945">
      <w:pPr>
        <w:pStyle w:val="13"/>
        <w:spacing w:line="259" w:lineRule="auto"/>
        <w:jc w:val="both"/>
        <w:rPr>
          <w:color w:val="auto"/>
        </w:rPr>
      </w:pPr>
      <w:r w:rsidRPr="007F600D">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377945" w:rsidRPr="007F600D" w:rsidRDefault="00377945" w:rsidP="00377945">
      <w:pPr>
        <w:pStyle w:val="13"/>
        <w:spacing w:line="259" w:lineRule="auto"/>
        <w:jc w:val="both"/>
        <w:rPr>
          <w:color w:val="auto"/>
        </w:rPr>
      </w:pPr>
      <w:r w:rsidRPr="007F600D">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77945" w:rsidRPr="007F600D" w:rsidRDefault="00377945" w:rsidP="00377945">
      <w:pPr>
        <w:pStyle w:val="13"/>
        <w:spacing w:line="259" w:lineRule="auto"/>
        <w:jc w:val="both"/>
        <w:rPr>
          <w:color w:val="auto"/>
        </w:rPr>
      </w:pPr>
      <w:r w:rsidRPr="007F600D">
        <w:rPr>
          <w:color w:val="auto"/>
        </w:rPr>
        <w:t>Развитие умений:</w:t>
      </w:r>
    </w:p>
    <w:p w:rsidR="00377945" w:rsidRPr="007F600D" w:rsidRDefault="00377945" w:rsidP="00377945">
      <w:pPr>
        <w:pStyle w:val="13"/>
        <w:spacing w:line="259" w:lineRule="auto"/>
        <w:jc w:val="both"/>
        <w:rPr>
          <w:color w:val="auto"/>
        </w:rPr>
      </w:pPr>
      <w:r w:rsidRPr="007F600D">
        <w:rPr>
          <w:color w:val="auto"/>
        </w:rPr>
        <w:t>писать свои имя и фамилию, а также имена и фамилии своих родственников и друзей на английском языке;</w:t>
      </w:r>
    </w:p>
    <w:p w:rsidR="00377945" w:rsidRPr="007F600D" w:rsidRDefault="00377945" w:rsidP="00377945">
      <w:pPr>
        <w:pStyle w:val="13"/>
        <w:spacing w:line="259" w:lineRule="auto"/>
        <w:jc w:val="both"/>
        <w:rPr>
          <w:color w:val="auto"/>
        </w:rPr>
      </w:pPr>
      <w:r w:rsidRPr="007F600D">
        <w:rPr>
          <w:color w:val="auto"/>
        </w:rPr>
        <w:t>правильно оформлять свой адрес на английском языке (в анкете);</w:t>
      </w:r>
    </w:p>
    <w:p w:rsidR="00377945" w:rsidRPr="007F600D" w:rsidRDefault="00377945" w:rsidP="00377945">
      <w:pPr>
        <w:pStyle w:val="13"/>
        <w:spacing w:line="259" w:lineRule="auto"/>
        <w:jc w:val="both"/>
        <w:rPr>
          <w:color w:val="auto"/>
        </w:rPr>
      </w:pPr>
      <w:r w:rsidRPr="007F600D">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377945" w:rsidRPr="007F600D" w:rsidRDefault="00377945" w:rsidP="00377945">
      <w:pPr>
        <w:pStyle w:val="13"/>
        <w:spacing w:line="259" w:lineRule="auto"/>
        <w:jc w:val="both"/>
        <w:rPr>
          <w:color w:val="auto"/>
        </w:rPr>
      </w:pPr>
      <w:r w:rsidRPr="007F600D">
        <w:rPr>
          <w:color w:val="auto"/>
        </w:rPr>
        <w:t>кратко представлять Россию и страну/страны изучаемого языка;</w:t>
      </w:r>
    </w:p>
    <w:p w:rsidR="00377945" w:rsidRPr="007F600D" w:rsidRDefault="00377945" w:rsidP="00377945">
      <w:pPr>
        <w:pStyle w:val="13"/>
        <w:spacing w:line="259" w:lineRule="auto"/>
        <w:jc w:val="both"/>
        <w:rPr>
          <w:color w:val="auto"/>
        </w:rPr>
      </w:pPr>
      <w:r w:rsidRPr="007F600D">
        <w:rPr>
          <w:color w:val="auto"/>
        </w:rPr>
        <w:t xml:space="preserve">кратко представлять некоторые культурные явления родной страны и </w:t>
      </w:r>
      <w:r w:rsidRPr="007F600D">
        <w:rPr>
          <w:color w:val="auto"/>
        </w:rPr>
        <w:lastRenderedPageBreak/>
        <w:t>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377945" w:rsidRPr="007F600D" w:rsidRDefault="00377945" w:rsidP="00377945">
      <w:pPr>
        <w:pStyle w:val="13"/>
        <w:spacing w:after="160" w:line="259" w:lineRule="auto"/>
        <w:jc w:val="both"/>
        <w:rPr>
          <w:color w:val="auto"/>
        </w:rPr>
      </w:pPr>
      <w:r w:rsidRPr="007F600D">
        <w:rPr>
          <w:color w:val="auto"/>
        </w:rPr>
        <w:t>кратко рассказывать о выдающихся людях родной страны и страны/стран изучаемого языка (учёных, писателях, поэтах, спортсменах).</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Компенсаторные умения</w:t>
      </w:r>
    </w:p>
    <w:p w:rsidR="00377945" w:rsidRPr="007F600D" w:rsidRDefault="00377945" w:rsidP="00377945">
      <w:pPr>
        <w:pStyle w:val="13"/>
        <w:spacing w:line="259" w:lineRule="auto"/>
        <w:jc w:val="both"/>
        <w:rPr>
          <w:color w:val="auto"/>
        </w:rPr>
      </w:pPr>
      <w:r w:rsidRPr="007F600D">
        <w:rPr>
          <w:color w:val="auto"/>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77945" w:rsidRPr="007F600D" w:rsidRDefault="00377945" w:rsidP="00377945">
      <w:pPr>
        <w:pStyle w:val="13"/>
        <w:spacing w:line="259" w:lineRule="auto"/>
        <w:jc w:val="both"/>
        <w:rPr>
          <w:color w:val="auto"/>
        </w:rPr>
      </w:pPr>
      <w:r w:rsidRPr="007F600D">
        <w:rPr>
          <w:color w:val="auto"/>
        </w:rPr>
        <w:t>Переспрашивать, просить повторить, уточняя значение незнакомых слов.</w:t>
      </w:r>
    </w:p>
    <w:p w:rsidR="00377945" w:rsidRPr="007F600D" w:rsidRDefault="00377945" w:rsidP="00377945">
      <w:pPr>
        <w:pStyle w:val="13"/>
        <w:spacing w:line="259" w:lineRule="auto"/>
        <w:jc w:val="both"/>
        <w:rPr>
          <w:color w:val="auto"/>
        </w:rPr>
      </w:pPr>
      <w:r w:rsidRPr="007F600D">
        <w:rPr>
          <w:color w:val="auto"/>
        </w:rPr>
        <w:t>Использование в качестве опоры при порождении собственных высказываний ключевых слов, плана.</w:t>
      </w:r>
    </w:p>
    <w:p w:rsidR="00377945" w:rsidRPr="007F600D" w:rsidRDefault="00377945" w:rsidP="00377945">
      <w:pPr>
        <w:pStyle w:val="13"/>
        <w:spacing w:line="259" w:lineRule="auto"/>
        <w:jc w:val="both"/>
        <w:rPr>
          <w:color w:val="auto"/>
        </w:rPr>
      </w:pPr>
      <w:r w:rsidRPr="007F600D">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spacing w:after="120" w:line="259" w:lineRule="auto"/>
        <w:jc w:val="both"/>
        <w:rPr>
          <w:color w:val="auto"/>
        </w:rPr>
      </w:pPr>
      <w:r w:rsidRPr="007F600D">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77945" w:rsidRPr="007F600D" w:rsidRDefault="00377945" w:rsidP="00377945">
      <w:pPr>
        <w:pStyle w:val="af5"/>
        <w:rPr>
          <w:rFonts w:ascii="Times New Roman" w:hAnsi="Times New Roman" w:cs="Times New Roman"/>
        </w:rPr>
      </w:pPr>
      <w:bookmarkStart w:id="276" w:name="bookmark55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276"/>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Коммуникативные умения</w:t>
      </w:r>
    </w:p>
    <w:p w:rsidR="00377945" w:rsidRPr="007F600D" w:rsidRDefault="00377945" w:rsidP="00377945">
      <w:pPr>
        <w:pStyle w:val="13"/>
        <w:spacing w:line="259" w:lineRule="auto"/>
        <w:jc w:val="both"/>
        <w:rPr>
          <w:color w:val="auto"/>
        </w:rPr>
      </w:pPr>
      <w:r w:rsidRPr="007F600D">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77945" w:rsidRPr="007F600D" w:rsidRDefault="00377945" w:rsidP="00377945">
      <w:pPr>
        <w:pStyle w:val="13"/>
        <w:spacing w:line="259" w:lineRule="auto"/>
        <w:jc w:val="both"/>
        <w:rPr>
          <w:color w:val="auto"/>
        </w:rPr>
      </w:pPr>
      <w:r w:rsidRPr="007F600D">
        <w:rPr>
          <w:color w:val="auto"/>
        </w:rPr>
        <w:t>Взаимоотношения в семье и с друзьями.</w:t>
      </w:r>
    </w:p>
    <w:p w:rsidR="00377945" w:rsidRPr="007F600D" w:rsidRDefault="00377945" w:rsidP="00377945">
      <w:pPr>
        <w:pStyle w:val="13"/>
        <w:spacing w:line="259" w:lineRule="auto"/>
        <w:jc w:val="both"/>
        <w:rPr>
          <w:color w:val="auto"/>
        </w:rPr>
      </w:pPr>
      <w:r w:rsidRPr="007F600D">
        <w:rPr>
          <w:color w:val="auto"/>
        </w:rPr>
        <w:t>Внешность и характер человека/литературного персонажа.</w:t>
      </w:r>
    </w:p>
    <w:p w:rsidR="00377945" w:rsidRPr="007F600D" w:rsidRDefault="00377945" w:rsidP="00377945">
      <w:pPr>
        <w:pStyle w:val="13"/>
        <w:spacing w:line="259" w:lineRule="auto"/>
        <w:jc w:val="both"/>
        <w:rPr>
          <w:color w:val="auto"/>
        </w:rPr>
      </w:pPr>
      <w:r w:rsidRPr="007F600D">
        <w:rPr>
          <w:color w:val="auto"/>
        </w:rPr>
        <w:t>Досуг и увлечения/хобби современного подростка (чтение, кино, театр, музей, спорт, музыка).</w:t>
      </w:r>
    </w:p>
    <w:p w:rsidR="00377945" w:rsidRPr="007F600D" w:rsidRDefault="00377945" w:rsidP="00377945">
      <w:pPr>
        <w:pStyle w:val="13"/>
        <w:spacing w:line="259" w:lineRule="auto"/>
        <w:jc w:val="both"/>
        <w:rPr>
          <w:color w:val="auto"/>
        </w:rPr>
      </w:pPr>
      <w:r w:rsidRPr="007F600D">
        <w:rPr>
          <w:color w:val="auto"/>
        </w:rPr>
        <w:t>Здоровый образ жизни: режим труда и отдыха, фитнес, сбалансированное питание. Посещение врача.</w:t>
      </w:r>
    </w:p>
    <w:p w:rsidR="00377945" w:rsidRPr="007F600D" w:rsidRDefault="00377945" w:rsidP="00377945">
      <w:pPr>
        <w:pStyle w:val="13"/>
        <w:spacing w:line="259" w:lineRule="auto"/>
        <w:jc w:val="both"/>
        <w:rPr>
          <w:color w:val="auto"/>
        </w:rPr>
      </w:pPr>
      <w:r w:rsidRPr="007F600D">
        <w:rPr>
          <w:color w:val="auto"/>
        </w:rPr>
        <w:t>Покупки: одежда, обувь и продукты питания. Карманные деньги.</w:t>
      </w:r>
    </w:p>
    <w:p w:rsidR="00377945" w:rsidRPr="007F600D" w:rsidRDefault="00377945" w:rsidP="00377945">
      <w:pPr>
        <w:pStyle w:val="13"/>
        <w:spacing w:line="259" w:lineRule="auto"/>
        <w:jc w:val="both"/>
        <w:rPr>
          <w:color w:val="auto"/>
        </w:rPr>
      </w:pPr>
      <w:r w:rsidRPr="007F600D">
        <w:rPr>
          <w:color w:val="auto"/>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377945" w:rsidRPr="007F600D" w:rsidRDefault="00377945" w:rsidP="00377945">
      <w:pPr>
        <w:pStyle w:val="13"/>
        <w:spacing w:line="259" w:lineRule="auto"/>
        <w:jc w:val="both"/>
        <w:rPr>
          <w:color w:val="auto"/>
        </w:rPr>
      </w:pPr>
      <w:r w:rsidRPr="007F600D">
        <w:rPr>
          <w:color w:val="auto"/>
        </w:rPr>
        <w:t>Виды отдыха в различное время года. Путешествия по России и зарубежным странам.</w:t>
      </w:r>
    </w:p>
    <w:p w:rsidR="00377945" w:rsidRPr="007F600D" w:rsidRDefault="00377945" w:rsidP="00377945">
      <w:pPr>
        <w:pStyle w:val="13"/>
        <w:spacing w:line="259" w:lineRule="auto"/>
        <w:jc w:val="both"/>
        <w:rPr>
          <w:color w:val="auto"/>
        </w:rPr>
      </w:pPr>
      <w:r w:rsidRPr="007F600D">
        <w:rPr>
          <w:color w:val="auto"/>
        </w:rPr>
        <w:t xml:space="preserve">Природа: флора и фауна. Проблемы экологии. Климат, погода. </w:t>
      </w:r>
      <w:r w:rsidRPr="007F600D">
        <w:rPr>
          <w:color w:val="auto"/>
        </w:rPr>
        <w:lastRenderedPageBreak/>
        <w:t>Стихийные бедствия.</w:t>
      </w:r>
    </w:p>
    <w:p w:rsidR="00377945" w:rsidRPr="007F600D" w:rsidRDefault="00377945" w:rsidP="00377945">
      <w:pPr>
        <w:pStyle w:val="13"/>
        <w:spacing w:line="259" w:lineRule="auto"/>
        <w:jc w:val="both"/>
        <w:rPr>
          <w:color w:val="auto"/>
        </w:rPr>
      </w:pPr>
      <w:r w:rsidRPr="007F600D">
        <w:rPr>
          <w:color w:val="auto"/>
        </w:rPr>
        <w:t>Условия проживания в городской/сельской местности. Транспорт.</w:t>
      </w:r>
    </w:p>
    <w:p w:rsidR="00377945" w:rsidRPr="007F600D" w:rsidRDefault="00377945" w:rsidP="00377945">
      <w:pPr>
        <w:pStyle w:val="13"/>
        <w:spacing w:after="60" w:line="259" w:lineRule="auto"/>
        <w:jc w:val="both"/>
        <w:rPr>
          <w:color w:val="auto"/>
        </w:rPr>
      </w:pPr>
      <w:r w:rsidRPr="007F600D">
        <w:rPr>
          <w:color w:val="auto"/>
        </w:rPr>
        <w:t>Средства массовой информации (телевидение, радио, пресса, Интернет).</w:t>
      </w:r>
    </w:p>
    <w:p w:rsidR="00377945" w:rsidRPr="007F600D" w:rsidRDefault="00377945" w:rsidP="00377945">
      <w:pPr>
        <w:pStyle w:val="13"/>
        <w:spacing w:line="259" w:lineRule="auto"/>
        <w:jc w:val="both"/>
        <w:rPr>
          <w:color w:val="auto"/>
        </w:rPr>
      </w:pPr>
      <w:r w:rsidRPr="007F600D">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77945" w:rsidRPr="007F600D" w:rsidRDefault="00377945" w:rsidP="00377945">
      <w:pPr>
        <w:pStyle w:val="13"/>
        <w:spacing w:after="160" w:line="259" w:lineRule="auto"/>
        <w:jc w:val="both"/>
        <w:rPr>
          <w:color w:val="auto"/>
        </w:rPr>
      </w:pPr>
      <w:r w:rsidRPr="007F600D">
        <w:rPr>
          <w:color w:val="auto"/>
        </w:rPr>
        <w:t>Выдающиеся люди родной страны и страны/стран изучаемого языка: учёные, писатели, поэты, художники, музыканты, спортсмены.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Говорение</w:t>
      </w:r>
    </w:p>
    <w:p w:rsidR="00377945" w:rsidRPr="007F600D" w:rsidRDefault="00377945" w:rsidP="00377945">
      <w:pPr>
        <w:pStyle w:val="13"/>
        <w:jc w:val="both"/>
        <w:rPr>
          <w:color w:val="auto"/>
        </w:rPr>
      </w:pPr>
      <w:r w:rsidRPr="007F600D">
        <w:rPr>
          <w:color w:val="auto"/>
        </w:rPr>
        <w:t xml:space="preserve">Развитие коммуникативных умений </w:t>
      </w:r>
      <w:r w:rsidRPr="007F600D">
        <w:rPr>
          <w:b/>
          <w:bCs/>
          <w:i/>
          <w:iCs/>
          <w:color w:val="auto"/>
          <w:sz w:val="19"/>
          <w:szCs w:val="19"/>
        </w:rPr>
        <w:t>диалогической речи</w:t>
      </w:r>
      <w:r w:rsidRPr="007F600D">
        <w:rPr>
          <w:color w:val="auto"/>
        </w:rPr>
        <w:t>,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377945" w:rsidRPr="007F600D" w:rsidRDefault="00377945" w:rsidP="00377945">
      <w:pPr>
        <w:pStyle w:val="13"/>
        <w:jc w:val="both"/>
        <w:rPr>
          <w:color w:val="auto"/>
        </w:rPr>
      </w:pPr>
      <w:r w:rsidRPr="007F600D">
        <w:rPr>
          <w:i/>
          <w:iCs/>
          <w:color w:val="auto"/>
        </w:rPr>
        <w:t>диалог этикетного характера:</w:t>
      </w:r>
      <w:r w:rsidRPr="007F600D">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77945" w:rsidRPr="007F600D" w:rsidRDefault="00377945" w:rsidP="00377945">
      <w:pPr>
        <w:pStyle w:val="13"/>
        <w:jc w:val="both"/>
        <w:rPr>
          <w:color w:val="auto"/>
        </w:rPr>
      </w:pPr>
      <w:r w:rsidRPr="007F600D">
        <w:rPr>
          <w:i/>
          <w:iCs/>
          <w:color w:val="auto"/>
        </w:rPr>
        <w:t>диалог — побуждение к действию:</w:t>
      </w:r>
      <w:r w:rsidRPr="007F600D">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77945" w:rsidRPr="007F600D" w:rsidRDefault="00377945" w:rsidP="00377945">
      <w:pPr>
        <w:pStyle w:val="13"/>
        <w:jc w:val="both"/>
        <w:rPr>
          <w:color w:val="auto"/>
        </w:rPr>
      </w:pPr>
      <w:r w:rsidRPr="007F600D">
        <w:rPr>
          <w:i/>
          <w:iCs/>
          <w:color w:val="auto"/>
        </w:rPr>
        <w:t>диалог-расспрос:</w:t>
      </w:r>
      <w:r w:rsidRPr="007F600D">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77945" w:rsidRPr="007F600D" w:rsidRDefault="00377945" w:rsidP="00377945">
      <w:pPr>
        <w:pStyle w:val="13"/>
        <w:jc w:val="both"/>
        <w:rPr>
          <w:color w:val="auto"/>
        </w:rPr>
      </w:pPr>
      <w:r w:rsidRPr="007F600D">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377945" w:rsidRPr="007F600D" w:rsidRDefault="00377945" w:rsidP="00377945">
      <w:pPr>
        <w:pStyle w:val="13"/>
        <w:jc w:val="both"/>
        <w:rPr>
          <w:color w:val="auto"/>
        </w:rPr>
      </w:pPr>
      <w:r w:rsidRPr="007F600D">
        <w:rPr>
          <w:color w:val="auto"/>
        </w:rPr>
        <w:t>Объём диалога — до 7 реплик со стороны каждого собеседника.</w:t>
      </w:r>
    </w:p>
    <w:p w:rsidR="00377945" w:rsidRPr="007F600D" w:rsidRDefault="00377945" w:rsidP="00377945">
      <w:pPr>
        <w:pStyle w:val="13"/>
        <w:spacing w:line="259"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монологической речи</w:t>
      </w:r>
      <w:r w:rsidRPr="007F600D">
        <w:rPr>
          <w:color w:val="auto"/>
        </w:rPr>
        <w:t>:</w:t>
      </w:r>
    </w:p>
    <w:p w:rsidR="00377945" w:rsidRPr="007F600D" w:rsidRDefault="00377945" w:rsidP="00377945">
      <w:pPr>
        <w:pStyle w:val="13"/>
        <w:jc w:val="both"/>
        <w:rPr>
          <w:color w:val="auto"/>
        </w:rPr>
      </w:pPr>
      <w:r w:rsidRPr="007F600D">
        <w:rPr>
          <w:color w:val="auto"/>
        </w:rPr>
        <w:t>создание устных связных монологических высказываний с использованием основных коммуникативных типов речи:</w:t>
      </w:r>
    </w:p>
    <w:p w:rsidR="00377945" w:rsidRPr="007F600D" w:rsidRDefault="00377945" w:rsidP="00377945">
      <w:pPr>
        <w:pStyle w:val="13"/>
        <w:numPr>
          <w:ilvl w:val="0"/>
          <w:numId w:val="28"/>
        </w:numPr>
        <w:tabs>
          <w:tab w:val="left" w:pos="289"/>
        </w:tabs>
        <w:spacing w:line="252" w:lineRule="auto"/>
        <w:ind w:left="240" w:hanging="240"/>
        <w:jc w:val="both"/>
        <w:rPr>
          <w:color w:val="auto"/>
        </w:rPr>
      </w:pPr>
      <w:r w:rsidRPr="007F600D">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77945" w:rsidRPr="007F600D" w:rsidRDefault="00377945" w:rsidP="00377945">
      <w:pPr>
        <w:pStyle w:val="13"/>
        <w:numPr>
          <w:ilvl w:val="0"/>
          <w:numId w:val="28"/>
        </w:numPr>
        <w:tabs>
          <w:tab w:val="left" w:pos="289"/>
        </w:tabs>
        <w:spacing w:line="252" w:lineRule="auto"/>
        <w:ind w:firstLine="0"/>
        <w:jc w:val="both"/>
        <w:rPr>
          <w:color w:val="auto"/>
        </w:rPr>
      </w:pPr>
      <w:r w:rsidRPr="007F600D">
        <w:rPr>
          <w:color w:val="auto"/>
        </w:rPr>
        <w:t>повествование/сообщение;</w:t>
      </w:r>
    </w:p>
    <w:p w:rsidR="00377945" w:rsidRPr="007F600D" w:rsidRDefault="00377945" w:rsidP="00377945">
      <w:pPr>
        <w:pStyle w:val="13"/>
        <w:spacing w:line="252" w:lineRule="auto"/>
        <w:jc w:val="both"/>
        <w:rPr>
          <w:color w:val="auto"/>
        </w:rPr>
      </w:pPr>
      <w:r w:rsidRPr="007F600D">
        <w:rPr>
          <w:color w:val="auto"/>
        </w:rPr>
        <w:t>выражение и аргументирование своего мнения по отношению к услышанному/прочитанному;</w:t>
      </w:r>
    </w:p>
    <w:p w:rsidR="00377945" w:rsidRPr="007F600D" w:rsidRDefault="00377945" w:rsidP="00377945">
      <w:pPr>
        <w:pStyle w:val="13"/>
        <w:spacing w:line="252" w:lineRule="auto"/>
        <w:jc w:val="both"/>
        <w:rPr>
          <w:color w:val="auto"/>
        </w:rPr>
      </w:pPr>
      <w:r w:rsidRPr="007F600D">
        <w:rPr>
          <w:color w:val="auto"/>
        </w:rPr>
        <w:lastRenderedPageBreak/>
        <w:t>изложение (пересказ) основного содержания прочитанного/ прослушанного текста;</w:t>
      </w:r>
    </w:p>
    <w:p w:rsidR="00377945" w:rsidRPr="007F600D" w:rsidRDefault="00377945" w:rsidP="00377945">
      <w:pPr>
        <w:pStyle w:val="13"/>
        <w:spacing w:line="252" w:lineRule="auto"/>
        <w:jc w:val="both"/>
        <w:rPr>
          <w:color w:val="auto"/>
        </w:rPr>
      </w:pPr>
      <w:r w:rsidRPr="007F600D">
        <w:rPr>
          <w:color w:val="auto"/>
        </w:rPr>
        <w:t>составление рассказа по картинкам;</w:t>
      </w:r>
    </w:p>
    <w:p w:rsidR="00377945" w:rsidRPr="007F600D" w:rsidRDefault="00377945" w:rsidP="00377945">
      <w:pPr>
        <w:pStyle w:val="13"/>
        <w:spacing w:line="252" w:lineRule="auto"/>
        <w:jc w:val="both"/>
        <w:rPr>
          <w:color w:val="auto"/>
        </w:rPr>
      </w:pPr>
      <w:r w:rsidRPr="007F600D">
        <w:rPr>
          <w:color w:val="auto"/>
        </w:rPr>
        <w:t>изложение результатов выполненной проектной работы.</w:t>
      </w:r>
    </w:p>
    <w:p w:rsidR="00377945" w:rsidRPr="007F600D" w:rsidRDefault="00377945" w:rsidP="00377945">
      <w:pPr>
        <w:pStyle w:val="13"/>
        <w:spacing w:line="252" w:lineRule="auto"/>
        <w:jc w:val="both"/>
        <w:rPr>
          <w:color w:val="auto"/>
        </w:rPr>
      </w:pPr>
      <w:r w:rsidRPr="007F600D">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377945" w:rsidRPr="007F600D" w:rsidRDefault="00377945" w:rsidP="00377945">
      <w:pPr>
        <w:pStyle w:val="13"/>
        <w:spacing w:line="252" w:lineRule="auto"/>
        <w:jc w:val="both"/>
        <w:rPr>
          <w:color w:val="auto"/>
        </w:rPr>
      </w:pPr>
      <w:r w:rsidRPr="007F600D">
        <w:rPr>
          <w:color w:val="auto"/>
        </w:rPr>
        <w:t>Объём монологического высказывания — 9—10 фраз.</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Аудирование</w:t>
      </w:r>
    </w:p>
    <w:p w:rsidR="00377945" w:rsidRPr="007F600D" w:rsidRDefault="00377945" w:rsidP="00377945">
      <w:pPr>
        <w:pStyle w:val="13"/>
        <w:jc w:val="both"/>
        <w:rPr>
          <w:color w:val="auto"/>
        </w:rPr>
      </w:pPr>
      <w:r w:rsidRPr="007F600D">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377945" w:rsidRPr="007F600D" w:rsidRDefault="00377945" w:rsidP="00377945">
      <w:pPr>
        <w:pStyle w:val="13"/>
        <w:jc w:val="both"/>
        <w:rPr>
          <w:color w:val="auto"/>
        </w:rPr>
      </w:pPr>
      <w:r w:rsidRPr="007F600D">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377945" w:rsidRPr="007F600D" w:rsidRDefault="00377945" w:rsidP="00377945">
      <w:pPr>
        <w:pStyle w:val="13"/>
        <w:jc w:val="both"/>
        <w:rPr>
          <w:color w:val="auto"/>
        </w:rPr>
      </w:pPr>
      <w:r w:rsidRPr="007F600D">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377945" w:rsidRPr="007F600D" w:rsidRDefault="00377945" w:rsidP="00377945">
      <w:pPr>
        <w:pStyle w:val="13"/>
        <w:jc w:val="both"/>
        <w:rPr>
          <w:color w:val="auto"/>
        </w:rPr>
      </w:pPr>
      <w:r w:rsidRPr="007F600D">
        <w:rPr>
          <w:color w:val="auto"/>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377945" w:rsidRPr="007F600D" w:rsidRDefault="00377945" w:rsidP="00377945">
      <w:pPr>
        <w:pStyle w:val="13"/>
        <w:jc w:val="both"/>
        <w:rPr>
          <w:color w:val="auto"/>
        </w:rPr>
      </w:pPr>
      <w:r w:rsidRPr="007F600D">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77945" w:rsidRPr="007F600D" w:rsidRDefault="00377945" w:rsidP="00377945">
      <w:pPr>
        <w:pStyle w:val="13"/>
        <w:spacing w:after="180" w:line="257" w:lineRule="auto"/>
        <w:jc w:val="both"/>
        <w:rPr>
          <w:color w:val="auto"/>
        </w:rPr>
      </w:pPr>
      <w:r w:rsidRPr="007F600D">
        <w:rPr>
          <w:color w:val="auto"/>
        </w:rPr>
        <w:t>Время звучания текста/текстов для аудирования — до 2 минут.</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Смысловое чтение</w:t>
      </w:r>
    </w:p>
    <w:p w:rsidR="00377945" w:rsidRPr="007F600D" w:rsidRDefault="00377945" w:rsidP="00377945">
      <w:pPr>
        <w:pStyle w:val="13"/>
        <w:jc w:val="both"/>
        <w:rPr>
          <w:color w:val="auto"/>
        </w:rPr>
      </w:pPr>
      <w:r w:rsidRPr="007F600D">
        <w:rPr>
          <w:color w:val="auto"/>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w:t>
      </w:r>
      <w:r w:rsidRPr="007F600D">
        <w:rPr>
          <w:color w:val="auto"/>
        </w:rPr>
        <w:lastRenderedPageBreak/>
        <w:t>пониманием содержания.</w:t>
      </w:r>
    </w:p>
    <w:p w:rsidR="00377945" w:rsidRPr="007F600D" w:rsidRDefault="00377945" w:rsidP="00377945">
      <w:pPr>
        <w:pStyle w:val="13"/>
        <w:jc w:val="both"/>
        <w:rPr>
          <w:color w:val="auto"/>
        </w:rPr>
      </w:pPr>
      <w:r w:rsidRPr="007F600D">
        <w:rPr>
          <w:color w:val="auto"/>
        </w:rPr>
        <w:t xml:space="preserve">Чтение </w:t>
      </w:r>
      <w:r w:rsidRPr="007F600D">
        <w:rPr>
          <w:i/>
          <w:iCs/>
          <w:color w:val="auto"/>
        </w:rPr>
        <w:t>с пониманием основного содержания текста</w:t>
      </w:r>
      <w:r w:rsidRPr="007F600D">
        <w:rPr>
          <w:color w:val="auto"/>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77945" w:rsidRPr="007F600D" w:rsidRDefault="00377945" w:rsidP="00377945">
      <w:pPr>
        <w:pStyle w:val="13"/>
        <w:jc w:val="both"/>
        <w:rPr>
          <w:color w:val="auto"/>
        </w:rPr>
      </w:pPr>
      <w:r w:rsidRPr="007F600D">
        <w:rPr>
          <w:color w:val="auto"/>
        </w:rPr>
        <w:t xml:space="preserve">Чтение </w:t>
      </w:r>
      <w:r w:rsidRPr="007F600D">
        <w:rPr>
          <w:i/>
          <w:iCs/>
          <w:color w:val="auto"/>
        </w:rPr>
        <w:t>с пониманием нужной/интересующей/запрашиваемой информации</w:t>
      </w:r>
      <w:r w:rsidRPr="007F600D">
        <w:rPr>
          <w:color w:val="auto"/>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77945" w:rsidRPr="007F600D" w:rsidRDefault="00377945" w:rsidP="00377945">
      <w:pPr>
        <w:pStyle w:val="13"/>
        <w:jc w:val="both"/>
        <w:rPr>
          <w:color w:val="auto"/>
        </w:rPr>
      </w:pPr>
      <w:r w:rsidRPr="007F600D">
        <w:rPr>
          <w:color w:val="auto"/>
        </w:rPr>
        <w:t>Чтение несплошных текстов (таблиц, диаграмм, схем) и понимание представленной в них информации.</w:t>
      </w:r>
    </w:p>
    <w:p w:rsidR="00377945" w:rsidRPr="007F600D" w:rsidRDefault="00377945" w:rsidP="00377945">
      <w:pPr>
        <w:pStyle w:val="13"/>
        <w:jc w:val="both"/>
        <w:rPr>
          <w:color w:val="auto"/>
        </w:rPr>
      </w:pPr>
      <w:r w:rsidRPr="007F600D">
        <w:rPr>
          <w:color w:val="auto"/>
        </w:rPr>
        <w:t xml:space="preserve">Чтение </w:t>
      </w:r>
      <w:r w:rsidRPr="007F600D">
        <w:rPr>
          <w:i/>
          <w:iCs/>
          <w:color w:val="auto"/>
        </w:rPr>
        <w:t>с полным пониманием содержания</w:t>
      </w:r>
      <w:r w:rsidRPr="007F600D">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77945" w:rsidRPr="007F600D" w:rsidRDefault="00377945" w:rsidP="00377945">
      <w:pPr>
        <w:pStyle w:val="13"/>
        <w:jc w:val="both"/>
        <w:rPr>
          <w:color w:val="auto"/>
        </w:rPr>
      </w:pPr>
      <w:r w:rsidRPr="007F600D">
        <w:rPr>
          <w:color w:val="auto"/>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77945" w:rsidRPr="007F600D" w:rsidRDefault="00377945" w:rsidP="00377945">
      <w:pPr>
        <w:pStyle w:val="13"/>
        <w:spacing w:after="120"/>
        <w:jc w:val="both"/>
        <w:rPr>
          <w:color w:val="auto"/>
        </w:rPr>
      </w:pPr>
      <w:r w:rsidRPr="007F600D">
        <w:rPr>
          <w:color w:val="auto"/>
        </w:rPr>
        <w:t>Объём текста/текстов для чтения — 350—500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Письменная речь</w:t>
      </w:r>
    </w:p>
    <w:p w:rsidR="00377945" w:rsidRPr="007F600D" w:rsidRDefault="00377945" w:rsidP="00377945">
      <w:pPr>
        <w:pStyle w:val="13"/>
        <w:spacing w:line="259" w:lineRule="auto"/>
        <w:jc w:val="both"/>
        <w:rPr>
          <w:color w:val="auto"/>
        </w:rPr>
      </w:pPr>
      <w:r w:rsidRPr="007F600D">
        <w:rPr>
          <w:color w:val="auto"/>
        </w:rPr>
        <w:t>Развитие умений письменной речи:</w:t>
      </w:r>
    </w:p>
    <w:p w:rsidR="00377945" w:rsidRPr="007F600D" w:rsidRDefault="00377945" w:rsidP="00377945">
      <w:pPr>
        <w:pStyle w:val="13"/>
        <w:spacing w:line="259" w:lineRule="auto"/>
        <w:jc w:val="both"/>
        <w:rPr>
          <w:color w:val="auto"/>
        </w:rPr>
      </w:pPr>
      <w:r w:rsidRPr="007F600D">
        <w:rPr>
          <w:color w:val="auto"/>
        </w:rPr>
        <w:t>составление плана/тезисов устного или письменного сообщения;</w:t>
      </w:r>
    </w:p>
    <w:p w:rsidR="00377945" w:rsidRPr="007F600D" w:rsidRDefault="00377945" w:rsidP="00377945">
      <w:pPr>
        <w:pStyle w:val="13"/>
        <w:spacing w:line="259" w:lineRule="auto"/>
        <w:jc w:val="both"/>
        <w:rPr>
          <w:color w:val="auto"/>
        </w:rPr>
      </w:pPr>
      <w:r w:rsidRPr="007F600D">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377945" w:rsidRPr="007F600D" w:rsidRDefault="00377945" w:rsidP="00377945">
      <w:pPr>
        <w:pStyle w:val="13"/>
        <w:spacing w:line="259" w:lineRule="auto"/>
        <w:jc w:val="both"/>
        <w:rPr>
          <w:color w:val="auto"/>
        </w:rPr>
      </w:pPr>
      <w:r w:rsidRPr="007F600D">
        <w:rPr>
          <w:color w:val="auto"/>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377945" w:rsidRPr="007F600D" w:rsidRDefault="00377945" w:rsidP="00377945">
      <w:pPr>
        <w:pStyle w:val="13"/>
        <w:spacing w:after="260" w:line="259" w:lineRule="auto"/>
        <w:jc w:val="both"/>
        <w:rPr>
          <w:color w:val="auto"/>
        </w:rPr>
      </w:pPr>
      <w:r w:rsidRPr="007F600D">
        <w:rPr>
          <w:color w:val="auto"/>
        </w:rPr>
        <w:t xml:space="preserve">создание небольшого письменного высказывания с опорой на образец, план, таблицу и/или прочитанный/прослушанный текст. Объём </w:t>
      </w:r>
      <w:r w:rsidRPr="007F600D">
        <w:rPr>
          <w:color w:val="auto"/>
        </w:rPr>
        <w:lastRenderedPageBreak/>
        <w:t>письменного высказывания — до 110 слов.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Языковые знания и умения</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Фонетическая сторона речи</w:t>
      </w:r>
    </w:p>
    <w:p w:rsidR="00377945" w:rsidRPr="007F600D" w:rsidRDefault="00377945" w:rsidP="00377945">
      <w:pPr>
        <w:pStyle w:val="13"/>
        <w:spacing w:line="259" w:lineRule="auto"/>
        <w:jc w:val="both"/>
        <w:rPr>
          <w:color w:val="auto"/>
        </w:rPr>
      </w:pPr>
      <w:r w:rsidRPr="007F600D">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7945" w:rsidRPr="007F600D" w:rsidRDefault="00377945" w:rsidP="00377945">
      <w:pPr>
        <w:pStyle w:val="13"/>
        <w:spacing w:line="259" w:lineRule="auto"/>
        <w:jc w:val="both"/>
        <w:rPr>
          <w:color w:val="auto"/>
        </w:rPr>
      </w:pPr>
      <w:r w:rsidRPr="007F600D">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7945" w:rsidRPr="007F600D" w:rsidRDefault="00377945" w:rsidP="00377945">
      <w:pPr>
        <w:pStyle w:val="13"/>
        <w:spacing w:line="259" w:lineRule="auto"/>
        <w:jc w:val="both"/>
        <w:rPr>
          <w:color w:val="auto"/>
        </w:rPr>
      </w:pPr>
      <w:r w:rsidRPr="007F600D">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377945" w:rsidRPr="007F600D" w:rsidRDefault="00377945" w:rsidP="00377945">
      <w:pPr>
        <w:pStyle w:val="13"/>
        <w:spacing w:after="140" w:line="259" w:lineRule="auto"/>
        <w:jc w:val="both"/>
        <w:rPr>
          <w:color w:val="auto"/>
        </w:rPr>
      </w:pPr>
      <w:r w:rsidRPr="007F600D">
        <w:rPr>
          <w:color w:val="auto"/>
        </w:rPr>
        <w:t>Объём текста для чтения вслух — до 110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Графика, орфография и пунктуация</w:t>
      </w:r>
    </w:p>
    <w:p w:rsidR="00377945" w:rsidRPr="007F600D" w:rsidRDefault="00377945" w:rsidP="00377945">
      <w:pPr>
        <w:pStyle w:val="13"/>
        <w:spacing w:line="252" w:lineRule="auto"/>
        <w:jc w:val="both"/>
        <w:rPr>
          <w:color w:val="auto"/>
        </w:rPr>
      </w:pPr>
      <w:r w:rsidRPr="007F600D">
        <w:rPr>
          <w:color w:val="auto"/>
        </w:rPr>
        <w:t>Правильное написание изученных слов.</w:t>
      </w:r>
    </w:p>
    <w:p w:rsidR="00377945" w:rsidRPr="007F600D" w:rsidRDefault="00377945" w:rsidP="00377945">
      <w:pPr>
        <w:pStyle w:val="13"/>
        <w:spacing w:line="252" w:lineRule="auto"/>
        <w:jc w:val="both"/>
        <w:rPr>
          <w:color w:val="auto"/>
        </w:rPr>
      </w:pPr>
      <w:r w:rsidRPr="007F600D">
        <w:rPr>
          <w:color w:val="auto"/>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7F600D">
        <w:rPr>
          <w:color w:val="auto"/>
          <w:lang w:val="en-US" w:bidi="en-US"/>
        </w:rPr>
        <w:t>firstly</w:t>
      </w:r>
      <w:r w:rsidRPr="007F600D">
        <w:rPr>
          <w:color w:val="auto"/>
          <w:lang w:bidi="en-US"/>
        </w:rPr>
        <w:t>/</w:t>
      </w:r>
      <w:r w:rsidRPr="007F600D">
        <w:rPr>
          <w:color w:val="auto"/>
          <w:lang w:val="en-US" w:bidi="en-US"/>
        </w:rPr>
        <w:t>first</w:t>
      </w:r>
      <w:r w:rsidRPr="007F600D">
        <w:rPr>
          <w:color w:val="auto"/>
          <w:lang w:bidi="en-US"/>
        </w:rPr>
        <w:t xml:space="preserve"> </w:t>
      </w:r>
      <w:r w:rsidRPr="007F600D">
        <w:rPr>
          <w:color w:val="auto"/>
          <w:lang w:val="en-US" w:bidi="en-US"/>
        </w:rPr>
        <w:t>of</w:t>
      </w:r>
      <w:r w:rsidRPr="007F600D">
        <w:rPr>
          <w:color w:val="auto"/>
          <w:lang w:bidi="en-US"/>
        </w:rPr>
        <w:t xml:space="preserve"> </w:t>
      </w:r>
      <w:r w:rsidRPr="007F600D">
        <w:rPr>
          <w:color w:val="auto"/>
          <w:lang w:val="en-US" w:bidi="en-US"/>
        </w:rPr>
        <w:t>all</w:t>
      </w:r>
      <w:r w:rsidRPr="007F600D">
        <w:rPr>
          <w:color w:val="auto"/>
          <w:lang w:bidi="en-US"/>
        </w:rPr>
        <w:t xml:space="preserve">, </w:t>
      </w:r>
      <w:r w:rsidRPr="007F600D">
        <w:rPr>
          <w:color w:val="auto"/>
          <w:lang w:val="en-US" w:bidi="en-US"/>
        </w:rPr>
        <w:t>secondly</w:t>
      </w:r>
      <w:r w:rsidRPr="007F600D">
        <w:rPr>
          <w:color w:val="auto"/>
          <w:lang w:bidi="en-US"/>
        </w:rPr>
        <w:t xml:space="preserve">, </w:t>
      </w:r>
      <w:r w:rsidRPr="007F600D">
        <w:rPr>
          <w:color w:val="auto"/>
          <w:lang w:val="en-US" w:bidi="en-US"/>
        </w:rPr>
        <w:t>finally</w:t>
      </w:r>
      <w:r w:rsidRPr="007F600D">
        <w:rPr>
          <w:color w:val="auto"/>
          <w:lang w:bidi="en-US"/>
        </w:rPr>
        <w:t xml:space="preserve">; </w:t>
      </w:r>
      <w:r w:rsidRPr="007F600D">
        <w:rPr>
          <w:color w:val="auto"/>
          <w:lang w:val="en-US" w:bidi="en-US"/>
        </w:rPr>
        <w:t>on</w:t>
      </w:r>
      <w:r w:rsidRPr="007F600D">
        <w:rPr>
          <w:color w:val="auto"/>
          <w:lang w:bidi="en-US"/>
        </w:rPr>
        <w:t xml:space="preserve"> </w:t>
      </w:r>
      <w:r w:rsidRPr="007F600D">
        <w:rPr>
          <w:color w:val="auto"/>
          <w:lang w:val="en-US" w:bidi="en-US"/>
        </w:rPr>
        <w:t>the</w:t>
      </w:r>
      <w:r w:rsidRPr="007F600D">
        <w:rPr>
          <w:color w:val="auto"/>
          <w:lang w:bidi="en-US"/>
        </w:rPr>
        <w:t xml:space="preserve"> </w:t>
      </w:r>
      <w:r w:rsidRPr="007F600D">
        <w:rPr>
          <w:color w:val="auto"/>
          <w:lang w:val="en-US" w:bidi="en-US"/>
        </w:rPr>
        <w:t>one</w:t>
      </w:r>
      <w:r w:rsidRPr="007F600D">
        <w:rPr>
          <w:color w:val="auto"/>
          <w:lang w:bidi="en-US"/>
        </w:rPr>
        <w:t xml:space="preserve"> </w:t>
      </w:r>
      <w:r w:rsidRPr="007F600D">
        <w:rPr>
          <w:color w:val="auto"/>
          <w:lang w:val="en-US" w:bidi="en-US"/>
        </w:rPr>
        <w:t>hand</w:t>
      </w:r>
      <w:r w:rsidRPr="007F600D">
        <w:rPr>
          <w:color w:val="auto"/>
          <w:lang w:bidi="en-US"/>
        </w:rPr>
        <w:t xml:space="preserve">, </w:t>
      </w:r>
      <w:r w:rsidRPr="007F600D">
        <w:rPr>
          <w:color w:val="auto"/>
          <w:lang w:val="en-US" w:bidi="en-US"/>
        </w:rPr>
        <w:t>on</w:t>
      </w:r>
      <w:r w:rsidRPr="007F600D">
        <w:rPr>
          <w:color w:val="auto"/>
          <w:lang w:bidi="en-US"/>
        </w:rPr>
        <w:t xml:space="preserve"> </w:t>
      </w:r>
      <w:r w:rsidRPr="007F600D">
        <w:rPr>
          <w:color w:val="auto"/>
          <w:lang w:val="en-US" w:bidi="en-US"/>
        </w:rPr>
        <w:t>the</w:t>
      </w:r>
      <w:r w:rsidRPr="007F600D">
        <w:rPr>
          <w:color w:val="auto"/>
          <w:lang w:bidi="en-US"/>
        </w:rPr>
        <w:t xml:space="preserve"> </w:t>
      </w:r>
      <w:r w:rsidRPr="007F600D">
        <w:rPr>
          <w:color w:val="auto"/>
          <w:lang w:val="en-US" w:bidi="en-US"/>
        </w:rPr>
        <w:t>other</w:t>
      </w:r>
      <w:r w:rsidRPr="007F600D">
        <w:rPr>
          <w:color w:val="auto"/>
          <w:lang w:bidi="en-US"/>
        </w:rPr>
        <w:t xml:space="preserve"> </w:t>
      </w:r>
      <w:r w:rsidRPr="007F600D">
        <w:rPr>
          <w:color w:val="auto"/>
          <w:lang w:val="en-US" w:bidi="en-US"/>
        </w:rPr>
        <w:t>hand</w:t>
      </w:r>
      <w:r w:rsidRPr="007F600D">
        <w:rPr>
          <w:color w:val="auto"/>
          <w:lang w:bidi="en-US"/>
        </w:rPr>
        <w:t xml:space="preserve">); </w:t>
      </w:r>
      <w:r w:rsidRPr="007F600D">
        <w:rPr>
          <w:color w:val="auto"/>
        </w:rPr>
        <w:t>апострофа.</w:t>
      </w:r>
    </w:p>
    <w:p w:rsidR="00377945" w:rsidRPr="007F600D" w:rsidRDefault="00377945" w:rsidP="00377945">
      <w:pPr>
        <w:pStyle w:val="13"/>
        <w:spacing w:after="180" w:line="252" w:lineRule="auto"/>
        <w:jc w:val="both"/>
        <w:rPr>
          <w:color w:val="auto"/>
        </w:rPr>
      </w:pPr>
      <w:r w:rsidRPr="007F600D">
        <w:rPr>
          <w:color w:val="auto"/>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Лексическая сторона речи</w:t>
      </w:r>
    </w:p>
    <w:p w:rsidR="00377945" w:rsidRPr="007F600D" w:rsidRDefault="00377945" w:rsidP="00377945">
      <w:pPr>
        <w:pStyle w:val="13"/>
        <w:spacing w:line="252" w:lineRule="auto"/>
        <w:jc w:val="both"/>
        <w:rPr>
          <w:color w:val="auto"/>
        </w:rPr>
      </w:pPr>
      <w:r w:rsidRPr="007F600D">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77945" w:rsidRPr="007F600D" w:rsidRDefault="00377945" w:rsidP="00377945">
      <w:pPr>
        <w:pStyle w:val="13"/>
        <w:spacing w:line="252" w:lineRule="auto"/>
        <w:jc w:val="both"/>
        <w:rPr>
          <w:color w:val="auto"/>
        </w:rPr>
      </w:pPr>
      <w:r w:rsidRPr="007F600D">
        <w:rPr>
          <w:color w:val="auto"/>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77945" w:rsidRPr="007F600D" w:rsidRDefault="00377945" w:rsidP="00377945">
      <w:pPr>
        <w:pStyle w:val="13"/>
        <w:spacing w:line="252" w:lineRule="auto"/>
        <w:jc w:val="both"/>
        <w:rPr>
          <w:color w:val="auto"/>
        </w:rPr>
      </w:pPr>
      <w:r w:rsidRPr="007F600D">
        <w:rPr>
          <w:color w:val="auto"/>
        </w:rPr>
        <w:t>Основные способы словообразования:</w:t>
      </w:r>
    </w:p>
    <w:p w:rsidR="00377945" w:rsidRPr="007F600D" w:rsidRDefault="00377945" w:rsidP="00377945">
      <w:pPr>
        <w:pStyle w:val="13"/>
        <w:numPr>
          <w:ilvl w:val="0"/>
          <w:numId w:val="29"/>
        </w:numPr>
        <w:tabs>
          <w:tab w:val="left" w:pos="581"/>
        </w:tabs>
        <w:spacing w:line="252" w:lineRule="auto"/>
        <w:jc w:val="both"/>
        <w:rPr>
          <w:color w:val="auto"/>
        </w:rPr>
      </w:pPr>
      <w:r w:rsidRPr="007F600D">
        <w:rPr>
          <w:color w:val="auto"/>
        </w:rPr>
        <w:t>аффиксация:</w:t>
      </w:r>
    </w:p>
    <w:p w:rsidR="00377945" w:rsidRPr="007F600D" w:rsidRDefault="00377945" w:rsidP="00377945">
      <w:pPr>
        <w:pStyle w:val="13"/>
        <w:spacing w:line="252" w:lineRule="auto"/>
        <w:jc w:val="both"/>
        <w:rPr>
          <w:color w:val="auto"/>
          <w:lang w:val="en-US"/>
        </w:rPr>
      </w:pPr>
      <w:r w:rsidRPr="007F600D">
        <w:rPr>
          <w:color w:val="auto"/>
        </w:rPr>
        <w:t>образование</w:t>
      </w:r>
      <w:r w:rsidRPr="007F600D">
        <w:rPr>
          <w:color w:val="auto"/>
          <w:lang w:val="en-US"/>
        </w:rPr>
        <w:t xml:space="preserve"> </w:t>
      </w:r>
      <w:r w:rsidRPr="007F600D">
        <w:rPr>
          <w:color w:val="auto"/>
        </w:rPr>
        <w:t>имен</w:t>
      </w:r>
      <w:r w:rsidRPr="007F600D">
        <w:rPr>
          <w:color w:val="auto"/>
          <w:lang w:val="en-US"/>
        </w:rPr>
        <w:t xml:space="preserve"> </w:t>
      </w:r>
      <w:r w:rsidRPr="007F600D">
        <w:rPr>
          <w:color w:val="auto"/>
        </w:rPr>
        <w:t>существительных</w:t>
      </w:r>
      <w:r w:rsidRPr="007F600D">
        <w:rPr>
          <w:color w:val="auto"/>
          <w:lang w:val="en-US"/>
        </w:rPr>
        <w:t xml:space="preserve"> </w:t>
      </w:r>
      <w:r w:rsidRPr="007F600D">
        <w:rPr>
          <w:color w:val="auto"/>
        </w:rPr>
        <w:t>при</w:t>
      </w:r>
      <w:r w:rsidRPr="007F600D">
        <w:rPr>
          <w:color w:val="auto"/>
          <w:lang w:val="en-US"/>
        </w:rPr>
        <w:t xml:space="preserve"> </w:t>
      </w:r>
      <w:r w:rsidRPr="007F600D">
        <w:rPr>
          <w:color w:val="auto"/>
        </w:rPr>
        <w:t>помощи</w:t>
      </w:r>
      <w:r w:rsidRPr="007F600D">
        <w:rPr>
          <w:color w:val="auto"/>
          <w:lang w:val="en-US"/>
        </w:rPr>
        <w:t xml:space="preserve"> </w:t>
      </w:r>
      <w:r w:rsidRPr="007F600D">
        <w:rPr>
          <w:color w:val="auto"/>
        </w:rPr>
        <w:t>суффиксов</w:t>
      </w:r>
      <w:r w:rsidRPr="007F600D">
        <w:rPr>
          <w:color w:val="auto"/>
          <w:lang w:val="en-US"/>
        </w:rPr>
        <w:t xml:space="preserve">: </w:t>
      </w:r>
      <w:r w:rsidRPr="007F600D">
        <w:rPr>
          <w:color w:val="auto"/>
          <w:lang w:val="en-US" w:bidi="en-US"/>
        </w:rPr>
        <w:t>-</w:t>
      </w:r>
      <w:proofErr w:type="spellStart"/>
      <w:r w:rsidRPr="007F600D">
        <w:rPr>
          <w:color w:val="auto"/>
          <w:lang w:val="en-US" w:bidi="en-US"/>
        </w:rPr>
        <w:t>ance</w:t>
      </w:r>
      <w:proofErr w:type="spellEnd"/>
      <w:r w:rsidRPr="007F600D">
        <w:rPr>
          <w:color w:val="auto"/>
          <w:lang w:val="en-US" w:bidi="en-US"/>
        </w:rPr>
        <w:t>/-</w:t>
      </w:r>
      <w:proofErr w:type="spellStart"/>
      <w:r w:rsidRPr="007F600D">
        <w:rPr>
          <w:color w:val="auto"/>
          <w:lang w:val="en-US" w:bidi="en-US"/>
        </w:rPr>
        <w:t>ence</w:t>
      </w:r>
      <w:proofErr w:type="spellEnd"/>
      <w:r w:rsidRPr="007F600D">
        <w:rPr>
          <w:color w:val="auto"/>
          <w:lang w:val="en-US" w:bidi="en-US"/>
        </w:rPr>
        <w:t xml:space="preserve"> (performance/residence); -</w:t>
      </w:r>
      <w:proofErr w:type="spellStart"/>
      <w:r w:rsidRPr="007F600D">
        <w:rPr>
          <w:color w:val="auto"/>
          <w:lang w:val="en-US" w:bidi="en-US"/>
        </w:rPr>
        <w:t>ity</w:t>
      </w:r>
      <w:proofErr w:type="spellEnd"/>
      <w:r w:rsidRPr="007F600D">
        <w:rPr>
          <w:color w:val="auto"/>
          <w:lang w:val="en-US" w:bidi="en-US"/>
        </w:rPr>
        <w:t xml:space="preserve"> (activity); -ship (friendship);</w:t>
      </w:r>
    </w:p>
    <w:p w:rsidR="00377945" w:rsidRPr="007F600D" w:rsidRDefault="00377945" w:rsidP="00377945">
      <w:pPr>
        <w:pStyle w:val="13"/>
        <w:spacing w:line="252" w:lineRule="auto"/>
        <w:jc w:val="both"/>
        <w:rPr>
          <w:color w:val="auto"/>
        </w:rPr>
      </w:pPr>
      <w:r w:rsidRPr="007F600D">
        <w:rPr>
          <w:color w:val="auto"/>
        </w:rPr>
        <w:t xml:space="preserve">образование имен прилагательных при помощи префикса </w:t>
      </w:r>
      <w:r w:rsidRPr="007F600D">
        <w:rPr>
          <w:color w:val="auto"/>
          <w:lang w:val="en-US" w:bidi="en-US"/>
        </w:rPr>
        <w:t>inter</w:t>
      </w:r>
      <w:r w:rsidRPr="007F600D">
        <w:rPr>
          <w:color w:val="auto"/>
          <w:lang w:bidi="en-US"/>
        </w:rPr>
        <w:t xml:space="preserve">- </w:t>
      </w:r>
      <w:r w:rsidRPr="007F600D">
        <w:rPr>
          <w:color w:val="auto"/>
          <w:lang w:bidi="en-US"/>
        </w:rPr>
        <w:lastRenderedPageBreak/>
        <w:t>(</w:t>
      </w:r>
      <w:r w:rsidRPr="007F600D">
        <w:rPr>
          <w:color w:val="auto"/>
          <w:lang w:val="en-US" w:bidi="en-US"/>
        </w:rPr>
        <w:t>international</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образование имен прилагательных при помощи </w:t>
      </w:r>
      <w:r w:rsidRPr="007F600D">
        <w:rPr>
          <w:color w:val="auto"/>
          <w:lang w:bidi="en-US"/>
        </w:rPr>
        <w:t>-</w:t>
      </w:r>
      <w:r w:rsidRPr="007F600D">
        <w:rPr>
          <w:color w:val="auto"/>
          <w:lang w:val="en-US" w:bidi="en-US"/>
        </w:rPr>
        <w:t>ed</w:t>
      </w:r>
      <w:r w:rsidRPr="007F600D">
        <w:rPr>
          <w:color w:val="auto"/>
          <w:lang w:bidi="en-US"/>
        </w:rPr>
        <w:t xml:space="preserve"> </w:t>
      </w:r>
      <w:r w:rsidRPr="007F600D">
        <w:rPr>
          <w:color w:val="auto"/>
        </w:rPr>
        <w:t xml:space="preserve">и </w:t>
      </w:r>
      <w:r w:rsidRPr="007F600D">
        <w:rPr>
          <w:color w:val="auto"/>
          <w:lang w:bidi="en-US"/>
        </w:rPr>
        <w:t>-</w:t>
      </w:r>
      <w:proofErr w:type="spellStart"/>
      <w:r w:rsidRPr="007F600D">
        <w:rPr>
          <w:color w:val="auto"/>
          <w:lang w:val="en-US" w:bidi="en-US"/>
        </w:rPr>
        <w:t>ing</w:t>
      </w:r>
      <w:proofErr w:type="spellEnd"/>
      <w:r w:rsidRPr="007F600D">
        <w:rPr>
          <w:color w:val="auto"/>
          <w:lang w:bidi="en-US"/>
        </w:rPr>
        <w:t xml:space="preserve"> (</w:t>
      </w:r>
      <w:r w:rsidRPr="007F600D">
        <w:rPr>
          <w:color w:val="auto"/>
          <w:lang w:val="en-US" w:bidi="en-US"/>
        </w:rPr>
        <w:t>interested</w:t>
      </w:r>
      <w:r w:rsidRPr="007F600D">
        <w:rPr>
          <w:color w:val="auto"/>
          <w:lang w:bidi="en-US"/>
        </w:rPr>
        <w:t>—</w:t>
      </w:r>
      <w:r w:rsidRPr="007F600D">
        <w:rPr>
          <w:color w:val="auto"/>
          <w:lang w:val="en-US" w:bidi="en-US"/>
        </w:rPr>
        <w:t>interesting</w:t>
      </w:r>
      <w:r w:rsidRPr="007F600D">
        <w:rPr>
          <w:color w:val="auto"/>
          <w:lang w:bidi="en-US"/>
        </w:rPr>
        <w:t>);</w:t>
      </w:r>
    </w:p>
    <w:p w:rsidR="00377945" w:rsidRPr="007F600D" w:rsidRDefault="00377945" w:rsidP="00377945">
      <w:pPr>
        <w:pStyle w:val="13"/>
        <w:numPr>
          <w:ilvl w:val="0"/>
          <w:numId w:val="29"/>
        </w:numPr>
        <w:tabs>
          <w:tab w:val="left" w:pos="581"/>
        </w:tabs>
        <w:spacing w:line="252" w:lineRule="auto"/>
        <w:jc w:val="both"/>
        <w:rPr>
          <w:color w:val="auto"/>
        </w:rPr>
      </w:pPr>
      <w:r w:rsidRPr="007F600D">
        <w:rPr>
          <w:color w:val="auto"/>
        </w:rPr>
        <w:t>конверсия:</w:t>
      </w:r>
    </w:p>
    <w:p w:rsidR="00377945" w:rsidRPr="007F600D" w:rsidRDefault="00377945" w:rsidP="00377945">
      <w:pPr>
        <w:pStyle w:val="13"/>
        <w:spacing w:line="252" w:lineRule="auto"/>
        <w:jc w:val="both"/>
        <w:rPr>
          <w:color w:val="auto"/>
        </w:rPr>
      </w:pPr>
      <w:r w:rsidRPr="007F600D">
        <w:rPr>
          <w:color w:val="auto"/>
        </w:rPr>
        <w:t xml:space="preserve">образование имени существительного от неопределённой формы глагола </w:t>
      </w:r>
      <w:r w:rsidRPr="007F600D">
        <w:rPr>
          <w:color w:val="auto"/>
          <w:lang w:bidi="en-US"/>
        </w:rPr>
        <w:t>(</w:t>
      </w:r>
      <w:r w:rsidRPr="007F600D">
        <w:rPr>
          <w:color w:val="auto"/>
          <w:lang w:val="en-US" w:bidi="en-US"/>
        </w:rPr>
        <w:t>to</w:t>
      </w:r>
      <w:r w:rsidRPr="007F600D">
        <w:rPr>
          <w:color w:val="auto"/>
          <w:lang w:bidi="en-US"/>
        </w:rPr>
        <w:t xml:space="preserve"> </w:t>
      </w:r>
      <w:r w:rsidRPr="007F600D">
        <w:rPr>
          <w:color w:val="auto"/>
          <w:lang w:val="en-US" w:bidi="en-US"/>
        </w:rPr>
        <w:t>walk</w:t>
      </w:r>
      <w:r w:rsidRPr="007F600D">
        <w:rPr>
          <w:color w:val="auto"/>
          <w:lang w:bidi="en-US"/>
        </w:rPr>
        <w:t xml:space="preserve"> </w:t>
      </w:r>
      <w:r w:rsidRPr="007F600D">
        <w:rPr>
          <w:color w:val="auto"/>
        </w:rPr>
        <w:t xml:space="preserve">— </w:t>
      </w:r>
      <w:r w:rsidRPr="007F600D">
        <w:rPr>
          <w:color w:val="auto"/>
          <w:lang w:val="en-US" w:bidi="en-US"/>
        </w:rPr>
        <w:t>a</w:t>
      </w:r>
      <w:r w:rsidRPr="007F600D">
        <w:rPr>
          <w:color w:val="auto"/>
          <w:lang w:bidi="en-US"/>
        </w:rPr>
        <w:t xml:space="preserve"> </w:t>
      </w:r>
      <w:r w:rsidRPr="007F600D">
        <w:rPr>
          <w:color w:val="auto"/>
          <w:lang w:val="en-US" w:bidi="en-US"/>
        </w:rPr>
        <w:t>walk</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образование глагола от имени существительного </w:t>
      </w:r>
      <w:r w:rsidRPr="007F600D">
        <w:rPr>
          <w:color w:val="auto"/>
          <w:lang w:bidi="en-US"/>
        </w:rPr>
        <w:t>(</w:t>
      </w:r>
      <w:r w:rsidRPr="007F600D">
        <w:rPr>
          <w:color w:val="auto"/>
          <w:lang w:val="en-US" w:bidi="en-US"/>
        </w:rPr>
        <w:t>a</w:t>
      </w:r>
      <w:r w:rsidRPr="007F600D">
        <w:rPr>
          <w:color w:val="auto"/>
          <w:lang w:bidi="en-US"/>
        </w:rPr>
        <w:t xml:space="preserve"> </w:t>
      </w:r>
      <w:r w:rsidRPr="007F600D">
        <w:rPr>
          <w:color w:val="auto"/>
          <w:lang w:val="en-US" w:bidi="en-US"/>
        </w:rPr>
        <w:t>present</w:t>
      </w:r>
      <w:r w:rsidRPr="007F600D">
        <w:rPr>
          <w:color w:val="auto"/>
          <w:lang w:bidi="en-US"/>
        </w:rPr>
        <w:t xml:space="preserve"> </w:t>
      </w:r>
      <w:r w:rsidRPr="007F600D">
        <w:rPr>
          <w:color w:val="auto"/>
        </w:rPr>
        <w:t xml:space="preserve">— </w:t>
      </w:r>
      <w:r w:rsidRPr="007F600D">
        <w:rPr>
          <w:color w:val="auto"/>
          <w:lang w:val="en-US" w:bidi="en-US"/>
        </w:rPr>
        <w:t>to</w:t>
      </w:r>
      <w:r w:rsidRPr="007F600D">
        <w:rPr>
          <w:color w:val="auto"/>
          <w:lang w:bidi="en-US"/>
        </w:rPr>
        <w:t xml:space="preserve"> </w:t>
      </w:r>
      <w:r w:rsidRPr="007F600D">
        <w:rPr>
          <w:color w:val="auto"/>
          <w:lang w:val="en-US" w:bidi="en-US"/>
        </w:rPr>
        <w:t>present</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образование имени существительного от прилагательного </w:t>
      </w:r>
      <w:r w:rsidRPr="007F600D">
        <w:rPr>
          <w:color w:val="auto"/>
          <w:lang w:bidi="en-US"/>
        </w:rPr>
        <w:t>(</w:t>
      </w:r>
      <w:r w:rsidRPr="007F600D">
        <w:rPr>
          <w:color w:val="auto"/>
          <w:lang w:val="en-US" w:bidi="en-US"/>
        </w:rPr>
        <w:t>rich</w:t>
      </w:r>
      <w:r w:rsidRPr="007F600D">
        <w:rPr>
          <w:color w:val="auto"/>
          <w:lang w:bidi="en-US"/>
        </w:rPr>
        <w:t xml:space="preserve"> </w:t>
      </w:r>
      <w:r w:rsidRPr="007F600D">
        <w:rPr>
          <w:color w:val="auto"/>
        </w:rPr>
        <w:t xml:space="preserve">— </w:t>
      </w:r>
      <w:r w:rsidRPr="007F600D">
        <w:rPr>
          <w:color w:val="auto"/>
          <w:lang w:val="en-US" w:bidi="en-US"/>
        </w:rPr>
        <w:t>the</w:t>
      </w:r>
      <w:r w:rsidRPr="007F600D">
        <w:rPr>
          <w:color w:val="auto"/>
          <w:lang w:bidi="en-US"/>
        </w:rPr>
        <w:t xml:space="preserve"> </w:t>
      </w:r>
      <w:r w:rsidRPr="007F600D">
        <w:rPr>
          <w:color w:val="auto"/>
          <w:lang w:val="en-US" w:bidi="en-US"/>
        </w:rPr>
        <w:t>rich</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77945" w:rsidRPr="007F600D" w:rsidRDefault="00377945" w:rsidP="00377945">
      <w:pPr>
        <w:pStyle w:val="13"/>
        <w:spacing w:line="252" w:lineRule="auto"/>
        <w:jc w:val="both"/>
        <w:rPr>
          <w:color w:val="auto"/>
        </w:rPr>
      </w:pPr>
      <w:r w:rsidRPr="007F600D">
        <w:rPr>
          <w:color w:val="auto"/>
        </w:rPr>
        <w:t xml:space="preserve">Различные средства связи в тексте для обеспечения его целостности </w:t>
      </w:r>
      <w:r w:rsidRPr="007F600D">
        <w:rPr>
          <w:color w:val="auto"/>
          <w:lang w:bidi="en-US"/>
        </w:rPr>
        <w:t>(</w:t>
      </w:r>
      <w:r w:rsidRPr="007F600D">
        <w:rPr>
          <w:color w:val="auto"/>
          <w:lang w:val="en-US" w:bidi="en-US"/>
        </w:rPr>
        <w:t>firstly</w:t>
      </w:r>
      <w:r w:rsidRPr="007F600D">
        <w:rPr>
          <w:color w:val="auto"/>
          <w:lang w:bidi="en-US"/>
        </w:rPr>
        <w:t xml:space="preserve">, </w:t>
      </w:r>
      <w:r w:rsidRPr="007F600D">
        <w:rPr>
          <w:color w:val="auto"/>
          <w:lang w:val="en-US" w:bidi="en-US"/>
        </w:rPr>
        <w:t>however</w:t>
      </w:r>
      <w:r w:rsidRPr="007F600D">
        <w:rPr>
          <w:color w:val="auto"/>
          <w:lang w:bidi="en-US"/>
        </w:rPr>
        <w:t xml:space="preserve">, </w:t>
      </w:r>
      <w:r w:rsidRPr="007F600D">
        <w:rPr>
          <w:color w:val="auto"/>
          <w:lang w:val="en-US" w:bidi="en-US"/>
        </w:rPr>
        <w:t>finally</w:t>
      </w:r>
      <w:r w:rsidRPr="007F600D">
        <w:rPr>
          <w:color w:val="auto"/>
          <w:lang w:bidi="en-US"/>
        </w:rPr>
        <w:t xml:space="preserve">, </w:t>
      </w:r>
      <w:r w:rsidRPr="007F600D">
        <w:rPr>
          <w:color w:val="auto"/>
          <w:lang w:val="en-US" w:bidi="en-US"/>
        </w:rPr>
        <w:t>at</w:t>
      </w:r>
      <w:r w:rsidRPr="007F600D">
        <w:rPr>
          <w:color w:val="auto"/>
          <w:lang w:bidi="en-US"/>
        </w:rPr>
        <w:t xml:space="preserve"> </w:t>
      </w:r>
      <w:r w:rsidRPr="007F600D">
        <w:rPr>
          <w:color w:val="auto"/>
          <w:lang w:val="en-US" w:bidi="en-US"/>
        </w:rPr>
        <w:t>last</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Грамматическая сторона речи</w:t>
      </w:r>
    </w:p>
    <w:p w:rsidR="00377945" w:rsidRPr="007F600D" w:rsidRDefault="00377945" w:rsidP="00377945">
      <w:pPr>
        <w:pStyle w:val="13"/>
        <w:jc w:val="both"/>
        <w:rPr>
          <w:color w:val="auto"/>
        </w:rPr>
      </w:pPr>
      <w:r w:rsidRPr="007F600D">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7945" w:rsidRPr="007F600D" w:rsidRDefault="00377945" w:rsidP="00377945">
      <w:pPr>
        <w:pStyle w:val="13"/>
        <w:jc w:val="both"/>
        <w:rPr>
          <w:color w:val="auto"/>
          <w:lang w:val="en-US"/>
        </w:rPr>
      </w:pPr>
      <w:r w:rsidRPr="007F600D">
        <w:rPr>
          <w:color w:val="auto"/>
        </w:rPr>
        <w:t>Предложения</w:t>
      </w:r>
      <w:r w:rsidRPr="007F600D">
        <w:rPr>
          <w:color w:val="auto"/>
          <w:lang w:val="en-US"/>
        </w:rPr>
        <w:t xml:space="preserve"> </w:t>
      </w:r>
      <w:r w:rsidRPr="007F600D">
        <w:rPr>
          <w:color w:val="auto"/>
        </w:rPr>
        <w:t>со</w:t>
      </w:r>
      <w:r w:rsidRPr="007F600D">
        <w:rPr>
          <w:color w:val="auto"/>
          <w:lang w:val="en-US"/>
        </w:rPr>
        <w:t xml:space="preserve"> </w:t>
      </w:r>
      <w:r w:rsidRPr="007F600D">
        <w:rPr>
          <w:color w:val="auto"/>
        </w:rPr>
        <w:t>сложным</w:t>
      </w:r>
      <w:r w:rsidRPr="007F600D">
        <w:rPr>
          <w:color w:val="auto"/>
          <w:lang w:val="en-US"/>
        </w:rPr>
        <w:t xml:space="preserve"> </w:t>
      </w:r>
      <w:r w:rsidRPr="007F600D">
        <w:rPr>
          <w:color w:val="auto"/>
        </w:rPr>
        <w:t>дополнением</w:t>
      </w:r>
      <w:r w:rsidRPr="007F600D">
        <w:rPr>
          <w:color w:val="auto"/>
          <w:lang w:val="en-US"/>
        </w:rPr>
        <w:t xml:space="preserve"> </w:t>
      </w:r>
      <w:r w:rsidRPr="007F600D">
        <w:rPr>
          <w:color w:val="auto"/>
          <w:lang w:val="en-US" w:bidi="en-US"/>
        </w:rPr>
        <w:t>(Complex Object) (I saw her cross/crossing the road.).</w:t>
      </w:r>
    </w:p>
    <w:p w:rsidR="00377945" w:rsidRPr="007F600D" w:rsidRDefault="00377945" w:rsidP="00377945">
      <w:pPr>
        <w:pStyle w:val="13"/>
        <w:jc w:val="both"/>
        <w:rPr>
          <w:color w:val="auto"/>
        </w:rPr>
      </w:pPr>
      <w:r w:rsidRPr="007F600D">
        <w:rPr>
          <w:color w:val="auto"/>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77945" w:rsidRPr="007F600D" w:rsidRDefault="00377945" w:rsidP="00377945">
      <w:pPr>
        <w:pStyle w:val="13"/>
        <w:jc w:val="both"/>
        <w:rPr>
          <w:color w:val="auto"/>
        </w:rPr>
      </w:pPr>
      <w:r w:rsidRPr="007F600D">
        <w:rPr>
          <w:color w:val="auto"/>
        </w:rPr>
        <w:t xml:space="preserve">Все типы вопросительных предложений в </w:t>
      </w:r>
      <w:r w:rsidRPr="007F600D">
        <w:rPr>
          <w:color w:val="auto"/>
          <w:lang w:val="en-US" w:bidi="en-US"/>
        </w:rPr>
        <w:t>Past</w:t>
      </w:r>
      <w:r w:rsidRPr="007F600D">
        <w:rPr>
          <w:color w:val="auto"/>
          <w:lang w:bidi="en-US"/>
        </w:rPr>
        <w:t xml:space="preserve"> </w:t>
      </w:r>
      <w:r w:rsidRPr="007F600D">
        <w:rPr>
          <w:color w:val="auto"/>
          <w:lang w:val="en-US" w:bidi="en-US"/>
        </w:rPr>
        <w:t>Perfect</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377945">
      <w:pPr>
        <w:pStyle w:val="13"/>
        <w:jc w:val="both"/>
        <w:rPr>
          <w:color w:val="auto"/>
        </w:rPr>
      </w:pPr>
      <w:r w:rsidRPr="007F600D">
        <w:rPr>
          <w:color w:val="auto"/>
        </w:rPr>
        <w:t>Согласование времен в рамках сложного предложения.</w:t>
      </w:r>
    </w:p>
    <w:p w:rsidR="00377945" w:rsidRPr="007F600D" w:rsidRDefault="00377945" w:rsidP="00377945">
      <w:pPr>
        <w:pStyle w:val="13"/>
        <w:jc w:val="both"/>
        <w:rPr>
          <w:color w:val="auto"/>
        </w:rPr>
      </w:pPr>
      <w:r w:rsidRPr="007F600D">
        <w:rPr>
          <w:color w:val="auto"/>
        </w:rPr>
        <w:t xml:space="preserve">Согласование подлежащего, выраженного собирательным существительным </w:t>
      </w:r>
      <w:r w:rsidRPr="007F600D">
        <w:rPr>
          <w:color w:val="auto"/>
          <w:lang w:bidi="en-US"/>
        </w:rPr>
        <w:t>(</w:t>
      </w:r>
      <w:r w:rsidRPr="007F600D">
        <w:rPr>
          <w:color w:val="auto"/>
          <w:lang w:val="en-US" w:bidi="en-US"/>
        </w:rPr>
        <w:t>family</w:t>
      </w:r>
      <w:r w:rsidRPr="007F600D">
        <w:rPr>
          <w:color w:val="auto"/>
          <w:lang w:bidi="en-US"/>
        </w:rPr>
        <w:t xml:space="preserve">, </w:t>
      </w:r>
      <w:r w:rsidRPr="007F600D">
        <w:rPr>
          <w:color w:val="auto"/>
          <w:lang w:val="en-US" w:bidi="en-US"/>
        </w:rPr>
        <w:t>police</w:t>
      </w:r>
      <w:r w:rsidRPr="007F600D">
        <w:rPr>
          <w:color w:val="auto"/>
          <w:lang w:bidi="en-US"/>
        </w:rPr>
        <w:t xml:space="preserve">) </w:t>
      </w:r>
      <w:r w:rsidRPr="007F600D">
        <w:rPr>
          <w:color w:val="auto"/>
        </w:rPr>
        <w:t>со сказуемым.</w:t>
      </w:r>
    </w:p>
    <w:p w:rsidR="00377945" w:rsidRPr="007F600D" w:rsidRDefault="00377945" w:rsidP="00377945">
      <w:pPr>
        <w:pStyle w:val="13"/>
        <w:jc w:val="both"/>
        <w:rPr>
          <w:color w:val="auto"/>
          <w:lang w:val="en-US"/>
        </w:rPr>
      </w:pPr>
      <w:r w:rsidRPr="007F600D">
        <w:rPr>
          <w:color w:val="auto"/>
        </w:rPr>
        <w:t>Конструкции</w:t>
      </w:r>
      <w:r w:rsidRPr="007F600D">
        <w:rPr>
          <w:color w:val="auto"/>
          <w:lang w:val="en-US"/>
        </w:rPr>
        <w:t xml:space="preserve"> </w:t>
      </w:r>
      <w:r w:rsidRPr="007F600D">
        <w:rPr>
          <w:color w:val="auto"/>
        </w:rPr>
        <w:t>с</w:t>
      </w:r>
      <w:r w:rsidRPr="007F600D">
        <w:rPr>
          <w:color w:val="auto"/>
          <w:lang w:val="en-US"/>
        </w:rPr>
        <w:t xml:space="preserve"> </w:t>
      </w:r>
      <w:r w:rsidRPr="007F600D">
        <w:rPr>
          <w:color w:val="auto"/>
        </w:rPr>
        <w:t>глаголами</w:t>
      </w:r>
      <w:r w:rsidRPr="007F600D">
        <w:rPr>
          <w:color w:val="auto"/>
          <w:lang w:val="en-US"/>
        </w:rPr>
        <w:t xml:space="preserve"> </w:t>
      </w:r>
      <w:r w:rsidRPr="007F600D">
        <w:rPr>
          <w:color w:val="auto"/>
        </w:rPr>
        <w:t>на</w:t>
      </w:r>
      <w:r w:rsidRPr="007F600D">
        <w:rPr>
          <w:color w:val="auto"/>
          <w:lang w:val="en-US"/>
        </w:rPr>
        <w:t xml:space="preserve"> </w:t>
      </w:r>
      <w:r w:rsidRPr="007F600D">
        <w:rPr>
          <w:color w:val="auto"/>
          <w:lang w:val="en-US" w:bidi="en-US"/>
        </w:rPr>
        <w:t>-</w:t>
      </w:r>
      <w:proofErr w:type="spellStart"/>
      <w:r w:rsidRPr="007F600D">
        <w:rPr>
          <w:color w:val="auto"/>
          <w:lang w:val="en-US" w:bidi="en-US"/>
        </w:rPr>
        <w:t>ing</w:t>
      </w:r>
      <w:proofErr w:type="spellEnd"/>
      <w:r w:rsidRPr="007F600D">
        <w:rPr>
          <w:color w:val="auto"/>
          <w:lang w:val="en-US" w:bidi="en-US"/>
        </w:rPr>
        <w:t>: to love/hate doing something.</w:t>
      </w:r>
    </w:p>
    <w:p w:rsidR="00377945" w:rsidRPr="007F600D" w:rsidRDefault="00377945" w:rsidP="00377945">
      <w:pPr>
        <w:pStyle w:val="13"/>
        <w:jc w:val="both"/>
        <w:rPr>
          <w:color w:val="auto"/>
          <w:lang w:val="en-US"/>
        </w:rPr>
      </w:pPr>
      <w:r w:rsidRPr="007F600D">
        <w:rPr>
          <w:color w:val="auto"/>
        </w:rPr>
        <w:t>Конструкции</w:t>
      </w:r>
      <w:r w:rsidRPr="007F600D">
        <w:rPr>
          <w:color w:val="auto"/>
          <w:lang w:val="en-US"/>
        </w:rPr>
        <w:t xml:space="preserve">, </w:t>
      </w:r>
      <w:r w:rsidRPr="007F600D">
        <w:rPr>
          <w:color w:val="auto"/>
        </w:rPr>
        <w:t>содержащие</w:t>
      </w:r>
      <w:r w:rsidRPr="007F600D">
        <w:rPr>
          <w:color w:val="auto"/>
          <w:lang w:val="en-US"/>
        </w:rPr>
        <w:t xml:space="preserve"> </w:t>
      </w:r>
      <w:r w:rsidRPr="007F600D">
        <w:rPr>
          <w:color w:val="auto"/>
        </w:rPr>
        <w:t>глаголы</w:t>
      </w:r>
      <w:r w:rsidRPr="007F600D">
        <w:rPr>
          <w:color w:val="auto"/>
          <w:lang w:val="en-US"/>
        </w:rPr>
        <w:t>-</w:t>
      </w:r>
      <w:r w:rsidRPr="007F600D">
        <w:rPr>
          <w:color w:val="auto"/>
        </w:rPr>
        <w:t>связки</w:t>
      </w:r>
      <w:r w:rsidRPr="007F600D">
        <w:rPr>
          <w:color w:val="auto"/>
          <w:lang w:val="en-US"/>
        </w:rPr>
        <w:t xml:space="preserve"> </w:t>
      </w:r>
      <w:r w:rsidRPr="007F600D">
        <w:rPr>
          <w:color w:val="auto"/>
          <w:lang w:val="en-US" w:bidi="en-US"/>
        </w:rPr>
        <w:t>to be/to look/to feel/to seem.</w:t>
      </w:r>
    </w:p>
    <w:p w:rsidR="00377945" w:rsidRPr="007F600D" w:rsidRDefault="00377945" w:rsidP="00377945">
      <w:pPr>
        <w:pStyle w:val="13"/>
        <w:jc w:val="both"/>
        <w:rPr>
          <w:color w:val="auto"/>
          <w:lang w:val="en-US"/>
        </w:rPr>
      </w:pPr>
      <w:r w:rsidRPr="007F600D">
        <w:rPr>
          <w:color w:val="auto"/>
        </w:rPr>
        <w:t>Конструкции</w:t>
      </w:r>
      <w:r w:rsidRPr="007F600D">
        <w:rPr>
          <w:color w:val="auto"/>
          <w:lang w:val="en-US"/>
        </w:rPr>
        <w:t xml:space="preserve"> </w:t>
      </w:r>
      <w:proofErr w:type="spellStart"/>
      <w:r w:rsidRPr="007F600D">
        <w:rPr>
          <w:color w:val="auto"/>
          <w:lang w:val="en-US" w:bidi="en-US"/>
        </w:rPr>
        <w:t>be</w:t>
      </w:r>
      <w:proofErr w:type="spellEnd"/>
      <w:r w:rsidRPr="007F600D">
        <w:rPr>
          <w:color w:val="auto"/>
          <w:lang w:val="en-US" w:bidi="en-US"/>
        </w:rPr>
        <w:t xml:space="preserve">/get used to </w:t>
      </w:r>
      <w:r w:rsidRPr="007F600D">
        <w:rPr>
          <w:color w:val="auto"/>
          <w:lang w:val="en-US"/>
        </w:rPr>
        <w:t xml:space="preserve">+ </w:t>
      </w:r>
      <w:r w:rsidRPr="007F600D">
        <w:rPr>
          <w:color w:val="auto"/>
        </w:rPr>
        <w:t>инфинитив</w:t>
      </w:r>
      <w:r w:rsidRPr="007F600D">
        <w:rPr>
          <w:color w:val="auto"/>
          <w:lang w:val="en-US"/>
        </w:rPr>
        <w:t xml:space="preserve"> </w:t>
      </w:r>
      <w:r w:rsidRPr="007F600D">
        <w:rPr>
          <w:color w:val="auto"/>
        </w:rPr>
        <w:t>глагола</w:t>
      </w:r>
      <w:r w:rsidRPr="007F600D">
        <w:rPr>
          <w:color w:val="auto"/>
          <w:lang w:val="en-US"/>
        </w:rPr>
        <w:t xml:space="preserve">; </w:t>
      </w:r>
      <w:r w:rsidRPr="007F600D">
        <w:rPr>
          <w:color w:val="auto"/>
          <w:lang w:val="en-US" w:bidi="en-US"/>
        </w:rPr>
        <w:t xml:space="preserve">be/get used to </w:t>
      </w:r>
      <w:r w:rsidRPr="007F600D">
        <w:rPr>
          <w:color w:val="auto"/>
          <w:lang w:val="en-US"/>
        </w:rPr>
        <w:t xml:space="preserve">+ </w:t>
      </w:r>
      <w:r w:rsidRPr="007F600D">
        <w:rPr>
          <w:color w:val="auto"/>
        </w:rPr>
        <w:t>инфинитив</w:t>
      </w:r>
      <w:r w:rsidRPr="007F600D">
        <w:rPr>
          <w:color w:val="auto"/>
          <w:lang w:val="en-US"/>
        </w:rPr>
        <w:t xml:space="preserve"> </w:t>
      </w:r>
      <w:r w:rsidRPr="007F600D">
        <w:rPr>
          <w:color w:val="auto"/>
        </w:rPr>
        <w:t>глагола</w:t>
      </w:r>
      <w:r w:rsidRPr="007F600D">
        <w:rPr>
          <w:color w:val="auto"/>
          <w:lang w:val="en-US"/>
        </w:rPr>
        <w:t xml:space="preserve">; </w:t>
      </w:r>
      <w:r w:rsidRPr="007F600D">
        <w:rPr>
          <w:color w:val="auto"/>
          <w:lang w:val="en-US" w:bidi="en-US"/>
        </w:rPr>
        <w:t>be/get used to doing something; be/get used to something.</w:t>
      </w:r>
    </w:p>
    <w:p w:rsidR="00377945" w:rsidRPr="007F600D" w:rsidRDefault="00377945" w:rsidP="00377945">
      <w:pPr>
        <w:pStyle w:val="13"/>
        <w:jc w:val="both"/>
        <w:rPr>
          <w:color w:val="auto"/>
          <w:lang w:val="en-US"/>
        </w:rPr>
      </w:pPr>
      <w:r w:rsidRPr="007F600D">
        <w:rPr>
          <w:color w:val="auto"/>
        </w:rPr>
        <w:t>Конструкция</w:t>
      </w:r>
      <w:r w:rsidRPr="007F600D">
        <w:rPr>
          <w:color w:val="auto"/>
          <w:lang w:val="en-US"/>
        </w:rPr>
        <w:t xml:space="preserve"> </w:t>
      </w:r>
      <w:r w:rsidRPr="007F600D">
        <w:rPr>
          <w:color w:val="auto"/>
          <w:lang w:val="en-US" w:bidi="en-US"/>
        </w:rPr>
        <w:t xml:space="preserve">both </w:t>
      </w:r>
      <w:r w:rsidRPr="007F600D">
        <w:rPr>
          <w:color w:val="auto"/>
          <w:lang w:val="en-US"/>
        </w:rPr>
        <w:t xml:space="preserve">... </w:t>
      </w:r>
      <w:r w:rsidRPr="007F600D">
        <w:rPr>
          <w:color w:val="auto"/>
          <w:lang w:val="en-US" w:bidi="en-US"/>
        </w:rPr>
        <w:t xml:space="preserve">and </w:t>
      </w:r>
      <w:proofErr w:type="gramStart"/>
      <w:r w:rsidRPr="007F600D">
        <w:rPr>
          <w:color w:val="auto"/>
          <w:lang w:val="en-US" w:bidi="en-US"/>
        </w:rPr>
        <w:t xml:space="preserve">... </w:t>
      </w:r>
      <w:r w:rsidRPr="007F600D">
        <w:rPr>
          <w:i/>
          <w:iCs/>
          <w:color w:val="auto"/>
          <w:lang w:val="en-US" w:bidi="en-US"/>
        </w:rPr>
        <w:t>.</w:t>
      </w:r>
      <w:proofErr w:type="gramEnd"/>
    </w:p>
    <w:p w:rsidR="00377945" w:rsidRPr="007F600D" w:rsidRDefault="00377945" w:rsidP="00377945">
      <w:pPr>
        <w:pStyle w:val="13"/>
        <w:jc w:val="both"/>
        <w:rPr>
          <w:color w:val="auto"/>
          <w:lang w:val="en-US"/>
        </w:rPr>
      </w:pPr>
      <w:r w:rsidRPr="007F600D">
        <w:rPr>
          <w:color w:val="auto"/>
        </w:rPr>
        <w:t>Конструкции</w:t>
      </w:r>
      <w:r w:rsidRPr="007F600D">
        <w:rPr>
          <w:color w:val="auto"/>
          <w:lang w:val="en-US"/>
        </w:rPr>
        <w:t xml:space="preserve"> </w:t>
      </w:r>
      <w:r w:rsidRPr="007F600D">
        <w:rPr>
          <w:color w:val="auto"/>
          <w:lang w:val="en-US" w:bidi="en-US"/>
        </w:rPr>
        <w:t xml:space="preserve">c </w:t>
      </w:r>
      <w:r w:rsidRPr="007F600D">
        <w:rPr>
          <w:color w:val="auto"/>
        </w:rPr>
        <w:t>глаголами</w:t>
      </w:r>
      <w:r w:rsidRPr="007F600D">
        <w:rPr>
          <w:color w:val="auto"/>
          <w:lang w:val="en-US"/>
        </w:rPr>
        <w:t xml:space="preserve"> </w:t>
      </w:r>
      <w:r w:rsidRPr="007F600D">
        <w:rPr>
          <w:color w:val="auto"/>
          <w:lang w:val="en-US" w:bidi="en-US"/>
        </w:rPr>
        <w:t xml:space="preserve">to stop, to remember, to forget </w:t>
      </w:r>
      <w:r w:rsidRPr="007F600D">
        <w:rPr>
          <w:color w:val="auto"/>
          <w:lang w:val="en-US"/>
        </w:rPr>
        <w:t>(</w:t>
      </w:r>
      <w:r w:rsidRPr="007F600D">
        <w:rPr>
          <w:color w:val="auto"/>
        </w:rPr>
        <w:t>разница</w:t>
      </w:r>
      <w:r w:rsidRPr="007F600D">
        <w:rPr>
          <w:color w:val="auto"/>
          <w:lang w:val="en-US"/>
        </w:rPr>
        <w:t xml:space="preserve"> </w:t>
      </w:r>
      <w:r w:rsidRPr="007F600D">
        <w:rPr>
          <w:color w:val="auto"/>
        </w:rPr>
        <w:t>в</w:t>
      </w:r>
      <w:r w:rsidRPr="007F600D">
        <w:rPr>
          <w:color w:val="auto"/>
          <w:lang w:val="en-US"/>
        </w:rPr>
        <w:t xml:space="preserve"> </w:t>
      </w:r>
      <w:r w:rsidRPr="007F600D">
        <w:rPr>
          <w:color w:val="auto"/>
        </w:rPr>
        <w:t>значении</w:t>
      </w:r>
      <w:r w:rsidRPr="007F600D">
        <w:rPr>
          <w:color w:val="auto"/>
          <w:lang w:val="en-US"/>
        </w:rPr>
        <w:t xml:space="preserve"> </w:t>
      </w:r>
      <w:r w:rsidRPr="007F600D">
        <w:rPr>
          <w:color w:val="auto"/>
          <w:lang w:val="en-US" w:bidi="en-US"/>
        </w:rPr>
        <w:t xml:space="preserve">to stop doing </w:t>
      </w:r>
      <w:proofErr w:type="spellStart"/>
      <w:r w:rsidRPr="007F600D">
        <w:rPr>
          <w:color w:val="auto"/>
          <w:lang w:val="en-US" w:bidi="en-US"/>
        </w:rPr>
        <w:t>smth</w:t>
      </w:r>
      <w:proofErr w:type="spellEnd"/>
      <w:r w:rsidRPr="007F600D">
        <w:rPr>
          <w:color w:val="auto"/>
          <w:lang w:val="en-US" w:bidi="en-US"/>
        </w:rPr>
        <w:t xml:space="preserve"> </w:t>
      </w:r>
      <w:r w:rsidRPr="007F600D">
        <w:rPr>
          <w:color w:val="auto"/>
        </w:rPr>
        <w:t>и</w:t>
      </w:r>
      <w:r w:rsidRPr="007F600D">
        <w:rPr>
          <w:color w:val="auto"/>
          <w:lang w:val="en-US"/>
        </w:rPr>
        <w:t xml:space="preserve"> </w:t>
      </w:r>
      <w:r w:rsidRPr="007F600D">
        <w:rPr>
          <w:color w:val="auto"/>
          <w:lang w:val="en-US" w:bidi="en-US"/>
        </w:rPr>
        <w:t xml:space="preserve">to stop to do </w:t>
      </w:r>
      <w:proofErr w:type="spellStart"/>
      <w:r w:rsidRPr="007F600D">
        <w:rPr>
          <w:color w:val="auto"/>
          <w:lang w:val="en-US" w:bidi="en-US"/>
        </w:rPr>
        <w:t>smth</w:t>
      </w:r>
      <w:proofErr w:type="spellEnd"/>
      <w:r w:rsidRPr="007F600D">
        <w:rPr>
          <w:color w:val="auto"/>
          <w:lang w:val="en-US" w:bidi="en-US"/>
        </w:rPr>
        <w:t>).</w:t>
      </w:r>
    </w:p>
    <w:p w:rsidR="00377945" w:rsidRPr="007F600D" w:rsidRDefault="00377945" w:rsidP="00377945">
      <w:pPr>
        <w:pStyle w:val="13"/>
        <w:jc w:val="both"/>
        <w:rPr>
          <w:color w:val="auto"/>
          <w:lang w:val="en-US"/>
        </w:rPr>
      </w:pPr>
      <w:r w:rsidRPr="007F600D">
        <w:rPr>
          <w:color w:val="auto"/>
        </w:rPr>
        <w:t>Глаголы</w:t>
      </w:r>
      <w:r w:rsidRPr="007F600D">
        <w:rPr>
          <w:color w:val="auto"/>
          <w:lang w:val="en-US"/>
        </w:rPr>
        <w:t xml:space="preserve"> </w:t>
      </w:r>
      <w:r w:rsidRPr="007F600D">
        <w:rPr>
          <w:color w:val="auto"/>
        </w:rPr>
        <w:t>в</w:t>
      </w:r>
      <w:r w:rsidRPr="007F600D">
        <w:rPr>
          <w:color w:val="auto"/>
          <w:lang w:val="en-US"/>
        </w:rPr>
        <w:t xml:space="preserve"> </w:t>
      </w:r>
      <w:proofErr w:type="spellStart"/>
      <w:proofErr w:type="gramStart"/>
      <w:r w:rsidRPr="007F600D">
        <w:rPr>
          <w:color w:val="auto"/>
        </w:rPr>
        <w:t>видо</w:t>
      </w:r>
      <w:proofErr w:type="spellEnd"/>
      <w:r w:rsidRPr="007F600D">
        <w:rPr>
          <w:color w:val="auto"/>
          <w:lang w:val="en-US"/>
        </w:rPr>
        <w:t>-</w:t>
      </w:r>
      <w:r w:rsidRPr="007F600D">
        <w:rPr>
          <w:color w:val="auto"/>
        </w:rPr>
        <w:t>временных</w:t>
      </w:r>
      <w:proofErr w:type="gramEnd"/>
      <w:r w:rsidRPr="007F600D">
        <w:rPr>
          <w:color w:val="auto"/>
          <w:lang w:val="en-US"/>
        </w:rPr>
        <w:t xml:space="preserve"> </w:t>
      </w:r>
      <w:r w:rsidRPr="007F600D">
        <w:rPr>
          <w:color w:val="auto"/>
        </w:rPr>
        <w:t>формах</w:t>
      </w:r>
      <w:r w:rsidRPr="007F600D">
        <w:rPr>
          <w:color w:val="auto"/>
          <w:lang w:val="en-US"/>
        </w:rPr>
        <w:t xml:space="preserve"> </w:t>
      </w:r>
      <w:r w:rsidRPr="007F600D">
        <w:rPr>
          <w:color w:val="auto"/>
        </w:rPr>
        <w:t>действительного</w:t>
      </w:r>
      <w:r w:rsidRPr="007F600D">
        <w:rPr>
          <w:color w:val="auto"/>
          <w:lang w:val="en-US"/>
        </w:rPr>
        <w:t xml:space="preserve"> </w:t>
      </w:r>
      <w:r w:rsidRPr="007F600D">
        <w:rPr>
          <w:color w:val="auto"/>
        </w:rPr>
        <w:t>залога</w:t>
      </w:r>
      <w:r w:rsidRPr="007F600D">
        <w:rPr>
          <w:color w:val="auto"/>
          <w:lang w:val="en-US"/>
        </w:rPr>
        <w:t xml:space="preserve"> </w:t>
      </w:r>
      <w:r w:rsidRPr="007F600D">
        <w:rPr>
          <w:color w:val="auto"/>
        </w:rPr>
        <w:t>в</w:t>
      </w:r>
      <w:r w:rsidRPr="007F600D">
        <w:rPr>
          <w:color w:val="auto"/>
          <w:lang w:val="en-US"/>
        </w:rPr>
        <w:t xml:space="preserve"> </w:t>
      </w:r>
      <w:r w:rsidRPr="007F600D">
        <w:rPr>
          <w:color w:val="auto"/>
        </w:rPr>
        <w:t>изъявительном</w:t>
      </w:r>
      <w:r w:rsidRPr="007F600D">
        <w:rPr>
          <w:color w:val="auto"/>
          <w:lang w:val="en-US"/>
        </w:rPr>
        <w:t xml:space="preserve"> </w:t>
      </w:r>
      <w:r w:rsidRPr="007F600D">
        <w:rPr>
          <w:color w:val="auto"/>
        </w:rPr>
        <w:t>наклонении</w:t>
      </w:r>
      <w:r w:rsidRPr="007F600D">
        <w:rPr>
          <w:color w:val="auto"/>
          <w:lang w:val="en-US"/>
        </w:rPr>
        <w:t xml:space="preserve"> </w:t>
      </w:r>
      <w:r w:rsidRPr="007F600D">
        <w:rPr>
          <w:color w:val="auto"/>
          <w:lang w:val="en-US" w:bidi="en-US"/>
        </w:rPr>
        <w:t>(Past Perfect Tense, Present Perfect Continuous Tense, Future-in-the-Past).</w:t>
      </w:r>
    </w:p>
    <w:p w:rsidR="00377945" w:rsidRPr="007F600D" w:rsidRDefault="00377945" w:rsidP="00377945">
      <w:pPr>
        <w:pStyle w:val="13"/>
        <w:jc w:val="both"/>
        <w:rPr>
          <w:color w:val="auto"/>
        </w:rPr>
      </w:pPr>
      <w:r w:rsidRPr="007F600D">
        <w:rPr>
          <w:color w:val="auto"/>
        </w:rPr>
        <w:t>Модальные глаголы в косвенной речи в настоящем и прошедшем времени.</w:t>
      </w:r>
    </w:p>
    <w:p w:rsidR="00377945" w:rsidRPr="007F600D" w:rsidRDefault="00377945" w:rsidP="00377945">
      <w:pPr>
        <w:pStyle w:val="13"/>
        <w:jc w:val="both"/>
        <w:rPr>
          <w:color w:val="auto"/>
        </w:rPr>
      </w:pPr>
      <w:r w:rsidRPr="007F600D">
        <w:rPr>
          <w:color w:val="auto"/>
        </w:rPr>
        <w:t>Неличные формы глагола (инфинитив, герундий, причастия настоящего и прошедшего времени).</w:t>
      </w:r>
    </w:p>
    <w:p w:rsidR="00377945" w:rsidRPr="007F600D" w:rsidRDefault="00377945" w:rsidP="00377945">
      <w:pPr>
        <w:pStyle w:val="13"/>
        <w:jc w:val="both"/>
        <w:rPr>
          <w:color w:val="auto"/>
        </w:rPr>
      </w:pPr>
      <w:r w:rsidRPr="007F600D">
        <w:rPr>
          <w:color w:val="auto"/>
        </w:rPr>
        <w:t xml:space="preserve">Наречия </w:t>
      </w:r>
      <w:r w:rsidRPr="007F600D">
        <w:rPr>
          <w:color w:val="auto"/>
          <w:lang w:val="en-US" w:bidi="en-US"/>
        </w:rPr>
        <w:t>too</w:t>
      </w:r>
      <w:r w:rsidRPr="007F600D">
        <w:rPr>
          <w:color w:val="auto"/>
          <w:lang w:bidi="en-US"/>
        </w:rPr>
        <w:t xml:space="preserve"> — </w:t>
      </w:r>
      <w:r w:rsidRPr="007F600D">
        <w:rPr>
          <w:color w:val="auto"/>
          <w:lang w:val="en-US" w:bidi="en-US"/>
        </w:rPr>
        <w:t>enough</w:t>
      </w:r>
      <w:r w:rsidRPr="007F600D">
        <w:rPr>
          <w:color w:val="auto"/>
          <w:lang w:bidi="en-US"/>
        </w:rPr>
        <w:t>.</w:t>
      </w:r>
    </w:p>
    <w:p w:rsidR="00377945" w:rsidRPr="007F600D" w:rsidRDefault="00377945" w:rsidP="00377945">
      <w:pPr>
        <w:pStyle w:val="13"/>
        <w:spacing w:after="160"/>
        <w:jc w:val="both"/>
        <w:rPr>
          <w:color w:val="auto"/>
        </w:rPr>
      </w:pPr>
      <w:r w:rsidRPr="007F600D">
        <w:rPr>
          <w:color w:val="auto"/>
        </w:rPr>
        <w:lastRenderedPageBreak/>
        <w:t xml:space="preserve">Отрицательные местоимения </w:t>
      </w:r>
      <w:r w:rsidRPr="007F600D">
        <w:rPr>
          <w:color w:val="auto"/>
          <w:lang w:val="en-US" w:bidi="en-US"/>
        </w:rPr>
        <w:t>no</w:t>
      </w:r>
      <w:r w:rsidRPr="007F600D">
        <w:rPr>
          <w:color w:val="auto"/>
          <w:lang w:bidi="en-US"/>
        </w:rPr>
        <w:t xml:space="preserve"> </w:t>
      </w:r>
      <w:r w:rsidRPr="007F600D">
        <w:rPr>
          <w:color w:val="auto"/>
        </w:rPr>
        <w:t xml:space="preserve">(и его производные </w:t>
      </w:r>
      <w:r w:rsidRPr="007F600D">
        <w:rPr>
          <w:color w:val="auto"/>
          <w:lang w:val="en-US" w:bidi="en-US"/>
        </w:rPr>
        <w:t>nobody</w:t>
      </w:r>
      <w:r w:rsidRPr="007F600D">
        <w:rPr>
          <w:color w:val="auto"/>
          <w:lang w:bidi="en-US"/>
        </w:rPr>
        <w:t xml:space="preserve">, </w:t>
      </w:r>
      <w:r w:rsidRPr="007F600D">
        <w:rPr>
          <w:color w:val="auto"/>
          <w:lang w:val="en-US" w:bidi="en-US"/>
        </w:rPr>
        <w:t>nothing</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 xml:space="preserve">.), </w:t>
      </w:r>
      <w:r w:rsidRPr="007F600D">
        <w:rPr>
          <w:color w:val="auto"/>
          <w:lang w:val="en-US" w:bidi="en-US"/>
        </w:rPr>
        <w:t>none</w:t>
      </w:r>
      <w:r w:rsidRPr="007F600D">
        <w:rPr>
          <w:color w:val="auto"/>
          <w:lang w:bidi="en-US"/>
        </w:rPr>
        <w:t>.</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Социокультурные знания и умения</w:t>
      </w:r>
    </w:p>
    <w:p w:rsidR="00377945" w:rsidRPr="007F600D" w:rsidRDefault="00377945" w:rsidP="00377945">
      <w:pPr>
        <w:pStyle w:val="13"/>
        <w:spacing w:after="100" w:line="252" w:lineRule="auto"/>
        <w:jc w:val="both"/>
        <w:rPr>
          <w:color w:val="auto"/>
        </w:rPr>
      </w:pPr>
      <w:r w:rsidRPr="007F600D">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377945" w:rsidRPr="007F600D" w:rsidRDefault="00377945" w:rsidP="00377945">
      <w:pPr>
        <w:pStyle w:val="13"/>
        <w:spacing w:line="252" w:lineRule="auto"/>
        <w:jc w:val="both"/>
        <w:rPr>
          <w:color w:val="auto"/>
        </w:rPr>
      </w:pPr>
      <w:r w:rsidRPr="007F600D">
        <w:rPr>
          <w:color w:val="auto"/>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77945" w:rsidRPr="007F600D" w:rsidRDefault="00377945" w:rsidP="00377945">
      <w:pPr>
        <w:pStyle w:val="13"/>
        <w:spacing w:line="252" w:lineRule="auto"/>
        <w:jc w:val="both"/>
        <w:rPr>
          <w:color w:val="auto"/>
        </w:rPr>
      </w:pPr>
      <w:r w:rsidRPr="007F600D">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77945" w:rsidRPr="007F600D" w:rsidRDefault="00377945" w:rsidP="00377945">
      <w:pPr>
        <w:pStyle w:val="13"/>
        <w:spacing w:line="252" w:lineRule="auto"/>
        <w:jc w:val="both"/>
        <w:rPr>
          <w:color w:val="auto"/>
        </w:rPr>
      </w:pPr>
      <w:r w:rsidRPr="007F600D">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377945" w:rsidRPr="007F600D" w:rsidRDefault="00377945" w:rsidP="00377945">
      <w:pPr>
        <w:pStyle w:val="13"/>
        <w:spacing w:line="252" w:lineRule="auto"/>
        <w:jc w:val="both"/>
        <w:rPr>
          <w:color w:val="auto"/>
        </w:rPr>
      </w:pPr>
      <w:r w:rsidRPr="007F600D">
        <w:rPr>
          <w:color w:val="auto"/>
        </w:rPr>
        <w:t>Соблюдение нормы вежливости в межкультурном общении.</w:t>
      </w:r>
    </w:p>
    <w:p w:rsidR="00377945" w:rsidRPr="007F600D" w:rsidRDefault="00377945" w:rsidP="00377945">
      <w:pPr>
        <w:pStyle w:val="13"/>
        <w:spacing w:line="252" w:lineRule="auto"/>
        <w:jc w:val="both"/>
        <w:rPr>
          <w:color w:val="auto"/>
        </w:rPr>
      </w:pPr>
      <w:r w:rsidRPr="007F600D">
        <w:rPr>
          <w:color w:val="auto"/>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77945" w:rsidRPr="007F600D" w:rsidRDefault="00377945" w:rsidP="00377945">
      <w:pPr>
        <w:pStyle w:val="13"/>
        <w:spacing w:line="252" w:lineRule="auto"/>
        <w:jc w:val="both"/>
        <w:rPr>
          <w:color w:val="auto"/>
        </w:rPr>
      </w:pPr>
      <w:r w:rsidRPr="007F600D">
        <w:rPr>
          <w:color w:val="auto"/>
        </w:rPr>
        <w:t>Развитие умений:</w:t>
      </w:r>
    </w:p>
    <w:p w:rsidR="00377945" w:rsidRPr="007F600D" w:rsidRDefault="00377945" w:rsidP="00377945">
      <w:pPr>
        <w:pStyle w:val="13"/>
        <w:spacing w:line="252" w:lineRule="auto"/>
        <w:jc w:val="both"/>
        <w:rPr>
          <w:color w:val="auto"/>
        </w:rPr>
      </w:pPr>
      <w:r w:rsidRPr="007F600D">
        <w:rPr>
          <w:color w:val="auto"/>
        </w:rPr>
        <w:t>кратко представлять Россию и страну/страны изучаемого языка (культурные явления, события, достопримечательности);</w:t>
      </w:r>
    </w:p>
    <w:p w:rsidR="00377945" w:rsidRPr="007F600D" w:rsidRDefault="00377945" w:rsidP="00377945">
      <w:pPr>
        <w:pStyle w:val="13"/>
        <w:spacing w:line="252" w:lineRule="auto"/>
        <w:jc w:val="both"/>
        <w:rPr>
          <w:color w:val="auto"/>
        </w:rPr>
      </w:pPr>
      <w:r w:rsidRPr="007F600D">
        <w:rPr>
          <w:color w:val="auto"/>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377945" w:rsidRPr="007F600D" w:rsidRDefault="00377945" w:rsidP="00377945">
      <w:pPr>
        <w:pStyle w:val="13"/>
        <w:spacing w:after="180" w:line="252" w:lineRule="auto"/>
        <w:jc w:val="both"/>
        <w:rPr>
          <w:color w:val="auto"/>
        </w:rPr>
      </w:pPr>
      <w:r w:rsidRPr="007F600D">
        <w:rPr>
          <w:color w:val="auto"/>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Компенсаторные умения</w:t>
      </w:r>
    </w:p>
    <w:p w:rsidR="00377945" w:rsidRPr="007F600D" w:rsidRDefault="00377945" w:rsidP="00377945">
      <w:pPr>
        <w:pStyle w:val="13"/>
        <w:jc w:val="both"/>
        <w:rPr>
          <w:color w:val="auto"/>
        </w:rPr>
      </w:pPr>
      <w:r w:rsidRPr="007F600D">
        <w:rPr>
          <w:color w:val="auto"/>
        </w:rPr>
        <w:t xml:space="preserve">Использование при чтении и аудировании языковой, в том числе </w:t>
      </w:r>
      <w:r w:rsidRPr="007F600D">
        <w:rPr>
          <w:color w:val="auto"/>
        </w:rPr>
        <w:lastRenderedPageBreak/>
        <w:t>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77945" w:rsidRPr="007F600D" w:rsidRDefault="00377945" w:rsidP="00377945">
      <w:pPr>
        <w:pStyle w:val="13"/>
        <w:jc w:val="both"/>
        <w:rPr>
          <w:color w:val="auto"/>
        </w:rPr>
      </w:pPr>
      <w:r w:rsidRPr="007F600D">
        <w:rPr>
          <w:color w:val="auto"/>
        </w:rPr>
        <w:t>Переспрашивать, просить повторить, уточняя значение незнакомых слов.</w:t>
      </w:r>
    </w:p>
    <w:p w:rsidR="00377945" w:rsidRPr="007F600D" w:rsidRDefault="00377945" w:rsidP="00377945">
      <w:pPr>
        <w:pStyle w:val="13"/>
        <w:spacing w:line="252" w:lineRule="auto"/>
        <w:jc w:val="both"/>
        <w:rPr>
          <w:color w:val="auto"/>
        </w:rPr>
      </w:pPr>
      <w:r w:rsidRPr="007F600D">
        <w:rPr>
          <w:color w:val="auto"/>
        </w:rPr>
        <w:t>Использование в качестве опоры при порождении собственных высказываний ключевых слов, плана.</w:t>
      </w:r>
    </w:p>
    <w:p w:rsidR="00377945" w:rsidRPr="007F600D" w:rsidRDefault="00377945" w:rsidP="00377945">
      <w:pPr>
        <w:pStyle w:val="13"/>
        <w:spacing w:line="252" w:lineRule="auto"/>
        <w:jc w:val="both"/>
        <w:rPr>
          <w:color w:val="auto"/>
        </w:rPr>
      </w:pPr>
      <w:r w:rsidRPr="007F600D">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spacing w:after="300" w:line="252" w:lineRule="auto"/>
        <w:jc w:val="both"/>
        <w:rPr>
          <w:color w:val="auto"/>
        </w:rPr>
      </w:pPr>
      <w:r w:rsidRPr="007F600D">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77945" w:rsidRPr="007F600D" w:rsidRDefault="00377945" w:rsidP="00377945">
      <w:pPr>
        <w:pStyle w:val="af5"/>
        <w:rPr>
          <w:rFonts w:ascii="Times New Roman" w:hAnsi="Times New Roman" w:cs="Times New Roman"/>
        </w:rPr>
      </w:pPr>
      <w:bookmarkStart w:id="277" w:name="bookmark559"/>
      <w:r w:rsidRPr="007F600D">
        <w:rPr>
          <w:rFonts w:ascii="Times New Roman" w:hAnsi="Times New Roman" w:cs="Times New Roman"/>
        </w:rPr>
        <w:t>9 класс</w:t>
      </w:r>
      <w:bookmarkEnd w:id="277"/>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Коммуникативные умения</w:t>
      </w:r>
    </w:p>
    <w:p w:rsidR="00377945" w:rsidRPr="007F600D" w:rsidRDefault="00377945" w:rsidP="00377945">
      <w:pPr>
        <w:pStyle w:val="13"/>
        <w:spacing w:line="252" w:lineRule="auto"/>
        <w:jc w:val="both"/>
        <w:rPr>
          <w:color w:val="auto"/>
        </w:rPr>
      </w:pPr>
      <w:r w:rsidRPr="007F600D">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77945" w:rsidRPr="007F600D" w:rsidRDefault="00377945" w:rsidP="00377945">
      <w:pPr>
        <w:pStyle w:val="13"/>
        <w:spacing w:line="252" w:lineRule="auto"/>
        <w:jc w:val="both"/>
        <w:rPr>
          <w:color w:val="auto"/>
        </w:rPr>
      </w:pPr>
      <w:r w:rsidRPr="007F600D">
        <w:rPr>
          <w:color w:val="auto"/>
        </w:rPr>
        <w:t>Взаимоотношения в семье и с друзьями. Конфликты и их разрешение.</w:t>
      </w:r>
    </w:p>
    <w:p w:rsidR="00377945" w:rsidRPr="007F600D" w:rsidRDefault="00377945" w:rsidP="00377945">
      <w:pPr>
        <w:pStyle w:val="13"/>
        <w:spacing w:line="252" w:lineRule="auto"/>
        <w:jc w:val="both"/>
        <w:rPr>
          <w:color w:val="auto"/>
        </w:rPr>
      </w:pPr>
      <w:r w:rsidRPr="007F600D">
        <w:rPr>
          <w:color w:val="auto"/>
        </w:rPr>
        <w:t>Внешность и характер человека/литературного персонажа.</w:t>
      </w:r>
    </w:p>
    <w:p w:rsidR="00377945" w:rsidRPr="007F600D" w:rsidRDefault="00377945" w:rsidP="00377945">
      <w:pPr>
        <w:pStyle w:val="13"/>
        <w:spacing w:line="252" w:lineRule="auto"/>
        <w:jc w:val="both"/>
        <w:rPr>
          <w:color w:val="auto"/>
        </w:rPr>
      </w:pPr>
      <w:r w:rsidRPr="007F600D">
        <w:rPr>
          <w:color w:val="auto"/>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377945" w:rsidRPr="007F600D" w:rsidRDefault="00377945" w:rsidP="00377945">
      <w:pPr>
        <w:pStyle w:val="13"/>
        <w:spacing w:line="252" w:lineRule="auto"/>
        <w:jc w:val="both"/>
        <w:rPr>
          <w:color w:val="auto"/>
        </w:rPr>
      </w:pPr>
      <w:r w:rsidRPr="007F600D">
        <w:rPr>
          <w:color w:val="auto"/>
        </w:rPr>
        <w:t>Здоровый образ жизни: режим труда и отдыха, фитнес, сбалансированное питание. Посещение врача.</w:t>
      </w:r>
    </w:p>
    <w:p w:rsidR="00377945" w:rsidRPr="007F600D" w:rsidRDefault="00377945" w:rsidP="00377945">
      <w:pPr>
        <w:pStyle w:val="13"/>
        <w:spacing w:line="252" w:lineRule="auto"/>
        <w:jc w:val="both"/>
        <w:rPr>
          <w:color w:val="auto"/>
        </w:rPr>
      </w:pPr>
      <w:r w:rsidRPr="007F600D">
        <w:rPr>
          <w:color w:val="auto"/>
        </w:rPr>
        <w:t>Покупки: одежда, обувь и продукты питания. Карманные деньги. Молодёжная мода.</w:t>
      </w:r>
    </w:p>
    <w:p w:rsidR="00377945" w:rsidRPr="007F600D" w:rsidRDefault="00377945" w:rsidP="00377945">
      <w:pPr>
        <w:pStyle w:val="13"/>
        <w:spacing w:line="252" w:lineRule="auto"/>
        <w:jc w:val="both"/>
        <w:rPr>
          <w:color w:val="auto"/>
        </w:rPr>
      </w:pPr>
      <w:r w:rsidRPr="007F600D">
        <w:rPr>
          <w:color w:val="auto"/>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377945" w:rsidRPr="007F600D" w:rsidRDefault="00377945" w:rsidP="00377945">
      <w:pPr>
        <w:pStyle w:val="13"/>
        <w:spacing w:line="252" w:lineRule="auto"/>
        <w:jc w:val="both"/>
        <w:rPr>
          <w:color w:val="auto"/>
        </w:rPr>
      </w:pPr>
      <w:r w:rsidRPr="007F600D">
        <w:rPr>
          <w:color w:val="auto"/>
        </w:rPr>
        <w:t>Виды отдыха в различное время года. Путешествия по России и зарубежным странам. Транспорт.</w:t>
      </w:r>
    </w:p>
    <w:p w:rsidR="00377945" w:rsidRPr="007F600D" w:rsidRDefault="00377945" w:rsidP="00377945">
      <w:pPr>
        <w:pStyle w:val="13"/>
        <w:spacing w:line="252" w:lineRule="auto"/>
        <w:jc w:val="both"/>
        <w:rPr>
          <w:color w:val="auto"/>
        </w:rPr>
      </w:pPr>
      <w:r w:rsidRPr="007F600D">
        <w:rPr>
          <w:color w:val="auto"/>
        </w:rPr>
        <w:t>Природа: флора и фауна. Проблемы экологии. Защита окружающей среды. Климат, погода. Стихийные бедствия.</w:t>
      </w:r>
    </w:p>
    <w:p w:rsidR="00377945" w:rsidRPr="007F600D" w:rsidRDefault="00377945" w:rsidP="00377945">
      <w:pPr>
        <w:pStyle w:val="13"/>
        <w:spacing w:line="252" w:lineRule="auto"/>
        <w:jc w:val="both"/>
        <w:rPr>
          <w:color w:val="auto"/>
        </w:rPr>
      </w:pPr>
      <w:r w:rsidRPr="007F600D">
        <w:rPr>
          <w:color w:val="auto"/>
        </w:rPr>
        <w:t>Средства массовой информации (телевидение, радио, пресса, Интернет).</w:t>
      </w:r>
    </w:p>
    <w:p w:rsidR="00377945" w:rsidRPr="007F600D" w:rsidRDefault="00377945" w:rsidP="00377945">
      <w:pPr>
        <w:pStyle w:val="13"/>
        <w:spacing w:line="252" w:lineRule="auto"/>
        <w:jc w:val="both"/>
        <w:rPr>
          <w:color w:val="auto"/>
        </w:rPr>
      </w:pPr>
      <w:r w:rsidRPr="007F600D">
        <w:rPr>
          <w:color w:val="auto"/>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77945" w:rsidRPr="007F600D" w:rsidRDefault="00377945" w:rsidP="00377945">
      <w:pPr>
        <w:pStyle w:val="13"/>
        <w:spacing w:after="180" w:line="252" w:lineRule="auto"/>
        <w:jc w:val="both"/>
        <w:rPr>
          <w:color w:val="auto"/>
        </w:rPr>
      </w:pPr>
      <w:r w:rsidRPr="007F600D">
        <w:rPr>
          <w:color w:val="auto"/>
        </w:rPr>
        <w:lastRenderedPageBreak/>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Говорение</w:t>
      </w:r>
    </w:p>
    <w:p w:rsidR="00377945" w:rsidRPr="007F600D" w:rsidRDefault="00377945" w:rsidP="00377945">
      <w:pPr>
        <w:pStyle w:val="13"/>
        <w:spacing w:line="252"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диалогической речи</w:t>
      </w:r>
      <w:r w:rsidRPr="007F600D">
        <w:rPr>
          <w:color w:val="auto"/>
        </w:rPr>
        <w:t>,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377945" w:rsidRPr="007F600D" w:rsidRDefault="00377945" w:rsidP="00377945">
      <w:pPr>
        <w:pStyle w:val="13"/>
        <w:spacing w:line="252" w:lineRule="auto"/>
        <w:jc w:val="both"/>
        <w:rPr>
          <w:color w:val="auto"/>
        </w:rPr>
      </w:pPr>
      <w:r w:rsidRPr="007F600D">
        <w:rPr>
          <w:i/>
          <w:iCs/>
          <w:color w:val="auto"/>
        </w:rPr>
        <w:t>диалог этикетного характера:</w:t>
      </w:r>
      <w:r w:rsidRPr="007F600D">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377945" w:rsidRPr="007F600D" w:rsidRDefault="00377945" w:rsidP="00377945">
      <w:pPr>
        <w:pStyle w:val="13"/>
        <w:spacing w:line="252" w:lineRule="auto"/>
        <w:jc w:val="both"/>
        <w:rPr>
          <w:color w:val="auto"/>
        </w:rPr>
      </w:pPr>
      <w:r w:rsidRPr="007F600D">
        <w:rPr>
          <w:i/>
          <w:iCs/>
          <w:color w:val="auto"/>
        </w:rPr>
        <w:t>диалог</w:t>
      </w:r>
      <w:r w:rsidRPr="007F600D">
        <w:rPr>
          <w:color w:val="auto"/>
        </w:rPr>
        <w:t xml:space="preserve"> — </w:t>
      </w:r>
      <w:r w:rsidRPr="007F600D">
        <w:rPr>
          <w:i/>
          <w:iCs/>
          <w:color w:val="auto"/>
        </w:rPr>
        <w:t>побуждение к действию:</w:t>
      </w:r>
      <w:r w:rsidRPr="007F600D">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77945" w:rsidRPr="007F600D" w:rsidRDefault="00377945" w:rsidP="00377945">
      <w:pPr>
        <w:pStyle w:val="13"/>
        <w:spacing w:line="252" w:lineRule="auto"/>
        <w:jc w:val="both"/>
        <w:rPr>
          <w:color w:val="auto"/>
        </w:rPr>
      </w:pPr>
      <w:r w:rsidRPr="007F600D">
        <w:rPr>
          <w:i/>
          <w:iCs/>
          <w:color w:val="auto"/>
        </w:rPr>
        <w:t>диалог-расспрос:</w:t>
      </w:r>
      <w:r w:rsidRPr="007F600D">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77945" w:rsidRPr="007F600D" w:rsidRDefault="00377945" w:rsidP="00377945">
      <w:pPr>
        <w:pStyle w:val="13"/>
        <w:spacing w:line="252" w:lineRule="auto"/>
        <w:jc w:val="both"/>
        <w:rPr>
          <w:color w:val="auto"/>
        </w:rPr>
      </w:pPr>
      <w:r w:rsidRPr="007F600D">
        <w:rPr>
          <w:i/>
          <w:iCs/>
          <w:color w:val="auto"/>
        </w:rPr>
        <w:t>диалог</w:t>
      </w:r>
      <w:r w:rsidRPr="007F600D">
        <w:rPr>
          <w:color w:val="auto"/>
        </w:rPr>
        <w:t xml:space="preserve"> — </w:t>
      </w:r>
      <w:r w:rsidRPr="007F600D">
        <w:rPr>
          <w:i/>
          <w:iCs/>
          <w:color w:val="auto"/>
        </w:rPr>
        <w:t>обмен мнениями:</w:t>
      </w:r>
      <w:r w:rsidRPr="007F600D">
        <w:rPr>
          <w:color w:val="auto"/>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377945" w:rsidRPr="007F600D" w:rsidRDefault="00377945" w:rsidP="00377945">
      <w:pPr>
        <w:pStyle w:val="13"/>
        <w:spacing w:line="252" w:lineRule="auto"/>
        <w:jc w:val="both"/>
        <w:rPr>
          <w:color w:val="auto"/>
        </w:rPr>
      </w:pPr>
      <w:r w:rsidRPr="007F600D">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377945" w:rsidRPr="007F600D" w:rsidRDefault="00377945" w:rsidP="00377945">
      <w:pPr>
        <w:pStyle w:val="13"/>
        <w:spacing w:line="252" w:lineRule="auto"/>
        <w:jc w:val="both"/>
        <w:rPr>
          <w:color w:val="auto"/>
        </w:rPr>
      </w:pPr>
      <w:r w:rsidRPr="007F600D">
        <w:rPr>
          <w:color w:val="auto"/>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377945" w:rsidRPr="007F600D" w:rsidRDefault="00377945" w:rsidP="00377945">
      <w:pPr>
        <w:pStyle w:val="13"/>
        <w:spacing w:line="252"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монологической речи</w:t>
      </w:r>
      <w:r w:rsidRPr="007F600D">
        <w:rPr>
          <w:color w:val="auto"/>
        </w:rPr>
        <w:t>: создание устных связных монологических высказываний с использованием основных коммуникативных типов речи:</w:t>
      </w:r>
    </w:p>
    <w:p w:rsidR="00377945" w:rsidRPr="007F600D" w:rsidRDefault="00377945" w:rsidP="00377945">
      <w:pPr>
        <w:pStyle w:val="13"/>
        <w:numPr>
          <w:ilvl w:val="0"/>
          <w:numId w:val="30"/>
        </w:numPr>
        <w:tabs>
          <w:tab w:val="left" w:pos="289"/>
        </w:tabs>
        <w:spacing w:line="252" w:lineRule="auto"/>
        <w:ind w:left="240" w:hanging="240"/>
        <w:jc w:val="both"/>
        <w:rPr>
          <w:color w:val="auto"/>
        </w:rPr>
      </w:pPr>
      <w:r w:rsidRPr="007F600D">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77945" w:rsidRPr="007F600D" w:rsidRDefault="00377945" w:rsidP="00377945">
      <w:pPr>
        <w:pStyle w:val="13"/>
        <w:numPr>
          <w:ilvl w:val="0"/>
          <w:numId w:val="30"/>
        </w:numPr>
        <w:tabs>
          <w:tab w:val="left" w:pos="289"/>
        </w:tabs>
        <w:spacing w:line="252" w:lineRule="auto"/>
        <w:ind w:firstLine="0"/>
        <w:jc w:val="both"/>
        <w:rPr>
          <w:color w:val="auto"/>
        </w:rPr>
      </w:pPr>
      <w:r w:rsidRPr="007F600D">
        <w:rPr>
          <w:color w:val="auto"/>
        </w:rPr>
        <w:t>повествование/сообщение;</w:t>
      </w:r>
    </w:p>
    <w:p w:rsidR="00377945" w:rsidRPr="007F600D" w:rsidRDefault="00377945" w:rsidP="00377945">
      <w:pPr>
        <w:pStyle w:val="13"/>
        <w:numPr>
          <w:ilvl w:val="0"/>
          <w:numId w:val="30"/>
        </w:numPr>
        <w:tabs>
          <w:tab w:val="left" w:pos="289"/>
        </w:tabs>
        <w:spacing w:after="40" w:line="252" w:lineRule="auto"/>
        <w:ind w:firstLine="0"/>
        <w:jc w:val="both"/>
        <w:rPr>
          <w:color w:val="auto"/>
        </w:rPr>
      </w:pPr>
      <w:r w:rsidRPr="007F600D">
        <w:rPr>
          <w:color w:val="auto"/>
        </w:rPr>
        <w:t>рассуждение;</w:t>
      </w:r>
    </w:p>
    <w:p w:rsidR="00377945" w:rsidRPr="007F600D" w:rsidRDefault="00377945" w:rsidP="00377945">
      <w:pPr>
        <w:pStyle w:val="13"/>
        <w:spacing w:line="252" w:lineRule="auto"/>
        <w:jc w:val="both"/>
        <w:rPr>
          <w:color w:val="auto"/>
        </w:rPr>
      </w:pPr>
      <w:r w:rsidRPr="007F600D">
        <w:rPr>
          <w:color w:val="auto"/>
        </w:rPr>
        <w:lastRenderedPageBreak/>
        <w:t>выражение и краткое аргументирование своего мнения по отношению к услышанному/прочитанному;</w:t>
      </w:r>
    </w:p>
    <w:p w:rsidR="00377945" w:rsidRPr="007F600D" w:rsidRDefault="00377945" w:rsidP="00377945">
      <w:pPr>
        <w:pStyle w:val="13"/>
        <w:spacing w:line="252" w:lineRule="auto"/>
        <w:jc w:val="both"/>
        <w:rPr>
          <w:color w:val="auto"/>
        </w:rPr>
      </w:pPr>
      <w:r w:rsidRPr="007F600D">
        <w:rPr>
          <w:color w:val="auto"/>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77945" w:rsidRPr="007F600D" w:rsidRDefault="00377945" w:rsidP="00377945">
      <w:pPr>
        <w:pStyle w:val="13"/>
        <w:spacing w:after="40" w:line="252" w:lineRule="auto"/>
        <w:jc w:val="both"/>
        <w:rPr>
          <w:color w:val="auto"/>
        </w:rPr>
      </w:pPr>
      <w:r w:rsidRPr="007F600D">
        <w:rPr>
          <w:color w:val="auto"/>
        </w:rPr>
        <w:t>составление рассказа по картинкам;</w:t>
      </w:r>
    </w:p>
    <w:p w:rsidR="00377945" w:rsidRPr="007F600D" w:rsidRDefault="00377945" w:rsidP="00377945">
      <w:pPr>
        <w:pStyle w:val="13"/>
        <w:spacing w:line="252" w:lineRule="auto"/>
        <w:jc w:val="both"/>
        <w:rPr>
          <w:color w:val="auto"/>
        </w:rPr>
      </w:pPr>
      <w:r w:rsidRPr="007F600D">
        <w:rPr>
          <w:color w:val="auto"/>
        </w:rPr>
        <w:t>изложение результатов выполненной проектной работы.</w:t>
      </w:r>
    </w:p>
    <w:p w:rsidR="00377945" w:rsidRPr="007F600D" w:rsidRDefault="00377945" w:rsidP="00377945">
      <w:pPr>
        <w:pStyle w:val="13"/>
        <w:spacing w:line="252" w:lineRule="auto"/>
        <w:jc w:val="both"/>
        <w:rPr>
          <w:color w:val="auto"/>
        </w:rPr>
      </w:pPr>
      <w:r w:rsidRPr="007F600D">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377945" w:rsidRPr="007F600D" w:rsidRDefault="00377945" w:rsidP="00377945">
      <w:pPr>
        <w:pStyle w:val="13"/>
        <w:spacing w:after="180" w:line="252" w:lineRule="auto"/>
        <w:jc w:val="both"/>
        <w:rPr>
          <w:color w:val="auto"/>
        </w:rPr>
      </w:pPr>
      <w:r w:rsidRPr="007F600D">
        <w:rPr>
          <w:color w:val="auto"/>
        </w:rPr>
        <w:t>Объём монологического высказывания — 10—12 фраз.</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Аудирование</w:t>
      </w:r>
    </w:p>
    <w:p w:rsidR="00377945" w:rsidRPr="007F600D" w:rsidRDefault="00377945" w:rsidP="00377945">
      <w:pPr>
        <w:pStyle w:val="13"/>
        <w:spacing w:line="252" w:lineRule="auto"/>
        <w:jc w:val="both"/>
        <w:rPr>
          <w:color w:val="auto"/>
        </w:rPr>
      </w:pPr>
      <w:r w:rsidRPr="007F600D">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377945" w:rsidRPr="007F600D" w:rsidRDefault="00377945" w:rsidP="00377945">
      <w:pPr>
        <w:pStyle w:val="13"/>
        <w:spacing w:line="252" w:lineRule="auto"/>
        <w:jc w:val="both"/>
        <w:rPr>
          <w:color w:val="auto"/>
        </w:rPr>
      </w:pPr>
      <w:r w:rsidRPr="007F600D">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377945" w:rsidRPr="007F600D" w:rsidRDefault="00377945" w:rsidP="00377945">
      <w:pPr>
        <w:pStyle w:val="13"/>
        <w:spacing w:line="252" w:lineRule="auto"/>
        <w:jc w:val="both"/>
        <w:rPr>
          <w:color w:val="auto"/>
        </w:rPr>
      </w:pPr>
      <w:r w:rsidRPr="007F600D">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77945" w:rsidRPr="007F600D" w:rsidRDefault="00377945" w:rsidP="00377945">
      <w:pPr>
        <w:pStyle w:val="13"/>
        <w:spacing w:line="252" w:lineRule="auto"/>
        <w:jc w:val="both"/>
        <w:rPr>
          <w:color w:val="auto"/>
        </w:rPr>
      </w:pPr>
      <w:r w:rsidRPr="007F600D">
        <w:rPr>
          <w:color w:val="auto"/>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377945" w:rsidRPr="007F600D" w:rsidRDefault="00377945" w:rsidP="00377945">
      <w:pPr>
        <w:pStyle w:val="13"/>
        <w:spacing w:line="252" w:lineRule="auto"/>
        <w:jc w:val="both"/>
        <w:rPr>
          <w:color w:val="auto"/>
        </w:rPr>
      </w:pPr>
      <w:r w:rsidRPr="007F600D">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77945" w:rsidRPr="007F600D" w:rsidRDefault="00377945" w:rsidP="00377945">
      <w:pPr>
        <w:pStyle w:val="13"/>
        <w:spacing w:line="252" w:lineRule="auto"/>
        <w:jc w:val="both"/>
        <w:rPr>
          <w:color w:val="auto"/>
        </w:rPr>
      </w:pPr>
      <w:r w:rsidRPr="007F600D">
        <w:rPr>
          <w:color w:val="auto"/>
        </w:rPr>
        <w:t xml:space="preserve">Языковая сложность текстов для аудирования должна соответствовать базовому уровню (А2 — </w:t>
      </w:r>
      <w:proofErr w:type="spellStart"/>
      <w:r w:rsidRPr="007F600D">
        <w:rPr>
          <w:color w:val="auto"/>
        </w:rPr>
        <w:t>допороговому</w:t>
      </w:r>
      <w:proofErr w:type="spellEnd"/>
      <w:r w:rsidRPr="007F600D">
        <w:rPr>
          <w:color w:val="auto"/>
        </w:rPr>
        <w:t xml:space="preserve"> уровню по общеевропейской шкале).</w:t>
      </w:r>
    </w:p>
    <w:p w:rsidR="00377945" w:rsidRPr="007F600D" w:rsidRDefault="00377945" w:rsidP="00377945">
      <w:pPr>
        <w:pStyle w:val="13"/>
        <w:spacing w:after="160" w:line="252" w:lineRule="auto"/>
        <w:jc w:val="both"/>
        <w:rPr>
          <w:color w:val="auto"/>
        </w:rPr>
      </w:pPr>
      <w:r w:rsidRPr="007F600D">
        <w:rPr>
          <w:color w:val="auto"/>
        </w:rPr>
        <w:t>Время звучания текста/текстов для аудирования — до 2 минут.</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lastRenderedPageBreak/>
        <w:t>Смысловое чтение</w:t>
      </w:r>
    </w:p>
    <w:p w:rsidR="00377945" w:rsidRPr="007F600D" w:rsidRDefault="00377945" w:rsidP="00377945">
      <w:pPr>
        <w:pStyle w:val="13"/>
        <w:spacing w:line="252" w:lineRule="auto"/>
        <w:jc w:val="both"/>
        <w:rPr>
          <w:color w:val="auto"/>
        </w:rPr>
      </w:pPr>
      <w:r w:rsidRPr="007F600D">
        <w:rPr>
          <w:color w:val="auto"/>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377945" w:rsidRPr="007F600D" w:rsidRDefault="00377945" w:rsidP="00377945">
      <w:pPr>
        <w:pStyle w:val="13"/>
        <w:spacing w:line="252" w:lineRule="auto"/>
        <w:jc w:val="both"/>
        <w:rPr>
          <w:color w:val="auto"/>
        </w:rPr>
      </w:pPr>
      <w:r w:rsidRPr="007F600D">
        <w:rPr>
          <w:color w:val="auto"/>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377945" w:rsidRPr="007F600D" w:rsidRDefault="00377945" w:rsidP="00377945">
      <w:pPr>
        <w:pStyle w:val="13"/>
        <w:spacing w:line="252" w:lineRule="auto"/>
        <w:jc w:val="both"/>
        <w:rPr>
          <w:color w:val="auto"/>
        </w:rPr>
      </w:pPr>
      <w:r w:rsidRPr="007F600D">
        <w:rPr>
          <w:color w:val="auto"/>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77945" w:rsidRPr="007F600D" w:rsidRDefault="00377945" w:rsidP="00377945">
      <w:pPr>
        <w:pStyle w:val="13"/>
        <w:spacing w:line="252" w:lineRule="auto"/>
        <w:jc w:val="both"/>
        <w:rPr>
          <w:color w:val="auto"/>
        </w:rPr>
      </w:pPr>
      <w:r w:rsidRPr="007F600D">
        <w:rPr>
          <w:color w:val="auto"/>
        </w:rPr>
        <w:t>Чтение несплошных текстов (таблиц, диаграмм, схем) и понимание представленной в них информации.</w:t>
      </w:r>
    </w:p>
    <w:p w:rsidR="00377945" w:rsidRPr="007F600D" w:rsidRDefault="00377945" w:rsidP="00377945">
      <w:pPr>
        <w:pStyle w:val="13"/>
        <w:spacing w:line="252" w:lineRule="auto"/>
        <w:jc w:val="both"/>
        <w:rPr>
          <w:color w:val="auto"/>
        </w:rPr>
      </w:pPr>
      <w:r w:rsidRPr="007F600D">
        <w:rPr>
          <w:color w:val="auto"/>
        </w:rPr>
        <w:t xml:space="preserve">Чтение </w:t>
      </w:r>
      <w:r w:rsidRPr="007F600D">
        <w:rPr>
          <w:i/>
          <w:iCs/>
          <w:color w:val="auto"/>
        </w:rPr>
        <w:t>с полным пониманием содержания</w:t>
      </w:r>
      <w:r w:rsidRPr="007F600D">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77945" w:rsidRPr="007F600D" w:rsidRDefault="00377945" w:rsidP="00377945">
      <w:pPr>
        <w:pStyle w:val="13"/>
        <w:spacing w:line="252" w:lineRule="auto"/>
        <w:jc w:val="both"/>
        <w:rPr>
          <w:color w:val="auto"/>
        </w:rPr>
      </w:pPr>
      <w:r w:rsidRPr="007F600D">
        <w:rPr>
          <w:color w:val="auto"/>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377945" w:rsidRPr="007F600D" w:rsidRDefault="00377945" w:rsidP="00377945">
      <w:pPr>
        <w:pStyle w:val="13"/>
        <w:spacing w:line="252" w:lineRule="auto"/>
        <w:jc w:val="both"/>
        <w:rPr>
          <w:color w:val="auto"/>
        </w:rPr>
      </w:pPr>
      <w:r w:rsidRPr="007F600D">
        <w:rPr>
          <w:color w:val="auto"/>
        </w:rPr>
        <w:t xml:space="preserve">Языковая сложность текстов для чтения должна соответствовать базовому уровню (А2 — </w:t>
      </w:r>
      <w:proofErr w:type="spellStart"/>
      <w:r w:rsidRPr="007F600D">
        <w:rPr>
          <w:color w:val="auto"/>
        </w:rPr>
        <w:t>допороговому</w:t>
      </w:r>
      <w:proofErr w:type="spellEnd"/>
      <w:r w:rsidRPr="007F600D">
        <w:rPr>
          <w:color w:val="auto"/>
        </w:rPr>
        <w:t xml:space="preserve"> уровню по общеевропейской шкале).</w:t>
      </w:r>
    </w:p>
    <w:p w:rsidR="00377945" w:rsidRPr="007F600D" w:rsidRDefault="00377945" w:rsidP="00377945">
      <w:pPr>
        <w:pStyle w:val="13"/>
        <w:spacing w:after="180" w:line="252" w:lineRule="auto"/>
        <w:jc w:val="both"/>
        <w:rPr>
          <w:color w:val="auto"/>
        </w:rPr>
      </w:pPr>
      <w:r w:rsidRPr="007F600D">
        <w:rPr>
          <w:color w:val="auto"/>
        </w:rPr>
        <w:t>Объём текста/текстов для чтения — 500—600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lastRenderedPageBreak/>
        <w:t>Письменная речь</w:t>
      </w:r>
    </w:p>
    <w:p w:rsidR="00377945" w:rsidRPr="007F600D" w:rsidRDefault="00377945" w:rsidP="00377945">
      <w:pPr>
        <w:pStyle w:val="13"/>
        <w:jc w:val="both"/>
        <w:rPr>
          <w:color w:val="auto"/>
        </w:rPr>
      </w:pPr>
      <w:r w:rsidRPr="007F600D">
        <w:rPr>
          <w:color w:val="auto"/>
        </w:rPr>
        <w:t>Развитие умений письменной речи:</w:t>
      </w:r>
    </w:p>
    <w:p w:rsidR="00377945" w:rsidRPr="007F600D" w:rsidRDefault="00377945" w:rsidP="00377945">
      <w:pPr>
        <w:pStyle w:val="13"/>
        <w:jc w:val="both"/>
        <w:rPr>
          <w:color w:val="auto"/>
        </w:rPr>
      </w:pPr>
      <w:r w:rsidRPr="007F600D">
        <w:rPr>
          <w:color w:val="auto"/>
        </w:rPr>
        <w:t>составление плана/тезисов устного или письменного сообщения;</w:t>
      </w:r>
    </w:p>
    <w:p w:rsidR="00377945" w:rsidRPr="007F600D" w:rsidRDefault="00377945" w:rsidP="00377945">
      <w:pPr>
        <w:pStyle w:val="13"/>
        <w:jc w:val="both"/>
        <w:rPr>
          <w:color w:val="auto"/>
        </w:rPr>
      </w:pPr>
      <w:r w:rsidRPr="007F600D">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rsidR="00377945" w:rsidRPr="007F600D" w:rsidRDefault="00377945" w:rsidP="00377945">
      <w:pPr>
        <w:pStyle w:val="13"/>
        <w:jc w:val="both"/>
        <w:rPr>
          <w:color w:val="auto"/>
        </w:rPr>
      </w:pPr>
      <w:r w:rsidRPr="007F600D">
        <w:rPr>
          <w:color w:val="auto"/>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377945" w:rsidRPr="007F600D" w:rsidRDefault="00377945" w:rsidP="00377945">
      <w:pPr>
        <w:pStyle w:val="13"/>
        <w:jc w:val="both"/>
        <w:rPr>
          <w:color w:val="auto"/>
        </w:rPr>
      </w:pPr>
      <w:r w:rsidRPr="007F600D">
        <w:rPr>
          <w:color w:val="auto"/>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377945" w:rsidRPr="007F600D" w:rsidRDefault="00377945" w:rsidP="00377945">
      <w:pPr>
        <w:pStyle w:val="13"/>
        <w:jc w:val="both"/>
        <w:rPr>
          <w:color w:val="auto"/>
        </w:rPr>
      </w:pPr>
      <w:r w:rsidRPr="007F600D">
        <w:rPr>
          <w:color w:val="auto"/>
        </w:rPr>
        <w:t>заполнение таблицы с краткой фиксацией содержания прочитанного/прослушанного текста;</w:t>
      </w:r>
    </w:p>
    <w:p w:rsidR="00377945" w:rsidRPr="007F600D" w:rsidRDefault="00377945" w:rsidP="00377945">
      <w:pPr>
        <w:pStyle w:val="13"/>
        <w:jc w:val="both"/>
        <w:rPr>
          <w:color w:val="auto"/>
        </w:rPr>
      </w:pPr>
      <w:r w:rsidRPr="007F600D">
        <w:rPr>
          <w:color w:val="auto"/>
        </w:rPr>
        <w:t>преобразование таблицы, схемы в текстовый вариант представления информации;</w:t>
      </w:r>
    </w:p>
    <w:p w:rsidR="00377945" w:rsidRPr="007F600D" w:rsidRDefault="00377945" w:rsidP="00377945">
      <w:pPr>
        <w:pStyle w:val="13"/>
        <w:spacing w:after="300"/>
        <w:jc w:val="both"/>
        <w:rPr>
          <w:color w:val="auto"/>
        </w:rPr>
      </w:pPr>
      <w:r w:rsidRPr="007F600D">
        <w:rPr>
          <w:color w:val="auto"/>
        </w:rPr>
        <w:t>письменное представление результатов выполненной проектной работы (объём — 100—120 слов).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Языковые знания и умения</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Фонетическая сторона речи</w:t>
      </w:r>
    </w:p>
    <w:p w:rsidR="00377945" w:rsidRPr="007F600D" w:rsidRDefault="00377945" w:rsidP="00377945">
      <w:pPr>
        <w:pStyle w:val="13"/>
        <w:spacing w:line="257" w:lineRule="auto"/>
        <w:jc w:val="both"/>
        <w:rPr>
          <w:color w:val="auto"/>
        </w:rPr>
      </w:pPr>
      <w:r w:rsidRPr="007F600D">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7945" w:rsidRPr="007F600D" w:rsidRDefault="00377945" w:rsidP="00377945">
      <w:pPr>
        <w:pStyle w:val="13"/>
        <w:spacing w:line="252" w:lineRule="auto"/>
        <w:jc w:val="both"/>
        <w:rPr>
          <w:color w:val="auto"/>
        </w:rPr>
      </w:pPr>
      <w:r w:rsidRPr="007F600D">
        <w:rPr>
          <w:color w:val="auto"/>
        </w:rPr>
        <w:t>Выражение модального значения, чувства и эмоции.</w:t>
      </w:r>
    </w:p>
    <w:p w:rsidR="00377945" w:rsidRPr="007F600D" w:rsidRDefault="00377945" w:rsidP="00377945">
      <w:pPr>
        <w:pStyle w:val="13"/>
        <w:spacing w:line="252" w:lineRule="auto"/>
        <w:jc w:val="both"/>
        <w:rPr>
          <w:color w:val="auto"/>
        </w:rPr>
      </w:pPr>
      <w:r w:rsidRPr="007F600D">
        <w:rPr>
          <w:color w:val="auto"/>
        </w:rPr>
        <w:t>Различение на слух британского и американского вариантов произношения в прослушанных текстах или услышанных высказываниях.</w:t>
      </w:r>
    </w:p>
    <w:p w:rsidR="00377945" w:rsidRPr="007F600D" w:rsidRDefault="00377945" w:rsidP="00377945">
      <w:pPr>
        <w:pStyle w:val="13"/>
        <w:spacing w:line="252" w:lineRule="auto"/>
        <w:jc w:val="both"/>
        <w:rPr>
          <w:color w:val="auto"/>
        </w:rPr>
      </w:pPr>
      <w:r w:rsidRPr="007F600D">
        <w:rPr>
          <w:color w:val="auto"/>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7945" w:rsidRPr="007F600D" w:rsidRDefault="00377945" w:rsidP="00377945">
      <w:pPr>
        <w:pStyle w:val="13"/>
        <w:spacing w:line="252" w:lineRule="auto"/>
        <w:jc w:val="both"/>
        <w:rPr>
          <w:color w:val="auto"/>
        </w:rPr>
      </w:pPr>
      <w:r w:rsidRPr="007F600D">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rsidR="00377945" w:rsidRPr="007F600D" w:rsidRDefault="00377945" w:rsidP="00377945">
      <w:pPr>
        <w:pStyle w:val="13"/>
        <w:spacing w:after="180" w:line="252" w:lineRule="auto"/>
        <w:jc w:val="both"/>
        <w:rPr>
          <w:color w:val="auto"/>
        </w:rPr>
      </w:pPr>
      <w:r w:rsidRPr="007F600D">
        <w:rPr>
          <w:color w:val="auto"/>
        </w:rPr>
        <w:t>Объём текста для чтения вслух — до 110 слов.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Графика, орфография и пунктуация</w:t>
      </w:r>
    </w:p>
    <w:p w:rsidR="00377945" w:rsidRPr="007F600D" w:rsidRDefault="00377945" w:rsidP="00377945">
      <w:pPr>
        <w:pStyle w:val="13"/>
        <w:jc w:val="both"/>
        <w:rPr>
          <w:color w:val="auto"/>
        </w:rPr>
      </w:pPr>
      <w:r w:rsidRPr="007F600D">
        <w:rPr>
          <w:color w:val="auto"/>
        </w:rPr>
        <w:t>Правильное написание изученных слов.</w:t>
      </w:r>
    </w:p>
    <w:p w:rsidR="00377945" w:rsidRPr="007F600D" w:rsidRDefault="00377945" w:rsidP="00377945">
      <w:pPr>
        <w:pStyle w:val="13"/>
        <w:jc w:val="both"/>
        <w:rPr>
          <w:color w:val="auto"/>
        </w:rPr>
      </w:pPr>
      <w:r w:rsidRPr="007F600D">
        <w:rPr>
          <w:color w:val="auto"/>
        </w:rPr>
        <w:t xml:space="preserve">Правильное использование знаков препинания: точки, вопросительного и восклицательного знаков в конце предложения; запятой при </w:t>
      </w:r>
      <w:r w:rsidRPr="007F600D">
        <w:rPr>
          <w:color w:val="auto"/>
        </w:rPr>
        <w:lastRenderedPageBreak/>
        <w:t xml:space="preserve">перечислении и обращении; при вводных словах, обозначающих порядок мыслей и их связь (например, в английском языке: </w:t>
      </w:r>
      <w:r w:rsidRPr="007F600D">
        <w:rPr>
          <w:color w:val="auto"/>
          <w:lang w:val="en-US" w:bidi="en-US"/>
        </w:rPr>
        <w:t>firstly</w:t>
      </w:r>
      <w:r w:rsidRPr="007F600D">
        <w:rPr>
          <w:color w:val="auto"/>
          <w:lang w:bidi="en-US"/>
        </w:rPr>
        <w:t>/</w:t>
      </w:r>
      <w:r w:rsidRPr="007F600D">
        <w:rPr>
          <w:color w:val="auto"/>
          <w:lang w:val="en-US" w:bidi="en-US"/>
        </w:rPr>
        <w:t>first</w:t>
      </w:r>
      <w:r w:rsidRPr="007F600D">
        <w:rPr>
          <w:color w:val="auto"/>
          <w:lang w:bidi="en-US"/>
        </w:rPr>
        <w:t xml:space="preserve"> </w:t>
      </w:r>
      <w:r w:rsidRPr="007F600D">
        <w:rPr>
          <w:color w:val="auto"/>
          <w:lang w:val="en-US" w:bidi="en-US"/>
        </w:rPr>
        <w:t>of</w:t>
      </w:r>
      <w:r w:rsidRPr="007F600D">
        <w:rPr>
          <w:color w:val="auto"/>
          <w:lang w:bidi="en-US"/>
        </w:rPr>
        <w:t xml:space="preserve"> </w:t>
      </w:r>
      <w:r w:rsidRPr="007F600D">
        <w:rPr>
          <w:color w:val="auto"/>
          <w:lang w:val="en-US" w:bidi="en-US"/>
        </w:rPr>
        <w:t>all</w:t>
      </w:r>
      <w:r w:rsidRPr="007F600D">
        <w:rPr>
          <w:color w:val="auto"/>
          <w:lang w:bidi="en-US"/>
        </w:rPr>
        <w:t xml:space="preserve">, </w:t>
      </w:r>
      <w:r w:rsidRPr="007F600D">
        <w:rPr>
          <w:color w:val="auto"/>
          <w:lang w:val="en-US" w:bidi="en-US"/>
        </w:rPr>
        <w:t>secondly</w:t>
      </w:r>
      <w:r w:rsidRPr="007F600D">
        <w:rPr>
          <w:color w:val="auto"/>
          <w:lang w:bidi="en-US"/>
        </w:rPr>
        <w:t xml:space="preserve">, </w:t>
      </w:r>
      <w:r w:rsidRPr="007F600D">
        <w:rPr>
          <w:color w:val="auto"/>
          <w:lang w:val="en-US" w:bidi="en-US"/>
        </w:rPr>
        <w:t>finally</w:t>
      </w:r>
      <w:r w:rsidRPr="007F600D">
        <w:rPr>
          <w:color w:val="auto"/>
          <w:lang w:bidi="en-US"/>
        </w:rPr>
        <w:t xml:space="preserve">; </w:t>
      </w:r>
      <w:r w:rsidRPr="007F600D">
        <w:rPr>
          <w:color w:val="auto"/>
          <w:lang w:val="en-US" w:bidi="en-US"/>
        </w:rPr>
        <w:t>on</w:t>
      </w:r>
      <w:r w:rsidRPr="007F600D">
        <w:rPr>
          <w:color w:val="auto"/>
          <w:lang w:bidi="en-US"/>
        </w:rPr>
        <w:t xml:space="preserve"> </w:t>
      </w:r>
      <w:r w:rsidRPr="007F600D">
        <w:rPr>
          <w:color w:val="auto"/>
          <w:lang w:val="en-US" w:bidi="en-US"/>
        </w:rPr>
        <w:t>the</w:t>
      </w:r>
      <w:r w:rsidRPr="007F600D">
        <w:rPr>
          <w:color w:val="auto"/>
          <w:lang w:bidi="en-US"/>
        </w:rPr>
        <w:t xml:space="preserve"> </w:t>
      </w:r>
      <w:r w:rsidRPr="007F600D">
        <w:rPr>
          <w:color w:val="auto"/>
          <w:lang w:val="en-US" w:bidi="en-US"/>
        </w:rPr>
        <w:t>one</w:t>
      </w:r>
      <w:r w:rsidRPr="007F600D">
        <w:rPr>
          <w:color w:val="auto"/>
          <w:lang w:bidi="en-US"/>
        </w:rPr>
        <w:t xml:space="preserve"> </w:t>
      </w:r>
      <w:r w:rsidRPr="007F600D">
        <w:rPr>
          <w:color w:val="auto"/>
          <w:lang w:val="en-US" w:bidi="en-US"/>
        </w:rPr>
        <w:t>hand</w:t>
      </w:r>
      <w:r w:rsidRPr="007F600D">
        <w:rPr>
          <w:color w:val="auto"/>
          <w:lang w:bidi="en-US"/>
        </w:rPr>
        <w:t xml:space="preserve">, </w:t>
      </w:r>
      <w:r w:rsidRPr="007F600D">
        <w:rPr>
          <w:color w:val="auto"/>
          <w:lang w:val="en-US" w:bidi="en-US"/>
        </w:rPr>
        <w:t>on</w:t>
      </w:r>
      <w:r w:rsidRPr="007F600D">
        <w:rPr>
          <w:color w:val="auto"/>
          <w:lang w:bidi="en-US"/>
        </w:rPr>
        <w:t xml:space="preserve"> </w:t>
      </w:r>
      <w:r w:rsidRPr="007F600D">
        <w:rPr>
          <w:color w:val="auto"/>
          <w:lang w:val="en-US" w:bidi="en-US"/>
        </w:rPr>
        <w:t>the</w:t>
      </w:r>
      <w:r w:rsidRPr="007F600D">
        <w:rPr>
          <w:color w:val="auto"/>
          <w:lang w:bidi="en-US"/>
        </w:rPr>
        <w:t xml:space="preserve"> </w:t>
      </w:r>
      <w:r w:rsidRPr="007F600D">
        <w:rPr>
          <w:color w:val="auto"/>
          <w:lang w:val="en-US" w:bidi="en-US"/>
        </w:rPr>
        <w:t>other</w:t>
      </w:r>
      <w:r w:rsidRPr="007F600D">
        <w:rPr>
          <w:color w:val="auto"/>
          <w:lang w:bidi="en-US"/>
        </w:rPr>
        <w:t xml:space="preserve"> </w:t>
      </w:r>
      <w:r w:rsidRPr="007F600D">
        <w:rPr>
          <w:color w:val="auto"/>
          <w:lang w:val="en-US" w:bidi="en-US"/>
        </w:rPr>
        <w:t>hand</w:t>
      </w:r>
      <w:r w:rsidRPr="007F600D">
        <w:rPr>
          <w:color w:val="auto"/>
          <w:lang w:bidi="en-US"/>
        </w:rPr>
        <w:t xml:space="preserve">); </w:t>
      </w:r>
      <w:r w:rsidRPr="007F600D">
        <w:rPr>
          <w:color w:val="auto"/>
        </w:rPr>
        <w:t>апострофа.</w:t>
      </w:r>
    </w:p>
    <w:p w:rsidR="00377945" w:rsidRPr="007F600D" w:rsidRDefault="00377945" w:rsidP="00377945">
      <w:pPr>
        <w:pStyle w:val="13"/>
        <w:spacing w:after="180"/>
        <w:jc w:val="both"/>
        <w:rPr>
          <w:color w:val="auto"/>
        </w:rPr>
      </w:pPr>
      <w:r w:rsidRPr="007F600D">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Лексическая сторона речи</w:t>
      </w:r>
    </w:p>
    <w:p w:rsidR="00377945" w:rsidRPr="007F600D" w:rsidRDefault="00377945" w:rsidP="00377945">
      <w:pPr>
        <w:pStyle w:val="13"/>
        <w:spacing w:line="252" w:lineRule="auto"/>
        <w:jc w:val="both"/>
        <w:rPr>
          <w:color w:val="auto"/>
        </w:rPr>
      </w:pPr>
      <w:r w:rsidRPr="007F600D">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77945" w:rsidRPr="007F600D" w:rsidRDefault="00377945" w:rsidP="00377945">
      <w:pPr>
        <w:pStyle w:val="13"/>
        <w:spacing w:line="252" w:lineRule="auto"/>
        <w:jc w:val="both"/>
        <w:rPr>
          <w:color w:val="auto"/>
        </w:rPr>
      </w:pPr>
      <w:r w:rsidRPr="007F600D">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77945" w:rsidRPr="007F600D" w:rsidRDefault="00377945" w:rsidP="00377945">
      <w:pPr>
        <w:pStyle w:val="13"/>
        <w:spacing w:line="252" w:lineRule="auto"/>
        <w:jc w:val="both"/>
        <w:rPr>
          <w:color w:val="auto"/>
        </w:rPr>
      </w:pPr>
      <w:r w:rsidRPr="007F600D">
        <w:rPr>
          <w:color w:val="auto"/>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77945" w:rsidRPr="007F600D" w:rsidRDefault="00377945" w:rsidP="00377945">
      <w:pPr>
        <w:pStyle w:val="13"/>
        <w:spacing w:line="252" w:lineRule="auto"/>
        <w:jc w:val="both"/>
        <w:rPr>
          <w:color w:val="auto"/>
        </w:rPr>
      </w:pPr>
      <w:r w:rsidRPr="007F600D">
        <w:rPr>
          <w:color w:val="auto"/>
        </w:rPr>
        <w:t>Основные способы словообразования:</w:t>
      </w:r>
    </w:p>
    <w:p w:rsidR="00377945" w:rsidRPr="007F600D" w:rsidRDefault="00377945" w:rsidP="00377945">
      <w:pPr>
        <w:pStyle w:val="13"/>
        <w:numPr>
          <w:ilvl w:val="0"/>
          <w:numId w:val="31"/>
        </w:numPr>
        <w:tabs>
          <w:tab w:val="left" w:pos="603"/>
        </w:tabs>
        <w:spacing w:line="252" w:lineRule="auto"/>
        <w:jc w:val="both"/>
        <w:rPr>
          <w:color w:val="auto"/>
        </w:rPr>
      </w:pPr>
      <w:r w:rsidRPr="007F600D">
        <w:rPr>
          <w:color w:val="auto"/>
        </w:rPr>
        <w:t>аффиксация:</w:t>
      </w:r>
    </w:p>
    <w:p w:rsidR="00377945" w:rsidRPr="007F600D" w:rsidRDefault="00377945" w:rsidP="00377945">
      <w:pPr>
        <w:pStyle w:val="13"/>
        <w:spacing w:line="252" w:lineRule="auto"/>
        <w:jc w:val="both"/>
        <w:rPr>
          <w:color w:val="auto"/>
        </w:rPr>
      </w:pPr>
      <w:r w:rsidRPr="007F600D">
        <w:rPr>
          <w:color w:val="auto"/>
        </w:rPr>
        <w:t xml:space="preserve">глаголов с помощью префиксов </w:t>
      </w:r>
      <w:r w:rsidRPr="007F600D">
        <w:rPr>
          <w:color w:val="auto"/>
          <w:lang w:val="en-US" w:bidi="en-US"/>
        </w:rPr>
        <w:t>under</w:t>
      </w:r>
      <w:r w:rsidRPr="007F600D">
        <w:rPr>
          <w:color w:val="auto"/>
          <w:lang w:bidi="en-US"/>
        </w:rPr>
        <w:t xml:space="preserve">-, </w:t>
      </w:r>
      <w:r w:rsidRPr="007F600D">
        <w:rPr>
          <w:color w:val="auto"/>
          <w:lang w:val="en-US" w:bidi="en-US"/>
        </w:rPr>
        <w:t>over</w:t>
      </w:r>
      <w:r w:rsidRPr="007F600D">
        <w:rPr>
          <w:color w:val="auto"/>
          <w:lang w:bidi="en-US"/>
        </w:rPr>
        <w:t xml:space="preserve">-, </w:t>
      </w:r>
      <w:r w:rsidRPr="007F600D">
        <w:rPr>
          <w:color w:val="auto"/>
          <w:lang w:val="en-US" w:bidi="en-US"/>
        </w:rPr>
        <w:t>dis</w:t>
      </w:r>
      <w:r w:rsidRPr="007F600D">
        <w:rPr>
          <w:color w:val="auto"/>
          <w:lang w:bidi="en-US"/>
        </w:rPr>
        <w:t xml:space="preserve">-, </w:t>
      </w:r>
      <w:r w:rsidRPr="007F600D">
        <w:rPr>
          <w:color w:val="auto"/>
          <w:lang w:val="en-US" w:bidi="en-US"/>
        </w:rPr>
        <w:t>mis</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имён прилагательных с помощью суффиксов </w:t>
      </w:r>
      <w:r w:rsidRPr="007F600D">
        <w:rPr>
          <w:color w:val="auto"/>
          <w:lang w:bidi="en-US"/>
        </w:rPr>
        <w:t>-</w:t>
      </w:r>
      <w:r w:rsidRPr="007F600D">
        <w:rPr>
          <w:color w:val="auto"/>
          <w:lang w:val="en-US" w:bidi="en-US"/>
        </w:rPr>
        <w:t>able</w:t>
      </w:r>
      <w:r w:rsidRPr="007F600D">
        <w:rPr>
          <w:color w:val="auto"/>
          <w:lang w:bidi="en-US"/>
        </w:rPr>
        <w:t>/-</w:t>
      </w:r>
      <w:proofErr w:type="spellStart"/>
      <w:r w:rsidRPr="007F600D">
        <w:rPr>
          <w:color w:val="auto"/>
          <w:lang w:val="en-US" w:bidi="en-US"/>
        </w:rPr>
        <w:t>ible</w:t>
      </w:r>
      <w:proofErr w:type="spellEnd"/>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имён существительных с помощью отрицательных префиксов </w:t>
      </w:r>
      <w:r w:rsidRPr="007F600D">
        <w:rPr>
          <w:color w:val="auto"/>
          <w:lang w:val="en-US" w:bidi="en-US"/>
        </w:rPr>
        <w:t>in</w:t>
      </w:r>
      <w:r w:rsidRPr="007F600D">
        <w:rPr>
          <w:color w:val="auto"/>
          <w:lang w:bidi="en-US"/>
        </w:rPr>
        <w:t>-/</w:t>
      </w:r>
      <w:proofErr w:type="spellStart"/>
      <w:r w:rsidRPr="007F600D">
        <w:rPr>
          <w:color w:val="auto"/>
          <w:lang w:val="en-US" w:bidi="en-US"/>
        </w:rPr>
        <w:t>im</w:t>
      </w:r>
      <w:proofErr w:type="spellEnd"/>
      <w:r w:rsidRPr="007F600D">
        <w:rPr>
          <w:color w:val="auto"/>
          <w:lang w:bidi="en-US"/>
        </w:rPr>
        <w:t>-;</w:t>
      </w:r>
    </w:p>
    <w:p w:rsidR="00377945" w:rsidRPr="007F600D" w:rsidRDefault="00377945" w:rsidP="00377945">
      <w:pPr>
        <w:pStyle w:val="13"/>
        <w:numPr>
          <w:ilvl w:val="0"/>
          <w:numId w:val="31"/>
        </w:numPr>
        <w:tabs>
          <w:tab w:val="left" w:pos="598"/>
        </w:tabs>
        <w:spacing w:line="252" w:lineRule="auto"/>
        <w:jc w:val="both"/>
        <w:rPr>
          <w:color w:val="auto"/>
        </w:rPr>
      </w:pPr>
      <w:r w:rsidRPr="007F600D">
        <w:rPr>
          <w:color w:val="auto"/>
        </w:rPr>
        <w:t>словосложение:</w:t>
      </w:r>
    </w:p>
    <w:p w:rsidR="00377945" w:rsidRPr="007F600D" w:rsidRDefault="00377945" w:rsidP="00377945">
      <w:pPr>
        <w:pStyle w:val="13"/>
        <w:spacing w:line="252" w:lineRule="auto"/>
        <w:jc w:val="both"/>
        <w:rPr>
          <w:color w:val="auto"/>
        </w:rPr>
      </w:pPr>
      <w:r w:rsidRPr="007F600D">
        <w:rPr>
          <w:color w:val="auto"/>
        </w:rPr>
        <w:t xml:space="preserve">образование сложных существительных путём соединения основы числительного с основой существительного с добавлением суффикса </w:t>
      </w:r>
      <w:r w:rsidRPr="007F600D">
        <w:rPr>
          <w:color w:val="auto"/>
          <w:lang w:bidi="en-US"/>
        </w:rPr>
        <w:t>-</w:t>
      </w:r>
      <w:r w:rsidRPr="007F600D">
        <w:rPr>
          <w:color w:val="auto"/>
          <w:lang w:val="en-US" w:bidi="en-US"/>
        </w:rPr>
        <w:t>ed</w:t>
      </w:r>
      <w:r w:rsidRPr="007F600D">
        <w:rPr>
          <w:color w:val="auto"/>
          <w:lang w:bidi="en-US"/>
        </w:rPr>
        <w:t xml:space="preserve"> (</w:t>
      </w:r>
      <w:r w:rsidRPr="007F600D">
        <w:rPr>
          <w:color w:val="auto"/>
          <w:lang w:val="en-US" w:bidi="en-US"/>
        </w:rPr>
        <w:t>eight</w:t>
      </w:r>
      <w:r w:rsidRPr="007F600D">
        <w:rPr>
          <w:color w:val="auto"/>
          <w:lang w:bidi="en-US"/>
        </w:rPr>
        <w:t>-</w:t>
      </w:r>
      <w:r w:rsidRPr="007F600D">
        <w:rPr>
          <w:color w:val="auto"/>
          <w:lang w:val="en-US" w:bidi="en-US"/>
        </w:rPr>
        <w:t>legged</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образование сложных существительных путём соединения основ существительных с предлогом: </w:t>
      </w:r>
      <w:r w:rsidRPr="007F600D">
        <w:rPr>
          <w:color w:val="auto"/>
          <w:lang w:val="en-US" w:bidi="en-US"/>
        </w:rPr>
        <w:t>father</w:t>
      </w:r>
      <w:r w:rsidRPr="007F600D">
        <w:rPr>
          <w:color w:val="auto"/>
          <w:lang w:bidi="en-US"/>
        </w:rPr>
        <w:t>-</w:t>
      </w:r>
      <w:r w:rsidRPr="007F600D">
        <w:rPr>
          <w:color w:val="auto"/>
          <w:lang w:val="en-US" w:bidi="en-US"/>
        </w:rPr>
        <w:t>in</w:t>
      </w:r>
      <w:r w:rsidRPr="007F600D">
        <w:rPr>
          <w:color w:val="auto"/>
          <w:lang w:bidi="en-US"/>
        </w:rPr>
        <w:t>-</w:t>
      </w:r>
      <w:r w:rsidRPr="007F600D">
        <w:rPr>
          <w:color w:val="auto"/>
          <w:lang w:val="en-US" w:bidi="en-US"/>
        </w:rPr>
        <w:t>law</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образование сложных прилагательных путём соединения основы прилагательного с основой причастия настоящего времени </w:t>
      </w:r>
      <w:r w:rsidRPr="007F600D">
        <w:rPr>
          <w:color w:val="auto"/>
          <w:lang w:bidi="en-US"/>
        </w:rPr>
        <w:t>(</w:t>
      </w:r>
      <w:r w:rsidRPr="007F600D">
        <w:rPr>
          <w:color w:val="auto"/>
          <w:lang w:val="en-US" w:bidi="en-US"/>
        </w:rPr>
        <w:t>nice</w:t>
      </w:r>
      <w:r w:rsidRPr="007F600D">
        <w:rPr>
          <w:color w:val="auto"/>
          <w:lang w:bidi="en-US"/>
        </w:rPr>
        <w:t>-</w:t>
      </w:r>
      <w:r w:rsidRPr="007F600D">
        <w:rPr>
          <w:color w:val="auto"/>
          <w:lang w:val="en-US" w:bidi="en-US"/>
        </w:rPr>
        <w:t>looking</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 xml:space="preserve">образование сложных прилагательных путём соединения основы прилагательного с основой причастия прошедшего времени </w:t>
      </w:r>
      <w:r w:rsidRPr="007F600D">
        <w:rPr>
          <w:color w:val="auto"/>
          <w:lang w:bidi="en-US"/>
        </w:rPr>
        <w:t>(</w:t>
      </w:r>
      <w:r w:rsidRPr="007F600D">
        <w:rPr>
          <w:color w:val="auto"/>
          <w:lang w:val="en-US" w:bidi="en-US"/>
        </w:rPr>
        <w:t>well</w:t>
      </w:r>
      <w:r w:rsidRPr="007F600D">
        <w:rPr>
          <w:color w:val="auto"/>
          <w:lang w:bidi="en-US"/>
        </w:rPr>
        <w:t>-</w:t>
      </w:r>
      <w:r w:rsidRPr="007F600D">
        <w:rPr>
          <w:color w:val="auto"/>
          <w:lang w:val="en-US" w:bidi="en-US"/>
        </w:rPr>
        <w:t>behaved</w:t>
      </w:r>
      <w:r w:rsidRPr="007F600D">
        <w:rPr>
          <w:color w:val="auto"/>
          <w:lang w:bidi="en-US"/>
        </w:rPr>
        <w:t>);</w:t>
      </w:r>
    </w:p>
    <w:p w:rsidR="00377945" w:rsidRPr="007F600D" w:rsidRDefault="00377945" w:rsidP="00377945">
      <w:pPr>
        <w:pStyle w:val="13"/>
        <w:numPr>
          <w:ilvl w:val="0"/>
          <w:numId w:val="31"/>
        </w:numPr>
        <w:tabs>
          <w:tab w:val="left" w:pos="603"/>
        </w:tabs>
        <w:spacing w:line="252" w:lineRule="auto"/>
        <w:jc w:val="both"/>
        <w:rPr>
          <w:color w:val="auto"/>
        </w:rPr>
      </w:pPr>
      <w:r w:rsidRPr="007F600D">
        <w:rPr>
          <w:color w:val="auto"/>
        </w:rPr>
        <w:t>конверсия:</w:t>
      </w:r>
    </w:p>
    <w:p w:rsidR="00377945" w:rsidRPr="007F600D" w:rsidRDefault="00377945" w:rsidP="00377945">
      <w:pPr>
        <w:pStyle w:val="13"/>
        <w:spacing w:line="252" w:lineRule="auto"/>
        <w:jc w:val="both"/>
        <w:rPr>
          <w:color w:val="auto"/>
        </w:rPr>
      </w:pPr>
      <w:r w:rsidRPr="007F600D">
        <w:rPr>
          <w:color w:val="auto"/>
        </w:rPr>
        <w:t xml:space="preserve">образование глагола от имени прилагательного </w:t>
      </w:r>
      <w:r w:rsidRPr="007F600D">
        <w:rPr>
          <w:color w:val="auto"/>
          <w:lang w:bidi="en-US"/>
        </w:rPr>
        <w:t>(</w:t>
      </w:r>
      <w:r w:rsidRPr="007F600D">
        <w:rPr>
          <w:color w:val="auto"/>
          <w:lang w:val="en-US" w:bidi="en-US"/>
        </w:rPr>
        <w:t>cool</w:t>
      </w:r>
      <w:r w:rsidRPr="007F600D">
        <w:rPr>
          <w:color w:val="auto"/>
          <w:lang w:bidi="en-US"/>
        </w:rPr>
        <w:t xml:space="preserve"> </w:t>
      </w:r>
      <w:r w:rsidRPr="007F600D">
        <w:rPr>
          <w:color w:val="auto"/>
        </w:rPr>
        <w:t xml:space="preserve">— </w:t>
      </w:r>
      <w:r w:rsidRPr="007F600D">
        <w:rPr>
          <w:color w:val="auto"/>
          <w:lang w:val="en-US" w:bidi="en-US"/>
        </w:rPr>
        <w:t>to</w:t>
      </w:r>
      <w:r w:rsidRPr="007F600D">
        <w:rPr>
          <w:color w:val="auto"/>
          <w:lang w:bidi="en-US"/>
        </w:rPr>
        <w:t xml:space="preserve"> </w:t>
      </w:r>
      <w:r w:rsidRPr="007F600D">
        <w:rPr>
          <w:color w:val="auto"/>
          <w:lang w:val="en-US" w:bidi="en-US"/>
        </w:rPr>
        <w:t>cool</w:t>
      </w:r>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77945" w:rsidRPr="007F600D" w:rsidRDefault="00377945" w:rsidP="00377945">
      <w:pPr>
        <w:pStyle w:val="13"/>
        <w:spacing w:after="180" w:line="252" w:lineRule="auto"/>
        <w:jc w:val="both"/>
        <w:rPr>
          <w:color w:val="auto"/>
        </w:rPr>
      </w:pPr>
      <w:r w:rsidRPr="007F600D">
        <w:rPr>
          <w:color w:val="auto"/>
        </w:rPr>
        <w:t xml:space="preserve">Различные средства связи в тексте для обеспечения его целостности </w:t>
      </w:r>
      <w:r w:rsidRPr="007F600D">
        <w:rPr>
          <w:color w:val="auto"/>
          <w:lang w:bidi="en-US"/>
        </w:rPr>
        <w:t>(</w:t>
      </w:r>
      <w:r w:rsidRPr="007F600D">
        <w:rPr>
          <w:color w:val="auto"/>
          <w:lang w:val="en-US" w:bidi="en-US"/>
        </w:rPr>
        <w:t>firstly</w:t>
      </w:r>
      <w:r w:rsidRPr="007F600D">
        <w:rPr>
          <w:color w:val="auto"/>
          <w:lang w:bidi="en-US"/>
        </w:rPr>
        <w:t xml:space="preserve">, </w:t>
      </w:r>
      <w:r w:rsidRPr="007F600D">
        <w:rPr>
          <w:color w:val="auto"/>
          <w:lang w:val="en-US" w:bidi="en-US"/>
        </w:rPr>
        <w:t>however</w:t>
      </w:r>
      <w:r w:rsidRPr="007F600D">
        <w:rPr>
          <w:color w:val="auto"/>
          <w:lang w:bidi="en-US"/>
        </w:rPr>
        <w:t xml:space="preserve">, </w:t>
      </w:r>
      <w:r w:rsidRPr="007F600D">
        <w:rPr>
          <w:color w:val="auto"/>
          <w:lang w:val="en-US" w:bidi="en-US"/>
        </w:rPr>
        <w:t>finally</w:t>
      </w:r>
      <w:r w:rsidRPr="007F600D">
        <w:rPr>
          <w:color w:val="auto"/>
          <w:lang w:bidi="en-US"/>
        </w:rPr>
        <w:t xml:space="preserve">, </w:t>
      </w:r>
      <w:r w:rsidRPr="007F600D">
        <w:rPr>
          <w:color w:val="auto"/>
          <w:lang w:val="en-US" w:bidi="en-US"/>
        </w:rPr>
        <w:t>at</w:t>
      </w:r>
      <w:r w:rsidRPr="007F600D">
        <w:rPr>
          <w:color w:val="auto"/>
          <w:lang w:bidi="en-US"/>
        </w:rPr>
        <w:t xml:space="preserve"> </w:t>
      </w:r>
      <w:r w:rsidRPr="007F600D">
        <w:rPr>
          <w:color w:val="auto"/>
          <w:lang w:val="en-US" w:bidi="en-US"/>
        </w:rPr>
        <w:t>last</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lastRenderedPageBreak/>
        <w:t>Грамматическая сторона речи</w:t>
      </w:r>
    </w:p>
    <w:p w:rsidR="00377945" w:rsidRPr="007F600D" w:rsidRDefault="00377945" w:rsidP="00377945">
      <w:pPr>
        <w:pStyle w:val="13"/>
        <w:jc w:val="both"/>
        <w:rPr>
          <w:color w:val="auto"/>
        </w:rPr>
      </w:pPr>
      <w:r w:rsidRPr="007F600D">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377945" w:rsidRPr="007F600D" w:rsidRDefault="00377945" w:rsidP="00377945">
      <w:pPr>
        <w:pStyle w:val="13"/>
        <w:jc w:val="both"/>
        <w:rPr>
          <w:color w:val="auto"/>
          <w:lang w:val="en-US"/>
        </w:rPr>
      </w:pPr>
      <w:r w:rsidRPr="007F600D">
        <w:rPr>
          <w:color w:val="auto"/>
        </w:rPr>
        <w:t>Предложения</w:t>
      </w:r>
      <w:r w:rsidRPr="007F600D">
        <w:rPr>
          <w:color w:val="auto"/>
          <w:lang w:val="en-US"/>
        </w:rPr>
        <w:t xml:space="preserve"> </w:t>
      </w:r>
      <w:r w:rsidRPr="007F600D">
        <w:rPr>
          <w:color w:val="auto"/>
        </w:rPr>
        <w:t>со</w:t>
      </w:r>
      <w:r w:rsidRPr="007F600D">
        <w:rPr>
          <w:color w:val="auto"/>
          <w:lang w:val="en-US"/>
        </w:rPr>
        <w:t xml:space="preserve"> </w:t>
      </w:r>
      <w:r w:rsidRPr="007F600D">
        <w:rPr>
          <w:color w:val="auto"/>
        </w:rPr>
        <w:t>сложным</w:t>
      </w:r>
      <w:r w:rsidRPr="007F600D">
        <w:rPr>
          <w:color w:val="auto"/>
          <w:lang w:val="en-US"/>
        </w:rPr>
        <w:t xml:space="preserve"> </w:t>
      </w:r>
      <w:r w:rsidRPr="007F600D">
        <w:rPr>
          <w:color w:val="auto"/>
        </w:rPr>
        <w:t>дополнением</w:t>
      </w:r>
      <w:r w:rsidRPr="007F600D">
        <w:rPr>
          <w:color w:val="auto"/>
          <w:lang w:val="en-US"/>
        </w:rPr>
        <w:t xml:space="preserve"> </w:t>
      </w:r>
      <w:r w:rsidRPr="007F600D">
        <w:rPr>
          <w:color w:val="auto"/>
          <w:lang w:val="en-US" w:bidi="en-US"/>
        </w:rPr>
        <w:t>(Complex Object) (I want to have my hair cut.).</w:t>
      </w:r>
    </w:p>
    <w:p w:rsidR="00377945" w:rsidRPr="007F600D" w:rsidRDefault="00377945" w:rsidP="00377945">
      <w:pPr>
        <w:pStyle w:val="13"/>
        <w:jc w:val="both"/>
        <w:rPr>
          <w:color w:val="auto"/>
        </w:rPr>
      </w:pPr>
      <w:r w:rsidRPr="007F600D">
        <w:rPr>
          <w:color w:val="auto"/>
        </w:rPr>
        <w:t xml:space="preserve">Условные предложения нереального характера </w:t>
      </w:r>
      <w:r w:rsidRPr="007F600D">
        <w:rPr>
          <w:color w:val="auto"/>
          <w:lang w:bidi="en-US"/>
        </w:rPr>
        <w:t>(</w:t>
      </w:r>
      <w:r w:rsidRPr="007F600D">
        <w:rPr>
          <w:color w:val="auto"/>
          <w:lang w:val="en-US" w:bidi="en-US"/>
        </w:rPr>
        <w:t>Conditional</w:t>
      </w:r>
      <w:r w:rsidRPr="007F600D">
        <w:rPr>
          <w:color w:val="auto"/>
          <w:lang w:bidi="en-US"/>
        </w:rPr>
        <w:t xml:space="preserve"> </w:t>
      </w:r>
      <w:r w:rsidRPr="007F600D">
        <w:rPr>
          <w:color w:val="auto"/>
          <w:lang w:val="en-US" w:bidi="en-US"/>
        </w:rPr>
        <w:t>II</w:t>
      </w:r>
      <w:r w:rsidRPr="007F600D">
        <w:rPr>
          <w:color w:val="auto"/>
          <w:lang w:bidi="en-US"/>
        </w:rPr>
        <w:t>).</w:t>
      </w:r>
    </w:p>
    <w:p w:rsidR="00377945" w:rsidRPr="007F600D" w:rsidRDefault="00377945" w:rsidP="00377945">
      <w:pPr>
        <w:pStyle w:val="13"/>
        <w:jc w:val="both"/>
        <w:rPr>
          <w:color w:val="auto"/>
        </w:rPr>
      </w:pPr>
      <w:r w:rsidRPr="007F600D">
        <w:rPr>
          <w:color w:val="auto"/>
        </w:rPr>
        <w:t xml:space="preserve">Конструкции для выражения предпочтения </w:t>
      </w:r>
      <w:r w:rsidRPr="007F600D">
        <w:rPr>
          <w:color w:val="auto"/>
          <w:lang w:val="en-US" w:bidi="en-US"/>
        </w:rPr>
        <w:t>I</w:t>
      </w:r>
      <w:r w:rsidRPr="007F600D">
        <w:rPr>
          <w:color w:val="auto"/>
          <w:lang w:bidi="en-US"/>
        </w:rPr>
        <w:t xml:space="preserve"> </w:t>
      </w:r>
      <w:r w:rsidRPr="007F600D">
        <w:rPr>
          <w:color w:val="auto"/>
          <w:lang w:val="en-US" w:bidi="en-US"/>
        </w:rPr>
        <w:t>prefer</w:t>
      </w:r>
      <w:r w:rsidRPr="007F600D">
        <w:rPr>
          <w:color w:val="auto"/>
          <w:lang w:bidi="en-US"/>
        </w:rPr>
        <w:t xml:space="preserve"> …/</w:t>
      </w:r>
      <w:r w:rsidRPr="007F600D">
        <w:rPr>
          <w:color w:val="auto"/>
          <w:lang w:val="en-US" w:bidi="en-US"/>
        </w:rPr>
        <w:t>I</w:t>
      </w:r>
      <w:r w:rsidRPr="007F600D">
        <w:rPr>
          <w:color w:val="auto"/>
          <w:lang w:bidi="en-US"/>
        </w:rPr>
        <w:t>’</w:t>
      </w:r>
      <w:r w:rsidRPr="007F600D">
        <w:rPr>
          <w:color w:val="auto"/>
          <w:lang w:val="en-US" w:bidi="en-US"/>
        </w:rPr>
        <w:t>d</w:t>
      </w:r>
      <w:r w:rsidRPr="007F600D">
        <w:rPr>
          <w:color w:val="auto"/>
          <w:lang w:bidi="en-US"/>
        </w:rPr>
        <w:t xml:space="preserve"> </w:t>
      </w:r>
      <w:r w:rsidRPr="007F600D">
        <w:rPr>
          <w:color w:val="auto"/>
          <w:lang w:val="en-US" w:bidi="en-US"/>
        </w:rPr>
        <w:t>prefer</w:t>
      </w:r>
      <w:r w:rsidRPr="007F600D">
        <w:rPr>
          <w:color w:val="auto"/>
          <w:lang w:bidi="en-US"/>
        </w:rPr>
        <w:t xml:space="preserve"> …/</w:t>
      </w:r>
      <w:r w:rsidRPr="007F600D">
        <w:rPr>
          <w:color w:val="auto"/>
          <w:lang w:val="en-US" w:bidi="en-US"/>
        </w:rPr>
        <w:t>I</w:t>
      </w:r>
      <w:r w:rsidRPr="007F600D">
        <w:rPr>
          <w:color w:val="auto"/>
          <w:lang w:bidi="en-US"/>
        </w:rPr>
        <w:t>’</w:t>
      </w:r>
      <w:r w:rsidRPr="007F600D">
        <w:rPr>
          <w:color w:val="auto"/>
          <w:lang w:val="en-US" w:bidi="en-US"/>
        </w:rPr>
        <w:t>d</w:t>
      </w:r>
      <w:r w:rsidRPr="007F600D">
        <w:rPr>
          <w:color w:val="auto"/>
          <w:lang w:bidi="en-US"/>
        </w:rPr>
        <w:t xml:space="preserve"> </w:t>
      </w:r>
      <w:r w:rsidRPr="007F600D">
        <w:rPr>
          <w:color w:val="auto"/>
          <w:lang w:val="en-US" w:bidi="en-US"/>
        </w:rPr>
        <w:t>rather</w:t>
      </w:r>
      <w:r w:rsidRPr="007F600D">
        <w:rPr>
          <w:color w:val="auto"/>
          <w:lang w:bidi="en-US"/>
        </w:rPr>
        <w:t xml:space="preserve"> </w:t>
      </w:r>
      <w:proofErr w:type="gramStart"/>
      <w:r w:rsidRPr="007F600D">
        <w:rPr>
          <w:color w:val="auto"/>
          <w:lang w:bidi="en-US"/>
        </w:rPr>
        <w:t>... .</w:t>
      </w:r>
      <w:proofErr w:type="gramEnd"/>
    </w:p>
    <w:p w:rsidR="00377945" w:rsidRPr="007F600D" w:rsidRDefault="00377945" w:rsidP="00377945">
      <w:pPr>
        <w:pStyle w:val="13"/>
        <w:jc w:val="both"/>
        <w:rPr>
          <w:color w:val="auto"/>
        </w:rPr>
      </w:pPr>
      <w:r w:rsidRPr="007F600D">
        <w:rPr>
          <w:color w:val="auto"/>
        </w:rPr>
        <w:t xml:space="preserve">Конструкция </w:t>
      </w:r>
      <w:r w:rsidRPr="007F600D">
        <w:rPr>
          <w:color w:val="auto"/>
          <w:lang w:val="en-US" w:bidi="en-US"/>
        </w:rPr>
        <w:t>I</w:t>
      </w:r>
      <w:r w:rsidRPr="007F600D">
        <w:rPr>
          <w:color w:val="auto"/>
          <w:lang w:bidi="en-US"/>
        </w:rPr>
        <w:t xml:space="preserve"> </w:t>
      </w:r>
      <w:r w:rsidRPr="007F600D">
        <w:rPr>
          <w:color w:val="auto"/>
          <w:lang w:val="en-US" w:bidi="en-US"/>
        </w:rPr>
        <w:t>wish</w:t>
      </w:r>
      <w:r w:rsidRPr="007F600D">
        <w:rPr>
          <w:color w:val="auto"/>
          <w:lang w:bidi="en-US"/>
        </w:rPr>
        <w:t xml:space="preserve"> </w:t>
      </w:r>
      <w:proofErr w:type="gramStart"/>
      <w:r w:rsidRPr="007F600D">
        <w:rPr>
          <w:color w:val="auto"/>
          <w:lang w:bidi="en-US"/>
        </w:rPr>
        <w:t>… .</w:t>
      </w:r>
      <w:proofErr w:type="gramEnd"/>
    </w:p>
    <w:p w:rsidR="00377945" w:rsidRPr="007F600D" w:rsidRDefault="00377945" w:rsidP="00377945">
      <w:pPr>
        <w:pStyle w:val="13"/>
        <w:jc w:val="both"/>
        <w:rPr>
          <w:color w:val="auto"/>
        </w:rPr>
      </w:pPr>
      <w:r w:rsidRPr="007F600D">
        <w:rPr>
          <w:color w:val="auto"/>
        </w:rPr>
        <w:t xml:space="preserve">Предложения с конструкцией </w:t>
      </w:r>
      <w:r w:rsidRPr="007F600D">
        <w:rPr>
          <w:color w:val="auto"/>
          <w:lang w:val="en-US" w:bidi="en-US"/>
        </w:rPr>
        <w:t>either</w:t>
      </w:r>
      <w:r w:rsidRPr="007F600D">
        <w:rPr>
          <w:color w:val="auto"/>
          <w:lang w:bidi="en-US"/>
        </w:rPr>
        <w:t xml:space="preserve"> … </w:t>
      </w:r>
      <w:r w:rsidRPr="007F600D">
        <w:rPr>
          <w:color w:val="auto"/>
          <w:lang w:val="en-US" w:bidi="en-US"/>
        </w:rPr>
        <w:t>or</w:t>
      </w:r>
      <w:r w:rsidRPr="007F600D">
        <w:rPr>
          <w:color w:val="auto"/>
          <w:lang w:bidi="en-US"/>
        </w:rPr>
        <w:t xml:space="preserve">, </w:t>
      </w:r>
      <w:r w:rsidRPr="007F600D">
        <w:rPr>
          <w:color w:val="auto"/>
          <w:lang w:val="en-US" w:bidi="en-US"/>
        </w:rPr>
        <w:t>neither</w:t>
      </w:r>
      <w:r w:rsidRPr="007F600D">
        <w:rPr>
          <w:color w:val="auto"/>
          <w:lang w:bidi="en-US"/>
        </w:rPr>
        <w:t xml:space="preserve"> … </w:t>
      </w:r>
      <w:r w:rsidRPr="007F600D">
        <w:rPr>
          <w:color w:val="auto"/>
          <w:lang w:val="en-US" w:bidi="en-US"/>
        </w:rPr>
        <w:t>nor</w:t>
      </w:r>
      <w:r w:rsidRPr="007F600D">
        <w:rPr>
          <w:color w:val="auto"/>
          <w:lang w:bidi="en-US"/>
        </w:rPr>
        <w:t>.</w:t>
      </w:r>
    </w:p>
    <w:p w:rsidR="00377945" w:rsidRPr="007F600D" w:rsidRDefault="00377945" w:rsidP="00377945">
      <w:pPr>
        <w:pStyle w:val="13"/>
        <w:jc w:val="both"/>
        <w:rPr>
          <w:color w:val="auto"/>
        </w:rPr>
      </w:pPr>
      <w:r w:rsidRPr="007F600D">
        <w:rPr>
          <w:color w:val="auto"/>
        </w:rPr>
        <w:t xml:space="preserve">Глаголы в </w:t>
      </w:r>
      <w:proofErr w:type="spellStart"/>
      <w:proofErr w:type="gramStart"/>
      <w:r w:rsidRPr="007F600D">
        <w:rPr>
          <w:color w:val="auto"/>
        </w:rPr>
        <w:t>видо</w:t>
      </w:r>
      <w:proofErr w:type="spellEnd"/>
      <w:r w:rsidRPr="007F600D">
        <w:rPr>
          <w:color w:val="auto"/>
        </w:rPr>
        <w:t>-временных</w:t>
      </w:r>
      <w:proofErr w:type="gramEnd"/>
      <w:r w:rsidRPr="007F600D">
        <w:rPr>
          <w:color w:val="auto"/>
        </w:rPr>
        <w:t xml:space="preserve"> формах действительного залога в изъявительном наклонении </w:t>
      </w:r>
      <w:r w:rsidRPr="007F600D">
        <w:rPr>
          <w:color w:val="auto"/>
          <w:lang w:bidi="en-US"/>
        </w:rPr>
        <w:t>(</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w:t>
      </w:r>
      <w:r w:rsidRPr="007F600D">
        <w:rPr>
          <w:color w:val="auto"/>
          <w:lang w:val="en-US" w:bidi="en-US"/>
        </w:rPr>
        <w:t>Future</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Perfect</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Continuous</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lang w:val="en-US" w:bidi="en-US"/>
        </w:rPr>
        <w:t>Future</w:t>
      </w:r>
      <w:r w:rsidRPr="007F600D">
        <w:rPr>
          <w:color w:val="auto"/>
          <w:lang w:bidi="en-US"/>
        </w:rPr>
        <w:t>-</w:t>
      </w:r>
      <w:r w:rsidRPr="007F600D">
        <w:rPr>
          <w:color w:val="auto"/>
          <w:lang w:val="en-US" w:bidi="en-US"/>
        </w:rPr>
        <w:t>in</w:t>
      </w:r>
      <w:r w:rsidRPr="007F600D">
        <w:rPr>
          <w:color w:val="auto"/>
          <w:lang w:bidi="en-US"/>
        </w:rPr>
        <w:t>-</w:t>
      </w:r>
      <w:r w:rsidRPr="007F600D">
        <w:rPr>
          <w:color w:val="auto"/>
          <w:lang w:val="en-US" w:bidi="en-US"/>
        </w:rPr>
        <w:t>the</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rPr>
        <w:t xml:space="preserve">и наиболее употребительных формах страдательного залога </w:t>
      </w:r>
      <w:r w:rsidRPr="007F600D">
        <w:rPr>
          <w:color w:val="auto"/>
          <w:lang w:bidi="en-US"/>
        </w:rPr>
        <w:t>(</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Passive</w:t>
      </w:r>
      <w:r w:rsidRPr="007F600D">
        <w:rPr>
          <w:color w:val="auto"/>
          <w:lang w:bidi="en-US"/>
        </w:rPr>
        <w:t xml:space="preserve">; </w:t>
      </w:r>
      <w:r w:rsidRPr="007F600D">
        <w:rPr>
          <w:color w:val="auto"/>
          <w:lang w:val="en-US" w:bidi="en-US"/>
        </w:rPr>
        <w:t>Present</w:t>
      </w:r>
      <w:r w:rsidRPr="007F600D">
        <w:rPr>
          <w:color w:val="auto"/>
          <w:lang w:bidi="en-US"/>
        </w:rPr>
        <w:t xml:space="preserve"> </w:t>
      </w:r>
      <w:r w:rsidRPr="007F600D">
        <w:rPr>
          <w:color w:val="auto"/>
          <w:lang w:val="en-US" w:bidi="en-US"/>
        </w:rPr>
        <w:t>Perfect</w:t>
      </w:r>
      <w:r w:rsidRPr="007F600D">
        <w:rPr>
          <w:color w:val="auto"/>
          <w:lang w:bidi="en-US"/>
        </w:rPr>
        <w:t xml:space="preserve"> </w:t>
      </w:r>
      <w:r w:rsidRPr="007F600D">
        <w:rPr>
          <w:color w:val="auto"/>
          <w:lang w:val="en-US" w:bidi="en-US"/>
        </w:rPr>
        <w:t>Passive</w:t>
      </w:r>
      <w:r w:rsidRPr="007F600D">
        <w:rPr>
          <w:color w:val="auto"/>
          <w:lang w:bidi="en-US"/>
        </w:rPr>
        <w:t>).</w:t>
      </w:r>
    </w:p>
    <w:p w:rsidR="00377945" w:rsidRPr="007F600D" w:rsidRDefault="00377945" w:rsidP="00377945">
      <w:pPr>
        <w:pStyle w:val="13"/>
        <w:spacing w:after="180" w:line="240" w:lineRule="auto"/>
        <w:jc w:val="both"/>
        <w:rPr>
          <w:color w:val="auto"/>
        </w:rPr>
      </w:pPr>
      <w:r w:rsidRPr="007F600D">
        <w:rPr>
          <w:color w:val="auto"/>
        </w:rPr>
        <w:t xml:space="preserve">Порядок следования имён прилагательных </w:t>
      </w:r>
      <w:r w:rsidRPr="007F600D">
        <w:rPr>
          <w:color w:val="auto"/>
          <w:lang w:bidi="en-US"/>
        </w:rPr>
        <w:t>(</w:t>
      </w:r>
      <w:r w:rsidRPr="007F600D">
        <w:rPr>
          <w:color w:val="auto"/>
          <w:lang w:val="en-US" w:bidi="en-US"/>
        </w:rPr>
        <w:t>nice</w:t>
      </w:r>
      <w:r w:rsidRPr="007F600D">
        <w:rPr>
          <w:color w:val="auto"/>
          <w:lang w:bidi="en-US"/>
        </w:rPr>
        <w:t xml:space="preserve"> </w:t>
      </w:r>
      <w:r w:rsidRPr="007F600D">
        <w:rPr>
          <w:color w:val="auto"/>
          <w:lang w:val="en-US" w:bidi="en-US"/>
        </w:rPr>
        <w:t>long</w:t>
      </w:r>
      <w:r w:rsidRPr="007F600D">
        <w:rPr>
          <w:color w:val="auto"/>
          <w:lang w:bidi="en-US"/>
        </w:rPr>
        <w:t xml:space="preserve"> </w:t>
      </w:r>
      <w:r w:rsidRPr="007F600D">
        <w:rPr>
          <w:color w:val="auto"/>
          <w:lang w:val="en-US" w:bidi="en-US"/>
        </w:rPr>
        <w:t>blond</w:t>
      </w:r>
      <w:r w:rsidRPr="007F600D">
        <w:rPr>
          <w:color w:val="auto"/>
          <w:lang w:bidi="en-US"/>
        </w:rPr>
        <w:t xml:space="preserve"> </w:t>
      </w:r>
      <w:r w:rsidRPr="007F600D">
        <w:rPr>
          <w:color w:val="auto"/>
          <w:lang w:val="en-US" w:bidi="en-US"/>
        </w:rPr>
        <w:t>hair</w:t>
      </w:r>
      <w:r w:rsidRPr="007F600D">
        <w:rPr>
          <w:color w:val="auto"/>
          <w:lang w:bidi="en-US"/>
        </w:rPr>
        <w:t>).</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Социокультурные знания и умения</w:t>
      </w:r>
    </w:p>
    <w:p w:rsidR="00377945" w:rsidRPr="007F600D" w:rsidRDefault="00377945" w:rsidP="00377945">
      <w:pPr>
        <w:pStyle w:val="13"/>
        <w:jc w:val="both"/>
        <w:rPr>
          <w:color w:val="auto"/>
        </w:rPr>
      </w:pPr>
      <w:r w:rsidRPr="007F600D">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77945" w:rsidRPr="007F600D" w:rsidRDefault="00377945" w:rsidP="00377945">
      <w:pPr>
        <w:pStyle w:val="13"/>
        <w:jc w:val="both"/>
        <w:rPr>
          <w:color w:val="auto"/>
        </w:rPr>
      </w:pPr>
      <w:r w:rsidRPr="007F600D">
        <w:rPr>
          <w:color w:val="auto"/>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377945" w:rsidRPr="007F600D" w:rsidRDefault="00377945" w:rsidP="00377945">
      <w:pPr>
        <w:pStyle w:val="13"/>
        <w:jc w:val="both"/>
        <w:rPr>
          <w:color w:val="auto"/>
        </w:rPr>
      </w:pPr>
      <w:r w:rsidRPr="007F600D">
        <w:rPr>
          <w:color w:val="auto"/>
        </w:rPr>
        <w:t>Формирование элементарного представление о различных вариантах английского языка.</w:t>
      </w:r>
    </w:p>
    <w:p w:rsidR="00377945" w:rsidRPr="007F600D" w:rsidRDefault="00377945" w:rsidP="00377945">
      <w:pPr>
        <w:pStyle w:val="13"/>
        <w:jc w:val="both"/>
        <w:rPr>
          <w:color w:val="auto"/>
        </w:rPr>
      </w:pPr>
      <w:r w:rsidRPr="007F600D">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377945" w:rsidRPr="007F600D" w:rsidRDefault="00377945" w:rsidP="00377945">
      <w:pPr>
        <w:pStyle w:val="13"/>
        <w:jc w:val="both"/>
        <w:rPr>
          <w:color w:val="auto"/>
        </w:rPr>
      </w:pPr>
      <w:r w:rsidRPr="007F600D">
        <w:rPr>
          <w:color w:val="auto"/>
        </w:rPr>
        <w:t>Соблюдение нормы вежливости в межкультурном общении.</w:t>
      </w:r>
    </w:p>
    <w:p w:rsidR="00377945" w:rsidRPr="007F600D" w:rsidRDefault="00377945" w:rsidP="00377945">
      <w:pPr>
        <w:pStyle w:val="13"/>
        <w:jc w:val="both"/>
        <w:rPr>
          <w:color w:val="auto"/>
        </w:rPr>
      </w:pPr>
      <w:r w:rsidRPr="007F600D">
        <w:rPr>
          <w:color w:val="auto"/>
        </w:rPr>
        <w:t>Развитие умений:</w:t>
      </w:r>
    </w:p>
    <w:p w:rsidR="00377945" w:rsidRPr="007F600D" w:rsidRDefault="00377945" w:rsidP="00377945">
      <w:pPr>
        <w:pStyle w:val="13"/>
        <w:jc w:val="both"/>
        <w:rPr>
          <w:color w:val="auto"/>
        </w:rPr>
      </w:pPr>
      <w:r w:rsidRPr="007F600D">
        <w:rPr>
          <w:color w:val="auto"/>
        </w:rPr>
        <w:t>писать свои имя и фамилию, а также имена и фамилии своих родственников и друзей на английском языке;</w:t>
      </w:r>
    </w:p>
    <w:p w:rsidR="00377945" w:rsidRPr="007F600D" w:rsidRDefault="00377945" w:rsidP="00377945">
      <w:pPr>
        <w:pStyle w:val="13"/>
        <w:jc w:val="both"/>
        <w:rPr>
          <w:color w:val="auto"/>
        </w:rPr>
      </w:pPr>
      <w:r w:rsidRPr="007F600D">
        <w:rPr>
          <w:color w:val="auto"/>
        </w:rPr>
        <w:lastRenderedPageBreak/>
        <w:t>правильно оформлять свой адрес на английском языке (в анкете);</w:t>
      </w:r>
    </w:p>
    <w:p w:rsidR="00377945" w:rsidRPr="007F600D" w:rsidRDefault="00377945" w:rsidP="00377945">
      <w:pPr>
        <w:pStyle w:val="13"/>
        <w:jc w:val="both"/>
        <w:rPr>
          <w:color w:val="auto"/>
        </w:rPr>
      </w:pPr>
      <w:r w:rsidRPr="007F600D">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377945" w:rsidRPr="007F600D" w:rsidRDefault="00377945" w:rsidP="00377945">
      <w:pPr>
        <w:pStyle w:val="13"/>
        <w:jc w:val="both"/>
        <w:rPr>
          <w:color w:val="auto"/>
        </w:rPr>
      </w:pPr>
      <w:r w:rsidRPr="007F600D">
        <w:rPr>
          <w:color w:val="auto"/>
        </w:rPr>
        <w:t>кратко представлять Россию и страну/страны изучаемого языка;</w:t>
      </w:r>
    </w:p>
    <w:p w:rsidR="00377945" w:rsidRPr="007F600D" w:rsidRDefault="00377945" w:rsidP="00377945">
      <w:pPr>
        <w:pStyle w:val="13"/>
        <w:jc w:val="both"/>
        <w:rPr>
          <w:color w:val="auto"/>
        </w:rPr>
      </w:pPr>
      <w:r w:rsidRPr="007F600D">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377945" w:rsidRPr="007F600D" w:rsidRDefault="00377945" w:rsidP="00377945">
      <w:pPr>
        <w:pStyle w:val="13"/>
        <w:spacing w:line="252" w:lineRule="auto"/>
        <w:jc w:val="both"/>
        <w:rPr>
          <w:color w:val="auto"/>
        </w:rPr>
      </w:pPr>
      <w:r w:rsidRPr="007F600D">
        <w:rPr>
          <w:color w:val="auto"/>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377945" w:rsidRPr="007F600D" w:rsidRDefault="00377945" w:rsidP="00377945">
      <w:pPr>
        <w:pStyle w:val="13"/>
        <w:spacing w:after="180" w:line="252" w:lineRule="auto"/>
        <w:jc w:val="both"/>
        <w:rPr>
          <w:color w:val="auto"/>
        </w:rPr>
      </w:pPr>
      <w:r w:rsidRPr="007F600D">
        <w:rPr>
          <w:color w:val="auto"/>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Компенсаторные умения</w:t>
      </w:r>
    </w:p>
    <w:p w:rsidR="00377945" w:rsidRPr="007F600D" w:rsidRDefault="00377945" w:rsidP="00377945">
      <w:pPr>
        <w:pStyle w:val="13"/>
        <w:spacing w:line="252" w:lineRule="auto"/>
        <w:jc w:val="both"/>
        <w:rPr>
          <w:color w:val="auto"/>
        </w:rPr>
      </w:pPr>
      <w:r w:rsidRPr="007F600D">
        <w:rPr>
          <w:color w:val="auto"/>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77945" w:rsidRPr="007F600D" w:rsidRDefault="00377945" w:rsidP="00377945">
      <w:pPr>
        <w:pStyle w:val="13"/>
        <w:spacing w:line="252" w:lineRule="auto"/>
        <w:jc w:val="both"/>
        <w:rPr>
          <w:color w:val="auto"/>
        </w:rPr>
      </w:pPr>
      <w:r w:rsidRPr="007F600D">
        <w:rPr>
          <w:color w:val="auto"/>
        </w:rPr>
        <w:t>Переспрашивать, просить повторить, уточняя значение незнакомых слов.</w:t>
      </w:r>
    </w:p>
    <w:p w:rsidR="00377945" w:rsidRPr="007F600D" w:rsidRDefault="00377945" w:rsidP="00377945">
      <w:pPr>
        <w:pStyle w:val="13"/>
        <w:spacing w:line="252" w:lineRule="auto"/>
        <w:jc w:val="both"/>
        <w:rPr>
          <w:color w:val="auto"/>
        </w:rPr>
      </w:pPr>
      <w:r w:rsidRPr="007F600D">
        <w:rPr>
          <w:color w:val="auto"/>
        </w:rPr>
        <w:t>Использование в качестве опоры при порождении собственных высказываний ключевых слов, плана.</w:t>
      </w:r>
    </w:p>
    <w:p w:rsidR="00377945" w:rsidRPr="007F600D" w:rsidRDefault="00377945" w:rsidP="00377945">
      <w:pPr>
        <w:pStyle w:val="13"/>
        <w:spacing w:line="252" w:lineRule="auto"/>
        <w:jc w:val="both"/>
        <w:rPr>
          <w:color w:val="auto"/>
        </w:rPr>
      </w:pPr>
      <w:r w:rsidRPr="007F600D">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spacing w:line="252" w:lineRule="auto"/>
        <w:ind w:firstLine="238"/>
        <w:jc w:val="both"/>
        <w:rPr>
          <w:color w:val="auto"/>
        </w:rPr>
      </w:pPr>
      <w:r w:rsidRPr="007F600D">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77945" w:rsidRPr="007F600D" w:rsidRDefault="00377945" w:rsidP="00377945">
      <w:pPr>
        <w:pStyle w:val="af5"/>
        <w:rPr>
          <w:rFonts w:ascii="Times New Roman" w:hAnsi="Times New Roman" w:cs="Times New Roman"/>
          <w:szCs w:val="24"/>
        </w:rPr>
      </w:pPr>
      <w:bookmarkStart w:id="278" w:name="bookmark561"/>
    </w:p>
    <w:p w:rsidR="00377945" w:rsidRPr="007F600D" w:rsidRDefault="00377945" w:rsidP="00377945">
      <w:pPr>
        <w:pStyle w:val="af5"/>
        <w:rPr>
          <w:rFonts w:ascii="Times New Roman" w:hAnsi="Times New Roman" w:cs="Times New Roman"/>
          <w:szCs w:val="24"/>
        </w:rPr>
      </w:pPr>
    </w:p>
    <w:p w:rsidR="00377945" w:rsidRPr="007F600D" w:rsidRDefault="00377945" w:rsidP="00377945">
      <w:pPr>
        <w:pStyle w:val="af5"/>
        <w:rPr>
          <w:rFonts w:ascii="Times New Roman" w:hAnsi="Times New Roman" w:cs="Times New Roman"/>
          <w:szCs w:val="24"/>
        </w:rPr>
      </w:pPr>
      <w:r w:rsidRPr="007F600D">
        <w:rPr>
          <w:rFonts w:ascii="Times New Roman" w:hAnsi="Times New Roman" w:cs="Times New Roman"/>
          <w:szCs w:val="24"/>
        </w:rPr>
        <w:t>ПЛАНИРУЕМЫЕ РЕЗУЛЬТАТЫ</w:t>
      </w:r>
      <w:bookmarkEnd w:id="278"/>
    </w:p>
    <w:p w:rsidR="00377945" w:rsidRPr="007F600D" w:rsidRDefault="00377945" w:rsidP="00377945">
      <w:pPr>
        <w:pStyle w:val="af5"/>
        <w:rPr>
          <w:rFonts w:ascii="Times New Roman" w:hAnsi="Times New Roman" w:cs="Times New Roman"/>
          <w:szCs w:val="24"/>
        </w:rPr>
      </w:pPr>
      <w:r w:rsidRPr="007F600D">
        <w:rPr>
          <w:rFonts w:ascii="Times New Roman" w:hAnsi="Times New Roman" w:cs="Times New Roman"/>
          <w:szCs w:val="24"/>
        </w:rPr>
        <w:t>ОСВОЕНИЯ УЧЕБНОГО ПРЕДМЕТА</w:t>
      </w:r>
    </w:p>
    <w:p w:rsidR="00377945" w:rsidRPr="007F600D" w:rsidRDefault="00377945" w:rsidP="00377945">
      <w:pPr>
        <w:pStyle w:val="af5"/>
        <w:pBdr>
          <w:bottom w:val="single" w:sz="12" w:space="1" w:color="auto"/>
        </w:pBdr>
        <w:rPr>
          <w:rFonts w:ascii="Times New Roman" w:hAnsi="Times New Roman" w:cs="Times New Roman"/>
          <w:szCs w:val="24"/>
        </w:rPr>
      </w:pPr>
      <w:r w:rsidRPr="007F600D">
        <w:rPr>
          <w:rFonts w:ascii="Times New Roman" w:hAnsi="Times New Roman" w:cs="Times New Roman"/>
          <w:szCs w:val="24"/>
        </w:rPr>
        <w:t>«ИНОСТРАННЫЙ (АНГЛИЙСКИЙ) ЯЗЫК»</w:t>
      </w:r>
    </w:p>
    <w:p w:rsidR="00377945" w:rsidRPr="007F600D" w:rsidRDefault="00377945" w:rsidP="00377945">
      <w:pPr>
        <w:pStyle w:val="13"/>
        <w:spacing w:line="252" w:lineRule="auto"/>
        <w:jc w:val="both"/>
        <w:rPr>
          <w:color w:val="auto"/>
        </w:rPr>
      </w:pPr>
    </w:p>
    <w:p w:rsidR="00377945" w:rsidRPr="007F600D" w:rsidRDefault="00377945" w:rsidP="00377945">
      <w:pPr>
        <w:pStyle w:val="13"/>
        <w:spacing w:line="252" w:lineRule="auto"/>
        <w:jc w:val="both"/>
        <w:rPr>
          <w:color w:val="auto"/>
        </w:rPr>
      </w:pPr>
      <w:r w:rsidRPr="007F600D">
        <w:rPr>
          <w:color w:val="auto"/>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377945" w:rsidRPr="007F600D" w:rsidRDefault="00377945" w:rsidP="00377945">
      <w:pPr>
        <w:pStyle w:val="13"/>
        <w:spacing w:after="360" w:line="252" w:lineRule="auto"/>
        <w:jc w:val="both"/>
        <w:rPr>
          <w:color w:val="auto"/>
        </w:rPr>
      </w:pPr>
      <w:r w:rsidRPr="007F600D">
        <w:rPr>
          <w:color w:val="auto"/>
        </w:rPr>
        <w:t xml:space="preserve">Личностные результаты освоения программы основного общего </w:t>
      </w:r>
      <w:r w:rsidRPr="007F600D">
        <w:rPr>
          <w:color w:val="auto"/>
        </w:rPr>
        <w:lastRenderedPageBreak/>
        <w:t>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af5"/>
        <w:rPr>
          <w:rFonts w:ascii="Times New Roman" w:hAnsi="Times New Roman" w:cs="Times New Roman"/>
        </w:rPr>
      </w:pPr>
      <w:bookmarkStart w:id="279" w:name="bookmark565"/>
      <w:r w:rsidRPr="007F600D">
        <w:rPr>
          <w:rFonts w:ascii="Times New Roman" w:hAnsi="Times New Roman" w:cs="Times New Roman"/>
        </w:rPr>
        <w:t>ЛИЧНОСТНЫЕ РЕЗУЛЬТАТЫ</w:t>
      </w:r>
      <w:bookmarkEnd w:id="279"/>
    </w:p>
    <w:p w:rsidR="00377945" w:rsidRPr="007F600D" w:rsidRDefault="00377945" w:rsidP="00377945">
      <w:pPr>
        <w:pStyle w:val="13"/>
        <w:spacing w:line="252" w:lineRule="auto"/>
        <w:jc w:val="both"/>
        <w:rPr>
          <w:color w:val="auto"/>
        </w:rPr>
      </w:pPr>
      <w:r w:rsidRPr="007F600D">
        <w:rPr>
          <w:color w:val="auto"/>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13"/>
        <w:jc w:val="both"/>
        <w:rPr>
          <w:color w:val="auto"/>
        </w:rPr>
      </w:pPr>
      <w:r w:rsidRPr="007F600D">
        <w:rPr>
          <w:b/>
          <w:bCs/>
          <w:color w:val="auto"/>
          <w:sz w:val="19"/>
          <w:szCs w:val="19"/>
        </w:rPr>
        <w:t xml:space="preserve">Личностные результаты </w:t>
      </w:r>
      <w:r w:rsidRPr="007F600D">
        <w:rPr>
          <w:color w:val="auto"/>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77945" w:rsidRPr="007F600D" w:rsidRDefault="00377945" w:rsidP="00377945">
      <w:pPr>
        <w:pStyle w:val="13"/>
        <w:spacing w:line="252" w:lineRule="auto"/>
        <w:jc w:val="both"/>
        <w:rPr>
          <w:color w:val="auto"/>
        </w:rPr>
      </w:pPr>
      <w:r w:rsidRPr="007F600D">
        <w:rPr>
          <w:i/>
          <w:iCs/>
          <w:color w:val="auto"/>
        </w:rPr>
        <w:t>Гражданского воспитания</w:t>
      </w:r>
      <w:r w:rsidRPr="007F600D">
        <w:rPr>
          <w:color w:val="auto"/>
        </w:rPr>
        <w:t>:</w:t>
      </w:r>
    </w:p>
    <w:p w:rsidR="00377945" w:rsidRPr="007F600D" w:rsidRDefault="00377945" w:rsidP="00377945">
      <w:pPr>
        <w:pStyle w:val="13"/>
        <w:spacing w:line="252" w:lineRule="auto"/>
        <w:jc w:val="both"/>
        <w:rPr>
          <w:color w:val="auto"/>
        </w:rPr>
      </w:pPr>
      <w:r w:rsidRPr="007F600D">
        <w:rPr>
          <w:color w:val="auto"/>
        </w:rPr>
        <w:t>готовность к выполнению обязанностей гражданина и реализации его прав, уважение прав, свобод и законных интересов других людей;</w:t>
      </w:r>
    </w:p>
    <w:p w:rsidR="00377945" w:rsidRPr="007F600D" w:rsidRDefault="00377945" w:rsidP="00377945">
      <w:pPr>
        <w:pStyle w:val="13"/>
        <w:spacing w:line="252" w:lineRule="auto"/>
        <w:jc w:val="both"/>
        <w:rPr>
          <w:color w:val="auto"/>
        </w:rPr>
      </w:pPr>
      <w:r w:rsidRPr="007F600D">
        <w:rPr>
          <w:color w:val="auto"/>
        </w:rPr>
        <w:t>активное участие в жизни семьи, Организации, местного сообщества, родного края, страны;</w:t>
      </w:r>
    </w:p>
    <w:p w:rsidR="00377945" w:rsidRPr="007F600D" w:rsidRDefault="00377945" w:rsidP="00377945">
      <w:pPr>
        <w:pStyle w:val="13"/>
        <w:spacing w:line="252" w:lineRule="auto"/>
        <w:jc w:val="both"/>
        <w:rPr>
          <w:color w:val="auto"/>
        </w:rPr>
      </w:pPr>
      <w:r w:rsidRPr="007F600D">
        <w:rPr>
          <w:color w:val="auto"/>
        </w:rPr>
        <w:t>неприятие любых форм экстремизма, дискриминации;</w:t>
      </w:r>
    </w:p>
    <w:p w:rsidR="00377945" w:rsidRPr="007F600D" w:rsidRDefault="00377945" w:rsidP="00377945">
      <w:pPr>
        <w:pStyle w:val="13"/>
        <w:spacing w:line="252" w:lineRule="auto"/>
        <w:jc w:val="both"/>
        <w:rPr>
          <w:color w:val="auto"/>
        </w:rPr>
      </w:pPr>
      <w:r w:rsidRPr="007F600D">
        <w:rPr>
          <w:color w:val="auto"/>
        </w:rPr>
        <w:t>понимание роли различных социальных институтов в жизни человека;</w:t>
      </w:r>
    </w:p>
    <w:p w:rsidR="00377945" w:rsidRPr="007F600D" w:rsidRDefault="00377945" w:rsidP="00377945">
      <w:pPr>
        <w:pStyle w:val="13"/>
        <w:spacing w:line="252" w:lineRule="auto"/>
        <w:jc w:val="both"/>
        <w:rPr>
          <w:color w:val="auto"/>
        </w:rPr>
      </w:pPr>
      <w:r w:rsidRPr="007F600D">
        <w:rPr>
          <w:color w:val="auto"/>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77945" w:rsidRPr="007F600D" w:rsidRDefault="00377945" w:rsidP="00377945">
      <w:pPr>
        <w:pStyle w:val="13"/>
        <w:spacing w:line="252" w:lineRule="auto"/>
        <w:jc w:val="both"/>
        <w:rPr>
          <w:color w:val="auto"/>
        </w:rPr>
      </w:pPr>
      <w:r w:rsidRPr="007F600D">
        <w:rPr>
          <w:color w:val="auto"/>
        </w:rPr>
        <w:t>представление о способах противодействия коррупции;</w:t>
      </w:r>
    </w:p>
    <w:p w:rsidR="00377945" w:rsidRPr="007F600D" w:rsidRDefault="00377945" w:rsidP="00377945">
      <w:pPr>
        <w:pStyle w:val="13"/>
        <w:spacing w:line="252" w:lineRule="auto"/>
        <w:jc w:val="both"/>
        <w:rPr>
          <w:color w:val="auto"/>
        </w:rPr>
      </w:pPr>
      <w:r w:rsidRPr="007F600D">
        <w:rPr>
          <w:color w:val="auto"/>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377945" w:rsidRPr="007F600D" w:rsidRDefault="00377945" w:rsidP="00377945">
      <w:pPr>
        <w:pStyle w:val="13"/>
        <w:spacing w:line="252" w:lineRule="auto"/>
        <w:jc w:val="both"/>
        <w:rPr>
          <w:color w:val="auto"/>
        </w:rPr>
      </w:pPr>
      <w:r w:rsidRPr="007F600D">
        <w:rPr>
          <w:color w:val="auto"/>
        </w:rPr>
        <w:t>готовность к участию в гуманитарной деятельности (</w:t>
      </w:r>
      <w:proofErr w:type="spellStart"/>
      <w:r w:rsidRPr="007F600D">
        <w:rPr>
          <w:color w:val="auto"/>
        </w:rPr>
        <w:t>волонтёрство</w:t>
      </w:r>
      <w:proofErr w:type="spellEnd"/>
      <w:r w:rsidRPr="007F600D">
        <w:rPr>
          <w:color w:val="auto"/>
        </w:rPr>
        <w:t>, помощь людям, нуждающимся в ней).</w:t>
      </w:r>
    </w:p>
    <w:p w:rsidR="00377945" w:rsidRPr="007F600D" w:rsidRDefault="00377945" w:rsidP="00377945">
      <w:pPr>
        <w:pStyle w:val="13"/>
        <w:spacing w:line="252" w:lineRule="auto"/>
        <w:jc w:val="both"/>
        <w:rPr>
          <w:color w:val="auto"/>
        </w:rPr>
      </w:pPr>
      <w:r w:rsidRPr="007F600D">
        <w:rPr>
          <w:i/>
          <w:iCs/>
          <w:color w:val="auto"/>
        </w:rPr>
        <w:t>Патриотического воспитания</w:t>
      </w:r>
      <w:r w:rsidRPr="007F600D">
        <w:rPr>
          <w:color w:val="auto"/>
        </w:rPr>
        <w:t>:</w:t>
      </w:r>
    </w:p>
    <w:p w:rsidR="00377945" w:rsidRPr="007F600D" w:rsidRDefault="00377945" w:rsidP="00377945">
      <w:pPr>
        <w:pStyle w:val="13"/>
        <w:spacing w:line="259" w:lineRule="auto"/>
        <w:jc w:val="both"/>
        <w:rPr>
          <w:color w:val="auto"/>
        </w:rPr>
      </w:pPr>
      <w:r w:rsidRPr="007F600D">
        <w:rPr>
          <w:color w:val="auto"/>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77945" w:rsidRPr="007F600D" w:rsidRDefault="00377945" w:rsidP="00377945">
      <w:pPr>
        <w:pStyle w:val="13"/>
        <w:spacing w:line="259" w:lineRule="auto"/>
        <w:jc w:val="both"/>
        <w:rPr>
          <w:color w:val="auto"/>
        </w:rPr>
      </w:pPr>
      <w:r w:rsidRPr="007F600D">
        <w:rPr>
          <w:color w:val="auto"/>
        </w:rPr>
        <w:t xml:space="preserve">ценностное отношение к достижениям своей Родины </w:t>
      </w:r>
      <w:r w:rsidRPr="007F600D">
        <w:rPr>
          <w:color w:val="auto"/>
        </w:rPr>
        <w:softHyphen/>
        <w:t xml:space="preserve">– России, к науке, </w:t>
      </w:r>
      <w:r w:rsidRPr="007F600D">
        <w:rPr>
          <w:color w:val="auto"/>
        </w:rPr>
        <w:lastRenderedPageBreak/>
        <w:t>искусству, спорту, технологиям, боевым подвигам и трудовым достижениям народа;</w:t>
      </w:r>
    </w:p>
    <w:p w:rsidR="00377945" w:rsidRPr="007F600D" w:rsidRDefault="00377945" w:rsidP="00377945">
      <w:pPr>
        <w:pStyle w:val="13"/>
        <w:spacing w:line="259" w:lineRule="auto"/>
        <w:jc w:val="both"/>
        <w:rPr>
          <w:color w:val="auto"/>
        </w:rPr>
      </w:pPr>
      <w:r w:rsidRPr="007F600D">
        <w:rPr>
          <w:color w:val="auto"/>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7945" w:rsidRPr="007F600D" w:rsidRDefault="00377945" w:rsidP="00377945">
      <w:pPr>
        <w:pStyle w:val="13"/>
        <w:spacing w:line="259" w:lineRule="auto"/>
        <w:jc w:val="both"/>
        <w:rPr>
          <w:color w:val="auto"/>
        </w:rPr>
      </w:pPr>
      <w:r w:rsidRPr="007F600D">
        <w:rPr>
          <w:i/>
          <w:iCs/>
          <w:color w:val="auto"/>
        </w:rPr>
        <w:t>Духовно-нравственного воспитания</w:t>
      </w:r>
      <w:r w:rsidRPr="007F600D">
        <w:rPr>
          <w:color w:val="auto"/>
        </w:rPr>
        <w:t>:</w:t>
      </w:r>
    </w:p>
    <w:p w:rsidR="00377945" w:rsidRPr="007F600D" w:rsidRDefault="00377945" w:rsidP="00377945">
      <w:pPr>
        <w:pStyle w:val="13"/>
        <w:spacing w:line="259" w:lineRule="auto"/>
        <w:jc w:val="both"/>
        <w:rPr>
          <w:color w:val="auto"/>
        </w:rPr>
      </w:pPr>
      <w:r w:rsidRPr="007F600D">
        <w:rPr>
          <w:color w:val="auto"/>
        </w:rPr>
        <w:t>ориентация на моральные ценности и нормы в ситуациях нравственного выбора;</w:t>
      </w:r>
    </w:p>
    <w:p w:rsidR="00377945" w:rsidRPr="007F600D" w:rsidRDefault="00377945" w:rsidP="00377945">
      <w:pPr>
        <w:pStyle w:val="13"/>
        <w:spacing w:line="259" w:lineRule="auto"/>
        <w:jc w:val="both"/>
        <w:rPr>
          <w:color w:val="auto"/>
        </w:rPr>
      </w:pPr>
      <w:r w:rsidRPr="007F600D">
        <w:rPr>
          <w:color w:val="auto"/>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77945" w:rsidRPr="007F600D" w:rsidRDefault="00377945" w:rsidP="00377945">
      <w:pPr>
        <w:pStyle w:val="13"/>
        <w:spacing w:line="259" w:lineRule="auto"/>
        <w:jc w:val="both"/>
        <w:rPr>
          <w:color w:val="auto"/>
        </w:rPr>
      </w:pPr>
      <w:r w:rsidRPr="007F600D">
        <w:rPr>
          <w:color w:val="auto"/>
        </w:rPr>
        <w:t>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13"/>
        <w:spacing w:line="259" w:lineRule="auto"/>
        <w:jc w:val="both"/>
        <w:rPr>
          <w:color w:val="auto"/>
        </w:rPr>
      </w:pPr>
      <w:r w:rsidRPr="007F600D">
        <w:rPr>
          <w:i/>
          <w:iCs/>
          <w:color w:val="auto"/>
        </w:rPr>
        <w:t>Эстетического воспитания</w:t>
      </w:r>
      <w:r w:rsidRPr="007F600D">
        <w:rPr>
          <w:color w:val="auto"/>
        </w:rPr>
        <w:t>:</w:t>
      </w:r>
    </w:p>
    <w:p w:rsidR="00377945" w:rsidRPr="007F600D" w:rsidRDefault="00377945" w:rsidP="00377945">
      <w:pPr>
        <w:pStyle w:val="13"/>
        <w:spacing w:line="259" w:lineRule="auto"/>
        <w:jc w:val="both"/>
        <w:rPr>
          <w:color w:val="auto"/>
        </w:rPr>
      </w:pPr>
      <w:r w:rsidRPr="007F600D">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77945" w:rsidRPr="007F600D" w:rsidRDefault="00377945" w:rsidP="00377945">
      <w:pPr>
        <w:pStyle w:val="13"/>
        <w:spacing w:line="259" w:lineRule="auto"/>
        <w:jc w:val="both"/>
        <w:rPr>
          <w:color w:val="auto"/>
        </w:rPr>
      </w:pPr>
      <w:r w:rsidRPr="007F600D">
        <w:rPr>
          <w:color w:val="auto"/>
        </w:rPr>
        <w:t>понимание ценности отечественного и мирового искусства, роли этнических культурных традиций и народного творчества;</w:t>
      </w:r>
    </w:p>
    <w:p w:rsidR="00377945" w:rsidRPr="007F600D" w:rsidRDefault="00377945" w:rsidP="00377945">
      <w:pPr>
        <w:pStyle w:val="13"/>
        <w:spacing w:after="60" w:line="259" w:lineRule="auto"/>
        <w:jc w:val="both"/>
        <w:rPr>
          <w:color w:val="auto"/>
        </w:rPr>
      </w:pPr>
      <w:r w:rsidRPr="007F600D">
        <w:rPr>
          <w:color w:val="auto"/>
        </w:rPr>
        <w:t>стремление к самовыражению в разных видах искусства.</w:t>
      </w:r>
    </w:p>
    <w:p w:rsidR="00377945" w:rsidRPr="007F600D" w:rsidRDefault="00377945" w:rsidP="00377945">
      <w:pPr>
        <w:pStyle w:val="13"/>
        <w:spacing w:line="259" w:lineRule="auto"/>
        <w:jc w:val="both"/>
        <w:rPr>
          <w:color w:val="auto"/>
        </w:rPr>
      </w:pPr>
      <w:r w:rsidRPr="007F600D">
        <w:rPr>
          <w:i/>
          <w:iCs/>
          <w:color w:val="auto"/>
        </w:rPr>
        <w:t>Физического воспитания, формирования культуры здоровья и эмоционального благополучия</w:t>
      </w:r>
      <w:r w:rsidRPr="007F600D">
        <w:rPr>
          <w:color w:val="auto"/>
        </w:rPr>
        <w:t>:</w:t>
      </w:r>
    </w:p>
    <w:p w:rsidR="00377945" w:rsidRPr="007F600D" w:rsidRDefault="00377945" w:rsidP="00377945">
      <w:pPr>
        <w:pStyle w:val="13"/>
        <w:spacing w:after="60" w:line="259" w:lineRule="auto"/>
        <w:jc w:val="both"/>
        <w:rPr>
          <w:color w:val="auto"/>
        </w:rPr>
      </w:pPr>
      <w:r w:rsidRPr="007F600D">
        <w:rPr>
          <w:color w:val="auto"/>
        </w:rPr>
        <w:t>осознание ценности жизни;</w:t>
      </w:r>
    </w:p>
    <w:p w:rsidR="00377945" w:rsidRPr="007F600D" w:rsidRDefault="00377945" w:rsidP="00377945">
      <w:pPr>
        <w:pStyle w:val="13"/>
        <w:spacing w:line="259" w:lineRule="auto"/>
        <w:jc w:val="both"/>
        <w:rPr>
          <w:color w:val="auto"/>
        </w:rPr>
      </w:pPr>
      <w:r w:rsidRPr="007F600D">
        <w:rPr>
          <w:color w:val="auto"/>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77945" w:rsidRPr="007F600D" w:rsidRDefault="00377945" w:rsidP="00377945">
      <w:pPr>
        <w:pStyle w:val="13"/>
        <w:spacing w:line="259" w:lineRule="auto"/>
        <w:jc w:val="both"/>
        <w:rPr>
          <w:color w:val="auto"/>
        </w:rPr>
      </w:pPr>
      <w:r w:rsidRPr="007F600D">
        <w:rPr>
          <w:color w:val="auto"/>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77945" w:rsidRPr="007F600D" w:rsidRDefault="00377945" w:rsidP="00377945">
      <w:pPr>
        <w:pStyle w:val="13"/>
        <w:spacing w:line="259" w:lineRule="auto"/>
        <w:jc w:val="both"/>
        <w:rPr>
          <w:color w:val="auto"/>
        </w:rPr>
      </w:pPr>
      <w:r w:rsidRPr="007F600D">
        <w:rPr>
          <w:color w:val="auto"/>
        </w:rPr>
        <w:t>соблюдение правил безопасности, в том числе навыков безопасного поведения в интернет-среде;</w:t>
      </w:r>
    </w:p>
    <w:p w:rsidR="00377945" w:rsidRPr="007F600D" w:rsidRDefault="00377945" w:rsidP="00377945">
      <w:pPr>
        <w:pStyle w:val="13"/>
        <w:spacing w:line="259" w:lineRule="auto"/>
        <w:jc w:val="both"/>
        <w:rPr>
          <w:color w:val="auto"/>
        </w:rPr>
      </w:pPr>
      <w:r w:rsidRPr="007F600D">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7945" w:rsidRPr="007F600D" w:rsidRDefault="00377945" w:rsidP="00377945">
      <w:pPr>
        <w:pStyle w:val="13"/>
        <w:spacing w:line="259" w:lineRule="auto"/>
        <w:jc w:val="both"/>
        <w:rPr>
          <w:color w:val="auto"/>
        </w:rPr>
      </w:pPr>
      <w:r w:rsidRPr="007F600D">
        <w:rPr>
          <w:color w:val="auto"/>
        </w:rPr>
        <w:t>умение принимать себя и других, не осуждая;</w:t>
      </w:r>
    </w:p>
    <w:p w:rsidR="00377945" w:rsidRPr="007F600D" w:rsidRDefault="00377945" w:rsidP="00377945">
      <w:pPr>
        <w:pStyle w:val="13"/>
        <w:spacing w:line="259" w:lineRule="auto"/>
        <w:jc w:val="both"/>
        <w:rPr>
          <w:color w:val="auto"/>
        </w:rPr>
      </w:pPr>
      <w:r w:rsidRPr="007F600D">
        <w:rPr>
          <w:color w:val="auto"/>
        </w:rPr>
        <w:t>умение осознавать эмоциональное состояние себя и других, умение управлять собственным эмоциональным состоянием;</w:t>
      </w:r>
    </w:p>
    <w:p w:rsidR="00377945" w:rsidRPr="007F600D" w:rsidRDefault="00377945" w:rsidP="00377945">
      <w:pPr>
        <w:pStyle w:val="13"/>
        <w:spacing w:line="259" w:lineRule="auto"/>
        <w:jc w:val="both"/>
        <w:rPr>
          <w:color w:val="auto"/>
        </w:rPr>
      </w:pPr>
      <w:r w:rsidRPr="007F600D">
        <w:rPr>
          <w:color w:val="auto"/>
        </w:rPr>
        <w:t>сформированность навыка рефлексии, признание своего права на ошибку и такого же права другого человека.</w:t>
      </w:r>
    </w:p>
    <w:p w:rsidR="00377945" w:rsidRPr="007F600D" w:rsidRDefault="00377945" w:rsidP="00377945">
      <w:pPr>
        <w:pStyle w:val="13"/>
        <w:spacing w:line="259" w:lineRule="auto"/>
        <w:jc w:val="both"/>
        <w:rPr>
          <w:color w:val="auto"/>
        </w:rPr>
      </w:pPr>
      <w:r w:rsidRPr="007F600D">
        <w:rPr>
          <w:i/>
          <w:iCs/>
          <w:color w:val="auto"/>
        </w:rPr>
        <w:lastRenderedPageBreak/>
        <w:t>Трудового воспитания</w:t>
      </w:r>
      <w:r w:rsidRPr="007F600D">
        <w:rPr>
          <w:color w:val="auto"/>
        </w:rPr>
        <w:t>:</w:t>
      </w:r>
    </w:p>
    <w:p w:rsidR="00377945" w:rsidRPr="007F600D" w:rsidRDefault="00377945" w:rsidP="00377945">
      <w:pPr>
        <w:pStyle w:val="13"/>
        <w:spacing w:line="259" w:lineRule="auto"/>
        <w:jc w:val="both"/>
        <w:rPr>
          <w:color w:val="auto"/>
        </w:rPr>
      </w:pPr>
      <w:r w:rsidRPr="007F600D">
        <w:rPr>
          <w:color w:val="auto"/>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77945" w:rsidRPr="007F600D" w:rsidRDefault="00377945" w:rsidP="00377945">
      <w:pPr>
        <w:pStyle w:val="13"/>
        <w:spacing w:line="259" w:lineRule="auto"/>
        <w:jc w:val="both"/>
        <w:rPr>
          <w:color w:val="auto"/>
        </w:rPr>
      </w:pPr>
      <w:r w:rsidRPr="007F600D">
        <w:rPr>
          <w:color w:val="auto"/>
        </w:rPr>
        <w:t>интерес к практическому изучению профессий и труда различного рода, в том числе на основе применения изучаемого предметного знания;</w:t>
      </w:r>
    </w:p>
    <w:p w:rsidR="00377945" w:rsidRPr="007F600D" w:rsidRDefault="00377945" w:rsidP="00377945">
      <w:pPr>
        <w:pStyle w:val="13"/>
        <w:spacing w:line="259" w:lineRule="auto"/>
        <w:jc w:val="both"/>
        <w:rPr>
          <w:color w:val="auto"/>
        </w:rPr>
      </w:pPr>
      <w:r w:rsidRPr="007F600D">
        <w:rPr>
          <w:color w:val="auto"/>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77945" w:rsidRPr="007F600D" w:rsidRDefault="00377945" w:rsidP="00377945">
      <w:pPr>
        <w:pStyle w:val="13"/>
        <w:spacing w:line="259" w:lineRule="auto"/>
        <w:jc w:val="both"/>
        <w:rPr>
          <w:color w:val="auto"/>
        </w:rPr>
      </w:pPr>
      <w:r w:rsidRPr="007F600D">
        <w:rPr>
          <w:color w:val="auto"/>
        </w:rPr>
        <w:t>готовность адаптироваться в профессиональной среде;</w:t>
      </w:r>
    </w:p>
    <w:p w:rsidR="00377945" w:rsidRPr="007F600D" w:rsidRDefault="00377945" w:rsidP="00377945">
      <w:pPr>
        <w:pStyle w:val="13"/>
        <w:spacing w:line="259" w:lineRule="auto"/>
        <w:jc w:val="both"/>
        <w:rPr>
          <w:color w:val="auto"/>
        </w:rPr>
      </w:pPr>
      <w:r w:rsidRPr="007F600D">
        <w:rPr>
          <w:color w:val="auto"/>
        </w:rPr>
        <w:t>уважение к труду и результатам трудовой деятельности;</w:t>
      </w:r>
    </w:p>
    <w:p w:rsidR="00377945" w:rsidRPr="007F600D" w:rsidRDefault="00377945" w:rsidP="00377945">
      <w:pPr>
        <w:pStyle w:val="13"/>
        <w:spacing w:line="259" w:lineRule="auto"/>
        <w:jc w:val="both"/>
        <w:rPr>
          <w:color w:val="auto"/>
        </w:rPr>
      </w:pPr>
      <w:r w:rsidRPr="007F600D">
        <w:rPr>
          <w:color w:val="auto"/>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7945" w:rsidRPr="007F600D" w:rsidRDefault="00377945" w:rsidP="00377945">
      <w:pPr>
        <w:pStyle w:val="13"/>
        <w:spacing w:line="259" w:lineRule="auto"/>
        <w:jc w:val="both"/>
        <w:rPr>
          <w:color w:val="auto"/>
        </w:rPr>
      </w:pPr>
      <w:r w:rsidRPr="007F600D">
        <w:rPr>
          <w:i/>
          <w:iCs/>
          <w:color w:val="auto"/>
        </w:rPr>
        <w:t>Экологического воспитания</w:t>
      </w:r>
      <w:r w:rsidRPr="007F600D">
        <w:rPr>
          <w:color w:val="auto"/>
        </w:rPr>
        <w:t>:</w:t>
      </w:r>
    </w:p>
    <w:p w:rsidR="00377945" w:rsidRPr="007F600D" w:rsidRDefault="00377945" w:rsidP="00377945">
      <w:pPr>
        <w:pStyle w:val="13"/>
        <w:spacing w:line="259" w:lineRule="auto"/>
        <w:jc w:val="both"/>
        <w:rPr>
          <w:color w:val="auto"/>
        </w:rPr>
      </w:pPr>
      <w:r w:rsidRPr="007F600D">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77945" w:rsidRPr="007F600D" w:rsidRDefault="00377945" w:rsidP="00377945">
      <w:pPr>
        <w:pStyle w:val="13"/>
        <w:spacing w:line="259" w:lineRule="auto"/>
        <w:jc w:val="both"/>
        <w:rPr>
          <w:color w:val="auto"/>
        </w:rPr>
      </w:pPr>
      <w:r w:rsidRPr="007F600D">
        <w:rPr>
          <w:color w:val="auto"/>
        </w:rPr>
        <w:t>повышение уровня экологической культуры, осознание глобального характера экологических проблем и путей их решения;</w:t>
      </w:r>
    </w:p>
    <w:p w:rsidR="00377945" w:rsidRPr="007F600D" w:rsidRDefault="00377945" w:rsidP="00377945">
      <w:pPr>
        <w:pStyle w:val="13"/>
        <w:spacing w:line="259" w:lineRule="auto"/>
        <w:jc w:val="both"/>
        <w:rPr>
          <w:color w:val="auto"/>
        </w:rPr>
      </w:pPr>
      <w:r w:rsidRPr="007F600D">
        <w:rPr>
          <w:color w:val="auto"/>
        </w:rPr>
        <w:t>активное неприятие действий, приносящих вред окружающей среде;</w:t>
      </w:r>
    </w:p>
    <w:p w:rsidR="00377945" w:rsidRPr="007F600D" w:rsidRDefault="00377945" w:rsidP="00377945">
      <w:pPr>
        <w:pStyle w:val="13"/>
        <w:spacing w:line="259" w:lineRule="auto"/>
        <w:jc w:val="both"/>
        <w:rPr>
          <w:color w:val="auto"/>
        </w:rPr>
      </w:pPr>
      <w:r w:rsidRPr="007F600D">
        <w:rPr>
          <w:color w:val="auto"/>
        </w:rPr>
        <w:t>осознание своей роли как гражданина и потребителя в условиях взаимосвязи природной, технологической и социальной сред;</w:t>
      </w:r>
    </w:p>
    <w:p w:rsidR="00377945" w:rsidRPr="007F600D" w:rsidRDefault="00377945" w:rsidP="00377945">
      <w:pPr>
        <w:pStyle w:val="13"/>
        <w:spacing w:line="259" w:lineRule="auto"/>
        <w:jc w:val="both"/>
        <w:rPr>
          <w:color w:val="auto"/>
        </w:rPr>
      </w:pPr>
      <w:r w:rsidRPr="007F600D">
        <w:rPr>
          <w:color w:val="auto"/>
        </w:rPr>
        <w:t>готовность к участию в практической деятельности экологической направленности.</w:t>
      </w:r>
    </w:p>
    <w:p w:rsidR="00377945" w:rsidRPr="007F600D" w:rsidRDefault="00377945" w:rsidP="00377945">
      <w:pPr>
        <w:pStyle w:val="13"/>
        <w:spacing w:line="259" w:lineRule="auto"/>
        <w:jc w:val="both"/>
        <w:rPr>
          <w:color w:val="auto"/>
        </w:rPr>
      </w:pPr>
      <w:r w:rsidRPr="007F600D">
        <w:rPr>
          <w:i/>
          <w:iCs/>
          <w:color w:val="auto"/>
        </w:rPr>
        <w:t>Ценности научного познания</w:t>
      </w:r>
      <w:r w:rsidRPr="007F600D">
        <w:rPr>
          <w:color w:val="auto"/>
        </w:rPr>
        <w:t>:</w:t>
      </w:r>
    </w:p>
    <w:p w:rsidR="00377945" w:rsidRPr="007F600D" w:rsidRDefault="00377945" w:rsidP="00377945">
      <w:pPr>
        <w:pStyle w:val="13"/>
        <w:spacing w:line="259" w:lineRule="auto"/>
        <w:jc w:val="both"/>
        <w:rPr>
          <w:color w:val="auto"/>
        </w:rPr>
      </w:pPr>
      <w:r w:rsidRPr="007F600D">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77945" w:rsidRPr="007F600D" w:rsidRDefault="00377945" w:rsidP="00377945">
      <w:pPr>
        <w:pStyle w:val="13"/>
        <w:spacing w:line="252" w:lineRule="auto"/>
        <w:jc w:val="both"/>
        <w:rPr>
          <w:color w:val="auto"/>
        </w:rPr>
      </w:pPr>
      <w:r w:rsidRPr="007F600D">
        <w:rPr>
          <w:color w:val="auto"/>
        </w:rPr>
        <w:t>овладение языковой и читательской культурой как средством познания мира;</w:t>
      </w:r>
    </w:p>
    <w:p w:rsidR="00377945" w:rsidRPr="007F600D" w:rsidRDefault="00377945" w:rsidP="00377945">
      <w:pPr>
        <w:pStyle w:val="13"/>
        <w:spacing w:line="252" w:lineRule="auto"/>
        <w:jc w:val="both"/>
        <w:rPr>
          <w:color w:val="auto"/>
        </w:rPr>
      </w:pPr>
      <w:r w:rsidRPr="007F600D">
        <w:rPr>
          <w:color w:val="auto"/>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7945" w:rsidRPr="007F600D" w:rsidRDefault="00377945" w:rsidP="00377945">
      <w:pPr>
        <w:pStyle w:val="13"/>
        <w:spacing w:line="252" w:lineRule="auto"/>
        <w:jc w:val="both"/>
        <w:rPr>
          <w:color w:val="auto"/>
        </w:rPr>
      </w:pPr>
      <w:r w:rsidRPr="007F600D">
        <w:rPr>
          <w:i/>
          <w:iCs/>
          <w:color w:val="auto"/>
        </w:rPr>
        <w:t>Личностные результаты, обеспечивающие адаптацию обучающегося к изменяющимся условиям социальной и природной среды, включают</w:t>
      </w:r>
      <w:r w:rsidRPr="007F600D">
        <w:rPr>
          <w:color w:val="auto"/>
        </w:rPr>
        <w:t>:</w:t>
      </w:r>
    </w:p>
    <w:p w:rsidR="00377945" w:rsidRPr="007F600D" w:rsidRDefault="00377945" w:rsidP="00377945">
      <w:pPr>
        <w:pStyle w:val="13"/>
        <w:spacing w:line="252" w:lineRule="auto"/>
        <w:jc w:val="both"/>
        <w:rPr>
          <w:color w:val="auto"/>
        </w:rPr>
      </w:pPr>
      <w:r w:rsidRPr="007F600D">
        <w:rPr>
          <w:color w:val="auto"/>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F600D">
        <w:rPr>
          <w:color w:val="auto"/>
        </w:rPr>
        <w:lastRenderedPageBreak/>
        <w:t>профессиональной деятельности, а также в рамках социального взаимодействия с людьми из другой культурной среды;</w:t>
      </w:r>
    </w:p>
    <w:p w:rsidR="00377945" w:rsidRPr="007F600D" w:rsidRDefault="00377945" w:rsidP="00377945">
      <w:pPr>
        <w:pStyle w:val="13"/>
        <w:spacing w:line="252" w:lineRule="auto"/>
        <w:jc w:val="both"/>
        <w:rPr>
          <w:color w:val="auto"/>
        </w:rPr>
      </w:pPr>
      <w:r w:rsidRPr="007F600D">
        <w:rPr>
          <w:color w:val="auto"/>
        </w:rPr>
        <w:t>способность обучающихся взаимодействовать в условиях неопределённости, открытость опыту и знаниям других;</w:t>
      </w:r>
    </w:p>
    <w:p w:rsidR="00377945" w:rsidRPr="007F600D" w:rsidRDefault="00377945" w:rsidP="00377945">
      <w:pPr>
        <w:pStyle w:val="13"/>
        <w:spacing w:line="252" w:lineRule="auto"/>
        <w:jc w:val="both"/>
        <w:rPr>
          <w:color w:val="auto"/>
        </w:rPr>
      </w:pPr>
      <w:r w:rsidRPr="007F600D">
        <w:rPr>
          <w:color w:val="auto"/>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77945" w:rsidRPr="007F600D" w:rsidRDefault="00377945" w:rsidP="00377945">
      <w:pPr>
        <w:pStyle w:val="13"/>
        <w:spacing w:line="252" w:lineRule="auto"/>
        <w:jc w:val="both"/>
        <w:rPr>
          <w:color w:val="auto"/>
        </w:rPr>
      </w:pPr>
      <w:r w:rsidRPr="007F600D">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77945" w:rsidRPr="007F600D" w:rsidRDefault="00377945" w:rsidP="00377945">
      <w:pPr>
        <w:pStyle w:val="13"/>
        <w:spacing w:line="252" w:lineRule="auto"/>
        <w:jc w:val="both"/>
        <w:rPr>
          <w:color w:val="auto"/>
        </w:rPr>
      </w:pPr>
      <w:r w:rsidRPr="007F600D">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77945" w:rsidRPr="007F600D" w:rsidRDefault="00377945" w:rsidP="00377945">
      <w:pPr>
        <w:pStyle w:val="13"/>
        <w:spacing w:line="252" w:lineRule="auto"/>
        <w:jc w:val="both"/>
        <w:rPr>
          <w:color w:val="auto"/>
        </w:rPr>
      </w:pPr>
      <w:r w:rsidRPr="007F600D">
        <w:rPr>
          <w:color w:val="auto"/>
        </w:rPr>
        <w:t>умение анализировать и выявлять взаимосвязи природы, общества и экономики;</w:t>
      </w:r>
    </w:p>
    <w:p w:rsidR="00377945" w:rsidRPr="007F600D" w:rsidRDefault="00377945" w:rsidP="00377945">
      <w:pPr>
        <w:pStyle w:val="13"/>
        <w:spacing w:line="252" w:lineRule="auto"/>
        <w:jc w:val="both"/>
        <w:rPr>
          <w:color w:val="auto"/>
        </w:rPr>
      </w:pPr>
      <w:r w:rsidRPr="007F600D">
        <w:rPr>
          <w:color w:val="auto"/>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77945" w:rsidRPr="007F600D" w:rsidRDefault="00377945" w:rsidP="00377945">
      <w:pPr>
        <w:pStyle w:val="13"/>
        <w:spacing w:line="252" w:lineRule="auto"/>
        <w:jc w:val="both"/>
        <w:rPr>
          <w:color w:val="auto"/>
        </w:rPr>
      </w:pPr>
      <w:r w:rsidRPr="007F600D">
        <w:rPr>
          <w:color w:val="auto"/>
        </w:rPr>
        <w:t>способность обучающихся осознавать стрессовую ситуацию, оценивать происходящие изменения и их последствия;</w:t>
      </w:r>
    </w:p>
    <w:p w:rsidR="00377945" w:rsidRPr="007F600D" w:rsidRDefault="00377945" w:rsidP="00377945">
      <w:pPr>
        <w:pStyle w:val="13"/>
        <w:spacing w:line="252" w:lineRule="auto"/>
        <w:jc w:val="both"/>
        <w:rPr>
          <w:color w:val="auto"/>
        </w:rPr>
      </w:pPr>
      <w:r w:rsidRPr="007F600D">
        <w:rPr>
          <w:color w:val="auto"/>
        </w:rPr>
        <w:t>воспринимать стрессовую ситуацию как вызов, требующий контрмер;</w:t>
      </w:r>
    </w:p>
    <w:p w:rsidR="00377945" w:rsidRPr="007F600D" w:rsidRDefault="00377945" w:rsidP="00377945">
      <w:pPr>
        <w:pStyle w:val="13"/>
        <w:spacing w:line="252" w:lineRule="auto"/>
        <w:jc w:val="both"/>
        <w:rPr>
          <w:color w:val="auto"/>
        </w:rPr>
      </w:pPr>
      <w:r w:rsidRPr="007F600D">
        <w:rPr>
          <w:color w:val="auto"/>
        </w:rPr>
        <w:t>оценивать ситуацию стресса, корректировать принимаемые решения и действия;</w:t>
      </w:r>
    </w:p>
    <w:p w:rsidR="00377945" w:rsidRPr="007F600D" w:rsidRDefault="00377945" w:rsidP="00377945">
      <w:pPr>
        <w:pStyle w:val="13"/>
        <w:spacing w:line="252" w:lineRule="auto"/>
        <w:jc w:val="both"/>
        <w:rPr>
          <w:color w:val="auto"/>
        </w:rPr>
      </w:pPr>
      <w:r w:rsidRPr="007F600D">
        <w:rPr>
          <w:color w:val="auto"/>
        </w:rPr>
        <w:t>формулировать и оценивать риски и последствия, формировать опыт, уметь находить позитивное в произошедшей ситуации;</w:t>
      </w:r>
    </w:p>
    <w:p w:rsidR="00377945" w:rsidRPr="007F600D" w:rsidRDefault="00377945" w:rsidP="00377945">
      <w:pPr>
        <w:pStyle w:val="13"/>
        <w:spacing w:after="380" w:line="252" w:lineRule="auto"/>
        <w:jc w:val="both"/>
        <w:rPr>
          <w:color w:val="auto"/>
        </w:rPr>
      </w:pPr>
      <w:r w:rsidRPr="007F600D">
        <w:rPr>
          <w:color w:val="auto"/>
        </w:rPr>
        <w:t>быть готовым действовать в отсутствие гарантий успеха.</w:t>
      </w:r>
    </w:p>
    <w:p w:rsidR="00377945" w:rsidRPr="007F600D" w:rsidRDefault="00377945" w:rsidP="00377945">
      <w:pPr>
        <w:pStyle w:val="af5"/>
        <w:rPr>
          <w:rFonts w:ascii="Times New Roman" w:hAnsi="Times New Roman" w:cs="Times New Roman"/>
        </w:rPr>
      </w:pPr>
      <w:bookmarkStart w:id="280" w:name="bookmark567"/>
      <w:r w:rsidRPr="007F600D">
        <w:rPr>
          <w:rFonts w:ascii="Times New Roman" w:hAnsi="Times New Roman" w:cs="Times New Roman"/>
        </w:rPr>
        <w:t>МЕТАПРЕДМЕТНЫЕ РЕЗУЛЬТАТЫ</w:t>
      </w:r>
      <w:bookmarkEnd w:id="280"/>
    </w:p>
    <w:p w:rsidR="00377945" w:rsidRPr="007F600D" w:rsidRDefault="00377945" w:rsidP="00377945">
      <w:pPr>
        <w:pStyle w:val="13"/>
        <w:spacing w:line="252" w:lineRule="auto"/>
        <w:jc w:val="both"/>
        <w:rPr>
          <w:color w:val="auto"/>
        </w:rPr>
      </w:pPr>
      <w:r w:rsidRPr="007F600D">
        <w:rPr>
          <w:color w:val="auto"/>
        </w:rPr>
        <w:t>Метапредметные результаты освоения программы основного общего образования, в том числе адаптированной, должны отражать:</w:t>
      </w:r>
    </w:p>
    <w:p w:rsidR="00377945" w:rsidRPr="007F600D" w:rsidRDefault="00377945" w:rsidP="00377945">
      <w:pPr>
        <w:pStyle w:val="13"/>
        <w:spacing w:line="252" w:lineRule="auto"/>
        <w:jc w:val="both"/>
        <w:rPr>
          <w:color w:val="auto"/>
        </w:rPr>
      </w:pPr>
      <w:r w:rsidRPr="007F600D">
        <w:rPr>
          <w:i/>
          <w:iCs/>
          <w:color w:val="auto"/>
        </w:rPr>
        <w:t>Овладение универсальными учебными познавательными действиями</w:t>
      </w:r>
      <w:r w:rsidRPr="007F600D">
        <w:rPr>
          <w:color w:val="auto"/>
        </w:rPr>
        <w:t>:</w:t>
      </w:r>
    </w:p>
    <w:p w:rsidR="00377945" w:rsidRPr="007F600D" w:rsidRDefault="00377945" w:rsidP="00377945">
      <w:pPr>
        <w:pStyle w:val="13"/>
        <w:numPr>
          <w:ilvl w:val="0"/>
          <w:numId w:val="32"/>
        </w:numPr>
        <w:tabs>
          <w:tab w:val="left" w:pos="572"/>
        </w:tabs>
        <w:spacing w:line="252" w:lineRule="auto"/>
        <w:jc w:val="both"/>
        <w:rPr>
          <w:color w:val="auto"/>
        </w:rPr>
      </w:pPr>
      <w:r w:rsidRPr="007F600D">
        <w:rPr>
          <w:color w:val="auto"/>
        </w:rPr>
        <w:t>базовые логические действия:</w:t>
      </w:r>
    </w:p>
    <w:p w:rsidR="00377945" w:rsidRPr="007F600D" w:rsidRDefault="00377945" w:rsidP="00377945">
      <w:pPr>
        <w:pStyle w:val="13"/>
        <w:spacing w:line="252" w:lineRule="auto"/>
        <w:jc w:val="both"/>
        <w:rPr>
          <w:color w:val="auto"/>
        </w:rPr>
      </w:pPr>
      <w:r w:rsidRPr="007F600D">
        <w:rPr>
          <w:color w:val="auto"/>
        </w:rPr>
        <w:t>выявлять и характеризовать существенные признаки объектов (явлений);</w:t>
      </w:r>
    </w:p>
    <w:p w:rsidR="00377945" w:rsidRPr="007F600D" w:rsidRDefault="00377945" w:rsidP="00377945">
      <w:pPr>
        <w:pStyle w:val="13"/>
        <w:spacing w:line="252" w:lineRule="auto"/>
        <w:ind w:firstLine="238"/>
        <w:jc w:val="both"/>
        <w:rPr>
          <w:color w:val="auto"/>
        </w:rPr>
      </w:pPr>
      <w:r w:rsidRPr="007F600D">
        <w:rPr>
          <w:color w:val="auto"/>
        </w:rPr>
        <w:t>устанавливать существенный признак классификации, основания для обобщения и сравнения, критерии проводимого анализа;</w:t>
      </w:r>
    </w:p>
    <w:p w:rsidR="00377945" w:rsidRPr="007F600D" w:rsidRDefault="00377945" w:rsidP="00377945">
      <w:pPr>
        <w:pStyle w:val="13"/>
        <w:spacing w:line="252" w:lineRule="auto"/>
        <w:ind w:firstLine="238"/>
        <w:jc w:val="both"/>
        <w:rPr>
          <w:color w:val="auto"/>
        </w:rPr>
      </w:pPr>
      <w:r w:rsidRPr="007F600D">
        <w:rPr>
          <w:color w:val="auto"/>
        </w:rPr>
        <w:lastRenderedPageBreak/>
        <w:t>с учётом предложенной задачи выявлять закономерности и противоречия в рассматриваемых фактах, данных и наблюдениях;</w:t>
      </w:r>
    </w:p>
    <w:p w:rsidR="00377945" w:rsidRPr="007F600D" w:rsidRDefault="00377945" w:rsidP="00377945">
      <w:pPr>
        <w:pStyle w:val="13"/>
        <w:ind w:firstLine="238"/>
        <w:jc w:val="both"/>
        <w:rPr>
          <w:color w:val="auto"/>
        </w:rPr>
      </w:pPr>
      <w:r w:rsidRPr="007F600D">
        <w:rPr>
          <w:color w:val="auto"/>
        </w:rPr>
        <w:t>выявлять дефицит информации, данных, необходимых для решения поставленной задачи;</w:t>
      </w:r>
    </w:p>
    <w:p w:rsidR="00377945" w:rsidRPr="007F600D" w:rsidRDefault="00377945" w:rsidP="00377945">
      <w:pPr>
        <w:pStyle w:val="13"/>
        <w:ind w:firstLine="238"/>
        <w:jc w:val="both"/>
        <w:rPr>
          <w:color w:val="auto"/>
        </w:rPr>
      </w:pPr>
      <w:r w:rsidRPr="007F600D">
        <w:rPr>
          <w:color w:val="auto"/>
        </w:rPr>
        <w:t>выявлять причинно-следственные связи при изучении явлений и процессов;</w:t>
      </w:r>
    </w:p>
    <w:p w:rsidR="00377945" w:rsidRPr="007F600D" w:rsidRDefault="00377945" w:rsidP="00377945">
      <w:pPr>
        <w:pStyle w:val="13"/>
        <w:ind w:firstLine="238"/>
        <w:jc w:val="both"/>
        <w:rPr>
          <w:color w:val="auto"/>
        </w:rPr>
      </w:pPr>
      <w:r w:rsidRPr="007F600D">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377945">
      <w:pPr>
        <w:pStyle w:val="13"/>
        <w:jc w:val="both"/>
        <w:rPr>
          <w:color w:val="auto"/>
        </w:rPr>
      </w:pPr>
      <w:r w:rsidRPr="007F600D">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13"/>
        <w:numPr>
          <w:ilvl w:val="0"/>
          <w:numId w:val="32"/>
        </w:numPr>
        <w:tabs>
          <w:tab w:val="left" w:pos="581"/>
        </w:tabs>
        <w:jc w:val="both"/>
        <w:rPr>
          <w:color w:val="auto"/>
        </w:rPr>
      </w:pPr>
      <w:r w:rsidRPr="007F600D">
        <w:rPr>
          <w:color w:val="auto"/>
        </w:rPr>
        <w:t>базовые исследовательские действия:</w:t>
      </w:r>
    </w:p>
    <w:p w:rsidR="00377945" w:rsidRPr="007F600D" w:rsidRDefault="00377945" w:rsidP="00377945">
      <w:pPr>
        <w:pStyle w:val="13"/>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377945">
      <w:pPr>
        <w:pStyle w:val="13"/>
        <w:spacing w:line="252" w:lineRule="auto"/>
        <w:jc w:val="both"/>
        <w:rPr>
          <w:color w:val="auto"/>
        </w:rPr>
      </w:pPr>
      <w:r w:rsidRPr="007F600D">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7945" w:rsidRPr="007F600D" w:rsidRDefault="00377945" w:rsidP="00377945">
      <w:pPr>
        <w:pStyle w:val="13"/>
        <w:spacing w:line="252" w:lineRule="auto"/>
        <w:jc w:val="both"/>
        <w:rPr>
          <w:color w:val="auto"/>
        </w:rPr>
      </w:pPr>
      <w:r w:rsidRPr="007F600D">
        <w:rPr>
          <w:color w:val="auto"/>
        </w:rPr>
        <w:t>формулировать гипотезу об истинности собственных суждений и суждений других, аргументировать свою позицию, мнение;</w:t>
      </w:r>
    </w:p>
    <w:p w:rsidR="00377945" w:rsidRPr="007F600D" w:rsidRDefault="00377945" w:rsidP="00377945">
      <w:pPr>
        <w:pStyle w:val="13"/>
        <w:spacing w:line="252" w:lineRule="auto"/>
        <w:jc w:val="both"/>
        <w:rPr>
          <w:color w:val="auto"/>
        </w:rPr>
      </w:pPr>
      <w:r w:rsidRPr="007F600D">
        <w:rPr>
          <w:color w:val="auto"/>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77945" w:rsidRPr="007F600D" w:rsidRDefault="00377945" w:rsidP="00377945">
      <w:pPr>
        <w:pStyle w:val="13"/>
        <w:spacing w:line="252" w:lineRule="auto"/>
        <w:jc w:val="both"/>
        <w:rPr>
          <w:color w:val="auto"/>
        </w:rPr>
      </w:pPr>
      <w:r w:rsidRPr="007F600D">
        <w:rPr>
          <w:color w:val="auto"/>
        </w:rPr>
        <w:t>оценивать на применимость и достоверность информацию, полученную в ходе исследования (эксперимента);</w:t>
      </w:r>
    </w:p>
    <w:p w:rsidR="00377945" w:rsidRPr="007F600D" w:rsidRDefault="00377945" w:rsidP="00377945">
      <w:pPr>
        <w:pStyle w:val="13"/>
        <w:spacing w:line="252" w:lineRule="auto"/>
        <w:jc w:val="both"/>
        <w:rPr>
          <w:color w:val="auto"/>
        </w:rPr>
      </w:pPr>
      <w:r w:rsidRPr="007F600D">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77945" w:rsidRPr="007F600D" w:rsidRDefault="00377945" w:rsidP="00377945">
      <w:pPr>
        <w:pStyle w:val="13"/>
        <w:spacing w:line="252" w:lineRule="auto"/>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7945" w:rsidRPr="007F600D" w:rsidRDefault="00377945" w:rsidP="00377945">
      <w:pPr>
        <w:pStyle w:val="13"/>
        <w:numPr>
          <w:ilvl w:val="0"/>
          <w:numId w:val="32"/>
        </w:numPr>
        <w:tabs>
          <w:tab w:val="left" w:pos="566"/>
        </w:tabs>
        <w:spacing w:line="252" w:lineRule="auto"/>
        <w:jc w:val="both"/>
        <w:rPr>
          <w:color w:val="auto"/>
        </w:rPr>
      </w:pPr>
      <w:r w:rsidRPr="007F600D">
        <w:rPr>
          <w:color w:val="auto"/>
        </w:rPr>
        <w:t>работа с информацией:</w:t>
      </w:r>
    </w:p>
    <w:p w:rsidR="00377945" w:rsidRPr="007F600D" w:rsidRDefault="00377945" w:rsidP="00377945">
      <w:pPr>
        <w:pStyle w:val="13"/>
        <w:spacing w:line="252" w:lineRule="auto"/>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7945" w:rsidRPr="007F600D" w:rsidRDefault="00377945" w:rsidP="00377945">
      <w:pPr>
        <w:pStyle w:val="13"/>
        <w:spacing w:line="252" w:lineRule="auto"/>
        <w:jc w:val="both"/>
        <w:rPr>
          <w:color w:val="auto"/>
        </w:rPr>
      </w:pPr>
      <w:r w:rsidRPr="007F600D">
        <w:rPr>
          <w:color w:val="auto"/>
        </w:rPr>
        <w:t>выбирать, анализировать, систематизировать и интерпретировать информацию различных видов и форм представления;</w:t>
      </w:r>
    </w:p>
    <w:p w:rsidR="00377945" w:rsidRPr="007F600D" w:rsidRDefault="00377945" w:rsidP="00377945">
      <w:pPr>
        <w:pStyle w:val="13"/>
        <w:spacing w:line="252" w:lineRule="auto"/>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377945">
      <w:pPr>
        <w:pStyle w:val="13"/>
        <w:spacing w:line="252" w:lineRule="auto"/>
        <w:jc w:val="both"/>
        <w:rPr>
          <w:color w:val="auto"/>
        </w:rPr>
      </w:pPr>
      <w:r w:rsidRPr="007F600D">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7945" w:rsidRPr="007F600D" w:rsidRDefault="00377945" w:rsidP="00377945">
      <w:pPr>
        <w:pStyle w:val="13"/>
        <w:spacing w:line="252" w:lineRule="auto"/>
        <w:jc w:val="both"/>
        <w:rPr>
          <w:color w:val="auto"/>
        </w:rPr>
      </w:pPr>
      <w:r w:rsidRPr="007F600D">
        <w:rPr>
          <w:color w:val="auto"/>
        </w:rPr>
        <w:t xml:space="preserve">оценивать надёжность информации по критериям, предложенным </w:t>
      </w:r>
      <w:r w:rsidRPr="007F600D">
        <w:rPr>
          <w:color w:val="auto"/>
        </w:rPr>
        <w:lastRenderedPageBreak/>
        <w:t>педагогическим работником или сформулированным самостоятельно;</w:t>
      </w:r>
    </w:p>
    <w:p w:rsidR="00377945" w:rsidRPr="007F600D" w:rsidRDefault="00377945" w:rsidP="00377945">
      <w:pPr>
        <w:pStyle w:val="13"/>
        <w:spacing w:line="252" w:lineRule="auto"/>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13"/>
        <w:spacing w:line="252" w:lineRule="auto"/>
        <w:jc w:val="both"/>
        <w:rPr>
          <w:color w:val="auto"/>
        </w:rPr>
      </w:pPr>
      <w:r w:rsidRPr="007F600D">
        <w:rPr>
          <w:color w:val="auto"/>
        </w:rPr>
        <w:t>Овладение системой универсальных учебных познавательных действий обеспечивает сформированность когнитивных навыков у обучающихся.</w:t>
      </w:r>
    </w:p>
    <w:p w:rsidR="00377945" w:rsidRPr="007F600D" w:rsidRDefault="00377945" w:rsidP="00377945">
      <w:pPr>
        <w:pStyle w:val="13"/>
        <w:spacing w:line="252" w:lineRule="auto"/>
        <w:jc w:val="both"/>
        <w:rPr>
          <w:color w:val="auto"/>
        </w:rPr>
      </w:pPr>
      <w:r w:rsidRPr="007F600D">
        <w:rPr>
          <w:i/>
          <w:iCs/>
          <w:color w:val="auto"/>
        </w:rPr>
        <w:t>Овладение универсальными учебными коммуникативными действиями</w:t>
      </w:r>
      <w:r w:rsidRPr="007F600D">
        <w:rPr>
          <w:color w:val="auto"/>
        </w:rPr>
        <w:t>:</w:t>
      </w:r>
    </w:p>
    <w:p w:rsidR="00377945" w:rsidRPr="007F600D" w:rsidRDefault="00377945" w:rsidP="00377945">
      <w:pPr>
        <w:pStyle w:val="13"/>
        <w:numPr>
          <w:ilvl w:val="0"/>
          <w:numId w:val="33"/>
        </w:numPr>
        <w:tabs>
          <w:tab w:val="left" w:pos="566"/>
        </w:tabs>
        <w:spacing w:line="252" w:lineRule="auto"/>
        <w:jc w:val="both"/>
        <w:rPr>
          <w:color w:val="auto"/>
        </w:rPr>
      </w:pPr>
      <w:r w:rsidRPr="007F600D">
        <w:rPr>
          <w:color w:val="auto"/>
        </w:rPr>
        <w:t>общение:</w:t>
      </w:r>
    </w:p>
    <w:p w:rsidR="00377945" w:rsidRPr="007F600D" w:rsidRDefault="00377945" w:rsidP="00377945">
      <w:pPr>
        <w:pStyle w:val="13"/>
        <w:spacing w:line="252" w:lineRule="auto"/>
        <w:jc w:val="both"/>
        <w:rPr>
          <w:color w:val="auto"/>
        </w:rPr>
      </w:pPr>
      <w:r w:rsidRPr="007F600D">
        <w:rPr>
          <w:color w:val="auto"/>
        </w:rPr>
        <w:t>воспринимать и формулировать суждения, выражать эмоции в соответствии с целями и условиями общения;</w:t>
      </w:r>
    </w:p>
    <w:p w:rsidR="00377945" w:rsidRPr="007F600D" w:rsidRDefault="00377945" w:rsidP="00377945">
      <w:pPr>
        <w:pStyle w:val="13"/>
        <w:spacing w:line="252" w:lineRule="auto"/>
        <w:jc w:val="both"/>
        <w:rPr>
          <w:color w:val="auto"/>
        </w:rPr>
      </w:pPr>
      <w:r w:rsidRPr="007F600D">
        <w:rPr>
          <w:color w:val="auto"/>
        </w:rPr>
        <w:t>выражать себя (свою точку зрения) в устных и письменных текстах;</w:t>
      </w:r>
    </w:p>
    <w:p w:rsidR="00377945" w:rsidRPr="007F600D" w:rsidRDefault="00377945" w:rsidP="00377945">
      <w:pPr>
        <w:pStyle w:val="13"/>
        <w:spacing w:line="252" w:lineRule="auto"/>
        <w:jc w:val="both"/>
        <w:rPr>
          <w:color w:val="auto"/>
        </w:rPr>
      </w:pPr>
      <w:r w:rsidRPr="007F600D">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7945" w:rsidRPr="007F600D" w:rsidRDefault="00377945" w:rsidP="00377945">
      <w:pPr>
        <w:pStyle w:val="13"/>
        <w:spacing w:line="252" w:lineRule="auto"/>
        <w:jc w:val="both"/>
        <w:rPr>
          <w:color w:val="auto"/>
        </w:rPr>
      </w:pPr>
      <w:r w:rsidRPr="007F600D">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377945" w:rsidRPr="007F600D" w:rsidRDefault="00377945" w:rsidP="00377945">
      <w:pPr>
        <w:pStyle w:val="13"/>
        <w:spacing w:line="252" w:lineRule="auto"/>
        <w:jc w:val="both"/>
        <w:rPr>
          <w:color w:val="auto"/>
        </w:rPr>
      </w:pPr>
      <w:r w:rsidRPr="007F600D">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7945" w:rsidRPr="007F600D" w:rsidRDefault="00377945" w:rsidP="00377945">
      <w:pPr>
        <w:pStyle w:val="13"/>
        <w:spacing w:line="252" w:lineRule="auto"/>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377945">
      <w:pPr>
        <w:pStyle w:val="13"/>
        <w:spacing w:line="252" w:lineRule="auto"/>
        <w:jc w:val="both"/>
        <w:rPr>
          <w:color w:val="auto"/>
        </w:rPr>
      </w:pPr>
      <w:r w:rsidRPr="007F600D">
        <w:rPr>
          <w:color w:val="auto"/>
        </w:rPr>
        <w:t>публично представлять результаты выполненного опыта (эксперимента, исследования, проекта);</w:t>
      </w:r>
    </w:p>
    <w:p w:rsidR="00377945" w:rsidRPr="007F600D" w:rsidRDefault="00377945" w:rsidP="00377945">
      <w:pPr>
        <w:pStyle w:val="13"/>
        <w:spacing w:line="252" w:lineRule="auto"/>
        <w:jc w:val="both"/>
        <w:rPr>
          <w:color w:val="auto"/>
        </w:rPr>
      </w:pPr>
      <w:r w:rsidRPr="007F600D">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7945" w:rsidRPr="007F600D" w:rsidRDefault="00377945" w:rsidP="00377945">
      <w:pPr>
        <w:pStyle w:val="13"/>
        <w:numPr>
          <w:ilvl w:val="0"/>
          <w:numId w:val="33"/>
        </w:numPr>
        <w:tabs>
          <w:tab w:val="left" w:pos="566"/>
        </w:tabs>
        <w:spacing w:line="252" w:lineRule="auto"/>
        <w:jc w:val="both"/>
        <w:rPr>
          <w:color w:val="auto"/>
        </w:rPr>
      </w:pPr>
      <w:r w:rsidRPr="007F600D">
        <w:rPr>
          <w:color w:val="auto"/>
        </w:rPr>
        <w:t>совместная деятельность:</w:t>
      </w:r>
    </w:p>
    <w:p w:rsidR="00377945" w:rsidRPr="007F600D" w:rsidRDefault="00377945" w:rsidP="00377945">
      <w:pPr>
        <w:pStyle w:val="13"/>
        <w:spacing w:line="252" w:lineRule="auto"/>
        <w:jc w:val="both"/>
        <w:rPr>
          <w:color w:val="auto"/>
        </w:rPr>
      </w:pPr>
      <w:r w:rsidRPr="007F600D">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7945" w:rsidRPr="007F600D" w:rsidRDefault="00377945" w:rsidP="00377945">
      <w:pPr>
        <w:pStyle w:val="13"/>
        <w:spacing w:line="252" w:lineRule="auto"/>
        <w:jc w:val="both"/>
        <w:rPr>
          <w:color w:val="auto"/>
        </w:rPr>
      </w:pPr>
      <w:r w:rsidRPr="007F600D">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77945" w:rsidRPr="007F600D" w:rsidRDefault="00377945" w:rsidP="00377945">
      <w:pPr>
        <w:pStyle w:val="13"/>
        <w:spacing w:line="252" w:lineRule="auto"/>
        <w:jc w:val="both"/>
        <w:rPr>
          <w:color w:val="auto"/>
        </w:rPr>
      </w:pPr>
      <w:r w:rsidRPr="007F600D">
        <w:rPr>
          <w:color w:val="auto"/>
        </w:rPr>
        <w:t>уметь обобщать мнения нескольких людей, проявлять готовность руководить, выполнять поручения, подчиняться;</w:t>
      </w:r>
    </w:p>
    <w:p w:rsidR="00377945" w:rsidRPr="007F600D" w:rsidRDefault="00377945" w:rsidP="00377945">
      <w:pPr>
        <w:pStyle w:val="13"/>
        <w:spacing w:line="252" w:lineRule="auto"/>
        <w:jc w:val="both"/>
        <w:rPr>
          <w:color w:val="auto"/>
        </w:rPr>
      </w:pPr>
      <w:r w:rsidRPr="007F600D">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77945" w:rsidRPr="007F600D" w:rsidRDefault="00377945" w:rsidP="00377945">
      <w:pPr>
        <w:pStyle w:val="13"/>
        <w:spacing w:line="252" w:lineRule="auto"/>
        <w:jc w:val="both"/>
        <w:rPr>
          <w:color w:val="auto"/>
        </w:rPr>
      </w:pPr>
      <w:r w:rsidRPr="007F600D">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7945" w:rsidRPr="007F600D" w:rsidRDefault="00377945" w:rsidP="00377945">
      <w:pPr>
        <w:pStyle w:val="13"/>
        <w:spacing w:line="252" w:lineRule="auto"/>
        <w:jc w:val="both"/>
        <w:rPr>
          <w:color w:val="auto"/>
        </w:rPr>
      </w:pPr>
      <w:r w:rsidRPr="007F600D">
        <w:rPr>
          <w:color w:val="auto"/>
        </w:rPr>
        <w:t xml:space="preserve">оценивать качество своего вклада в общий продукт по критериям, </w:t>
      </w:r>
      <w:r w:rsidRPr="007F600D">
        <w:rPr>
          <w:color w:val="auto"/>
        </w:rPr>
        <w:lastRenderedPageBreak/>
        <w:t>самостоятельно сформулированным участниками взаимодействия;</w:t>
      </w:r>
    </w:p>
    <w:p w:rsidR="00377945" w:rsidRPr="007F600D" w:rsidRDefault="00377945" w:rsidP="00377945">
      <w:pPr>
        <w:pStyle w:val="13"/>
        <w:spacing w:line="252" w:lineRule="auto"/>
        <w:jc w:val="both"/>
        <w:rPr>
          <w:color w:val="auto"/>
        </w:rPr>
      </w:pPr>
      <w:r w:rsidRPr="007F600D">
        <w:rPr>
          <w:color w:val="auto"/>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7945" w:rsidRPr="007F600D" w:rsidRDefault="00377945" w:rsidP="00377945">
      <w:pPr>
        <w:pStyle w:val="13"/>
        <w:spacing w:line="252" w:lineRule="auto"/>
        <w:jc w:val="both"/>
        <w:rPr>
          <w:color w:val="auto"/>
        </w:rPr>
      </w:pPr>
      <w:r w:rsidRPr="007F600D">
        <w:rPr>
          <w:color w:val="auto"/>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77945" w:rsidRPr="007F600D" w:rsidRDefault="00377945" w:rsidP="00377945">
      <w:pPr>
        <w:pStyle w:val="13"/>
        <w:spacing w:line="252" w:lineRule="auto"/>
        <w:jc w:val="both"/>
        <w:rPr>
          <w:color w:val="auto"/>
        </w:rPr>
      </w:pPr>
      <w:r w:rsidRPr="007F600D">
        <w:rPr>
          <w:i/>
          <w:iCs/>
          <w:color w:val="auto"/>
        </w:rPr>
        <w:t>Овладение универсальными учебными регулятивными действиями</w:t>
      </w:r>
      <w:r w:rsidRPr="007F600D">
        <w:rPr>
          <w:color w:val="auto"/>
        </w:rPr>
        <w:t>:</w:t>
      </w:r>
    </w:p>
    <w:p w:rsidR="00377945" w:rsidRPr="007F600D" w:rsidRDefault="00377945" w:rsidP="00377945">
      <w:pPr>
        <w:pStyle w:val="13"/>
        <w:numPr>
          <w:ilvl w:val="0"/>
          <w:numId w:val="34"/>
        </w:numPr>
        <w:tabs>
          <w:tab w:val="left" w:pos="566"/>
        </w:tabs>
        <w:spacing w:line="252" w:lineRule="auto"/>
        <w:jc w:val="both"/>
        <w:rPr>
          <w:color w:val="auto"/>
        </w:rPr>
      </w:pPr>
      <w:r w:rsidRPr="007F600D">
        <w:rPr>
          <w:color w:val="auto"/>
        </w:rPr>
        <w:t>самоорганизация:</w:t>
      </w:r>
    </w:p>
    <w:p w:rsidR="00377945" w:rsidRPr="007F600D" w:rsidRDefault="00377945" w:rsidP="00377945">
      <w:pPr>
        <w:pStyle w:val="13"/>
        <w:spacing w:line="252" w:lineRule="auto"/>
        <w:jc w:val="both"/>
        <w:rPr>
          <w:color w:val="auto"/>
        </w:rPr>
      </w:pPr>
      <w:r w:rsidRPr="007F600D">
        <w:rPr>
          <w:color w:val="auto"/>
        </w:rPr>
        <w:t>выявлять проблемы для решения в жизненных и учебных ситуациях;</w:t>
      </w:r>
    </w:p>
    <w:p w:rsidR="00377945" w:rsidRPr="007F600D" w:rsidRDefault="00377945" w:rsidP="00377945">
      <w:pPr>
        <w:pStyle w:val="13"/>
        <w:spacing w:line="252" w:lineRule="auto"/>
        <w:jc w:val="both"/>
        <w:rPr>
          <w:color w:val="auto"/>
        </w:rPr>
      </w:pPr>
      <w:r w:rsidRPr="007F600D">
        <w:rPr>
          <w:color w:val="auto"/>
        </w:rPr>
        <w:t>ориентироваться в различных подходах принятия решений (индивидуальное, принятие решения в группе, принятие решений группой);</w:t>
      </w:r>
    </w:p>
    <w:p w:rsidR="00377945" w:rsidRPr="007F600D" w:rsidRDefault="00377945" w:rsidP="00377945">
      <w:pPr>
        <w:pStyle w:val="13"/>
        <w:spacing w:line="252" w:lineRule="auto"/>
        <w:jc w:val="both"/>
        <w:rPr>
          <w:color w:val="auto"/>
        </w:rPr>
      </w:pPr>
      <w:r w:rsidRPr="007F600D">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7945" w:rsidRPr="007F600D" w:rsidRDefault="00377945" w:rsidP="00377945">
      <w:pPr>
        <w:pStyle w:val="13"/>
        <w:spacing w:line="252" w:lineRule="auto"/>
        <w:jc w:val="both"/>
        <w:rPr>
          <w:color w:val="auto"/>
        </w:rPr>
      </w:pPr>
      <w:r w:rsidRPr="007F600D">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7945" w:rsidRPr="007F600D" w:rsidRDefault="00377945" w:rsidP="00377945">
      <w:pPr>
        <w:pStyle w:val="13"/>
        <w:spacing w:line="252" w:lineRule="auto"/>
        <w:jc w:val="both"/>
        <w:rPr>
          <w:color w:val="auto"/>
        </w:rPr>
      </w:pPr>
      <w:r w:rsidRPr="007F600D">
        <w:rPr>
          <w:color w:val="auto"/>
        </w:rPr>
        <w:t>делать выбор и брать ответственность за решение;</w:t>
      </w:r>
    </w:p>
    <w:p w:rsidR="00377945" w:rsidRPr="007F600D" w:rsidRDefault="00377945" w:rsidP="00377945">
      <w:pPr>
        <w:pStyle w:val="13"/>
        <w:numPr>
          <w:ilvl w:val="0"/>
          <w:numId w:val="34"/>
        </w:numPr>
        <w:tabs>
          <w:tab w:val="left" w:pos="576"/>
        </w:tabs>
        <w:spacing w:line="252" w:lineRule="auto"/>
        <w:jc w:val="both"/>
        <w:rPr>
          <w:color w:val="auto"/>
        </w:rPr>
      </w:pPr>
      <w:r w:rsidRPr="007F600D">
        <w:rPr>
          <w:color w:val="auto"/>
        </w:rPr>
        <w:t>самоконтроль:</w:t>
      </w:r>
    </w:p>
    <w:p w:rsidR="00377945" w:rsidRPr="007F600D" w:rsidRDefault="00377945" w:rsidP="00377945">
      <w:pPr>
        <w:pStyle w:val="13"/>
        <w:spacing w:line="252" w:lineRule="auto"/>
        <w:jc w:val="both"/>
        <w:rPr>
          <w:color w:val="auto"/>
        </w:rPr>
      </w:pPr>
      <w:r w:rsidRPr="007F600D">
        <w:rPr>
          <w:color w:val="auto"/>
        </w:rPr>
        <w:t xml:space="preserve">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377945">
      <w:pPr>
        <w:pStyle w:val="13"/>
        <w:spacing w:line="252" w:lineRule="auto"/>
        <w:jc w:val="both"/>
        <w:rPr>
          <w:color w:val="auto"/>
        </w:rPr>
      </w:pPr>
      <w:r w:rsidRPr="007F600D">
        <w:rPr>
          <w:color w:val="auto"/>
        </w:rPr>
        <w:t>давать адекватную оценку ситуации и предлагать план её изменения;</w:t>
      </w:r>
    </w:p>
    <w:p w:rsidR="00377945" w:rsidRPr="007F600D" w:rsidRDefault="00377945" w:rsidP="00377945">
      <w:pPr>
        <w:pStyle w:val="13"/>
        <w:spacing w:line="252" w:lineRule="auto"/>
        <w:jc w:val="both"/>
        <w:rPr>
          <w:color w:val="auto"/>
        </w:rPr>
      </w:pPr>
      <w:r w:rsidRPr="007F600D">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7945" w:rsidRPr="007F600D" w:rsidRDefault="00377945" w:rsidP="00377945">
      <w:pPr>
        <w:pStyle w:val="13"/>
        <w:spacing w:line="252" w:lineRule="auto"/>
        <w:jc w:val="both"/>
        <w:rPr>
          <w:color w:val="auto"/>
        </w:rPr>
      </w:pPr>
      <w:r w:rsidRPr="007F600D">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7945" w:rsidRPr="007F600D" w:rsidRDefault="00377945" w:rsidP="00377945">
      <w:pPr>
        <w:pStyle w:val="13"/>
        <w:spacing w:line="252" w:lineRule="auto"/>
        <w:jc w:val="both"/>
        <w:rPr>
          <w:color w:val="auto"/>
        </w:rPr>
      </w:pPr>
      <w:r w:rsidRPr="007F600D">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377945" w:rsidRPr="007F600D" w:rsidRDefault="00377945" w:rsidP="00377945">
      <w:pPr>
        <w:pStyle w:val="13"/>
        <w:spacing w:after="40" w:line="252" w:lineRule="auto"/>
        <w:jc w:val="both"/>
        <w:rPr>
          <w:color w:val="auto"/>
        </w:rPr>
      </w:pPr>
      <w:r w:rsidRPr="007F600D">
        <w:rPr>
          <w:color w:val="auto"/>
        </w:rPr>
        <w:t>оценивать соответствие результата цели и условиям;</w:t>
      </w:r>
    </w:p>
    <w:p w:rsidR="00377945" w:rsidRPr="007F600D" w:rsidRDefault="00377945" w:rsidP="00377945">
      <w:pPr>
        <w:pStyle w:val="13"/>
        <w:numPr>
          <w:ilvl w:val="0"/>
          <w:numId w:val="34"/>
        </w:numPr>
        <w:tabs>
          <w:tab w:val="left" w:pos="576"/>
        </w:tabs>
        <w:spacing w:line="252" w:lineRule="auto"/>
        <w:jc w:val="both"/>
        <w:rPr>
          <w:color w:val="auto"/>
        </w:rPr>
      </w:pPr>
      <w:r w:rsidRPr="007F600D">
        <w:rPr>
          <w:color w:val="auto"/>
        </w:rPr>
        <w:t>эмоциональный интеллект:</w:t>
      </w:r>
    </w:p>
    <w:p w:rsidR="00377945" w:rsidRPr="007F600D" w:rsidRDefault="00377945" w:rsidP="00377945">
      <w:pPr>
        <w:pStyle w:val="13"/>
        <w:spacing w:line="252" w:lineRule="auto"/>
        <w:jc w:val="both"/>
        <w:rPr>
          <w:color w:val="auto"/>
        </w:rPr>
      </w:pPr>
      <w:r w:rsidRPr="007F600D">
        <w:rPr>
          <w:color w:val="auto"/>
        </w:rPr>
        <w:t>различать, называть и управлять собственными эмоциями и эмоциями других;</w:t>
      </w:r>
    </w:p>
    <w:p w:rsidR="00377945" w:rsidRPr="007F600D" w:rsidRDefault="00377945" w:rsidP="00377945">
      <w:pPr>
        <w:pStyle w:val="13"/>
        <w:spacing w:line="252" w:lineRule="auto"/>
        <w:jc w:val="both"/>
        <w:rPr>
          <w:color w:val="auto"/>
        </w:rPr>
      </w:pPr>
      <w:r w:rsidRPr="007F600D">
        <w:rPr>
          <w:color w:val="auto"/>
        </w:rPr>
        <w:t>выявлять и анализировать причины эмоций;</w:t>
      </w:r>
    </w:p>
    <w:p w:rsidR="00377945" w:rsidRPr="007F600D" w:rsidRDefault="00377945" w:rsidP="00377945">
      <w:pPr>
        <w:pStyle w:val="13"/>
        <w:spacing w:line="257" w:lineRule="auto"/>
        <w:jc w:val="both"/>
        <w:rPr>
          <w:color w:val="auto"/>
        </w:rPr>
      </w:pPr>
      <w:r w:rsidRPr="007F600D">
        <w:rPr>
          <w:color w:val="auto"/>
        </w:rPr>
        <w:t>ставить себя на место другого человека, понимать мотивы и намерения другого;</w:t>
      </w:r>
    </w:p>
    <w:p w:rsidR="00377945" w:rsidRPr="007F600D" w:rsidRDefault="00377945" w:rsidP="00377945">
      <w:pPr>
        <w:pStyle w:val="13"/>
        <w:spacing w:line="257" w:lineRule="auto"/>
        <w:jc w:val="both"/>
        <w:rPr>
          <w:color w:val="auto"/>
        </w:rPr>
      </w:pPr>
      <w:r w:rsidRPr="007F600D">
        <w:rPr>
          <w:color w:val="auto"/>
        </w:rPr>
        <w:t>регулировать способ выражения эмоций;</w:t>
      </w:r>
    </w:p>
    <w:p w:rsidR="00377945" w:rsidRPr="007F600D" w:rsidRDefault="00377945" w:rsidP="00377945">
      <w:pPr>
        <w:pStyle w:val="13"/>
        <w:numPr>
          <w:ilvl w:val="0"/>
          <w:numId w:val="34"/>
        </w:numPr>
        <w:tabs>
          <w:tab w:val="left" w:pos="566"/>
        </w:tabs>
        <w:spacing w:line="257" w:lineRule="auto"/>
        <w:jc w:val="both"/>
        <w:rPr>
          <w:color w:val="auto"/>
        </w:rPr>
      </w:pPr>
      <w:r w:rsidRPr="007F600D">
        <w:rPr>
          <w:color w:val="auto"/>
        </w:rPr>
        <w:t>принятие себя и других:</w:t>
      </w:r>
    </w:p>
    <w:p w:rsidR="00377945" w:rsidRPr="007F600D" w:rsidRDefault="00377945" w:rsidP="00377945">
      <w:pPr>
        <w:pStyle w:val="13"/>
        <w:spacing w:after="60" w:line="257" w:lineRule="auto"/>
        <w:jc w:val="both"/>
        <w:rPr>
          <w:color w:val="auto"/>
        </w:rPr>
      </w:pPr>
      <w:r w:rsidRPr="007F600D">
        <w:rPr>
          <w:color w:val="auto"/>
        </w:rPr>
        <w:t>осознанно относиться к другому человеку, его мнению;</w:t>
      </w:r>
    </w:p>
    <w:p w:rsidR="00377945" w:rsidRPr="007F600D" w:rsidRDefault="00377945" w:rsidP="00377945">
      <w:pPr>
        <w:pStyle w:val="13"/>
        <w:spacing w:line="257" w:lineRule="auto"/>
        <w:jc w:val="both"/>
        <w:rPr>
          <w:color w:val="auto"/>
        </w:rPr>
      </w:pPr>
      <w:r w:rsidRPr="007F600D">
        <w:rPr>
          <w:color w:val="auto"/>
        </w:rPr>
        <w:lastRenderedPageBreak/>
        <w:t>признавать своё право на ошибку и такое же право другого;</w:t>
      </w:r>
    </w:p>
    <w:p w:rsidR="00377945" w:rsidRPr="007F600D" w:rsidRDefault="00377945" w:rsidP="00377945">
      <w:pPr>
        <w:pStyle w:val="13"/>
        <w:spacing w:line="257" w:lineRule="auto"/>
        <w:jc w:val="both"/>
        <w:rPr>
          <w:color w:val="auto"/>
        </w:rPr>
      </w:pPr>
      <w:r w:rsidRPr="007F600D">
        <w:rPr>
          <w:color w:val="auto"/>
        </w:rPr>
        <w:t>принимать себя и других, не осуждая;</w:t>
      </w:r>
    </w:p>
    <w:p w:rsidR="00377945" w:rsidRPr="007F600D" w:rsidRDefault="00377945" w:rsidP="00377945">
      <w:pPr>
        <w:pStyle w:val="13"/>
        <w:spacing w:line="257" w:lineRule="auto"/>
        <w:jc w:val="both"/>
        <w:rPr>
          <w:color w:val="auto"/>
        </w:rPr>
      </w:pPr>
      <w:r w:rsidRPr="007F600D">
        <w:rPr>
          <w:color w:val="auto"/>
        </w:rPr>
        <w:t>открытость себе и другим;</w:t>
      </w:r>
    </w:p>
    <w:p w:rsidR="00377945" w:rsidRPr="007F600D" w:rsidRDefault="00377945" w:rsidP="00377945">
      <w:pPr>
        <w:pStyle w:val="13"/>
        <w:spacing w:line="257" w:lineRule="auto"/>
        <w:jc w:val="both"/>
        <w:rPr>
          <w:color w:val="auto"/>
        </w:rPr>
      </w:pPr>
      <w:r w:rsidRPr="007F600D">
        <w:rPr>
          <w:color w:val="auto"/>
        </w:rPr>
        <w:t>осознавать невозможность контролировать всё вокруг.</w:t>
      </w:r>
    </w:p>
    <w:p w:rsidR="00377945" w:rsidRPr="007F600D" w:rsidRDefault="00377945" w:rsidP="00377945">
      <w:pPr>
        <w:pStyle w:val="13"/>
        <w:spacing w:line="257" w:lineRule="auto"/>
        <w:jc w:val="both"/>
        <w:rPr>
          <w:color w:val="auto"/>
        </w:rPr>
      </w:pPr>
      <w:r w:rsidRPr="007F600D">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77945" w:rsidRPr="007F600D" w:rsidRDefault="00377945" w:rsidP="00377945">
      <w:pPr>
        <w:pStyle w:val="af5"/>
        <w:rPr>
          <w:rFonts w:ascii="Times New Roman" w:hAnsi="Times New Roman" w:cs="Times New Roman"/>
        </w:rPr>
      </w:pPr>
      <w:bookmarkStart w:id="281" w:name="bookmark56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bookmarkEnd w:id="281"/>
    </w:p>
    <w:p w:rsidR="00377945" w:rsidRPr="007F600D" w:rsidRDefault="00377945" w:rsidP="00377945">
      <w:pPr>
        <w:pStyle w:val="13"/>
        <w:jc w:val="both"/>
        <w:rPr>
          <w:color w:val="auto"/>
        </w:rPr>
      </w:pPr>
      <w:r w:rsidRPr="007F600D">
        <w:rPr>
          <w:color w:val="auto"/>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7F600D">
        <w:rPr>
          <w:color w:val="auto"/>
        </w:rPr>
        <w:t>допороговом</w:t>
      </w:r>
      <w:proofErr w:type="spellEnd"/>
      <w:r w:rsidRPr="007F600D">
        <w:rPr>
          <w:color w:val="auto"/>
        </w:rPr>
        <w:t xml:space="preserve"> уровне в совокупности её составляющих — речевой, языковой, социокультурной, компенсаторной, метапредметной (учебно-познавательной).</w:t>
      </w:r>
    </w:p>
    <w:p w:rsidR="00377945" w:rsidRPr="007F600D" w:rsidRDefault="00377945" w:rsidP="00377945">
      <w:pPr>
        <w:pStyle w:val="af5"/>
        <w:rPr>
          <w:rFonts w:ascii="Times New Roman" w:hAnsi="Times New Roman" w:cs="Times New Roman"/>
        </w:rPr>
      </w:pPr>
      <w:bookmarkStart w:id="282" w:name="bookmark57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bookmarkEnd w:id="282"/>
    </w:p>
    <w:p w:rsidR="00377945" w:rsidRPr="007F600D" w:rsidRDefault="00377945" w:rsidP="00377945">
      <w:pPr>
        <w:pStyle w:val="13"/>
        <w:numPr>
          <w:ilvl w:val="0"/>
          <w:numId w:val="35"/>
        </w:numPr>
        <w:tabs>
          <w:tab w:val="left" w:pos="566"/>
        </w:tabs>
        <w:spacing w:line="252" w:lineRule="auto"/>
        <w:jc w:val="both"/>
        <w:rPr>
          <w:color w:val="auto"/>
        </w:rPr>
      </w:pPr>
      <w:r w:rsidRPr="007F600D">
        <w:rPr>
          <w:color w:val="auto"/>
        </w:rPr>
        <w:t>владеть основными видами речевой деятельности:</w:t>
      </w:r>
    </w:p>
    <w:p w:rsidR="00377945" w:rsidRPr="007F600D" w:rsidRDefault="00377945" w:rsidP="00377945">
      <w:pPr>
        <w:pStyle w:val="13"/>
        <w:jc w:val="both"/>
        <w:rPr>
          <w:color w:val="auto"/>
        </w:rPr>
      </w:pPr>
      <w:r w:rsidRPr="007F600D">
        <w:rPr>
          <w:b/>
          <w:bCs/>
          <w:color w:val="auto"/>
          <w:sz w:val="19"/>
          <w:szCs w:val="19"/>
        </w:rPr>
        <w:t xml:space="preserve">говорение: </w:t>
      </w:r>
      <w:r w:rsidRPr="007F600D">
        <w:rPr>
          <w:i/>
          <w:iCs/>
          <w:color w:val="auto"/>
        </w:rPr>
        <w:t>вести разные виды диалогов</w:t>
      </w:r>
      <w:r w:rsidRPr="007F600D">
        <w:rPr>
          <w:color w:val="auto"/>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377945" w:rsidRPr="007F600D" w:rsidRDefault="00377945" w:rsidP="00377945">
      <w:pPr>
        <w:pStyle w:val="13"/>
        <w:spacing w:line="252" w:lineRule="auto"/>
        <w:jc w:val="both"/>
        <w:rPr>
          <w:color w:val="auto"/>
        </w:rPr>
      </w:pPr>
      <w:r w:rsidRPr="007F600D">
        <w:rPr>
          <w:i/>
          <w:iCs/>
          <w:color w:val="auto"/>
        </w:rPr>
        <w:t>создавать разные виды монологических высказываний</w:t>
      </w:r>
      <w:r w:rsidRPr="007F600D">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7F600D">
        <w:rPr>
          <w:i/>
          <w:iCs/>
          <w:color w:val="auto"/>
        </w:rPr>
        <w:t>излагать</w:t>
      </w:r>
      <w:r w:rsidRPr="007F600D">
        <w:rPr>
          <w:color w:val="auto"/>
        </w:rPr>
        <w:t xml:space="preserve"> основное содержание прочитанного текста с вербальными и/или зрительными опорами (объём — 5—6 фраз); кратко </w:t>
      </w:r>
      <w:r w:rsidRPr="007F600D">
        <w:rPr>
          <w:i/>
          <w:iCs/>
          <w:color w:val="auto"/>
        </w:rPr>
        <w:t>излагать</w:t>
      </w:r>
      <w:r w:rsidRPr="007F600D">
        <w:rPr>
          <w:color w:val="auto"/>
        </w:rPr>
        <w:t xml:space="preserve"> результаты выполненной проектной работы (объём — до 6 фраз);</w:t>
      </w:r>
    </w:p>
    <w:p w:rsidR="00377945" w:rsidRPr="007F600D" w:rsidRDefault="00377945" w:rsidP="00377945">
      <w:pPr>
        <w:pStyle w:val="13"/>
        <w:jc w:val="both"/>
        <w:rPr>
          <w:color w:val="auto"/>
        </w:rPr>
      </w:pPr>
      <w:r w:rsidRPr="007F600D">
        <w:rPr>
          <w:b/>
          <w:bCs/>
          <w:color w:val="auto"/>
          <w:sz w:val="19"/>
          <w:szCs w:val="19"/>
        </w:rPr>
        <w:t xml:space="preserve">аудирование: </w:t>
      </w:r>
      <w:r w:rsidRPr="007F600D">
        <w:rPr>
          <w:i/>
          <w:iCs/>
          <w:color w:val="auto"/>
        </w:rPr>
        <w:t>воспринимать на слух и понимать</w:t>
      </w:r>
      <w:r w:rsidRPr="007F600D">
        <w:rPr>
          <w:color w:val="auto"/>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377945" w:rsidRPr="007F600D" w:rsidRDefault="00377945" w:rsidP="00377945">
      <w:pPr>
        <w:pStyle w:val="13"/>
        <w:jc w:val="both"/>
        <w:rPr>
          <w:color w:val="auto"/>
        </w:rPr>
      </w:pPr>
      <w:r w:rsidRPr="007F600D">
        <w:rPr>
          <w:b/>
          <w:bCs/>
          <w:color w:val="auto"/>
          <w:sz w:val="19"/>
          <w:szCs w:val="19"/>
        </w:rPr>
        <w:t xml:space="preserve">смысловое чтение: </w:t>
      </w:r>
      <w:r w:rsidRPr="007F600D">
        <w:rPr>
          <w:i/>
          <w:iCs/>
          <w:color w:val="auto"/>
        </w:rPr>
        <w:t>читать про себя и понимать</w:t>
      </w:r>
      <w:r w:rsidRPr="007F600D">
        <w:rPr>
          <w:color w:val="auto"/>
        </w:rPr>
        <w:t xml:space="preserve"> несложные адаптированные аутентичные тексты, содержащие отдельные незнакомые </w:t>
      </w:r>
      <w:r w:rsidRPr="007F600D">
        <w:rPr>
          <w:color w:val="auto"/>
        </w:rPr>
        <w:lastRenderedPageBreak/>
        <w:t>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377945" w:rsidRPr="007F600D" w:rsidRDefault="00377945" w:rsidP="00377945">
      <w:pPr>
        <w:pStyle w:val="13"/>
        <w:jc w:val="both"/>
        <w:rPr>
          <w:color w:val="auto"/>
        </w:rPr>
      </w:pPr>
      <w:r w:rsidRPr="007F600D">
        <w:rPr>
          <w:b/>
          <w:bCs/>
          <w:color w:val="auto"/>
          <w:sz w:val="19"/>
          <w:szCs w:val="19"/>
        </w:rPr>
        <w:t xml:space="preserve">письменная речь: </w:t>
      </w:r>
      <w:r w:rsidRPr="007F600D">
        <w:rPr>
          <w:i/>
          <w:iCs/>
          <w:color w:val="auto"/>
        </w:rPr>
        <w:t>писать</w:t>
      </w:r>
      <w:r w:rsidRPr="007F600D">
        <w:rPr>
          <w:color w:val="auto"/>
        </w:rPr>
        <w:t xml:space="preserve">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7F600D">
        <w:rPr>
          <w:i/>
          <w:iCs/>
          <w:color w:val="auto"/>
        </w:rPr>
        <w:t>писать</w:t>
      </w:r>
      <w:r w:rsidRPr="007F600D">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60 слов);</w:t>
      </w:r>
    </w:p>
    <w:p w:rsidR="00377945" w:rsidRPr="007F600D" w:rsidRDefault="00377945" w:rsidP="00377945">
      <w:pPr>
        <w:pStyle w:val="13"/>
        <w:numPr>
          <w:ilvl w:val="0"/>
          <w:numId w:val="35"/>
        </w:numPr>
        <w:tabs>
          <w:tab w:val="left" w:pos="564"/>
        </w:tabs>
        <w:jc w:val="both"/>
        <w:rPr>
          <w:color w:val="auto"/>
        </w:rPr>
      </w:pPr>
      <w:r w:rsidRPr="007F600D">
        <w:rPr>
          <w:i/>
          <w:iCs/>
          <w:color w:val="auto"/>
        </w:rPr>
        <w:t>владеть</w:t>
      </w:r>
      <w:r w:rsidRPr="007F600D">
        <w:rPr>
          <w:b/>
          <w:bCs/>
          <w:color w:val="auto"/>
          <w:sz w:val="19"/>
          <w:szCs w:val="19"/>
        </w:rPr>
        <w:t xml:space="preserve"> фонетическими навыками: </w:t>
      </w:r>
      <w:r w:rsidRPr="007F600D">
        <w:rPr>
          <w:i/>
          <w:iCs/>
          <w:color w:val="auto"/>
        </w:rPr>
        <w:t>различать на слух и адекватно,</w:t>
      </w:r>
      <w:r w:rsidRPr="007F600D">
        <w:rPr>
          <w:color w:val="auto"/>
        </w:rPr>
        <w:t xml:space="preserve"> без ошибок, ведущих к сбою коммуникации, </w:t>
      </w:r>
      <w:r w:rsidRPr="007F600D">
        <w:rPr>
          <w:i/>
          <w:iCs/>
          <w:color w:val="auto"/>
        </w:rPr>
        <w:t>произносить</w:t>
      </w:r>
      <w:r w:rsidRPr="007F600D">
        <w:rPr>
          <w:color w:val="auto"/>
        </w:rPr>
        <w:t xml:space="preserve"> слова с правильным ударением и фразы с соблюдением их ритмико-интонационных особенностей, в том числе </w:t>
      </w:r>
      <w:r w:rsidRPr="007F600D">
        <w:rPr>
          <w:i/>
          <w:iCs/>
          <w:color w:val="auto"/>
        </w:rPr>
        <w:t>применять правила</w:t>
      </w:r>
      <w:r w:rsidRPr="007F600D">
        <w:rPr>
          <w:color w:val="auto"/>
        </w:rPr>
        <w:t xml:space="preserve"> отсутствия фразового ударения на служебных словах; </w:t>
      </w:r>
      <w:r w:rsidRPr="007F600D">
        <w:rPr>
          <w:i/>
          <w:iCs/>
          <w:color w:val="auto"/>
        </w:rPr>
        <w:t>выразительно читать вслух</w:t>
      </w:r>
      <w:r w:rsidRPr="007F600D">
        <w:rPr>
          <w:color w:val="auto"/>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77945" w:rsidRPr="007F600D" w:rsidRDefault="00377945" w:rsidP="00377945">
      <w:pPr>
        <w:pStyle w:val="13"/>
        <w:jc w:val="both"/>
        <w:rPr>
          <w:color w:val="auto"/>
        </w:rPr>
      </w:pPr>
      <w:r w:rsidRPr="007F600D">
        <w:rPr>
          <w:i/>
          <w:iCs/>
          <w:color w:val="auto"/>
        </w:rPr>
        <w:t>владеть</w:t>
      </w:r>
      <w:r w:rsidRPr="007F600D">
        <w:rPr>
          <w:b/>
          <w:bCs/>
          <w:color w:val="auto"/>
          <w:sz w:val="19"/>
          <w:szCs w:val="19"/>
        </w:rPr>
        <w:t xml:space="preserve"> орфографическими </w:t>
      </w:r>
      <w:r w:rsidRPr="007F600D">
        <w:rPr>
          <w:color w:val="auto"/>
        </w:rPr>
        <w:t xml:space="preserve">навыками: правильно </w:t>
      </w:r>
      <w:r w:rsidRPr="007F600D">
        <w:rPr>
          <w:i/>
          <w:iCs/>
          <w:color w:val="auto"/>
        </w:rPr>
        <w:t xml:space="preserve">писать </w:t>
      </w:r>
      <w:r w:rsidRPr="007F600D">
        <w:rPr>
          <w:color w:val="auto"/>
        </w:rPr>
        <w:t>изученные слова;</w:t>
      </w:r>
    </w:p>
    <w:p w:rsidR="00377945" w:rsidRPr="007F600D" w:rsidRDefault="00377945" w:rsidP="00377945">
      <w:pPr>
        <w:pStyle w:val="13"/>
        <w:jc w:val="both"/>
        <w:rPr>
          <w:color w:val="auto"/>
        </w:rPr>
      </w:pPr>
      <w:r w:rsidRPr="007F600D">
        <w:rPr>
          <w:i/>
          <w:iCs/>
          <w:color w:val="auto"/>
        </w:rPr>
        <w:t>владеть</w:t>
      </w:r>
      <w:r w:rsidRPr="007F600D">
        <w:rPr>
          <w:b/>
          <w:bCs/>
          <w:color w:val="auto"/>
          <w:sz w:val="19"/>
          <w:szCs w:val="19"/>
        </w:rPr>
        <w:t xml:space="preserve"> пунктуационными </w:t>
      </w:r>
      <w:r w:rsidRPr="007F600D">
        <w:rPr>
          <w:color w:val="auto"/>
        </w:rPr>
        <w:t xml:space="preserve">навыками: </w:t>
      </w:r>
      <w:r w:rsidRPr="007F600D">
        <w:rPr>
          <w:i/>
          <w:iCs/>
          <w:color w:val="auto"/>
        </w:rPr>
        <w:t>использовать</w:t>
      </w:r>
      <w:r w:rsidRPr="007F600D">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77945" w:rsidRPr="007F600D" w:rsidRDefault="00377945" w:rsidP="00377945">
      <w:pPr>
        <w:pStyle w:val="13"/>
        <w:numPr>
          <w:ilvl w:val="0"/>
          <w:numId w:val="35"/>
        </w:numPr>
        <w:tabs>
          <w:tab w:val="left" w:pos="564"/>
        </w:tabs>
        <w:jc w:val="both"/>
        <w:rPr>
          <w:color w:val="auto"/>
        </w:rPr>
      </w:pPr>
      <w:r w:rsidRPr="007F600D">
        <w:rPr>
          <w:i/>
          <w:iCs/>
          <w:color w:val="auto"/>
        </w:rPr>
        <w:t>распознавать</w:t>
      </w:r>
      <w:r w:rsidRPr="007F600D">
        <w:rPr>
          <w:color w:val="auto"/>
        </w:rPr>
        <w:t xml:space="preserve"> в звучащем и письменном тексте 675 лексических единиц (слов, словосочетаний, речевых клише) и правильно </w:t>
      </w:r>
      <w:r w:rsidRPr="007F600D">
        <w:rPr>
          <w:i/>
          <w:iCs/>
          <w:color w:val="auto"/>
        </w:rPr>
        <w:t>употреблять</w:t>
      </w:r>
      <w:r w:rsidRPr="007F600D">
        <w:rPr>
          <w:color w:val="auto"/>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377945" w:rsidRPr="007F600D" w:rsidRDefault="00377945" w:rsidP="00377945">
      <w:pPr>
        <w:pStyle w:val="13"/>
        <w:spacing w:line="259"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родственные слова, образованные с использованием аффиксации: имена существительные с суффиксами </w:t>
      </w:r>
      <w:r w:rsidRPr="007F600D">
        <w:rPr>
          <w:color w:val="auto"/>
          <w:lang w:bidi="en-US"/>
        </w:rPr>
        <w:t>-</w:t>
      </w:r>
      <w:r w:rsidRPr="007F600D">
        <w:rPr>
          <w:color w:val="auto"/>
          <w:lang w:val="en-US" w:bidi="en-US"/>
        </w:rPr>
        <w:t>er</w:t>
      </w:r>
      <w:r w:rsidRPr="007F600D">
        <w:rPr>
          <w:color w:val="auto"/>
          <w:lang w:bidi="en-US"/>
        </w:rPr>
        <w:t>/-</w:t>
      </w:r>
      <w:r w:rsidRPr="007F600D">
        <w:rPr>
          <w:color w:val="auto"/>
          <w:lang w:val="en-US" w:bidi="en-US"/>
        </w:rPr>
        <w:t>or</w:t>
      </w:r>
      <w:r w:rsidRPr="007F600D">
        <w:rPr>
          <w:color w:val="auto"/>
          <w:lang w:bidi="en-US"/>
        </w:rPr>
        <w:t>, -</w:t>
      </w:r>
      <w:proofErr w:type="spellStart"/>
      <w:r w:rsidRPr="007F600D">
        <w:rPr>
          <w:color w:val="auto"/>
          <w:lang w:val="en-US" w:bidi="en-US"/>
        </w:rPr>
        <w:t>ist</w:t>
      </w:r>
      <w:proofErr w:type="spellEnd"/>
      <w:r w:rsidRPr="007F600D">
        <w:rPr>
          <w:color w:val="auto"/>
          <w:lang w:bidi="en-US"/>
        </w:rPr>
        <w:t>, -</w:t>
      </w:r>
      <w:proofErr w:type="spellStart"/>
      <w:r w:rsidRPr="007F600D">
        <w:rPr>
          <w:color w:val="auto"/>
          <w:lang w:val="en-US" w:bidi="en-US"/>
        </w:rPr>
        <w:t>sion</w:t>
      </w:r>
      <w:proofErr w:type="spellEnd"/>
      <w:r w:rsidRPr="007F600D">
        <w:rPr>
          <w:color w:val="auto"/>
          <w:lang w:bidi="en-US"/>
        </w:rPr>
        <w:t xml:space="preserve">/- </w:t>
      </w:r>
      <w:proofErr w:type="spellStart"/>
      <w:r w:rsidRPr="007F600D">
        <w:rPr>
          <w:color w:val="auto"/>
          <w:lang w:val="en-US" w:bidi="en-US"/>
        </w:rPr>
        <w:t>tion</w:t>
      </w:r>
      <w:proofErr w:type="spellEnd"/>
      <w:r w:rsidRPr="007F600D">
        <w:rPr>
          <w:color w:val="auto"/>
          <w:lang w:bidi="en-US"/>
        </w:rPr>
        <w:t xml:space="preserve">; </w:t>
      </w:r>
      <w:r w:rsidRPr="007F600D">
        <w:rPr>
          <w:color w:val="auto"/>
        </w:rPr>
        <w:t xml:space="preserve">имена прилагательные с суффиксами </w:t>
      </w:r>
      <w:r w:rsidRPr="007F600D">
        <w:rPr>
          <w:color w:val="auto"/>
          <w:lang w:bidi="en-US"/>
        </w:rPr>
        <w:t>-</w:t>
      </w:r>
      <w:proofErr w:type="spellStart"/>
      <w:r w:rsidRPr="007F600D">
        <w:rPr>
          <w:color w:val="auto"/>
          <w:lang w:val="en-US" w:bidi="en-US"/>
        </w:rPr>
        <w:t>ful</w:t>
      </w:r>
      <w:proofErr w:type="spellEnd"/>
      <w:r w:rsidRPr="007F600D">
        <w:rPr>
          <w:color w:val="auto"/>
          <w:lang w:bidi="en-US"/>
        </w:rPr>
        <w:t>, -</w:t>
      </w:r>
      <w:proofErr w:type="spellStart"/>
      <w:r w:rsidRPr="007F600D">
        <w:rPr>
          <w:color w:val="auto"/>
          <w:lang w:val="en-US" w:bidi="en-US"/>
        </w:rPr>
        <w:t>ian</w:t>
      </w:r>
      <w:proofErr w:type="spellEnd"/>
      <w:r w:rsidRPr="007F600D">
        <w:rPr>
          <w:color w:val="auto"/>
          <w:lang w:bidi="en-US"/>
        </w:rPr>
        <w:t>/-</w:t>
      </w:r>
      <w:r w:rsidRPr="007F600D">
        <w:rPr>
          <w:color w:val="auto"/>
          <w:lang w:val="en-US" w:bidi="en-US"/>
        </w:rPr>
        <w:t>an</w:t>
      </w:r>
      <w:r w:rsidRPr="007F600D">
        <w:rPr>
          <w:color w:val="auto"/>
          <w:lang w:bidi="en-US"/>
        </w:rPr>
        <w:t xml:space="preserve">; </w:t>
      </w:r>
      <w:r w:rsidRPr="007F600D">
        <w:rPr>
          <w:color w:val="auto"/>
        </w:rPr>
        <w:t xml:space="preserve">наречия с суффиксом </w:t>
      </w:r>
      <w:r w:rsidRPr="007F600D">
        <w:rPr>
          <w:color w:val="auto"/>
          <w:lang w:bidi="en-US"/>
        </w:rPr>
        <w:t>-</w:t>
      </w:r>
      <w:proofErr w:type="spellStart"/>
      <w:r w:rsidRPr="007F600D">
        <w:rPr>
          <w:color w:val="auto"/>
          <w:lang w:val="en-US" w:bidi="en-US"/>
        </w:rPr>
        <w:t>ly</w:t>
      </w:r>
      <w:proofErr w:type="spellEnd"/>
      <w:r w:rsidRPr="007F600D">
        <w:rPr>
          <w:color w:val="auto"/>
          <w:lang w:bidi="en-US"/>
        </w:rPr>
        <w:t xml:space="preserve">; </w:t>
      </w:r>
      <w:r w:rsidRPr="007F600D">
        <w:rPr>
          <w:color w:val="auto"/>
        </w:rPr>
        <w:t xml:space="preserve">имена прилагательные, имена существительные и наречия с отрицательным префиксом </w:t>
      </w:r>
      <w:r w:rsidRPr="007F600D">
        <w:rPr>
          <w:color w:val="auto"/>
          <w:lang w:val="en-US" w:bidi="en-US"/>
        </w:rPr>
        <w:t>un</w:t>
      </w:r>
      <w:r w:rsidRPr="007F600D">
        <w:rPr>
          <w:color w:val="auto"/>
          <w:lang w:bidi="en-US"/>
        </w:rPr>
        <w:t>-;</w:t>
      </w:r>
    </w:p>
    <w:p w:rsidR="00377945" w:rsidRPr="007F600D" w:rsidRDefault="00377945" w:rsidP="00377945">
      <w:pPr>
        <w:pStyle w:val="13"/>
        <w:spacing w:line="259"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изученные синонимы и интернациональные слова;</w:t>
      </w:r>
    </w:p>
    <w:p w:rsidR="00377945" w:rsidRPr="007F600D" w:rsidRDefault="00377945" w:rsidP="00377945">
      <w:pPr>
        <w:pStyle w:val="13"/>
        <w:numPr>
          <w:ilvl w:val="0"/>
          <w:numId w:val="35"/>
        </w:numPr>
        <w:tabs>
          <w:tab w:val="left" w:pos="566"/>
        </w:tabs>
        <w:spacing w:line="259" w:lineRule="auto"/>
        <w:jc w:val="both"/>
        <w:rPr>
          <w:color w:val="auto"/>
        </w:rPr>
      </w:pPr>
      <w:r w:rsidRPr="007F600D">
        <w:rPr>
          <w:i/>
          <w:iCs/>
          <w:color w:val="auto"/>
        </w:rPr>
        <w:t>знать и понимать</w:t>
      </w:r>
      <w:r w:rsidRPr="007F600D">
        <w:rPr>
          <w:color w:val="auto"/>
        </w:rPr>
        <w:t xml:space="preserve"> особенности структуры простых и сложных </w:t>
      </w:r>
      <w:r w:rsidRPr="007F600D">
        <w:rPr>
          <w:color w:val="auto"/>
        </w:rPr>
        <w:lastRenderedPageBreak/>
        <w:t>предложений английского языка; различных коммуникативных типов предложений английского языка;</w:t>
      </w:r>
    </w:p>
    <w:p w:rsidR="00377945" w:rsidRPr="007F600D" w:rsidRDefault="00377945" w:rsidP="00377945">
      <w:pPr>
        <w:pStyle w:val="13"/>
        <w:spacing w:line="259" w:lineRule="auto"/>
        <w:jc w:val="both"/>
        <w:rPr>
          <w:color w:val="auto"/>
        </w:rPr>
      </w:pPr>
      <w:r w:rsidRPr="007F600D">
        <w:rPr>
          <w:i/>
          <w:iCs/>
          <w:color w:val="auto"/>
        </w:rPr>
        <w:t>распознавать</w:t>
      </w:r>
      <w:r w:rsidRPr="007F600D">
        <w:rPr>
          <w:color w:val="auto"/>
        </w:rPr>
        <w:t xml:space="preserve"> в письменном и звучащем тексте и употреблять в устной и письменной речи:</w:t>
      </w:r>
    </w:p>
    <w:p w:rsidR="00377945" w:rsidRPr="007F600D" w:rsidRDefault="00377945" w:rsidP="00414631">
      <w:pPr>
        <w:pStyle w:val="13"/>
        <w:numPr>
          <w:ilvl w:val="0"/>
          <w:numId w:val="209"/>
        </w:numPr>
        <w:spacing w:line="259" w:lineRule="auto"/>
        <w:jc w:val="both"/>
        <w:rPr>
          <w:color w:val="auto"/>
        </w:rPr>
      </w:pPr>
      <w:r w:rsidRPr="007F600D">
        <w:rPr>
          <w:color w:val="auto"/>
        </w:rPr>
        <w:t>предложения с несколькими обстоятельствами, следующими в определённом порядке;</w:t>
      </w:r>
    </w:p>
    <w:p w:rsidR="00377945" w:rsidRPr="007F600D" w:rsidRDefault="00377945" w:rsidP="00414631">
      <w:pPr>
        <w:pStyle w:val="13"/>
        <w:numPr>
          <w:ilvl w:val="0"/>
          <w:numId w:val="209"/>
        </w:numPr>
        <w:spacing w:line="259" w:lineRule="auto"/>
        <w:jc w:val="both"/>
        <w:rPr>
          <w:color w:val="auto"/>
        </w:rPr>
      </w:pPr>
      <w:r w:rsidRPr="007F600D">
        <w:rPr>
          <w:color w:val="auto"/>
        </w:rPr>
        <w:t xml:space="preserve">вопросительные предложения (альтернативный и разделительный вопросы в </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w:t>
      </w:r>
      <w:r w:rsidRPr="007F600D">
        <w:rPr>
          <w:color w:val="auto"/>
          <w:lang w:val="en-US" w:bidi="en-US"/>
        </w:rPr>
        <w:t>Future</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414631">
      <w:pPr>
        <w:pStyle w:val="13"/>
        <w:numPr>
          <w:ilvl w:val="0"/>
          <w:numId w:val="209"/>
        </w:numPr>
        <w:spacing w:line="259" w:lineRule="auto"/>
        <w:jc w:val="both"/>
        <w:rPr>
          <w:color w:val="auto"/>
        </w:rPr>
      </w:pPr>
      <w:r w:rsidRPr="007F600D">
        <w:rPr>
          <w:color w:val="auto"/>
        </w:rPr>
        <w:t xml:space="preserve">глаголы в </w:t>
      </w:r>
      <w:proofErr w:type="spellStart"/>
      <w:proofErr w:type="gramStart"/>
      <w:r w:rsidRPr="007F600D">
        <w:rPr>
          <w:color w:val="auto"/>
        </w:rPr>
        <w:t>видо</w:t>
      </w:r>
      <w:proofErr w:type="spellEnd"/>
      <w:r w:rsidRPr="007F600D">
        <w:rPr>
          <w:color w:val="auto"/>
        </w:rPr>
        <w:t>-временных</w:t>
      </w:r>
      <w:proofErr w:type="gramEnd"/>
      <w:r w:rsidRPr="007F600D">
        <w:rPr>
          <w:color w:val="auto"/>
        </w:rPr>
        <w:t xml:space="preserve"> формах действительного залога в изъявительном наклонении в </w:t>
      </w:r>
      <w:r w:rsidRPr="007F600D">
        <w:rPr>
          <w:color w:val="auto"/>
          <w:lang w:val="en-US" w:bidi="en-US"/>
        </w:rPr>
        <w:t>Present</w:t>
      </w:r>
      <w:r w:rsidRPr="007F600D">
        <w:rPr>
          <w:color w:val="auto"/>
          <w:lang w:bidi="en-US"/>
        </w:rPr>
        <w:t xml:space="preserve"> </w:t>
      </w:r>
      <w:r w:rsidRPr="007F600D">
        <w:rPr>
          <w:color w:val="auto"/>
          <w:lang w:val="en-US" w:bidi="en-US"/>
        </w:rPr>
        <w:t>Perfect</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rPr>
        <w:t>в повествовательных (утвердительных и отрицательных) и вопросительных предложениях;</w:t>
      </w:r>
    </w:p>
    <w:p w:rsidR="00377945" w:rsidRPr="007F600D" w:rsidRDefault="00377945" w:rsidP="00414631">
      <w:pPr>
        <w:pStyle w:val="13"/>
        <w:numPr>
          <w:ilvl w:val="0"/>
          <w:numId w:val="209"/>
        </w:numPr>
        <w:spacing w:line="259" w:lineRule="auto"/>
        <w:jc w:val="both"/>
        <w:rPr>
          <w:color w:val="auto"/>
        </w:rPr>
      </w:pPr>
      <w:r w:rsidRPr="007F600D">
        <w:rPr>
          <w:color w:val="auto"/>
        </w:rPr>
        <w:t>имена существительные во множественном числе, в том числе имена существительные, имеющие форму только множественного числа;</w:t>
      </w:r>
    </w:p>
    <w:p w:rsidR="00377945" w:rsidRPr="007F600D" w:rsidRDefault="00377945" w:rsidP="00414631">
      <w:pPr>
        <w:pStyle w:val="13"/>
        <w:numPr>
          <w:ilvl w:val="0"/>
          <w:numId w:val="209"/>
        </w:numPr>
        <w:spacing w:line="259" w:lineRule="auto"/>
        <w:jc w:val="both"/>
        <w:rPr>
          <w:color w:val="auto"/>
        </w:rPr>
      </w:pPr>
      <w:r w:rsidRPr="007F600D">
        <w:rPr>
          <w:color w:val="auto"/>
        </w:rPr>
        <w:t>имена существительные с причастиями настоящего и прошедшего времени;</w:t>
      </w:r>
    </w:p>
    <w:p w:rsidR="00377945" w:rsidRPr="007F600D" w:rsidRDefault="00377945" w:rsidP="00414631">
      <w:pPr>
        <w:pStyle w:val="13"/>
        <w:numPr>
          <w:ilvl w:val="0"/>
          <w:numId w:val="209"/>
        </w:numPr>
        <w:spacing w:line="259" w:lineRule="auto"/>
        <w:jc w:val="both"/>
        <w:rPr>
          <w:color w:val="auto"/>
        </w:rPr>
      </w:pPr>
      <w:r w:rsidRPr="007F600D">
        <w:rPr>
          <w:color w:val="auto"/>
        </w:rPr>
        <w:t>наречия в положительной, сравнительной и превосходной степенях, образованные по правилу, и исключения;</w:t>
      </w:r>
    </w:p>
    <w:p w:rsidR="00377945" w:rsidRPr="007F600D" w:rsidRDefault="00377945" w:rsidP="00377945">
      <w:pPr>
        <w:pStyle w:val="13"/>
        <w:tabs>
          <w:tab w:val="left" w:pos="471"/>
        </w:tabs>
        <w:spacing w:line="259" w:lineRule="auto"/>
        <w:ind w:left="240" w:firstLine="0"/>
        <w:jc w:val="both"/>
        <w:rPr>
          <w:color w:val="auto"/>
        </w:rPr>
      </w:pPr>
      <w:r w:rsidRPr="007F600D">
        <w:rPr>
          <w:color w:val="auto"/>
        </w:rPr>
        <w:t xml:space="preserve">5) </w:t>
      </w:r>
      <w:r w:rsidRPr="007F600D">
        <w:rPr>
          <w:i/>
          <w:iCs/>
          <w:color w:val="auto"/>
        </w:rPr>
        <w:t>владеть</w:t>
      </w:r>
      <w:r w:rsidRPr="007F600D">
        <w:rPr>
          <w:color w:val="auto"/>
        </w:rPr>
        <w:t xml:space="preserve"> социокультурными знаниями и умениями:</w:t>
      </w:r>
    </w:p>
    <w:p w:rsidR="00377945" w:rsidRPr="007F600D" w:rsidRDefault="00377945" w:rsidP="00414631">
      <w:pPr>
        <w:pStyle w:val="13"/>
        <w:numPr>
          <w:ilvl w:val="0"/>
          <w:numId w:val="210"/>
        </w:numPr>
        <w:tabs>
          <w:tab w:val="left" w:pos="198"/>
        </w:tabs>
        <w:spacing w:line="259" w:lineRule="auto"/>
        <w:jc w:val="both"/>
        <w:rPr>
          <w:color w:val="auto"/>
        </w:rPr>
      </w:pPr>
      <w:r w:rsidRPr="007F600D">
        <w:rPr>
          <w:i/>
          <w:iCs/>
          <w:color w:val="auto"/>
        </w:rPr>
        <w:t>использовать</w:t>
      </w:r>
      <w:r w:rsidRPr="007F600D">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w:t>
      </w:r>
    </w:p>
    <w:p w:rsidR="00377945" w:rsidRPr="007F600D" w:rsidRDefault="00377945" w:rsidP="00414631">
      <w:pPr>
        <w:pStyle w:val="13"/>
        <w:numPr>
          <w:ilvl w:val="0"/>
          <w:numId w:val="210"/>
        </w:numPr>
        <w:tabs>
          <w:tab w:val="left" w:pos="198"/>
        </w:tabs>
        <w:spacing w:line="259" w:lineRule="auto"/>
        <w:jc w:val="both"/>
        <w:rPr>
          <w:color w:val="auto"/>
        </w:rPr>
      </w:pPr>
      <w:r w:rsidRPr="007F600D">
        <w:rPr>
          <w:i/>
          <w:iCs/>
          <w:color w:val="auto"/>
        </w:rPr>
        <w:t>знать/понимать и использовать</w:t>
      </w:r>
      <w:r w:rsidRPr="007F600D">
        <w:rPr>
          <w:color w:val="auto"/>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377945" w:rsidRPr="007F600D" w:rsidRDefault="00377945" w:rsidP="00414631">
      <w:pPr>
        <w:pStyle w:val="13"/>
        <w:numPr>
          <w:ilvl w:val="0"/>
          <w:numId w:val="210"/>
        </w:numPr>
        <w:jc w:val="both"/>
        <w:rPr>
          <w:color w:val="auto"/>
        </w:rPr>
      </w:pPr>
      <w:r w:rsidRPr="007F600D">
        <w:rPr>
          <w:i/>
          <w:iCs/>
          <w:color w:val="auto"/>
        </w:rPr>
        <w:t>правильно оформлять</w:t>
      </w:r>
      <w:r w:rsidRPr="007F600D">
        <w:rPr>
          <w:color w:val="auto"/>
        </w:rPr>
        <w:t xml:space="preserve"> адрес, писать фамилии и имена (свои, родственников и друзей) на английском языке (в анкете, формуляре);</w:t>
      </w:r>
    </w:p>
    <w:p w:rsidR="00377945" w:rsidRPr="007F600D" w:rsidRDefault="00377945" w:rsidP="00414631">
      <w:pPr>
        <w:pStyle w:val="13"/>
        <w:numPr>
          <w:ilvl w:val="0"/>
          <w:numId w:val="210"/>
        </w:numPr>
        <w:jc w:val="both"/>
        <w:rPr>
          <w:color w:val="auto"/>
        </w:rPr>
      </w:pPr>
      <w:r w:rsidRPr="007F600D">
        <w:rPr>
          <w:i/>
          <w:iCs/>
          <w:color w:val="auto"/>
        </w:rPr>
        <w:t>обладать базовыми знаниями</w:t>
      </w:r>
      <w:r w:rsidRPr="007F600D">
        <w:rPr>
          <w:color w:val="auto"/>
        </w:rPr>
        <w:t xml:space="preserve"> о социокультурном портрете родной страны и страны/стран изучаемого языка;</w:t>
      </w:r>
    </w:p>
    <w:p w:rsidR="00377945" w:rsidRPr="007F600D" w:rsidRDefault="00377945" w:rsidP="00414631">
      <w:pPr>
        <w:pStyle w:val="13"/>
        <w:numPr>
          <w:ilvl w:val="0"/>
          <w:numId w:val="210"/>
        </w:numPr>
        <w:jc w:val="both"/>
        <w:rPr>
          <w:color w:val="auto"/>
        </w:rPr>
      </w:pPr>
      <w:r w:rsidRPr="007F600D">
        <w:rPr>
          <w:i/>
          <w:iCs/>
          <w:color w:val="auto"/>
        </w:rPr>
        <w:t>кратко представлять</w:t>
      </w:r>
      <w:r w:rsidRPr="007F600D">
        <w:rPr>
          <w:color w:val="auto"/>
        </w:rPr>
        <w:t xml:space="preserve"> Россию и страны/стран изучаемого языка;</w:t>
      </w:r>
    </w:p>
    <w:p w:rsidR="00377945" w:rsidRPr="007F600D" w:rsidRDefault="00377945" w:rsidP="00377945">
      <w:pPr>
        <w:pStyle w:val="13"/>
        <w:numPr>
          <w:ilvl w:val="0"/>
          <w:numId w:val="36"/>
        </w:numPr>
        <w:tabs>
          <w:tab w:val="left" w:pos="570"/>
        </w:tabs>
        <w:jc w:val="both"/>
        <w:rPr>
          <w:color w:val="auto"/>
        </w:rPr>
      </w:pPr>
      <w:r w:rsidRPr="007F600D">
        <w:rPr>
          <w:i/>
          <w:iCs/>
          <w:color w:val="auto"/>
        </w:rPr>
        <w:t>владеть</w:t>
      </w:r>
      <w:r w:rsidRPr="007F600D">
        <w:rPr>
          <w:color w:val="auto"/>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77945" w:rsidRPr="007F600D" w:rsidRDefault="00377945" w:rsidP="00377945">
      <w:pPr>
        <w:pStyle w:val="13"/>
        <w:numPr>
          <w:ilvl w:val="0"/>
          <w:numId w:val="36"/>
        </w:numPr>
        <w:tabs>
          <w:tab w:val="left" w:pos="570"/>
        </w:tabs>
        <w:jc w:val="both"/>
        <w:rPr>
          <w:color w:val="auto"/>
        </w:rPr>
      </w:pPr>
      <w:r w:rsidRPr="007F600D">
        <w:rPr>
          <w:color w:val="auto"/>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77945" w:rsidRPr="007F600D" w:rsidRDefault="00377945" w:rsidP="00377945">
      <w:pPr>
        <w:pStyle w:val="13"/>
        <w:numPr>
          <w:ilvl w:val="0"/>
          <w:numId w:val="36"/>
        </w:numPr>
        <w:tabs>
          <w:tab w:val="left" w:pos="570"/>
        </w:tabs>
        <w:jc w:val="both"/>
        <w:rPr>
          <w:color w:val="auto"/>
        </w:rPr>
      </w:pPr>
      <w:r w:rsidRPr="007F600D">
        <w:rPr>
          <w:color w:val="auto"/>
        </w:rPr>
        <w:t xml:space="preserve">использовать иноязычные словари и справочники, в том числе </w:t>
      </w:r>
      <w:r w:rsidRPr="007F600D">
        <w:rPr>
          <w:color w:val="auto"/>
        </w:rPr>
        <w:lastRenderedPageBreak/>
        <w:t>информационно-справочные системы в электронной форме.</w:t>
      </w:r>
    </w:p>
    <w:p w:rsidR="00377945" w:rsidRPr="007F600D" w:rsidRDefault="00377945" w:rsidP="00377945">
      <w:pPr>
        <w:pStyle w:val="af5"/>
        <w:rPr>
          <w:rFonts w:ascii="Times New Roman" w:hAnsi="Times New Roman" w:cs="Times New Roman"/>
        </w:rPr>
      </w:pPr>
      <w:bookmarkStart w:id="283" w:name="bookmark57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6 класс</w:t>
      </w:r>
      <w:bookmarkEnd w:id="283"/>
    </w:p>
    <w:p w:rsidR="00377945" w:rsidRPr="007F600D" w:rsidRDefault="00377945" w:rsidP="00377945">
      <w:pPr>
        <w:pStyle w:val="13"/>
        <w:numPr>
          <w:ilvl w:val="0"/>
          <w:numId w:val="37"/>
        </w:numPr>
        <w:tabs>
          <w:tab w:val="left" w:pos="570"/>
        </w:tabs>
        <w:jc w:val="both"/>
        <w:rPr>
          <w:color w:val="auto"/>
        </w:rPr>
      </w:pPr>
      <w:r w:rsidRPr="007F600D">
        <w:rPr>
          <w:color w:val="auto"/>
        </w:rPr>
        <w:t>владеть основными видами речевой деятельности:</w:t>
      </w:r>
    </w:p>
    <w:p w:rsidR="00377945" w:rsidRPr="007F600D" w:rsidRDefault="00377945" w:rsidP="00377945">
      <w:pPr>
        <w:pStyle w:val="13"/>
        <w:jc w:val="both"/>
        <w:rPr>
          <w:color w:val="auto"/>
        </w:rPr>
      </w:pPr>
      <w:r w:rsidRPr="007F600D">
        <w:rPr>
          <w:b/>
          <w:bCs/>
          <w:color w:val="auto"/>
          <w:sz w:val="19"/>
          <w:szCs w:val="19"/>
        </w:rPr>
        <w:t xml:space="preserve">говорение: </w:t>
      </w:r>
      <w:r w:rsidRPr="007F600D">
        <w:rPr>
          <w:i/>
          <w:iCs/>
          <w:color w:val="auto"/>
        </w:rPr>
        <w:t>вести разные виды диалогов</w:t>
      </w:r>
      <w:r w:rsidRPr="007F600D">
        <w:rPr>
          <w:color w:val="auto"/>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377945" w:rsidRPr="007F600D" w:rsidRDefault="00377945" w:rsidP="00377945">
      <w:pPr>
        <w:pStyle w:val="13"/>
        <w:jc w:val="both"/>
        <w:rPr>
          <w:color w:val="auto"/>
        </w:rPr>
      </w:pPr>
      <w:r w:rsidRPr="007F600D">
        <w:rPr>
          <w:i/>
          <w:iCs/>
          <w:color w:val="auto"/>
        </w:rPr>
        <w:t>создавать разные виды монологических высказываний</w:t>
      </w:r>
      <w:r w:rsidRPr="007F600D">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7F600D">
        <w:rPr>
          <w:i/>
          <w:iCs/>
          <w:color w:val="auto"/>
        </w:rPr>
        <w:t>излагать</w:t>
      </w:r>
      <w:r w:rsidRPr="007F600D">
        <w:rPr>
          <w:color w:val="auto"/>
        </w:rPr>
        <w:t xml:space="preserve"> основное содержание прочитанного текста с вербальными и/или зрительными опорами (объём — 7—8 фраз); кратко </w:t>
      </w:r>
      <w:r w:rsidRPr="007F600D">
        <w:rPr>
          <w:i/>
          <w:iCs/>
          <w:color w:val="auto"/>
        </w:rPr>
        <w:t>излагать</w:t>
      </w:r>
      <w:r w:rsidRPr="007F600D">
        <w:rPr>
          <w:color w:val="auto"/>
        </w:rPr>
        <w:t xml:space="preserve"> результаты выполненной проектной работы (объём — 7—8 фраз);</w:t>
      </w:r>
    </w:p>
    <w:p w:rsidR="00377945" w:rsidRPr="007F600D" w:rsidRDefault="00377945" w:rsidP="00377945">
      <w:pPr>
        <w:pStyle w:val="13"/>
        <w:jc w:val="both"/>
        <w:rPr>
          <w:color w:val="auto"/>
        </w:rPr>
      </w:pPr>
      <w:r w:rsidRPr="007F600D">
        <w:rPr>
          <w:b/>
          <w:bCs/>
          <w:color w:val="auto"/>
          <w:sz w:val="19"/>
          <w:szCs w:val="19"/>
        </w:rPr>
        <w:t xml:space="preserve">аудирование: </w:t>
      </w:r>
      <w:r w:rsidRPr="007F600D">
        <w:rPr>
          <w:i/>
          <w:iCs/>
          <w:color w:val="auto"/>
        </w:rPr>
        <w:t>воспринимать на слух и понимать</w:t>
      </w:r>
      <w:r w:rsidRPr="007F600D">
        <w:rPr>
          <w:color w:val="auto"/>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377945" w:rsidRPr="007F600D" w:rsidRDefault="00377945" w:rsidP="00377945">
      <w:pPr>
        <w:pStyle w:val="13"/>
        <w:jc w:val="both"/>
        <w:rPr>
          <w:color w:val="auto"/>
        </w:rPr>
      </w:pPr>
      <w:r w:rsidRPr="007F600D">
        <w:rPr>
          <w:b/>
          <w:bCs/>
          <w:color w:val="auto"/>
          <w:sz w:val="19"/>
          <w:szCs w:val="19"/>
        </w:rPr>
        <w:t xml:space="preserve">смысловое чтение: </w:t>
      </w:r>
      <w:r w:rsidRPr="007F600D">
        <w:rPr>
          <w:i/>
          <w:iCs/>
          <w:color w:val="auto"/>
        </w:rPr>
        <w:t>читать про себя и понимать</w:t>
      </w:r>
      <w:r w:rsidRPr="007F600D">
        <w:rPr>
          <w:color w:val="auto"/>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7F600D">
        <w:rPr>
          <w:i/>
          <w:iCs/>
          <w:color w:val="auto"/>
        </w:rPr>
        <w:t>определять</w:t>
      </w:r>
      <w:r w:rsidRPr="007F600D">
        <w:rPr>
          <w:color w:val="auto"/>
        </w:rPr>
        <w:t xml:space="preserve"> тему текста по заголовку;</w:t>
      </w:r>
    </w:p>
    <w:p w:rsidR="00377945" w:rsidRPr="007F600D" w:rsidRDefault="00377945" w:rsidP="00377945">
      <w:pPr>
        <w:pStyle w:val="13"/>
        <w:jc w:val="both"/>
        <w:rPr>
          <w:color w:val="auto"/>
        </w:rPr>
      </w:pPr>
      <w:r w:rsidRPr="007F600D">
        <w:rPr>
          <w:b/>
          <w:bCs/>
          <w:color w:val="auto"/>
          <w:sz w:val="19"/>
          <w:szCs w:val="19"/>
        </w:rPr>
        <w:t xml:space="preserve">письменная речь: </w:t>
      </w:r>
      <w:r w:rsidRPr="007F600D">
        <w:rPr>
          <w:i/>
          <w:iCs/>
          <w:color w:val="auto"/>
        </w:rPr>
        <w:t>заполнять</w:t>
      </w:r>
      <w:r w:rsidRPr="007F600D">
        <w:rPr>
          <w:color w:val="auto"/>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7F600D">
        <w:rPr>
          <w:i/>
          <w:iCs/>
          <w:color w:val="auto"/>
        </w:rPr>
        <w:t>писать</w:t>
      </w:r>
      <w:r w:rsidRPr="007F600D">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7F600D">
        <w:rPr>
          <w:i/>
          <w:iCs/>
          <w:color w:val="auto"/>
        </w:rPr>
        <w:t>создавать</w:t>
      </w:r>
      <w:r w:rsidRPr="007F600D">
        <w:rPr>
          <w:color w:val="auto"/>
        </w:rPr>
        <w:t xml:space="preserve"> небольшое письменное высказывание с опорой на образец, план, ключевые слова, картинку (объём высказывания — до 70 слов);</w:t>
      </w:r>
    </w:p>
    <w:p w:rsidR="00377945" w:rsidRPr="007F600D" w:rsidRDefault="00377945" w:rsidP="00377945">
      <w:pPr>
        <w:pStyle w:val="13"/>
        <w:numPr>
          <w:ilvl w:val="0"/>
          <w:numId w:val="37"/>
        </w:numPr>
        <w:tabs>
          <w:tab w:val="left" w:pos="564"/>
        </w:tabs>
        <w:spacing w:line="252" w:lineRule="auto"/>
        <w:jc w:val="both"/>
        <w:rPr>
          <w:color w:val="auto"/>
        </w:rPr>
      </w:pPr>
      <w:r w:rsidRPr="007F600D">
        <w:rPr>
          <w:color w:val="auto"/>
        </w:rPr>
        <w:t xml:space="preserve">владеть </w:t>
      </w:r>
      <w:r w:rsidRPr="007F600D">
        <w:rPr>
          <w:b/>
          <w:bCs/>
          <w:color w:val="auto"/>
          <w:sz w:val="19"/>
          <w:szCs w:val="19"/>
        </w:rPr>
        <w:t xml:space="preserve">фонетическими навыками: </w:t>
      </w:r>
      <w:r w:rsidRPr="007F600D">
        <w:rPr>
          <w:i/>
          <w:iCs/>
          <w:color w:val="auto"/>
        </w:rPr>
        <w:t>различать на слух и адекватно</w:t>
      </w:r>
      <w:r w:rsidRPr="007F600D">
        <w:rPr>
          <w:color w:val="auto"/>
        </w:rPr>
        <w:t xml:space="preserve">, без ошибок, ведущих к сбою коммуникации, </w:t>
      </w:r>
      <w:r w:rsidRPr="007F600D">
        <w:rPr>
          <w:i/>
          <w:iCs/>
          <w:color w:val="auto"/>
        </w:rPr>
        <w:t>произносить</w:t>
      </w:r>
      <w:r w:rsidRPr="007F600D">
        <w:rPr>
          <w:color w:val="auto"/>
        </w:rPr>
        <w:t xml:space="preserve"> слова с правильным ударением и фразы с соблюдением их ритмико-интонационных особенностей, в том числе </w:t>
      </w:r>
      <w:r w:rsidRPr="007F600D">
        <w:rPr>
          <w:i/>
          <w:iCs/>
          <w:color w:val="auto"/>
        </w:rPr>
        <w:t>применять правила</w:t>
      </w:r>
      <w:r w:rsidRPr="007F600D">
        <w:rPr>
          <w:color w:val="auto"/>
        </w:rPr>
        <w:t xml:space="preserve"> отсутствия фразового ударения на служебных словах; </w:t>
      </w:r>
      <w:r w:rsidRPr="007F600D">
        <w:rPr>
          <w:i/>
          <w:iCs/>
          <w:color w:val="auto"/>
        </w:rPr>
        <w:t>выразительно читать вслух</w:t>
      </w:r>
      <w:r w:rsidRPr="007F600D">
        <w:rPr>
          <w:color w:val="auto"/>
        </w:rPr>
        <w:t xml:space="preserve"> </w:t>
      </w:r>
      <w:r w:rsidRPr="007F600D">
        <w:rPr>
          <w:color w:val="auto"/>
        </w:rPr>
        <w:lastRenderedPageBreak/>
        <w:t>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377945" w:rsidRPr="007F600D" w:rsidRDefault="00377945" w:rsidP="00377945">
      <w:pPr>
        <w:pStyle w:val="13"/>
        <w:spacing w:line="252" w:lineRule="auto"/>
        <w:jc w:val="both"/>
        <w:rPr>
          <w:color w:val="auto"/>
        </w:rPr>
      </w:pPr>
      <w:r w:rsidRPr="007F600D">
        <w:rPr>
          <w:i/>
          <w:iCs/>
          <w:color w:val="auto"/>
        </w:rPr>
        <w:t>владеть</w:t>
      </w:r>
      <w:r w:rsidRPr="007F600D">
        <w:rPr>
          <w:b/>
          <w:bCs/>
          <w:color w:val="auto"/>
          <w:sz w:val="19"/>
          <w:szCs w:val="19"/>
        </w:rPr>
        <w:t xml:space="preserve"> орфографическими </w:t>
      </w:r>
      <w:r w:rsidRPr="007F600D">
        <w:rPr>
          <w:color w:val="auto"/>
        </w:rPr>
        <w:t xml:space="preserve">навыками: правильно </w:t>
      </w:r>
      <w:r w:rsidRPr="007F600D">
        <w:rPr>
          <w:i/>
          <w:iCs/>
          <w:color w:val="auto"/>
        </w:rPr>
        <w:t xml:space="preserve">писать </w:t>
      </w:r>
      <w:r w:rsidRPr="007F600D">
        <w:rPr>
          <w:color w:val="auto"/>
        </w:rPr>
        <w:t>изученные слова;</w:t>
      </w:r>
    </w:p>
    <w:p w:rsidR="00377945" w:rsidRPr="007F600D" w:rsidRDefault="00377945" w:rsidP="00377945">
      <w:pPr>
        <w:pStyle w:val="13"/>
        <w:spacing w:line="252" w:lineRule="auto"/>
        <w:jc w:val="both"/>
        <w:rPr>
          <w:color w:val="auto"/>
        </w:rPr>
      </w:pPr>
      <w:r w:rsidRPr="007F600D">
        <w:rPr>
          <w:i/>
          <w:iCs/>
          <w:color w:val="auto"/>
        </w:rPr>
        <w:t>владеть</w:t>
      </w:r>
      <w:r w:rsidRPr="007F600D">
        <w:rPr>
          <w:b/>
          <w:bCs/>
          <w:color w:val="auto"/>
          <w:sz w:val="19"/>
          <w:szCs w:val="19"/>
        </w:rPr>
        <w:t xml:space="preserve"> пунктуационными </w:t>
      </w:r>
      <w:r w:rsidRPr="007F600D">
        <w:rPr>
          <w:color w:val="auto"/>
        </w:rPr>
        <w:t xml:space="preserve">навыками: </w:t>
      </w:r>
      <w:r w:rsidRPr="007F600D">
        <w:rPr>
          <w:i/>
          <w:iCs/>
          <w:color w:val="auto"/>
        </w:rPr>
        <w:t>использовать</w:t>
      </w:r>
      <w:r w:rsidRPr="007F600D">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7F600D">
        <w:rPr>
          <w:i/>
          <w:iCs/>
          <w:color w:val="auto"/>
        </w:rPr>
        <w:t>оформлять</w:t>
      </w:r>
      <w:r w:rsidRPr="007F600D">
        <w:rPr>
          <w:color w:val="auto"/>
        </w:rPr>
        <w:t xml:space="preserve"> электронное сообщение личного характера;</w:t>
      </w:r>
    </w:p>
    <w:p w:rsidR="00377945" w:rsidRPr="007F600D" w:rsidRDefault="00377945" w:rsidP="00377945">
      <w:pPr>
        <w:pStyle w:val="13"/>
        <w:numPr>
          <w:ilvl w:val="0"/>
          <w:numId w:val="37"/>
        </w:numPr>
        <w:tabs>
          <w:tab w:val="left" w:pos="564"/>
        </w:tabs>
        <w:spacing w:line="252" w:lineRule="auto"/>
        <w:jc w:val="both"/>
        <w:rPr>
          <w:color w:val="auto"/>
        </w:rPr>
      </w:pPr>
      <w:r w:rsidRPr="007F600D">
        <w:rPr>
          <w:i/>
          <w:iCs/>
          <w:color w:val="auto"/>
        </w:rPr>
        <w:t>распознавать</w:t>
      </w:r>
      <w:r w:rsidRPr="007F600D">
        <w:rPr>
          <w:color w:val="auto"/>
        </w:rPr>
        <w:t xml:space="preserve"> в звучащем и письменном тексте 800 лексических единиц (слов, словосочетаний, речевых клише) и правильно </w:t>
      </w:r>
      <w:r w:rsidRPr="007F600D">
        <w:rPr>
          <w:i/>
          <w:iCs/>
          <w:color w:val="auto"/>
        </w:rPr>
        <w:t>употреблять</w:t>
      </w:r>
      <w:r w:rsidRPr="007F600D">
        <w:rPr>
          <w:color w:val="auto"/>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77945" w:rsidRPr="007F600D" w:rsidRDefault="00377945" w:rsidP="00377945">
      <w:pPr>
        <w:pStyle w:val="13"/>
        <w:jc w:val="both"/>
        <w:rPr>
          <w:color w:val="auto"/>
        </w:rPr>
      </w:pPr>
      <w:r w:rsidRPr="007F600D">
        <w:rPr>
          <w:i/>
          <w:iCs/>
          <w:color w:val="auto"/>
        </w:rPr>
        <w:t>распознавать и употреблять</w:t>
      </w:r>
      <w:r w:rsidRPr="007F600D">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суффикса </w:t>
      </w:r>
      <w:r w:rsidRPr="007F600D">
        <w:rPr>
          <w:color w:val="auto"/>
          <w:lang w:bidi="en-US"/>
        </w:rPr>
        <w:t>-</w:t>
      </w:r>
      <w:proofErr w:type="spellStart"/>
      <w:r w:rsidRPr="007F600D">
        <w:rPr>
          <w:color w:val="auto"/>
          <w:lang w:val="en-US" w:bidi="en-US"/>
        </w:rPr>
        <w:t>ing</w:t>
      </w:r>
      <w:proofErr w:type="spellEnd"/>
      <w:r w:rsidRPr="007F600D">
        <w:rPr>
          <w:color w:val="auto"/>
          <w:lang w:bidi="en-US"/>
        </w:rPr>
        <w:t xml:space="preserve">; </w:t>
      </w:r>
      <w:r w:rsidRPr="007F600D">
        <w:rPr>
          <w:color w:val="auto"/>
        </w:rPr>
        <w:t xml:space="preserve">имена прилагательные с помощью суффиксов </w:t>
      </w:r>
      <w:r w:rsidRPr="007F600D">
        <w:rPr>
          <w:color w:val="auto"/>
          <w:lang w:bidi="en-US"/>
        </w:rPr>
        <w:t>-</w:t>
      </w:r>
      <w:proofErr w:type="spellStart"/>
      <w:r w:rsidRPr="007F600D">
        <w:rPr>
          <w:color w:val="auto"/>
          <w:lang w:val="en-US" w:bidi="en-US"/>
        </w:rPr>
        <w:t>ing</w:t>
      </w:r>
      <w:proofErr w:type="spellEnd"/>
      <w:r w:rsidRPr="007F600D">
        <w:rPr>
          <w:color w:val="auto"/>
          <w:lang w:bidi="en-US"/>
        </w:rPr>
        <w:t>, -</w:t>
      </w:r>
      <w:r w:rsidRPr="007F600D">
        <w:rPr>
          <w:color w:val="auto"/>
          <w:lang w:val="en-US" w:bidi="en-US"/>
        </w:rPr>
        <w:t>less</w:t>
      </w:r>
      <w:r w:rsidRPr="007F600D">
        <w:rPr>
          <w:color w:val="auto"/>
          <w:lang w:bidi="en-US"/>
        </w:rPr>
        <w:t>, -</w:t>
      </w:r>
      <w:proofErr w:type="spellStart"/>
      <w:r w:rsidRPr="007F600D">
        <w:rPr>
          <w:color w:val="auto"/>
          <w:lang w:val="en-US" w:bidi="en-US"/>
        </w:rPr>
        <w:t>ive</w:t>
      </w:r>
      <w:proofErr w:type="spellEnd"/>
      <w:r w:rsidRPr="007F600D">
        <w:rPr>
          <w:color w:val="auto"/>
          <w:lang w:bidi="en-US"/>
        </w:rPr>
        <w:t>, -</w:t>
      </w:r>
      <w:r w:rsidRPr="007F600D">
        <w:rPr>
          <w:color w:val="auto"/>
          <w:lang w:val="en-US" w:bidi="en-US"/>
        </w:rPr>
        <w:t>al</w:t>
      </w:r>
      <w:r w:rsidRPr="007F600D">
        <w:rPr>
          <w:color w:val="auto"/>
          <w:lang w:bidi="en-US"/>
        </w:rPr>
        <w:t>;</w:t>
      </w:r>
    </w:p>
    <w:p w:rsidR="00377945" w:rsidRPr="007F600D" w:rsidRDefault="00377945" w:rsidP="00377945">
      <w:pPr>
        <w:pStyle w:val="13"/>
        <w:jc w:val="both"/>
        <w:rPr>
          <w:color w:val="auto"/>
        </w:rPr>
      </w:pPr>
      <w:r w:rsidRPr="007F600D">
        <w:rPr>
          <w:i/>
          <w:iCs/>
          <w:color w:val="auto"/>
        </w:rPr>
        <w:t>распознавать и употреблять</w:t>
      </w:r>
      <w:r w:rsidRPr="007F600D">
        <w:rPr>
          <w:color w:val="auto"/>
        </w:rPr>
        <w:t xml:space="preserve"> в устной и письменной речи изученные синонимы, антонимы и интернациональные слова;</w:t>
      </w:r>
    </w:p>
    <w:p w:rsidR="00377945" w:rsidRPr="007F600D" w:rsidRDefault="00377945" w:rsidP="00377945">
      <w:pPr>
        <w:pStyle w:val="13"/>
        <w:jc w:val="both"/>
        <w:rPr>
          <w:color w:val="auto"/>
        </w:rPr>
      </w:pPr>
      <w:r w:rsidRPr="007F600D">
        <w:rPr>
          <w:i/>
          <w:iCs/>
          <w:color w:val="auto"/>
        </w:rPr>
        <w:t>распознавать и употреблять</w:t>
      </w:r>
      <w:r w:rsidRPr="007F600D">
        <w:rPr>
          <w:color w:val="auto"/>
        </w:rPr>
        <w:t xml:space="preserve"> в устной и письменной речи различные средства связи для обеспечения целостности высказывания;</w:t>
      </w:r>
    </w:p>
    <w:p w:rsidR="00377945" w:rsidRPr="007F600D" w:rsidRDefault="00377945" w:rsidP="00377945">
      <w:pPr>
        <w:pStyle w:val="13"/>
        <w:numPr>
          <w:ilvl w:val="0"/>
          <w:numId w:val="37"/>
        </w:numPr>
        <w:tabs>
          <w:tab w:val="left" w:pos="566"/>
        </w:tabs>
        <w:jc w:val="both"/>
        <w:rPr>
          <w:color w:val="auto"/>
        </w:rPr>
      </w:pPr>
      <w:r w:rsidRPr="007F600D">
        <w:rPr>
          <w:i/>
          <w:iCs/>
          <w:color w:val="auto"/>
        </w:rPr>
        <w:t>знать и понимать</w:t>
      </w:r>
      <w:r w:rsidRPr="007F600D">
        <w:rPr>
          <w:color w:val="auto"/>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377945" w:rsidRPr="007F600D" w:rsidRDefault="00377945" w:rsidP="00377945">
      <w:pPr>
        <w:pStyle w:val="13"/>
        <w:jc w:val="both"/>
        <w:rPr>
          <w:color w:val="auto"/>
        </w:rPr>
      </w:pPr>
      <w:r w:rsidRPr="007F600D">
        <w:rPr>
          <w:i/>
          <w:iCs/>
          <w:color w:val="auto"/>
        </w:rPr>
        <w:t>распознавать</w:t>
      </w:r>
      <w:r w:rsidRPr="007F600D">
        <w:rPr>
          <w:color w:val="auto"/>
        </w:rPr>
        <w:t xml:space="preserve"> в письменном и звучащем тексте и </w:t>
      </w:r>
      <w:r w:rsidRPr="007F600D">
        <w:rPr>
          <w:i/>
          <w:iCs/>
          <w:color w:val="auto"/>
        </w:rPr>
        <w:t>употреблять</w:t>
      </w:r>
      <w:r w:rsidRPr="007F600D">
        <w:rPr>
          <w:color w:val="auto"/>
        </w:rPr>
        <w:t xml:space="preserve"> в устной и письменной речи:</w:t>
      </w:r>
    </w:p>
    <w:p w:rsidR="00377945" w:rsidRPr="007F600D" w:rsidRDefault="00377945" w:rsidP="00414631">
      <w:pPr>
        <w:pStyle w:val="13"/>
        <w:numPr>
          <w:ilvl w:val="0"/>
          <w:numId w:val="212"/>
        </w:numPr>
        <w:spacing w:line="298" w:lineRule="auto"/>
        <w:jc w:val="both"/>
        <w:rPr>
          <w:color w:val="auto"/>
        </w:rPr>
      </w:pPr>
      <w:r w:rsidRPr="007F600D">
        <w:rPr>
          <w:color w:val="auto"/>
        </w:rPr>
        <w:t xml:space="preserve">сложноподчинённые предложения с придаточными определительными с союзными словами </w:t>
      </w:r>
      <w:r w:rsidRPr="007F600D">
        <w:rPr>
          <w:color w:val="auto"/>
          <w:lang w:val="en-US" w:bidi="en-US"/>
        </w:rPr>
        <w:t>who</w:t>
      </w:r>
      <w:r w:rsidRPr="007F600D">
        <w:rPr>
          <w:color w:val="auto"/>
          <w:lang w:bidi="en-US"/>
        </w:rPr>
        <w:t xml:space="preserve">, </w:t>
      </w:r>
      <w:r w:rsidRPr="007F600D">
        <w:rPr>
          <w:color w:val="auto"/>
          <w:lang w:val="en-US" w:bidi="en-US"/>
        </w:rPr>
        <w:t>which</w:t>
      </w:r>
      <w:r w:rsidRPr="007F600D">
        <w:rPr>
          <w:color w:val="auto"/>
          <w:lang w:bidi="en-US"/>
        </w:rPr>
        <w:t xml:space="preserve">, </w:t>
      </w:r>
      <w:r w:rsidRPr="007F600D">
        <w:rPr>
          <w:color w:val="auto"/>
          <w:lang w:val="en-US" w:bidi="en-US"/>
        </w:rPr>
        <w:t>that</w:t>
      </w:r>
      <w:r w:rsidRPr="007F600D">
        <w:rPr>
          <w:color w:val="auto"/>
          <w:lang w:bidi="en-US"/>
        </w:rPr>
        <w:t>;</w:t>
      </w:r>
    </w:p>
    <w:p w:rsidR="00377945" w:rsidRPr="007F600D" w:rsidRDefault="00377945" w:rsidP="00414631">
      <w:pPr>
        <w:pStyle w:val="13"/>
        <w:numPr>
          <w:ilvl w:val="0"/>
          <w:numId w:val="212"/>
        </w:numPr>
        <w:spacing w:line="298" w:lineRule="auto"/>
        <w:jc w:val="both"/>
        <w:rPr>
          <w:color w:val="auto"/>
        </w:rPr>
      </w:pPr>
      <w:r w:rsidRPr="007F600D">
        <w:rPr>
          <w:color w:val="auto"/>
        </w:rPr>
        <w:t xml:space="preserve">сложноподчинённые предложения с придаточными времени с союзами </w:t>
      </w:r>
      <w:r w:rsidRPr="007F600D">
        <w:rPr>
          <w:color w:val="auto"/>
          <w:lang w:val="en-US" w:bidi="en-US"/>
        </w:rPr>
        <w:t>for</w:t>
      </w:r>
      <w:r w:rsidRPr="007F600D">
        <w:rPr>
          <w:color w:val="auto"/>
          <w:lang w:bidi="en-US"/>
        </w:rPr>
        <w:t xml:space="preserve">, </w:t>
      </w:r>
      <w:r w:rsidRPr="007F600D">
        <w:rPr>
          <w:color w:val="auto"/>
          <w:lang w:val="en-US" w:bidi="en-US"/>
        </w:rPr>
        <w:t>since</w:t>
      </w:r>
      <w:r w:rsidRPr="007F600D">
        <w:rPr>
          <w:color w:val="auto"/>
          <w:lang w:bidi="en-US"/>
        </w:rPr>
        <w:t>;</w:t>
      </w:r>
    </w:p>
    <w:p w:rsidR="00377945" w:rsidRPr="007F600D" w:rsidRDefault="00377945" w:rsidP="00414631">
      <w:pPr>
        <w:pStyle w:val="13"/>
        <w:numPr>
          <w:ilvl w:val="0"/>
          <w:numId w:val="212"/>
        </w:numPr>
        <w:spacing w:line="360" w:lineRule="auto"/>
        <w:jc w:val="both"/>
        <w:rPr>
          <w:color w:val="auto"/>
        </w:rPr>
      </w:pPr>
      <w:r w:rsidRPr="007F600D">
        <w:rPr>
          <w:color w:val="auto"/>
        </w:rPr>
        <w:t xml:space="preserve">предложения с конструкциями </w:t>
      </w:r>
      <w:r w:rsidRPr="007F600D">
        <w:rPr>
          <w:color w:val="auto"/>
          <w:lang w:val="en-US" w:bidi="en-US"/>
        </w:rPr>
        <w:t>as</w:t>
      </w:r>
      <w:r w:rsidRPr="007F600D">
        <w:rPr>
          <w:color w:val="auto"/>
          <w:lang w:bidi="en-US"/>
        </w:rPr>
        <w:t xml:space="preserve"> </w:t>
      </w:r>
      <w:r w:rsidRPr="007F600D">
        <w:rPr>
          <w:color w:val="auto"/>
        </w:rPr>
        <w:t xml:space="preserve">... </w:t>
      </w:r>
      <w:r w:rsidRPr="007F600D">
        <w:rPr>
          <w:color w:val="auto"/>
          <w:lang w:val="en-US" w:bidi="en-US"/>
        </w:rPr>
        <w:t>as</w:t>
      </w:r>
      <w:r w:rsidRPr="007F600D">
        <w:rPr>
          <w:color w:val="auto"/>
          <w:lang w:bidi="en-US"/>
        </w:rPr>
        <w:t xml:space="preserve">, </w:t>
      </w:r>
      <w:r w:rsidRPr="007F600D">
        <w:rPr>
          <w:color w:val="auto"/>
          <w:lang w:val="en-US" w:bidi="en-US"/>
        </w:rPr>
        <w:t>not</w:t>
      </w:r>
      <w:r w:rsidRPr="007F600D">
        <w:rPr>
          <w:color w:val="auto"/>
          <w:lang w:bidi="en-US"/>
        </w:rPr>
        <w:t xml:space="preserve"> </w:t>
      </w:r>
      <w:r w:rsidRPr="007F600D">
        <w:rPr>
          <w:color w:val="auto"/>
          <w:lang w:val="en-US" w:bidi="en-US"/>
        </w:rPr>
        <w:t>so</w:t>
      </w:r>
      <w:r w:rsidRPr="007F600D">
        <w:rPr>
          <w:color w:val="auto"/>
          <w:lang w:bidi="en-US"/>
        </w:rPr>
        <w:t xml:space="preserve"> ... </w:t>
      </w:r>
      <w:r w:rsidRPr="007F600D">
        <w:rPr>
          <w:color w:val="auto"/>
          <w:lang w:val="en-US" w:bidi="en-US"/>
        </w:rPr>
        <w:t>as</w:t>
      </w:r>
      <w:r w:rsidRPr="007F600D">
        <w:rPr>
          <w:color w:val="auto"/>
          <w:lang w:bidi="en-US"/>
        </w:rPr>
        <w:t>;</w:t>
      </w:r>
    </w:p>
    <w:p w:rsidR="00377945" w:rsidRPr="007F600D" w:rsidRDefault="00377945" w:rsidP="00414631">
      <w:pPr>
        <w:pStyle w:val="13"/>
        <w:numPr>
          <w:ilvl w:val="0"/>
          <w:numId w:val="212"/>
        </w:numPr>
        <w:spacing w:line="283" w:lineRule="auto"/>
        <w:jc w:val="both"/>
        <w:rPr>
          <w:color w:val="auto"/>
        </w:rPr>
      </w:pPr>
      <w:r w:rsidRPr="007F600D">
        <w:rPr>
          <w:color w:val="auto"/>
        </w:rPr>
        <w:t xml:space="preserve">глаголы в </w:t>
      </w:r>
      <w:proofErr w:type="spellStart"/>
      <w:proofErr w:type="gramStart"/>
      <w:r w:rsidRPr="007F600D">
        <w:rPr>
          <w:color w:val="auto"/>
        </w:rPr>
        <w:t>видо</w:t>
      </w:r>
      <w:proofErr w:type="spellEnd"/>
      <w:r w:rsidRPr="007F600D">
        <w:rPr>
          <w:color w:val="auto"/>
        </w:rPr>
        <w:t>-временных</w:t>
      </w:r>
      <w:proofErr w:type="gramEnd"/>
      <w:r w:rsidRPr="007F600D">
        <w:rPr>
          <w:color w:val="auto"/>
        </w:rPr>
        <w:t xml:space="preserve"> формах действительного залога в изъявительном наклонении в </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Continuous</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414631">
      <w:pPr>
        <w:pStyle w:val="13"/>
        <w:numPr>
          <w:ilvl w:val="0"/>
          <w:numId w:val="212"/>
        </w:numPr>
        <w:spacing w:line="283" w:lineRule="auto"/>
        <w:jc w:val="both"/>
        <w:rPr>
          <w:color w:val="auto"/>
        </w:rPr>
      </w:pPr>
      <w:r w:rsidRPr="007F600D">
        <w:rPr>
          <w:color w:val="auto"/>
        </w:rPr>
        <w:t xml:space="preserve">все типы вопросительных предложений (общий, специальный, альтернативный, разделительный вопросы) в </w:t>
      </w:r>
      <w:r w:rsidRPr="007F600D">
        <w:rPr>
          <w:color w:val="auto"/>
          <w:lang w:val="en-US" w:bidi="en-US"/>
        </w:rPr>
        <w:t>Present</w:t>
      </w:r>
      <w:r w:rsidRPr="007F600D">
        <w:rPr>
          <w:color w:val="auto"/>
          <w:lang w:bidi="en-US"/>
        </w:rPr>
        <w:t xml:space="preserve">/ </w:t>
      </w:r>
      <w:r w:rsidRPr="007F600D">
        <w:rPr>
          <w:color w:val="auto"/>
          <w:lang w:val="en-US" w:bidi="en-US"/>
        </w:rPr>
        <w:t>Past</w:t>
      </w:r>
      <w:r w:rsidRPr="007F600D">
        <w:rPr>
          <w:color w:val="auto"/>
          <w:lang w:bidi="en-US"/>
        </w:rPr>
        <w:t xml:space="preserve"> </w:t>
      </w:r>
      <w:r w:rsidRPr="007F600D">
        <w:rPr>
          <w:color w:val="auto"/>
          <w:lang w:val="en-US" w:bidi="en-US"/>
        </w:rPr>
        <w:t>Continuous</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414631">
      <w:pPr>
        <w:pStyle w:val="13"/>
        <w:numPr>
          <w:ilvl w:val="0"/>
          <w:numId w:val="212"/>
        </w:numPr>
        <w:spacing w:line="298" w:lineRule="auto"/>
        <w:jc w:val="both"/>
        <w:rPr>
          <w:color w:val="auto"/>
          <w:lang w:val="en-US"/>
        </w:rPr>
      </w:pPr>
      <w:r w:rsidRPr="007F600D">
        <w:rPr>
          <w:color w:val="auto"/>
        </w:rPr>
        <w:t>модальные</w:t>
      </w:r>
      <w:r w:rsidRPr="007F600D">
        <w:rPr>
          <w:color w:val="auto"/>
          <w:lang w:val="en-US"/>
        </w:rPr>
        <w:t xml:space="preserve"> </w:t>
      </w:r>
      <w:r w:rsidRPr="007F600D">
        <w:rPr>
          <w:color w:val="auto"/>
        </w:rPr>
        <w:t>глаголы</w:t>
      </w:r>
      <w:r w:rsidRPr="007F600D">
        <w:rPr>
          <w:color w:val="auto"/>
          <w:lang w:val="en-US"/>
        </w:rPr>
        <w:t xml:space="preserve"> </w:t>
      </w:r>
      <w:r w:rsidRPr="007F600D">
        <w:rPr>
          <w:color w:val="auto"/>
        </w:rPr>
        <w:t>и</w:t>
      </w:r>
      <w:r w:rsidRPr="007F600D">
        <w:rPr>
          <w:color w:val="auto"/>
          <w:lang w:val="en-US"/>
        </w:rPr>
        <w:t xml:space="preserve"> </w:t>
      </w:r>
      <w:r w:rsidRPr="007F600D">
        <w:rPr>
          <w:color w:val="auto"/>
        </w:rPr>
        <w:t>их</w:t>
      </w:r>
      <w:r w:rsidRPr="007F600D">
        <w:rPr>
          <w:color w:val="auto"/>
          <w:lang w:val="en-US"/>
        </w:rPr>
        <w:t xml:space="preserve"> </w:t>
      </w:r>
      <w:r w:rsidRPr="007F600D">
        <w:rPr>
          <w:color w:val="auto"/>
        </w:rPr>
        <w:t>эквиваленты</w:t>
      </w:r>
      <w:r w:rsidRPr="007F600D">
        <w:rPr>
          <w:color w:val="auto"/>
          <w:lang w:val="en-US"/>
        </w:rPr>
        <w:t xml:space="preserve"> </w:t>
      </w:r>
      <w:r w:rsidRPr="007F600D">
        <w:rPr>
          <w:color w:val="auto"/>
          <w:lang w:val="en-US" w:bidi="en-US"/>
        </w:rPr>
        <w:t xml:space="preserve">(can/be able to, must/ have to, </w:t>
      </w:r>
      <w:r w:rsidRPr="007F600D">
        <w:rPr>
          <w:color w:val="auto"/>
          <w:lang w:val="en-US" w:bidi="en-US"/>
        </w:rPr>
        <w:lastRenderedPageBreak/>
        <w:t>may, should, need);</w:t>
      </w:r>
    </w:p>
    <w:p w:rsidR="00377945" w:rsidRPr="007F600D" w:rsidRDefault="00377945" w:rsidP="00414631">
      <w:pPr>
        <w:pStyle w:val="13"/>
        <w:numPr>
          <w:ilvl w:val="0"/>
          <w:numId w:val="212"/>
        </w:numPr>
        <w:spacing w:line="360" w:lineRule="auto"/>
        <w:jc w:val="both"/>
        <w:rPr>
          <w:color w:val="auto"/>
          <w:lang w:val="en-US"/>
        </w:rPr>
      </w:pPr>
      <w:r w:rsidRPr="007F600D">
        <w:rPr>
          <w:color w:val="auto"/>
        </w:rPr>
        <w:t>слова</w:t>
      </w:r>
      <w:r w:rsidRPr="007F600D">
        <w:rPr>
          <w:color w:val="auto"/>
          <w:lang w:val="en-US"/>
        </w:rPr>
        <w:t xml:space="preserve">, </w:t>
      </w:r>
      <w:r w:rsidRPr="007F600D">
        <w:rPr>
          <w:color w:val="auto"/>
        </w:rPr>
        <w:t>выражающие</w:t>
      </w:r>
      <w:r w:rsidRPr="007F600D">
        <w:rPr>
          <w:color w:val="auto"/>
          <w:lang w:val="en-US"/>
        </w:rPr>
        <w:t xml:space="preserve"> </w:t>
      </w:r>
      <w:r w:rsidRPr="007F600D">
        <w:rPr>
          <w:color w:val="auto"/>
        </w:rPr>
        <w:t>количество</w:t>
      </w:r>
      <w:r w:rsidRPr="007F600D">
        <w:rPr>
          <w:color w:val="auto"/>
          <w:lang w:val="en-US"/>
        </w:rPr>
        <w:t xml:space="preserve"> </w:t>
      </w:r>
      <w:r w:rsidRPr="007F600D">
        <w:rPr>
          <w:color w:val="auto"/>
          <w:lang w:val="en-US" w:bidi="en-US"/>
        </w:rPr>
        <w:t>(little/a little, few/a few);</w:t>
      </w:r>
    </w:p>
    <w:p w:rsidR="00377945" w:rsidRPr="007F600D" w:rsidRDefault="00377945" w:rsidP="00414631">
      <w:pPr>
        <w:pStyle w:val="13"/>
        <w:numPr>
          <w:ilvl w:val="0"/>
          <w:numId w:val="212"/>
        </w:numPr>
        <w:spacing w:line="271" w:lineRule="auto"/>
        <w:jc w:val="both"/>
        <w:rPr>
          <w:color w:val="auto"/>
        </w:rPr>
      </w:pPr>
      <w:r w:rsidRPr="007F600D">
        <w:rPr>
          <w:color w:val="auto"/>
        </w:rPr>
        <w:t xml:space="preserve">возвратные, неопределённые местоимения </w:t>
      </w:r>
      <w:r w:rsidRPr="007F600D">
        <w:rPr>
          <w:color w:val="auto"/>
          <w:lang w:val="en-US" w:bidi="en-US"/>
        </w:rPr>
        <w:t>some</w:t>
      </w:r>
      <w:r w:rsidRPr="007F600D">
        <w:rPr>
          <w:color w:val="auto"/>
          <w:lang w:bidi="en-US"/>
        </w:rPr>
        <w:t xml:space="preserve">, </w:t>
      </w:r>
      <w:r w:rsidRPr="007F600D">
        <w:rPr>
          <w:color w:val="auto"/>
          <w:lang w:val="en-US" w:bidi="en-US"/>
        </w:rPr>
        <w:t>any</w:t>
      </w:r>
      <w:r w:rsidRPr="007F600D">
        <w:rPr>
          <w:color w:val="auto"/>
          <w:lang w:bidi="en-US"/>
        </w:rPr>
        <w:t xml:space="preserve"> </w:t>
      </w:r>
      <w:r w:rsidRPr="007F600D">
        <w:rPr>
          <w:color w:val="auto"/>
        </w:rPr>
        <w:t xml:space="preserve">и их производные </w:t>
      </w:r>
      <w:r w:rsidRPr="007F600D">
        <w:rPr>
          <w:color w:val="auto"/>
          <w:lang w:bidi="en-US"/>
        </w:rPr>
        <w:t>(</w:t>
      </w:r>
      <w:r w:rsidRPr="007F600D">
        <w:rPr>
          <w:color w:val="auto"/>
          <w:lang w:val="en-US" w:bidi="en-US"/>
        </w:rPr>
        <w:t>somebody</w:t>
      </w:r>
      <w:r w:rsidRPr="007F600D">
        <w:rPr>
          <w:color w:val="auto"/>
          <w:lang w:bidi="en-US"/>
        </w:rPr>
        <w:t xml:space="preserve">, </w:t>
      </w:r>
      <w:r w:rsidRPr="007F600D">
        <w:rPr>
          <w:color w:val="auto"/>
          <w:lang w:val="en-US" w:bidi="en-US"/>
        </w:rPr>
        <w:t>anybody</w:t>
      </w:r>
      <w:r w:rsidRPr="007F600D">
        <w:rPr>
          <w:color w:val="auto"/>
          <w:lang w:bidi="en-US"/>
        </w:rPr>
        <w:t xml:space="preserve">; </w:t>
      </w:r>
      <w:r w:rsidRPr="007F600D">
        <w:rPr>
          <w:color w:val="auto"/>
          <w:lang w:val="en-US" w:bidi="en-US"/>
        </w:rPr>
        <w:t>something</w:t>
      </w:r>
      <w:r w:rsidRPr="007F600D">
        <w:rPr>
          <w:color w:val="auto"/>
          <w:lang w:bidi="en-US"/>
        </w:rPr>
        <w:t xml:space="preserve">, </w:t>
      </w:r>
      <w:r w:rsidRPr="007F600D">
        <w:rPr>
          <w:color w:val="auto"/>
          <w:lang w:val="en-US" w:bidi="en-US"/>
        </w:rPr>
        <w:t>anything</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 xml:space="preserve">.) </w:t>
      </w:r>
      <w:r w:rsidRPr="007F600D">
        <w:rPr>
          <w:color w:val="auto"/>
          <w:lang w:val="en-US" w:bidi="en-US"/>
        </w:rPr>
        <w:t>every</w:t>
      </w:r>
      <w:r w:rsidRPr="007F600D">
        <w:rPr>
          <w:color w:val="auto"/>
          <w:lang w:bidi="en-US"/>
        </w:rPr>
        <w:t xml:space="preserve"> </w:t>
      </w:r>
      <w:r w:rsidRPr="007F600D">
        <w:rPr>
          <w:color w:val="auto"/>
        </w:rPr>
        <w:t xml:space="preserve">и производные </w:t>
      </w:r>
      <w:r w:rsidRPr="007F600D">
        <w:rPr>
          <w:color w:val="auto"/>
          <w:lang w:bidi="en-US"/>
        </w:rPr>
        <w:t>(</w:t>
      </w:r>
      <w:r w:rsidRPr="007F600D">
        <w:rPr>
          <w:color w:val="auto"/>
          <w:lang w:val="en-US" w:bidi="en-US"/>
        </w:rPr>
        <w:t>everybody</w:t>
      </w:r>
      <w:r w:rsidRPr="007F600D">
        <w:rPr>
          <w:color w:val="auto"/>
          <w:lang w:bidi="en-US"/>
        </w:rPr>
        <w:t xml:space="preserve">, </w:t>
      </w:r>
      <w:r w:rsidRPr="007F600D">
        <w:rPr>
          <w:color w:val="auto"/>
          <w:lang w:val="en-US" w:bidi="en-US"/>
        </w:rPr>
        <w:t>everything</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 xml:space="preserve">.) </w:t>
      </w:r>
      <w:r w:rsidRPr="007F600D">
        <w:rPr>
          <w:color w:val="auto"/>
        </w:rPr>
        <w:t>в повествовательных (утвердительных и отрицательных) и вопросительных предложениях;</w:t>
      </w:r>
    </w:p>
    <w:p w:rsidR="00377945" w:rsidRPr="007F600D" w:rsidRDefault="00377945" w:rsidP="00414631">
      <w:pPr>
        <w:pStyle w:val="13"/>
        <w:numPr>
          <w:ilvl w:val="0"/>
          <w:numId w:val="212"/>
        </w:numPr>
        <w:spacing w:line="298" w:lineRule="auto"/>
        <w:jc w:val="both"/>
        <w:rPr>
          <w:color w:val="auto"/>
        </w:rPr>
      </w:pPr>
      <w:r w:rsidRPr="007F600D">
        <w:rPr>
          <w:color w:val="auto"/>
        </w:rPr>
        <w:t xml:space="preserve">числительные для обозначения дат и больших чисел </w:t>
      </w:r>
      <w:r w:rsidRPr="007F600D">
        <w:rPr>
          <w:color w:val="auto"/>
          <w:lang w:bidi="en-US"/>
        </w:rPr>
        <w:t>(100— 1000);</w:t>
      </w:r>
    </w:p>
    <w:p w:rsidR="00377945" w:rsidRPr="007F600D" w:rsidRDefault="00377945" w:rsidP="00377945">
      <w:pPr>
        <w:pStyle w:val="13"/>
        <w:jc w:val="both"/>
        <w:rPr>
          <w:color w:val="auto"/>
        </w:rPr>
      </w:pPr>
      <w:r w:rsidRPr="007F600D">
        <w:rPr>
          <w:color w:val="auto"/>
          <w:lang w:bidi="en-US"/>
        </w:rPr>
        <w:t xml:space="preserve">5) </w:t>
      </w:r>
      <w:r w:rsidRPr="007F600D">
        <w:rPr>
          <w:i/>
          <w:iCs/>
          <w:color w:val="auto"/>
        </w:rPr>
        <w:t>владеть</w:t>
      </w:r>
      <w:r w:rsidRPr="007F600D">
        <w:rPr>
          <w:color w:val="auto"/>
        </w:rPr>
        <w:t xml:space="preserve"> социокультурными знаниями и умениями:</w:t>
      </w:r>
    </w:p>
    <w:p w:rsidR="00377945" w:rsidRPr="007F600D" w:rsidRDefault="00377945" w:rsidP="00414631">
      <w:pPr>
        <w:pStyle w:val="13"/>
        <w:numPr>
          <w:ilvl w:val="0"/>
          <w:numId w:val="211"/>
        </w:numPr>
        <w:spacing w:line="283" w:lineRule="auto"/>
        <w:jc w:val="both"/>
        <w:rPr>
          <w:color w:val="auto"/>
        </w:rPr>
      </w:pPr>
      <w:r w:rsidRPr="007F600D">
        <w:rPr>
          <w:i/>
          <w:iCs/>
          <w:color w:val="auto"/>
        </w:rPr>
        <w:t>использовать</w:t>
      </w:r>
      <w:r w:rsidRPr="007F600D">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377945" w:rsidRPr="007F600D" w:rsidRDefault="00377945" w:rsidP="00414631">
      <w:pPr>
        <w:pStyle w:val="13"/>
        <w:numPr>
          <w:ilvl w:val="0"/>
          <w:numId w:val="211"/>
        </w:numPr>
        <w:spacing w:line="252" w:lineRule="auto"/>
        <w:jc w:val="both"/>
        <w:rPr>
          <w:color w:val="auto"/>
        </w:rPr>
      </w:pPr>
      <w:r w:rsidRPr="007F600D">
        <w:rPr>
          <w:i/>
          <w:iCs/>
          <w:color w:val="auto"/>
        </w:rPr>
        <w:t>знать/понимать и использовать</w:t>
      </w:r>
      <w:r w:rsidRPr="007F600D">
        <w:rPr>
          <w:color w:val="auto"/>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377945" w:rsidRPr="007F600D" w:rsidRDefault="00377945" w:rsidP="00414631">
      <w:pPr>
        <w:pStyle w:val="13"/>
        <w:numPr>
          <w:ilvl w:val="0"/>
          <w:numId w:val="211"/>
        </w:numPr>
        <w:spacing w:line="252" w:lineRule="auto"/>
        <w:jc w:val="both"/>
        <w:rPr>
          <w:color w:val="auto"/>
        </w:rPr>
      </w:pPr>
      <w:r w:rsidRPr="007F600D">
        <w:rPr>
          <w:i/>
          <w:iCs/>
          <w:color w:val="auto"/>
        </w:rPr>
        <w:t>обладать базовыми знаниями</w:t>
      </w:r>
      <w:r w:rsidRPr="007F600D">
        <w:rPr>
          <w:color w:val="auto"/>
        </w:rPr>
        <w:t xml:space="preserve"> о социокультурном портрете родной страны и страны/стран изучаемого языка;</w:t>
      </w:r>
    </w:p>
    <w:p w:rsidR="00377945" w:rsidRPr="007F600D" w:rsidRDefault="00377945" w:rsidP="00414631">
      <w:pPr>
        <w:pStyle w:val="13"/>
        <w:numPr>
          <w:ilvl w:val="0"/>
          <w:numId w:val="211"/>
        </w:numPr>
        <w:spacing w:line="252" w:lineRule="auto"/>
        <w:jc w:val="both"/>
        <w:rPr>
          <w:color w:val="auto"/>
        </w:rPr>
      </w:pPr>
      <w:r w:rsidRPr="007F600D">
        <w:rPr>
          <w:i/>
          <w:iCs/>
          <w:color w:val="auto"/>
        </w:rPr>
        <w:t>кратко представлять</w:t>
      </w:r>
      <w:r w:rsidRPr="007F600D">
        <w:rPr>
          <w:color w:val="auto"/>
        </w:rPr>
        <w:t xml:space="preserve"> Россию и страну/страны изучаемого языка;</w:t>
      </w:r>
    </w:p>
    <w:p w:rsidR="00377945" w:rsidRPr="007F600D" w:rsidRDefault="00377945" w:rsidP="00377945">
      <w:pPr>
        <w:pStyle w:val="13"/>
        <w:numPr>
          <w:ilvl w:val="0"/>
          <w:numId w:val="38"/>
        </w:numPr>
        <w:tabs>
          <w:tab w:val="left" w:pos="570"/>
        </w:tabs>
        <w:spacing w:line="252" w:lineRule="auto"/>
        <w:jc w:val="both"/>
        <w:rPr>
          <w:color w:val="auto"/>
        </w:rPr>
      </w:pPr>
      <w:r w:rsidRPr="007F600D">
        <w:rPr>
          <w:i/>
          <w:iCs/>
          <w:color w:val="auto"/>
        </w:rPr>
        <w:t>владеть</w:t>
      </w:r>
      <w:r w:rsidRPr="007F600D">
        <w:rPr>
          <w:color w:val="auto"/>
        </w:rPr>
        <w:t xml:space="preserve"> компенсаторными умениями: </w:t>
      </w:r>
      <w:r w:rsidRPr="007F600D">
        <w:rPr>
          <w:i/>
          <w:iCs/>
          <w:color w:val="auto"/>
        </w:rPr>
        <w:t>использовать</w:t>
      </w:r>
      <w:r w:rsidRPr="007F600D">
        <w:rPr>
          <w:color w:val="auto"/>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77945" w:rsidRPr="007F600D" w:rsidRDefault="00377945" w:rsidP="00377945">
      <w:pPr>
        <w:pStyle w:val="13"/>
        <w:numPr>
          <w:ilvl w:val="0"/>
          <w:numId w:val="38"/>
        </w:numPr>
        <w:tabs>
          <w:tab w:val="left" w:pos="570"/>
        </w:tabs>
        <w:spacing w:line="252" w:lineRule="auto"/>
        <w:jc w:val="both"/>
        <w:rPr>
          <w:color w:val="auto"/>
        </w:rPr>
      </w:pPr>
      <w:r w:rsidRPr="007F600D">
        <w:rPr>
          <w:i/>
          <w:iCs/>
          <w:color w:val="auto"/>
        </w:rPr>
        <w:t>участвовать</w:t>
      </w:r>
      <w:r w:rsidRPr="007F600D">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77945" w:rsidRPr="007F600D" w:rsidRDefault="00377945" w:rsidP="00377945">
      <w:pPr>
        <w:pStyle w:val="13"/>
        <w:numPr>
          <w:ilvl w:val="0"/>
          <w:numId w:val="38"/>
        </w:numPr>
        <w:tabs>
          <w:tab w:val="left" w:pos="570"/>
        </w:tabs>
        <w:spacing w:line="252" w:lineRule="auto"/>
        <w:jc w:val="both"/>
        <w:rPr>
          <w:color w:val="auto"/>
        </w:rPr>
      </w:pPr>
      <w:r w:rsidRPr="007F600D">
        <w:rPr>
          <w:i/>
          <w:iCs/>
          <w:color w:val="auto"/>
        </w:rPr>
        <w:t>использовать</w:t>
      </w:r>
      <w:r w:rsidRPr="007F600D">
        <w:rPr>
          <w:color w:val="auto"/>
        </w:rPr>
        <w:t xml:space="preserve"> иноязычные словари и справочники, в том числе информационно-справочные системы в электронной форме;</w:t>
      </w:r>
    </w:p>
    <w:p w:rsidR="00377945" w:rsidRPr="007F600D" w:rsidRDefault="00377945" w:rsidP="00377945">
      <w:pPr>
        <w:pStyle w:val="13"/>
        <w:numPr>
          <w:ilvl w:val="0"/>
          <w:numId w:val="38"/>
        </w:numPr>
        <w:tabs>
          <w:tab w:val="left" w:pos="570"/>
        </w:tabs>
        <w:spacing w:line="252" w:lineRule="auto"/>
        <w:jc w:val="both"/>
        <w:rPr>
          <w:color w:val="auto"/>
        </w:rPr>
      </w:pPr>
      <w:r w:rsidRPr="007F600D">
        <w:rPr>
          <w:i/>
          <w:iCs/>
          <w:color w:val="auto"/>
        </w:rPr>
        <w:t>достигать</w:t>
      </w:r>
      <w:r w:rsidRPr="007F600D">
        <w:rPr>
          <w:color w:val="auto"/>
        </w:rPr>
        <w:t xml:space="preserve"> взаимопонимания в процессе устного и письменного общения с носителями иностранного языка, с людьми другой культуры;</w:t>
      </w:r>
    </w:p>
    <w:p w:rsidR="00377945" w:rsidRPr="007F600D" w:rsidRDefault="00377945" w:rsidP="00377945">
      <w:pPr>
        <w:pStyle w:val="13"/>
        <w:numPr>
          <w:ilvl w:val="0"/>
          <w:numId w:val="38"/>
        </w:numPr>
        <w:tabs>
          <w:tab w:val="left" w:pos="663"/>
        </w:tabs>
        <w:spacing w:line="252" w:lineRule="auto"/>
        <w:jc w:val="both"/>
        <w:rPr>
          <w:color w:val="auto"/>
        </w:rPr>
      </w:pPr>
      <w:r w:rsidRPr="007F600D">
        <w:rPr>
          <w:i/>
          <w:iCs/>
          <w:color w:val="auto"/>
        </w:rPr>
        <w:t>сравнивать</w:t>
      </w:r>
      <w:r w:rsidRPr="007F600D">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377945" w:rsidRPr="007F600D" w:rsidRDefault="00377945" w:rsidP="00377945">
      <w:pPr>
        <w:rPr>
          <w:rFonts w:ascii="Times New Roman" w:hAnsi="Times New Roman" w:cs="Times New Roman"/>
        </w:rPr>
      </w:pPr>
      <w:bookmarkStart w:id="284" w:name="bookmark57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284"/>
    </w:p>
    <w:p w:rsidR="00377945" w:rsidRPr="007F600D" w:rsidRDefault="00377945" w:rsidP="00377945">
      <w:pPr>
        <w:pStyle w:val="13"/>
        <w:numPr>
          <w:ilvl w:val="0"/>
          <w:numId w:val="39"/>
        </w:numPr>
        <w:tabs>
          <w:tab w:val="left" w:pos="570"/>
        </w:tabs>
        <w:jc w:val="both"/>
        <w:rPr>
          <w:color w:val="auto"/>
        </w:rPr>
      </w:pPr>
      <w:r w:rsidRPr="007F600D">
        <w:rPr>
          <w:i/>
          <w:iCs/>
          <w:color w:val="auto"/>
        </w:rPr>
        <w:t>владеть</w:t>
      </w:r>
      <w:r w:rsidRPr="007F600D">
        <w:rPr>
          <w:color w:val="auto"/>
        </w:rPr>
        <w:t xml:space="preserve"> основными видами речевой деятельности:</w:t>
      </w:r>
    </w:p>
    <w:p w:rsidR="00377945" w:rsidRPr="007F600D" w:rsidRDefault="00377945" w:rsidP="00377945">
      <w:pPr>
        <w:pStyle w:val="13"/>
        <w:jc w:val="both"/>
        <w:rPr>
          <w:color w:val="auto"/>
        </w:rPr>
      </w:pPr>
      <w:r w:rsidRPr="007F600D">
        <w:rPr>
          <w:b/>
          <w:bCs/>
          <w:color w:val="auto"/>
          <w:sz w:val="19"/>
          <w:szCs w:val="19"/>
        </w:rPr>
        <w:t xml:space="preserve">говорение: </w:t>
      </w:r>
      <w:r w:rsidRPr="007F600D">
        <w:rPr>
          <w:i/>
          <w:iCs/>
          <w:color w:val="auto"/>
        </w:rPr>
        <w:t>вести разные виды диалогов</w:t>
      </w:r>
      <w:r w:rsidRPr="007F600D">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w:t>
      </w:r>
      <w:r w:rsidRPr="007F600D">
        <w:rPr>
          <w:color w:val="auto"/>
        </w:rPr>
        <w:lastRenderedPageBreak/>
        <w:t>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377945" w:rsidRPr="007F600D" w:rsidRDefault="00377945" w:rsidP="00377945">
      <w:pPr>
        <w:pStyle w:val="13"/>
        <w:jc w:val="both"/>
        <w:rPr>
          <w:color w:val="auto"/>
        </w:rPr>
      </w:pPr>
      <w:r w:rsidRPr="007F600D">
        <w:rPr>
          <w:i/>
          <w:iCs/>
          <w:color w:val="auto"/>
        </w:rPr>
        <w:t>создавать разные виды монологических высказываний</w:t>
      </w:r>
      <w:r w:rsidRPr="007F600D">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7F600D">
        <w:rPr>
          <w:i/>
          <w:iCs/>
          <w:color w:val="auto"/>
        </w:rPr>
        <w:t>излагать</w:t>
      </w:r>
      <w:r w:rsidRPr="007F600D">
        <w:rPr>
          <w:color w:val="auto"/>
        </w:rPr>
        <w:t xml:space="preserve"> основное содержание прочитанного/прослушанного текста с вербальными и/или зрительными опорами (объём — 8—9 фраз); </w:t>
      </w:r>
      <w:r w:rsidRPr="007F600D">
        <w:rPr>
          <w:i/>
          <w:iCs/>
          <w:color w:val="auto"/>
        </w:rPr>
        <w:t>кратко излагать</w:t>
      </w:r>
      <w:r w:rsidRPr="007F600D">
        <w:rPr>
          <w:color w:val="auto"/>
        </w:rPr>
        <w:t xml:space="preserve"> результаты выполненной проектной работы (объём — 8—9 фраз);</w:t>
      </w:r>
    </w:p>
    <w:p w:rsidR="00377945" w:rsidRPr="007F600D" w:rsidRDefault="00377945" w:rsidP="00377945">
      <w:pPr>
        <w:pStyle w:val="13"/>
        <w:jc w:val="both"/>
        <w:rPr>
          <w:color w:val="auto"/>
        </w:rPr>
      </w:pPr>
      <w:r w:rsidRPr="007F600D">
        <w:rPr>
          <w:b/>
          <w:bCs/>
          <w:color w:val="auto"/>
          <w:sz w:val="19"/>
          <w:szCs w:val="19"/>
        </w:rPr>
        <w:t xml:space="preserve">аудирование: </w:t>
      </w:r>
      <w:r w:rsidRPr="007F600D">
        <w:rPr>
          <w:i/>
          <w:iCs/>
          <w:color w:val="auto"/>
        </w:rPr>
        <w:t>воспринимать на слух и понимать</w:t>
      </w:r>
      <w:r w:rsidRPr="007F600D">
        <w:rPr>
          <w:color w:val="auto"/>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rsidR="00377945" w:rsidRPr="007F600D" w:rsidRDefault="00377945" w:rsidP="00377945">
      <w:pPr>
        <w:pStyle w:val="13"/>
        <w:jc w:val="both"/>
        <w:rPr>
          <w:color w:val="auto"/>
        </w:rPr>
      </w:pPr>
      <w:r w:rsidRPr="007F600D">
        <w:rPr>
          <w:b/>
          <w:bCs/>
          <w:color w:val="auto"/>
          <w:sz w:val="19"/>
          <w:szCs w:val="19"/>
        </w:rPr>
        <w:t xml:space="preserve">смысловое чтение: </w:t>
      </w:r>
      <w:r w:rsidRPr="007F600D">
        <w:rPr>
          <w:i/>
          <w:iCs/>
          <w:color w:val="auto"/>
        </w:rPr>
        <w:t>читать про себя и понимать</w:t>
      </w:r>
      <w:r w:rsidRPr="007F600D">
        <w:rPr>
          <w:color w:val="auto"/>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7F600D">
        <w:rPr>
          <w:i/>
          <w:iCs/>
          <w:color w:val="auto"/>
        </w:rPr>
        <w:t>читать про себя</w:t>
      </w:r>
      <w:r w:rsidRPr="007F600D">
        <w:rPr>
          <w:color w:val="auto"/>
        </w:rPr>
        <w:t xml:space="preserve"> несплошные тексты (таблицы, диаграммы) и </w:t>
      </w:r>
      <w:r w:rsidRPr="007F600D">
        <w:rPr>
          <w:i/>
          <w:iCs/>
          <w:color w:val="auto"/>
        </w:rPr>
        <w:t>понимать</w:t>
      </w:r>
      <w:r w:rsidRPr="007F600D">
        <w:rPr>
          <w:color w:val="auto"/>
        </w:rPr>
        <w:t xml:space="preserve"> представленную в них информацию; </w:t>
      </w:r>
      <w:r w:rsidRPr="007F600D">
        <w:rPr>
          <w:i/>
          <w:iCs/>
          <w:color w:val="auto"/>
        </w:rPr>
        <w:t>определять</w:t>
      </w:r>
      <w:r w:rsidRPr="007F600D">
        <w:rPr>
          <w:color w:val="auto"/>
        </w:rPr>
        <w:t xml:space="preserve"> последовательность главных фактов/событий в тексте;</w:t>
      </w:r>
    </w:p>
    <w:p w:rsidR="00377945" w:rsidRPr="007F600D" w:rsidRDefault="00377945" w:rsidP="00377945">
      <w:pPr>
        <w:pStyle w:val="13"/>
        <w:jc w:val="both"/>
        <w:rPr>
          <w:color w:val="auto"/>
        </w:rPr>
      </w:pPr>
      <w:r w:rsidRPr="007F600D">
        <w:rPr>
          <w:b/>
          <w:bCs/>
          <w:color w:val="auto"/>
          <w:sz w:val="19"/>
          <w:szCs w:val="19"/>
        </w:rPr>
        <w:t xml:space="preserve">письменная речь: </w:t>
      </w:r>
      <w:r w:rsidRPr="007F600D">
        <w:rPr>
          <w:i/>
          <w:iCs/>
          <w:color w:val="auto"/>
        </w:rPr>
        <w:t>заполнять</w:t>
      </w:r>
      <w:r w:rsidRPr="007F600D">
        <w:rPr>
          <w:color w:val="auto"/>
        </w:rPr>
        <w:t xml:space="preserve"> анкеты и формуляры с указанием личной информации; </w:t>
      </w:r>
      <w:r w:rsidRPr="007F600D">
        <w:rPr>
          <w:i/>
          <w:iCs/>
          <w:color w:val="auto"/>
        </w:rPr>
        <w:t>писать</w:t>
      </w:r>
      <w:r w:rsidRPr="007F600D">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7F600D">
        <w:rPr>
          <w:i/>
          <w:iCs/>
          <w:color w:val="auto"/>
        </w:rPr>
        <w:t>создавать</w:t>
      </w:r>
      <w:r w:rsidRPr="007F600D">
        <w:rPr>
          <w:color w:val="auto"/>
        </w:rPr>
        <w:t xml:space="preserve"> небольшое письменное высказывание с опорой на образец, план, ключевые слова, таблицу (объём высказывания — до 90 слов);</w:t>
      </w:r>
    </w:p>
    <w:p w:rsidR="00377945" w:rsidRPr="007F600D" w:rsidRDefault="00377945" w:rsidP="00377945">
      <w:pPr>
        <w:pStyle w:val="13"/>
        <w:numPr>
          <w:ilvl w:val="0"/>
          <w:numId w:val="39"/>
        </w:numPr>
        <w:tabs>
          <w:tab w:val="left" w:pos="566"/>
        </w:tabs>
        <w:jc w:val="both"/>
        <w:rPr>
          <w:color w:val="auto"/>
        </w:rPr>
      </w:pPr>
      <w:r w:rsidRPr="007F600D">
        <w:rPr>
          <w:i/>
          <w:iCs/>
          <w:color w:val="auto"/>
        </w:rPr>
        <w:t>владеть</w:t>
      </w:r>
      <w:r w:rsidRPr="007F600D">
        <w:rPr>
          <w:b/>
          <w:bCs/>
          <w:color w:val="auto"/>
          <w:sz w:val="19"/>
          <w:szCs w:val="19"/>
        </w:rPr>
        <w:t xml:space="preserve"> фонетическими </w:t>
      </w:r>
      <w:r w:rsidRPr="007F600D">
        <w:rPr>
          <w:color w:val="auto"/>
        </w:rPr>
        <w:t xml:space="preserve">навыками: </w:t>
      </w:r>
      <w:r w:rsidRPr="007F600D">
        <w:rPr>
          <w:i/>
          <w:iCs/>
          <w:color w:val="auto"/>
        </w:rPr>
        <w:t xml:space="preserve">различать на слух </w:t>
      </w:r>
      <w:r w:rsidRPr="007F600D">
        <w:rPr>
          <w:color w:val="auto"/>
        </w:rPr>
        <w:t xml:space="preserve">и адекватно, без ошибок, ведущих к сбою коммуникации, </w:t>
      </w:r>
      <w:r w:rsidRPr="007F600D">
        <w:rPr>
          <w:i/>
          <w:iCs/>
          <w:color w:val="auto"/>
        </w:rPr>
        <w:t>произносить</w:t>
      </w:r>
      <w:r w:rsidRPr="007F600D">
        <w:rPr>
          <w:color w:val="auto"/>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7F600D">
        <w:rPr>
          <w:i/>
          <w:iCs/>
          <w:color w:val="auto"/>
        </w:rPr>
        <w:t>читать вслух</w:t>
      </w:r>
      <w:r w:rsidRPr="007F600D">
        <w:rPr>
          <w:color w:val="auto"/>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77945" w:rsidRPr="007F600D" w:rsidRDefault="00377945" w:rsidP="00377945">
      <w:pPr>
        <w:pStyle w:val="13"/>
        <w:jc w:val="both"/>
        <w:rPr>
          <w:color w:val="auto"/>
        </w:rPr>
      </w:pPr>
      <w:r w:rsidRPr="007F600D">
        <w:rPr>
          <w:i/>
          <w:iCs/>
          <w:color w:val="auto"/>
        </w:rPr>
        <w:t>владеть</w:t>
      </w:r>
      <w:r w:rsidRPr="007F600D">
        <w:rPr>
          <w:b/>
          <w:bCs/>
          <w:color w:val="auto"/>
          <w:sz w:val="19"/>
          <w:szCs w:val="19"/>
        </w:rPr>
        <w:t xml:space="preserve"> орфографическими </w:t>
      </w:r>
      <w:r w:rsidRPr="007F600D">
        <w:rPr>
          <w:color w:val="auto"/>
        </w:rPr>
        <w:t xml:space="preserve">навыками: правильно </w:t>
      </w:r>
      <w:r w:rsidRPr="007F600D">
        <w:rPr>
          <w:i/>
          <w:iCs/>
          <w:color w:val="auto"/>
        </w:rPr>
        <w:t xml:space="preserve">писать </w:t>
      </w:r>
      <w:r w:rsidRPr="007F600D">
        <w:rPr>
          <w:color w:val="auto"/>
        </w:rPr>
        <w:t>изученные слова;</w:t>
      </w:r>
    </w:p>
    <w:p w:rsidR="00377945" w:rsidRPr="007F600D" w:rsidRDefault="00377945" w:rsidP="00377945">
      <w:pPr>
        <w:pStyle w:val="13"/>
        <w:jc w:val="both"/>
        <w:rPr>
          <w:color w:val="auto"/>
        </w:rPr>
      </w:pPr>
      <w:r w:rsidRPr="007F600D">
        <w:rPr>
          <w:i/>
          <w:iCs/>
          <w:color w:val="auto"/>
        </w:rPr>
        <w:t>владеть</w:t>
      </w:r>
      <w:r w:rsidRPr="007F600D">
        <w:rPr>
          <w:b/>
          <w:bCs/>
          <w:color w:val="auto"/>
          <w:sz w:val="19"/>
          <w:szCs w:val="19"/>
        </w:rPr>
        <w:t xml:space="preserve"> пунктуационными </w:t>
      </w:r>
      <w:r w:rsidRPr="007F600D">
        <w:rPr>
          <w:color w:val="auto"/>
        </w:rPr>
        <w:t xml:space="preserve">навыками: </w:t>
      </w:r>
      <w:r w:rsidRPr="007F600D">
        <w:rPr>
          <w:i/>
          <w:iCs/>
          <w:color w:val="auto"/>
        </w:rPr>
        <w:t>использовать</w:t>
      </w:r>
      <w:r w:rsidRPr="007F600D">
        <w:rPr>
          <w:color w:val="auto"/>
        </w:rPr>
        <w:t xml:space="preserve"> точку, </w:t>
      </w:r>
      <w:r w:rsidRPr="007F600D">
        <w:rPr>
          <w:color w:val="auto"/>
        </w:rPr>
        <w:lastRenderedPageBreak/>
        <w:t xml:space="preserve">вопросительный и восклицательный знаки в конце предложения, запятую при перечислении и обращении, апостроф; пунктуационно правильно </w:t>
      </w:r>
      <w:r w:rsidRPr="007F600D">
        <w:rPr>
          <w:i/>
          <w:iCs/>
          <w:color w:val="auto"/>
        </w:rPr>
        <w:t>оформлять</w:t>
      </w:r>
      <w:r w:rsidRPr="007F600D">
        <w:rPr>
          <w:color w:val="auto"/>
        </w:rPr>
        <w:t xml:space="preserve"> электронное сообщение личного характера;</w:t>
      </w:r>
    </w:p>
    <w:p w:rsidR="00377945" w:rsidRPr="007F600D" w:rsidRDefault="00377945" w:rsidP="00377945">
      <w:pPr>
        <w:pStyle w:val="13"/>
        <w:numPr>
          <w:ilvl w:val="0"/>
          <w:numId w:val="39"/>
        </w:numPr>
        <w:tabs>
          <w:tab w:val="left" w:pos="564"/>
        </w:tabs>
        <w:spacing w:line="252" w:lineRule="auto"/>
        <w:jc w:val="both"/>
        <w:rPr>
          <w:color w:val="auto"/>
        </w:rPr>
      </w:pPr>
      <w:r w:rsidRPr="007F600D">
        <w:rPr>
          <w:i/>
          <w:iCs/>
          <w:color w:val="auto"/>
        </w:rPr>
        <w:t>распознавать</w:t>
      </w:r>
      <w:r w:rsidRPr="007F600D">
        <w:rPr>
          <w:color w:val="auto"/>
        </w:rPr>
        <w:t xml:space="preserve"> в звучащем и письменном тексте 1000 лексических единиц (слов, словосочетаний, речевых клише) и правильно </w:t>
      </w:r>
      <w:r w:rsidRPr="007F600D">
        <w:rPr>
          <w:i/>
          <w:iCs/>
          <w:color w:val="auto"/>
        </w:rPr>
        <w:t>употреблять</w:t>
      </w:r>
      <w:r w:rsidRPr="007F600D">
        <w:rPr>
          <w:color w:val="auto"/>
        </w:rPr>
        <w:t xml:space="preserve">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7F600D">
        <w:rPr>
          <w:color w:val="auto"/>
          <w:lang w:bidi="en-US"/>
        </w:rPr>
        <w:t>-</w:t>
      </w:r>
      <w:r w:rsidRPr="007F600D">
        <w:rPr>
          <w:color w:val="auto"/>
          <w:lang w:val="en-US" w:bidi="en-US"/>
        </w:rPr>
        <w:t>ness</w:t>
      </w:r>
      <w:r w:rsidRPr="007F600D">
        <w:rPr>
          <w:color w:val="auto"/>
          <w:lang w:bidi="en-US"/>
        </w:rPr>
        <w:t>, -</w:t>
      </w:r>
      <w:proofErr w:type="spellStart"/>
      <w:r w:rsidRPr="007F600D">
        <w:rPr>
          <w:color w:val="auto"/>
          <w:lang w:val="en-US" w:bidi="en-US"/>
        </w:rPr>
        <w:t>ment</w:t>
      </w:r>
      <w:proofErr w:type="spellEnd"/>
      <w:r w:rsidRPr="007F600D">
        <w:rPr>
          <w:color w:val="auto"/>
          <w:lang w:bidi="en-US"/>
        </w:rPr>
        <w:t xml:space="preserve">; </w:t>
      </w:r>
      <w:r w:rsidRPr="007F600D">
        <w:rPr>
          <w:color w:val="auto"/>
        </w:rPr>
        <w:t xml:space="preserve">имена прилагательные с помощью суффиксов </w:t>
      </w:r>
      <w:r w:rsidRPr="007F600D">
        <w:rPr>
          <w:color w:val="auto"/>
          <w:lang w:bidi="en-US"/>
        </w:rPr>
        <w:t>-</w:t>
      </w:r>
      <w:proofErr w:type="spellStart"/>
      <w:r w:rsidRPr="007F600D">
        <w:rPr>
          <w:color w:val="auto"/>
          <w:lang w:val="en-US" w:bidi="en-US"/>
        </w:rPr>
        <w:t>ous</w:t>
      </w:r>
      <w:proofErr w:type="spellEnd"/>
      <w:r w:rsidRPr="007F600D">
        <w:rPr>
          <w:color w:val="auto"/>
          <w:lang w:bidi="en-US"/>
        </w:rPr>
        <w:t>, -</w:t>
      </w:r>
      <w:proofErr w:type="spellStart"/>
      <w:r w:rsidRPr="007F600D">
        <w:rPr>
          <w:color w:val="auto"/>
          <w:lang w:val="en-US" w:bidi="en-US"/>
        </w:rPr>
        <w:t>ly</w:t>
      </w:r>
      <w:proofErr w:type="spellEnd"/>
      <w:r w:rsidRPr="007F600D">
        <w:rPr>
          <w:color w:val="auto"/>
          <w:lang w:bidi="en-US"/>
        </w:rPr>
        <w:t>, -</w:t>
      </w:r>
      <w:r w:rsidRPr="007F600D">
        <w:rPr>
          <w:color w:val="auto"/>
          <w:lang w:val="en-US" w:bidi="en-US"/>
        </w:rPr>
        <w:t>y</w:t>
      </w:r>
      <w:r w:rsidRPr="007F600D">
        <w:rPr>
          <w:color w:val="auto"/>
          <w:lang w:bidi="en-US"/>
        </w:rPr>
        <w:t xml:space="preserve">; </w:t>
      </w:r>
      <w:r w:rsidRPr="007F600D">
        <w:rPr>
          <w:color w:val="auto"/>
        </w:rPr>
        <w:t xml:space="preserve">имена прилагательные и наречия с помощью отрицательных префиксов </w:t>
      </w:r>
      <w:r w:rsidRPr="007F600D">
        <w:rPr>
          <w:color w:val="auto"/>
          <w:lang w:val="en-US" w:bidi="en-US"/>
        </w:rPr>
        <w:t>in</w:t>
      </w:r>
      <w:r w:rsidRPr="007F600D">
        <w:rPr>
          <w:color w:val="auto"/>
          <w:lang w:bidi="en-US"/>
        </w:rPr>
        <w:t>-/</w:t>
      </w:r>
      <w:proofErr w:type="spellStart"/>
      <w:r w:rsidRPr="007F600D">
        <w:rPr>
          <w:color w:val="auto"/>
          <w:lang w:val="en-US" w:bidi="en-US"/>
        </w:rPr>
        <w:t>im</w:t>
      </w:r>
      <w:proofErr w:type="spellEnd"/>
      <w:r w:rsidRPr="007F600D">
        <w:rPr>
          <w:color w:val="auto"/>
          <w:lang w:bidi="en-US"/>
        </w:rPr>
        <w:t xml:space="preserve">-; </w:t>
      </w:r>
      <w:r w:rsidRPr="007F600D">
        <w:rPr>
          <w:color w:val="auto"/>
        </w:rPr>
        <w:t xml:space="preserve">сложные имена прилагательные путем соединения основы прилагательного с основой существительного с добавлением суффикса </w:t>
      </w:r>
      <w:r w:rsidRPr="007F600D">
        <w:rPr>
          <w:color w:val="auto"/>
          <w:lang w:bidi="en-US"/>
        </w:rPr>
        <w:t>-</w:t>
      </w:r>
      <w:r w:rsidRPr="007F600D">
        <w:rPr>
          <w:color w:val="auto"/>
          <w:lang w:val="en-US" w:bidi="en-US"/>
        </w:rPr>
        <w:t>ed</w:t>
      </w:r>
      <w:r w:rsidRPr="007F600D">
        <w:rPr>
          <w:color w:val="auto"/>
          <w:lang w:bidi="en-US"/>
        </w:rPr>
        <w:t xml:space="preserve"> (</w:t>
      </w:r>
      <w:r w:rsidRPr="007F600D">
        <w:rPr>
          <w:color w:val="auto"/>
          <w:lang w:val="en-US" w:bidi="en-US"/>
        </w:rPr>
        <w:t>blue</w:t>
      </w:r>
      <w:r w:rsidRPr="007F600D">
        <w:rPr>
          <w:color w:val="auto"/>
          <w:lang w:bidi="en-US"/>
        </w:rPr>
        <w:t>-</w:t>
      </w:r>
      <w:r w:rsidRPr="007F600D">
        <w:rPr>
          <w:color w:val="auto"/>
          <w:lang w:val="en-US" w:bidi="en-US"/>
        </w:rPr>
        <w:t>eyed</w:t>
      </w:r>
      <w:r w:rsidRPr="007F600D">
        <w:rPr>
          <w:color w:val="auto"/>
          <w:lang w:bidi="en-US"/>
        </w:rPr>
        <w:t>);</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различные средства связи в тексте для обеспечения логичности и целостности высказывания;</w:t>
      </w:r>
    </w:p>
    <w:p w:rsidR="00377945" w:rsidRPr="007F600D" w:rsidRDefault="00377945" w:rsidP="00377945">
      <w:pPr>
        <w:pStyle w:val="13"/>
        <w:numPr>
          <w:ilvl w:val="0"/>
          <w:numId w:val="39"/>
        </w:numPr>
        <w:tabs>
          <w:tab w:val="left" w:pos="564"/>
        </w:tabs>
        <w:spacing w:line="252" w:lineRule="auto"/>
        <w:jc w:val="both"/>
        <w:rPr>
          <w:color w:val="auto"/>
        </w:rPr>
      </w:pPr>
      <w:r w:rsidRPr="007F600D">
        <w:rPr>
          <w:i/>
          <w:iCs/>
          <w:color w:val="auto"/>
        </w:rPr>
        <w:t>знать и понимать</w:t>
      </w:r>
      <w:r w:rsidRPr="007F600D">
        <w:rPr>
          <w:color w:val="auto"/>
        </w:rPr>
        <w:t xml:space="preserve"> особенности структуры простых и сложных предложений и различных коммуникативных типов предложений английского языка;</w:t>
      </w:r>
    </w:p>
    <w:p w:rsidR="00377945" w:rsidRPr="007F600D" w:rsidRDefault="00377945" w:rsidP="00377945">
      <w:pPr>
        <w:pStyle w:val="13"/>
        <w:spacing w:line="252" w:lineRule="auto"/>
        <w:jc w:val="both"/>
        <w:rPr>
          <w:color w:val="auto"/>
        </w:rPr>
      </w:pPr>
      <w:r w:rsidRPr="007F600D">
        <w:rPr>
          <w:i/>
          <w:iCs/>
          <w:color w:val="auto"/>
        </w:rPr>
        <w:t>распознавать</w:t>
      </w:r>
      <w:r w:rsidRPr="007F600D">
        <w:rPr>
          <w:color w:val="auto"/>
        </w:rPr>
        <w:t xml:space="preserve"> в письменном и звучащем тексте и </w:t>
      </w:r>
      <w:r w:rsidRPr="007F600D">
        <w:rPr>
          <w:i/>
          <w:iCs/>
          <w:color w:val="auto"/>
        </w:rPr>
        <w:t>употреблять</w:t>
      </w:r>
      <w:r w:rsidRPr="007F600D">
        <w:rPr>
          <w:color w:val="auto"/>
        </w:rPr>
        <w:t xml:space="preserve"> в устной и письменной речи:</w:t>
      </w:r>
    </w:p>
    <w:p w:rsidR="00377945" w:rsidRPr="007F600D" w:rsidRDefault="00377945" w:rsidP="00414631">
      <w:pPr>
        <w:pStyle w:val="13"/>
        <w:numPr>
          <w:ilvl w:val="0"/>
          <w:numId w:val="213"/>
        </w:numPr>
        <w:spacing w:line="360" w:lineRule="auto"/>
        <w:jc w:val="both"/>
        <w:rPr>
          <w:color w:val="auto"/>
        </w:rPr>
      </w:pPr>
      <w:r w:rsidRPr="007F600D">
        <w:rPr>
          <w:color w:val="auto"/>
        </w:rPr>
        <w:t xml:space="preserve">предложения со сложным дополнением </w:t>
      </w:r>
      <w:r w:rsidRPr="007F600D">
        <w:rPr>
          <w:color w:val="auto"/>
          <w:lang w:bidi="en-US"/>
        </w:rPr>
        <w:t>(</w:t>
      </w:r>
      <w:r w:rsidRPr="007F600D">
        <w:rPr>
          <w:color w:val="auto"/>
          <w:lang w:val="en-US" w:bidi="en-US"/>
        </w:rPr>
        <w:t>Complex</w:t>
      </w:r>
      <w:r w:rsidRPr="007F600D">
        <w:rPr>
          <w:color w:val="auto"/>
          <w:lang w:bidi="en-US"/>
        </w:rPr>
        <w:t xml:space="preserve"> </w:t>
      </w:r>
      <w:r w:rsidRPr="007F600D">
        <w:rPr>
          <w:color w:val="auto"/>
          <w:lang w:val="en-US" w:bidi="en-US"/>
        </w:rPr>
        <w:t>Object</w:t>
      </w:r>
      <w:r w:rsidRPr="007F600D">
        <w:rPr>
          <w:color w:val="auto"/>
          <w:lang w:bidi="en-US"/>
        </w:rPr>
        <w:t>);</w:t>
      </w:r>
    </w:p>
    <w:p w:rsidR="00377945" w:rsidRPr="007F600D" w:rsidRDefault="00377945" w:rsidP="00414631">
      <w:pPr>
        <w:pStyle w:val="13"/>
        <w:numPr>
          <w:ilvl w:val="0"/>
          <w:numId w:val="213"/>
        </w:numPr>
        <w:spacing w:line="298" w:lineRule="auto"/>
        <w:jc w:val="both"/>
        <w:rPr>
          <w:color w:val="auto"/>
        </w:rPr>
      </w:pPr>
      <w:r w:rsidRPr="007F600D">
        <w:rPr>
          <w:color w:val="auto"/>
        </w:rPr>
        <w:t xml:space="preserve">условные предложения реального </w:t>
      </w:r>
      <w:r w:rsidRPr="007F600D">
        <w:rPr>
          <w:color w:val="auto"/>
          <w:lang w:bidi="en-US"/>
        </w:rPr>
        <w:t>(</w:t>
      </w:r>
      <w:r w:rsidRPr="007F600D">
        <w:rPr>
          <w:color w:val="auto"/>
          <w:lang w:val="en-US" w:bidi="en-US"/>
        </w:rPr>
        <w:t>Conditional</w:t>
      </w:r>
      <w:r w:rsidRPr="007F600D">
        <w:rPr>
          <w:color w:val="auto"/>
          <w:lang w:bidi="en-US"/>
        </w:rPr>
        <w:t xml:space="preserve"> </w:t>
      </w:r>
      <w:r w:rsidRPr="007F600D">
        <w:rPr>
          <w:color w:val="auto"/>
        </w:rPr>
        <w:t xml:space="preserve">0, </w:t>
      </w:r>
      <w:r w:rsidRPr="007F600D">
        <w:rPr>
          <w:color w:val="auto"/>
          <w:lang w:val="en-US" w:bidi="en-US"/>
        </w:rPr>
        <w:t>Conditional</w:t>
      </w:r>
      <w:r w:rsidRPr="007F600D">
        <w:rPr>
          <w:color w:val="auto"/>
          <w:lang w:bidi="en-US"/>
        </w:rPr>
        <w:t xml:space="preserve"> </w:t>
      </w:r>
      <w:r w:rsidRPr="007F600D">
        <w:rPr>
          <w:color w:val="auto"/>
          <w:lang w:val="en-US" w:bidi="en-US"/>
        </w:rPr>
        <w:t>I</w:t>
      </w:r>
      <w:r w:rsidRPr="007F600D">
        <w:rPr>
          <w:color w:val="auto"/>
          <w:lang w:bidi="en-US"/>
        </w:rPr>
        <w:t xml:space="preserve">) </w:t>
      </w:r>
      <w:r w:rsidRPr="007F600D">
        <w:rPr>
          <w:color w:val="auto"/>
        </w:rPr>
        <w:t>характера;</w:t>
      </w:r>
    </w:p>
    <w:p w:rsidR="00377945" w:rsidRPr="007F600D" w:rsidRDefault="00377945" w:rsidP="00414631">
      <w:pPr>
        <w:pStyle w:val="13"/>
        <w:numPr>
          <w:ilvl w:val="0"/>
          <w:numId w:val="213"/>
        </w:numPr>
        <w:spacing w:line="276" w:lineRule="auto"/>
        <w:jc w:val="both"/>
        <w:rPr>
          <w:color w:val="auto"/>
        </w:rPr>
      </w:pPr>
      <w:r w:rsidRPr="007F600D">
        <w:rPr>
          <w:color w:val="auto"/>
        </w:rPr>
        <w:t xml:space="preserve">предложения с конструкцией </w:t>
      </w:r>
      <w:r w:rsidRPr="007F600D">
        <w:rPr>
          <w:color w:val="auto"/>
          <w:lang w:val="en-US" w:bidi="en-US"/>
        </w:rPr>
        <w:t>to</w:t>
      </w:r>
      <w:r w:rsidRPr="007F600D">
        <w:rPr>
          <w:color w:val="auto"/>
          <w:lang w:bidi="en-US"/>
        </w:rPr>
        <w:t xml:space="preserve"> </w:t>
      </w:r>
      <w:r w:rsidRPr="007F600D">
        <w:rPr>
          <w:color w:val="auto"/>
          <w:lang w:val="en-US" w:bidi="en-US"/>
        </w:rPr>
        <w:t>be</w:t>
      </w:r>
      <w:r w:rsidRPr="007F600D">
        <w:rPr>
          <w:color w:val="auto"/>
          <w:lang w:bidi="en-US"/>
        </w:rPr>
        <w:t xml:space="preserve"> </w:t>
      </w:r>
      <w:r w:rsidRPr="007F600D">
        <w:rPr>
          <w:color w:val="auto"/>
          <w:lang w:val="en-US" w:bidi="en-US"/>
        </w:rPr>
        <w:t>going</w:t>
      </w:r>
      <w:r w:rsidRPr="007F600D">
        <w:rPr>
          <w:color w:val="auto"/>
          <w:lang w:bidi="en-US"/>
        </w:rPr>
        <w:t xml:space="preserve"> </w:t>
      </w:r>
      <w:r w:rsidRPr="007F600D">
        <w:rPr>
          <w:color w:val="auto"/>
          <w:lang w:val="en-US" w:bidi="en-US"/>
        </w:rPr>
        <w:t>to</w:t>
      </w:r>
      <w:r w:rsidRPr="007F600D">
        <w:rPr>
          <w:color w:val="auto"/>
          <w:lang w:bidi="en-US"/>
        </w:rPr>
        <w:t xml:space="preserve"> </w:t>
      </w:r>
      <w:r w:rsidRPr="007F600D">
        <w:rPr>
          <w:color w:val="auto"/>
        </w:rPr>
        <w:t xml:space="preserve">+ инфинитив и формы </w:t>
      </w:r>
      <w:r w:rsidRPr="007F600D">
        <w:rPr>
          <w:color w:val="auto"/>
          <w:lang w:val="en-US" w:bidi="en-US"/>
        </w:rPr>
        <w:t>Future</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rPr>
        <w:t xml:space="preserve">и </w:t>
      </w:r>
      <w:r w:rsidRPr="007F600D">
        <w:rPr>
          <w:color w:val="auto"/>
          <w:lang w:val="en-US" w:bidi="en-US"/>
        </w:rPr>
        <w:t>Present</w:t>
      </w:r>
      <w:r w:rsidRPr="007F600D">
        <w:rPr>
          <w:color w:val="auto"/>
          <w:lang w:bidi="en-US"/>
        </w:rPr>
        <w:t xml:space="preserve"> </w:t>
      </w:r>
      <w:r w:rsidRPr="007F600D">
        <w:rPr>
          <w:color w:val="auto"/>
          <w:lang w:val="en-US" w:bidi="en-US"/>
        </w:rPr>
        <w:t>Continuous</w:t>
      </w:r>
      <w:r w:rsidRPr="007F600D">
        <w:rPr>
          <w:color w:val="auto"/>
          <w:lang w:bidi="en-US"/>
        </w:rPr>
        <w:t xml:space="preserve"> </w:t>
      </w:r>
      <w:r w:rsidRPr="007F600D">
        <w:rPr>
          <w:color w:val="auto"/>
          <w:lang w:val="en-US" w:bidi="en-US"/>
        </w:rPr>
        <w:t>Tense</w:t>
      </w:r>
      <w:r w:rsidRPr="007F600D">
        <w:rPr>
          <w:color w:val="auto"/>
          <w:lang w:bidi="en-US"/>
        </w:rPr>
        <w:t xml:space="preserve"> </w:t>
      </w:r>
      <w:r w:rsidRPr="007F600D">
        <w:rPr>
          <w:color w:val="auto"/>
        </w:rPr>
        <w:t>для выражения будущего действия;</w:t>
      </w:r>
    </w:p>
    <w:p w:rsidR="00377945" w:rsidRPr="007F600D" w:rsidRDefault="00377945" w:rsidP="00414631">
      <w:pPr>
        <w:pStyle w:val="13"/>
        <w:numPr>
          <w:ilvl w:val="0"/>
          <w:numId w:val="213"/>
        </w:numPr>
        <w:spacing w:line="360" w:lineRule="auto"/>
        <w:jc w:val="both"/>
        <w:rPr>
          <w:color w:val="auto"/>
        </w:rPr>
      </w:pPr>
      <w:r w:rsidRPr="007F600D">
        <w:rPr>
          <w:color w:val="auto"/>
        </w:rPr>
        <w:t xml:space="preserve">конструкцию </w:t>
      </w:r>
      <w:r w:rsidRPr="007F600D">
        <w:rPr>
          <w:color w:val="auto"/>
          <w:lang w:val="en-US" w:bidi="en-US"/>
        </w:rPr>
        <w:t>used</w:t>
      </w:r>
      <w:r w:rsidRPr="007F600D">
        <w:rPr>
          <w:color w:val="auto"/>
          <w:lang w:bidi="en-US"/>
        </w:rPr>
        <w:t xml:space="preserve"> </w:t>
      </w:r>
      <w:r w:rsidRPr="007F600D">
        <w:rPr>
          <w:color w:val="auto"/>
          <w:lang w:val="en-US" w:bidi="en-US"/>
        </w:rPr>
        <w:t>to</w:t>
      </w:r>
      <w:r w:rsidRPr="007F600D">
        <w:rPr>
          <w:color w:val="auto"/>
          <w:lang w:bidi="en-US"/>
        </w:rPr>
        <w:t xml:space="preserve"> </w:t>
      </w:r>
      <w:r w:rsidRPr="007F600D">
        <w:rPr>
          <w:color w:val="auto"/>
        </w:rPr>
        <w:t>+ инфинитив глагола;</w:t>
      </w:r>
    </w:p>
    <w:p w:rsidR="00377945" w:rsidRPr="007F600D" w:rsidRDefault="00377945" w:rsidP="00414631">
      <w:pPr>
        <w:pStyle w:val="13"/>
        <w:numPr>
          <w:ilvl w:val="0"/>
          <w:numId w:val="213"/>
        </w:numPr>
        <w:spacing w:line="298" w:lineRule="auto"/>
        <w:jc w:val="both"/>
        <w:rPr>
          <w:color w:val="auto"/>
        </w:rPr>
      </w:pPr>
      <w:r w:rsidRPr="007F600D">
        <w:rPr>
          <w:color w:val="auto"/>
        </w:rPr>
        <w:t xml:space="preserve">глаголы в наиболее употребительных формах страдательного залога </w:t>
      </w:r>
      <w:r w:rsidRPr="007F600D">
        <w:rPr>
          <w:color w:val="auto"/>
          <w:lang w:bidi="en-US"/>
        </w:rPr>
        <w:t>(</w:t>
      </w:r>
      <w:r w:rsidRPr="007F600D">
        <w:rPr>
          <w:color w:val="auto"/>
          <w:lang w:val="en-US" w:bidi="en-US"/>
        </w:rPr>
        <w:t>Present</w:t>
      </w:r>
      <w:r w:rsidRPr="007F600D">
        <w:rPr>
          <w:color w:val="auto"/>
          <w:lang w:bidi="en-US"/>
        </w:rPr>
        <w:t>/</w:t>
      </w:r>
      <w:r w:rsidRPr="007F600D">
        <w:rPr>
          <w:color w:val="auto"/>
          <w:lang w:val="en-US" w:bidi="en-US"/>
        </w:rPr>
        <w:t>Past</w:t>
      </w:r>
      <w:r w:rsidRPr="007F600D">
        <w:rPr>
          <w:color w:val="auto"/>
          <w:lang w:bidi="en-US"/>
        </w:rPr>
        <w:t xml:space="preserve"> </w:t>
      </w:r>
      <w:r w:rsidRPr="007F600D">
        <w:rPr>
          <w:color w:val="auto"/>
          <w:lang w:val="en-US" w:bidi="en-US"/>
        </w:rPr>
        <w:t>Simple</w:t>
      </w:r>
      <w:r w:rsidRPr="007F600D">
        <w:rPr>
          <w:color w:val="auto"/>
          <w:lang w:bidi="en-US"/>
        </w:rPr>
        <w:t xml:space="preserve"> </w:t>
      </w:r>
      <w:r w:rsidRPr="007F600D">
        <w:rPr>
          <w:color w:val="auto"/>
          <w:lang w:val="en-US" w:bidi="en-US"/>
        </w:rPr>
        <w:t>Passive</w:t>
      </w:r>
      <w:r w:rsidRPr="007F600D">
        <w:rPr>
          <w:color w:val="auto"/>
          <w:lang w:bidi="en-US"/>
        </w:rPr>
        <w:t>);</w:t>
      </w:r>
    </w:p>
    <w:p w:rsidR="00377945" w:rsidRPr="007F600D" w:rsidRDefault="00377945" w:rsidP="00414631">
      <w:pPr>
        <w:pStyle w:val="13"/>
        <w:numPr>
          <w:ilvl w:val="0"/>
          <w:numId w:val="213"/>
        </w:numPr>
        <w:spacing w:line="360" w:lineRule="auto"/>
        <w:jc w:val="both"/>
        <w:rPr>
          <w:color w:val="auto"/>
        </w:rPr>
      </w:pPr>
      <w:r w:rsidRPr="007F600D">
        <w:rPr>
          <w:color w:val="auto"/>
        </w:rPr>
        <w:t>предлоги, употребляемые с глаголами в страдательном залоге;</w:t>
      </w:r>
    </w:p>
    <w:p w:rsidR="00377945" w:rsidRPr="007F600D" w:rsidRDefault="00377945" w:rsidP="00414631">
      <w:pPr>
        <w:pStyle w:val="13"/>
        <w:numPr>
          <w:ilvl w:val="0"/>
          <w:numId w:val="213"/>
        </w:numPr>
        <w:spacing w:line="360" w:lineRule="auto"/>
        <w:jc w:val="both"/>
        <w:rPr>
          <w:color w:val="auto"/>
        </w:rPr>
      </w:pPr>
      <w:r w:rsidRPr="007F600D">
        <w:rPr>
          <w:color w:val="auto"/>
        </w:rPr>
        <w:t xml:space="preserve">модальный глагол </w:t>
      </w:r>
      <w:r w:rsidRPr="007F600D">
        <w:rPr>
          <w:color w:val="auto"/>
          <w:lang w:val="en-US" w:bidi="en-US"/>
        </w:rPr>
        <w:t>might</w:t>
      </w:r>
      <w:r w:rsidRPr="007F600D">
        <w:rPr>
          <w:color w:val="auto"/>
          <w:lang w:bidi="en-US"/>
        </w:rPr>
        <w:t>;</w:t>
      </w:r>
    </w:p>
    <w:p w:rsidR="00377945" w:rsidRPr="007F600D" w:rsidRDefault="00377945" w:rsidP="00414631">
      <w:pPr>
        <w:pStyle w:val="13"/>
        <w:numPr>
          <w:ilvl w:val="0"/>
          <w:numId w:val="213"/>
        </w:numPr>
        <w:spacing w:line="298" w:lineRule="auto"/>
        <w:jc w:val="both"/>
        <w:rPr>
          <w:color w:val="auto"/>
        </w:rPr>
      </w:pPr>
      <w:r w:rsidRPr="007F600D">
        <w:rPr>
          <w:color w:val="auto"/>
        </w:rPr>
        <w:t xml:space="preserve">наречия, совпадающие по форме с прилагательными </w:t>
      </w:r>
      <w:r w:rsidRPr="007F600D">
        <w:rPr>
          <w:color w:val="auto"/>
          <w:lang w:bidi="en-US"/>
        </w:rPr>
        <w:t>(</w:t>
      </w:r>
      <w:r w:rsidRPr="007F600D">
        <w:rPr>
          <w:color w:val="auto"/>
          <w:lang w:val="en-US" w:bidi="en-US"/>
        </w:rPr>
        <w:t>fast</w:t>
      </w:r>
      <w:r w:rsidRPr="007F600D">
        <w:rPr>
          <w:color w:val="auto"/>
          <w:lang w:bidi="en-US"/>
        </w:rPr>
        <w:t xml:space="preserve">, </w:t>
      </w:r>
      <w:r w:rsidRPr="007F600D">
        <w:rPr>
          <w:color w:val="auto"/>
          <w:lang w:val="en-US" w:bidi="en-US"/>
        </w:rPr>
        <w:t>high</w:t>
      </w:r>
      <w:r w:rsidRPr="007F600D">
        <w:rPr>
          <w:color w:val="auto"/>
          <w:lang w:bidi="en-US"/>
        </w:rPr>
        <w:t xml:space="preserve">; </w:t>
      </w:r>
      <w:r w:rsidRPr="007F600D">
        <w:rPr>
          <w:color w:val="auto"/>
          <w:lang w:val="en-US" w:bidi="en-US"/>
        </w:rPr>
        <w:t>early</w:t>
      </w:r>
      <w:r w:rsidRPr="007F600D">
        <w:rPr>
          <w:color w:val="auto"/>
          <w:lang w:bidi="en-US"/>
        </w:rPr>
        <w:t>);</w:t>
      </w:r>
    </w:p>
    <w:p w:rsidR="00377945" w:rsidRPr="007F600D" w:rsidRDefault="00377945" w:rsidP="00414631">
      <w:pPr>
        <w:pStyle w:val="13"/>
        <w:numPr>
          <w:ilvl w:val="0"/>
          <w:numId w:val="213"/>
        </w:numPr>
        <w:spacing w:line="252" w:lineRule="auto"/>
        <w:jc w:val="both"/>
        <w:rPr>
          <w:color w:val="auto"/>
          <w:lang w:val="en-US"/>
        </w:rPr>
      </w:pPr>
      <w:r w:rsidRPr="007F600D">
        <w:rPr>
          <w:color w:val="auto"/>
        </w:rPr>
        <w:t>местоимения</w:t>
      </w:r>
      <w:r w:rsidRPr="007F600D">
        <w:rPr>
          <w:color w:val="auto"/>
          <w:lang w:val="en-US"/>
        </w:rPr>
        <w:t xml:space="preserve"> </w:t>
      </w:r>
      <w:r w:rsidRPr="007F600D">
        <w:rPr>
          <w:color w:val="auto"/>
          <w:lang w:val="en-US" w:bidi="en-US"/>
        </w:rPr>
        <w:t>other/another, both, all, one;</w:t>
      </w:r>
    </w:p>
    <w:p w:rsidR="00377945" w:rsidRPr="007F600D" w:rsidRDefault="00377945" w:rsidP="00414631">
      <w:pPr>
        <w:pStyle w:val="13"/>
        <w:numPr>
          <w:ilvl w:val="0"/>
          <w:numId w:val="213"/>
        </w:numPr>
        <w:spacing w:line="252" w:lineRule="auto"/>
        <w:jc w:val="both"/>
        <w:rPr>
          <w:color w:val="auto"/>
        </w:rPr>
      </w:pPr>
      <w:r w:rsidRPr="007F600D">
        <w:rPr>
          <w:color w:val="auto"/>
        </w:rPr>
        <w:lastRenderedPageBreak/>
        <w:t>количественные числительные для обозначения больших чисел (до 1 000 000);</w:t>
      </w:r>
    </w:p>
    <w:p w:rsidR="00377945" w:rsidRPr="007F600D" w:rsidRDefault="00377945" w:rsidP="00377945">
      <w:pPr>
        <w:pStyle w:val="13"/>
        <w:numPr>
          <w:ilvl w:val="0"/>
          <w:numId w:val="40"/>
        </w:numPr>
        <w:tabs>
          <w:tab w:val="left" w:pos="569"/>
        </w:tabs>
        <w:spacing w:line="252" w:lineRule="auto"/>
        <w:jc w:val="both"/>
        <w:rPr>
          <w:color w:val="auto"/>
        </w:rPr>
      </w:pPr>
      <w:r w:rsidRPr="007F600D">
        <w:rPr>
          <w:i/>
          <w:iCs/>
          <w:color w:val="auto"/>
        </w:rPr>
        <w:t>владеть</w:t>
      </w:r>
      <w:r w:rsidRPr="007F600D">
        <w:rPr>
          <w:color w:val="auto"/>
        </w:rPr>
        <w:t xml:space="preserve"> социокультурными знаниями и умениями:</w:t>
      </w:r>
    </w:p>
    <w:p w:rsidR="00377945" w:rsidRPr="007F600D" w:rsidRDefault="00377945" w:rsidP="00377945">
      <w:pPr>
        <w:pStyle w:val="13"/>
        <w:spacing w:line="252" w:lineRule="auto"/>
        <w:jc w:val="both"/>
        <w:rPr>
          <w:color w:val="auto"/>
        </w:rPr>
      </w:pPr>
      <w:r w:rsidRPr="007F600D">
        <w:rPr>
          <w:i/>
          <w:iCs/>
          <w:color w:val="auto"/>
        </w:rPr>
        <w:t>использовать</w:t>
      </w:r>
      <w:r w:rsidRPr="007F600D">
        <w:rPr>
          <w:color w:val="auto"/>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377945" w:rsidRPr="007F600D" w:rsidRDefault="00377945" w:rsidP="00377945">
      <w:pPr>
        <w:pStyle w:val="13"/>
        <w:spacing w:line="252" w:lineRule="auto"/>
        <w:jc w:val="both"/>
        <w:rPr>
          <w:color w:val="auto"/>
        </w:rPr>
      </w:pPr>
      <w:r w:rsidRPr="007F600D">
        <w:rPr>
          <w:i/>
          <w:iCs/>
          <w:color w:val="auto"/>
        </w:rPr>
        <w:t>знать/понимать и использовать</w:t>
      </w:r>
      <w:r w:rsidRPr="007F600D">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rsidR="00377945" w:rsidRPr="007F600D" w:rsidRDefault="00377945" w:rsidP="00377945">
      <w:pPr>
        <w:pStyle w:val="13"/>
        <w:spacing w:line="252" w:lineRule="auto"/>
        <w:jc w:val="both"/>
        <w:rPr>
          <w:color w:val="auto"/>
        </w:rPr>
      </w:pPr>
      <w:r w:rsidRPr="007F600D">
        <w:rPr>
          <w:i/>
          <w:iCs/>
          <w:color w:val="auto"/>
        </w:rPr>
        <w:t>обладать базовыми знаниями</w:t>
      </w:r>
      <w:r w:rsidRPr="007F600D">
        <w:rPr>
          <w:color w:val="auto"/>
        </w:rPr>
        <w:t xml:space="preserve"> о социокультурном портрете и культурном наследии родной страны и страны/стран изучаемого языка;</w:t>
      </w:r>
    </w:p>
    <w:p w:rsidR="00377945" w:rsidRPr="007F600D" w:rsidRDefault="00377945" w:rsidP="00377945">
      <w:pPr>
        <w:pStyle w:val="13"/>
        <w:spacing w:line="252" w:lineRule="auto"/>
        <w:jc w:val="both"/>
        <w:rPr>
          <w:color w:val="auto"/>
        </w:rPr>
      </w:pPr>
      <w:r w:rsidRPr="007F600D">
        <w:rPr>
          <w:i/>
          <w:iCs/>
          <w:color w:val="auto"/>
        </w:rPr>
        <w:t>кратко представлять</w:t>
      </w:r>
      <w:r w:rsidRPr="007F600D">
        <w:rPr>
          <w:color w:val="auto"/>
        </w:rPr>
        <w:t xml:space="preserve"> Россию и страну/страны изучаемого языка;</w:t>
      </w:r>
    </w:p>
    <w:p w:rsidR="00377945" w:rsidRPr="007F600D" w:rsidRDefault="00377945" w:rsidP="00377945">
      <w:pPr>
        <w:pStyle w:val="13"/>
        <w:numPr>
          <w:ilvl w:val="0"/>
          <w:numId w:val="40"/>
        </w:numPr>
        <w:tabs>
          <w:tab w:val="left" w:pos="569"/>
        </w:tabs>
        <w:spacing w:line="252" w:lineRule="auto"/>
        <w:jc w:val="both"/>
        <w:rPr>
          <w:color w:val="auto"/>
        </w:rPr>
      </w:pPr>
      <w:r w:rsidRPr="007F600D">
        <w:rPr>
          <w:i/>
          <w:iCs/>
          <w:color w:val="auto"/>
        </w:rPr>
        <w:t>владеть</w:t>
      </w:r>
      <w:r w:rsidRPr="007F600D">
        <w:rPr>
          <w:color w:val="auto"/>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numPr>
          <w:ilvl w:val="0"/>
          <w:numId w:val="40"/>
        </w:numPr>
        <w:tabs>
          <w:tab w:val="left" w:pos="569"/>
        </w:tabs>
        <w:spacing w:line="252" w:lineRule="auto"/>
        <w:jc w:val="both"/>
        <w:rPr>
          <w:color w:val="auto"/>
        </w:rPr>
      </w:pPr>
      <w:r w:rsidRPr="007F600D">
        <w:rPr>
          <w:i/>
          <w:iCs/>
          <w:color w:val="auto"/>
        </w:rPr>
        <w:t>участвовать</w:t>
      </w:r>
      <w:r w:rsidRPr="007F600D">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77945" w:rsidRPr="007F600D" w:rsidRDefault="00377945" w:rsidP="00377945">
      <w:pPr>
        <w:pStyle w:val="13"/>
        <w:numPr>
          <w:ilvl w:val="0"/>
          <w:numId w:val="40"/>
        </w:numPr>
        <w:tabs>
          <w:tab w:val="left" w:pos="569"/>
        </w:tabs>
        <w:spacing w:line="252" w:lineRule="auto"/>
        <w:jc w:val="both"/>
        <w:rPr>
          <w:color w:val="auto"/>
        </w:rPr>
      </w:pPr>
      <w:r w:rsidRPr="007F600D">
        <w:rPr>
          <w:i/>
          <w:iCs/>
          <w:color w:val="auto"/>
        </w:rPr>
        <w:t>использовать</w:t>
      </w:r>
      <w:r w:rsidRPr="007F600D">
        <w:rPr>
          <w:color w:val="auto"/>
        </w:rPr>
        <w:t xml:space="preserve"> иноязычные словари и справочники, в том числе информационно-справочные системы в электронной форме;</w:t>
      </w:r>
    </w:p>
    <w:p w:rsidR="00377945" w:rsidRPr="007F600D" w:rsidRDefault="00377945" w:rsidP="00377945">
      <w:pPr>
        <w:pStyle w:val="13"/>
        <w:numPr>
          <w:ilvl w:val="0"/>
          <w:numId w:val="40"/>
        </w:numPr>
        <w:tabs>
          <w:tab w:val="left" w:pos="569"/>
        </w:tabs>
        <w:spacing w:line="252" w:lineRule="auto"/>
        <w:jc w:val="both"/>
        <w:rPr>
          <w:color w:val="auto"/>
        </w:rPr>
      </w:pPr>
      <w:r w:rsidRPr="007F600D">
        <w:rPr>
          <w:i/>
          <w:iCs/>
          <w:color w:val="auto"/>
        </w:rPr>
        <w:t>достигать</w:t>
      </w:r>
      <w:r w:rsidRPr="007F600D">
        <w:rPr>
          <w:color w:val="auto"/>
        </w:rPr>
        <w:t xml:space="preserve"> взаимопонимания в процессе устного и письменного общения с носителями иностранного языка, с людьми другой культуры;</w:t>
      </w:r>
    </w:p>
    <w:p w:rsidR="00377945" w:rsidRPr="007F600D" w:rsidRDefault="00377945" w:rsidP="00377945">
      <w:pPr>
        <w:pStyle w:val="13"/>
        <w:numPr>
          <w:ilvl w:val="0"/>
          <w:numId w:val="40"/>
        </w:numPr>
        <w:tabs>
          <w:tab w:val="left" w:pos="663"/>
        </w:tabs>
        <w:spacing w:line="252" w:lineRule="auto"/>
        <w:jc w:val="both"/>
        <w:rPr>
          <w:color w:val="auto"/>
        </w:rPr>
      </w:pPr>
      <w:r w:rsidRPr="007F600D">
        <w:rPr>
          <w:i/>
          <w:iCs/>
          <w:color w:val="auto"/>
        </w:rPr>
        <w:t>сравнивать</w:t>
      </w:r>
      <w:r w:rsidRPr="007F600D">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377945" w:rsidRPr="007F600D" w:rsidRDefault="00377945" w:rsidP="00377945">
      <w:pPr>
        <w:pStyle w:val="af5"/>
        <w:rPr>
          <w:rFonts w:ascii="Times New Roman" w:hAnsi="Times New Roman" w:cs="Times New Roman"/>
        </w:rPr>
      </w:pPr>
      <w:bookmarkStart w:id="285" w:name="bookmark57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285"/>
    </w:p>
    <w:p w:rsidR="00377945" w:rsidRPr="007F600D" w:rsidRDefault="00377945" w:rsidP="00377945">
      <w:pPr>
        <w:pStyle w:val="13"/>
        <w:numPr>
          <w:ilvl w:val="0"/>
          <w:numId w:val="41"/>
        </w:numPr>
        <w:tabs>
          <w:tab w:val="left" w:pos="569"/>
        </w:tabs>
        <w:spacing w:line="257" w:lineRule="auto"/>
        <w:jc w:val="both"/>
        <w:rPr>
          <w:color w:val="auto"/>
        </w:rPr>
      </w:pPr>
      <w:r w:rsidRPr="007F600D">
        <w:rPr>
          <w:i/>
          <w:iCs/>
          <w:color w:val="auto"/>
        </w:rPr>
        <w:t>владеть</w:t>
      </w:r>
      <w:r w:rsidRPr="007F600D">
        <w:rPr>
          <w:color w:val="auto"/>
        </w:rPr>
        <w:t xml:space="preserve"> основными видами речевой деятельности:</w:t>
      </w:r>
    </w:p>
    <w:p w:rsidR="00377945" w:rsidRPr="007F600D" w:rsidRDefault="00377945" w:rsidP="00377945">
      <w:pPr>
        <w:pStyle w:val="13"/>
        <w:spacing w:line="257" w:lineRule="auto"/>
        <w:jc w:val="both"/>
        <w:rPr>
          <w:color w:val="auto"/>
        </w:rPr>
      </w:pPr>
      <w:r w:rsidRPr="007F600D">
        <w:rPr>
          <w:b/>
          <w:bCs/>
          <w:color w:val="auto"/>
          <w:sz w:val="19"/>
          <w:szCs w:val="19"/>
        </w:rPr>
        <w:t xml:space="preserve">говорение: </w:t>
      </w:r>
      <w:r w:rsidRPr="007F600D">
        <w:rPr>
          <w:i/>
          <w:iCs/>
          <w:color w:val="auto"/>
        </w:rPr>
        <w:t>вести разные виды диалогов</w:t>
      </w:r>
      <w:r w:rsidRPr="007F600D">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377945" w:rsidRPr="007F600D" w:rsidRDefault="00377945" w:rsidP="00377945">
      <w:pPr>
        <w:pStyle w:val="13"/>
        <w:spacing w:line="252" w:lineRule="auto"/>
        <w:jc w:val="both"/>
        <w:rPr>
          <w:color w:val="auto"/>
        </w:rPr>
      </w:pPr>
      <w:r w:rsidRPr="007F600D">
        <w:rPr>
          <w:i/>
          <w:iCs/>
          <w:color w:val="auto"/>
        </w:rPr>
        <w:t>создавать разные виды монологических высказываний</w:t>
      </w:r>
      <w:r w:rsidRPr="007F600D">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7F600D">
        <w:rPr>
          <w:i/>
          <w:iCs/>
          <w:color w:val="auto"/>
        </w:rPr>
        <w:t xml:space="preserve">выражать и кратко </w:t>
      </w:r>
      <w:r w:rsidRPr="007F600D">
        <w:rPr>
          <w:i/>
          <w:iCs/>
          <w:color w:val="auto"/>
        </w:rPr>
        <w:lastRenderedPageBreak/>
        <w:t xml:space="preserve">аргументировать </w:t>
      </w:r>
      <w:r w:rsidRPr="007F600D">
        <w:rPr>
          <w:color w:val="auto"/>
        </w:rPr>
        <w:t xml:space="preserve">своё мнение, </w:t>
      </w:r>
      <w:r w:rsidRPr="007F600D">
        <w:rPr>
          <w:i/>
          <w:iCs/>
          <w:color w:val="auto"/>
        </w:rPr>
        <w:t>излагать</w:t>
      </w:r>
      <w:r w:rsidRPr="007F600D">
        <w:rPr>
          <w:color w:val="auto"/>
        </w:rPr>
        <w:t xml:space="preserve"> основное содержание прочитанного/прослушанного текста с вербальными и/или зрительными опорами (объём — 9—10 фраз); </w:t>
      </w:r>
      <w:r w:rsidRPr="007F600D">
        <w:rPr>
          <w:i/>
          <w:iCs/>
          <w:color w:val="auto"/>
        </w:rPr>
        <w:t>излагать</w:t>
      </w:r>
      <w:r w:rsidRPr="007F600D">
        <w:rPr>
          <w:color w:val="auto"/>
        </w:rPr>
        <w:t xml:space="preserve"> результаты выполненной проектной работы (объём — 9—10 фраз);</w:t>
      </w:r>
    </w:p>
    <w:p w:rsidR="00377945" w:rsidRPr="007F600D" w:rsidRDefault="00377945" w:rsidP="00377945">
      <w:pPr>
        <w:pStyle w:val="13"/>
        <w:jc w:val="both"/>
        <w:rPr>
          <w:color w:val="auto"/>
        </w:rPr>
      </w:pPr>
      <w:r w:rsidRPr="007F600D">
        <w:rPr>
          <w:b/>
          <w:bCs/>
          <w:color w:val="auto"/>
          <w:sz w:val="19"/>
          <w:szCs w:val="19"/>
        </w:rPr>
        <w:t xml:space="preserve">аудирование: </w:t>
      </w:r>
      <w:r w:rsidRPr="007F600D">
        <w:rPr>
          <w:i/>
          <w:iCs/>
          <w:color w:val="auto"/>
        </w:rPr>
        <w:t>воспринимать на слух и понимать</w:t>
      </w:r>
      <w:r w:rsidRPr="007F600D">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7F600D">
        <w:rPr>
          <w:i/>
          <w:iCs/>
          <w:color w:val="auto"/>
        </w:rPr>
        <w:t>прогнозировать</w:t>
      </w:r>
      <w:r w:rsidRPr="007F600D">
        <w:rPr>
          <w:color w:val="auto"/>
        </w:rPr>
        <w:t xml:space="preserve"> содержание звучащего текста по началу сообщения;</w:t>
      </w:r>
    </w:p>
    <w:p w:rsidR="00377945" w:rsidRPr="007F600D" w:rsidRDefault="00377945" w:rsidP="00377945">
      <w:pPr>
        <w:pStyle w:val="13"/>
        <w:jc w:val="both"/>
        <w:rPr>
          <w:color w:val="auto"/>
        </w:rPr>
      </w:pPr>
      <w:r w:rsidRPr="007F600D">
        <w:rPr>
          <w:b/>
          <w:bCs/>
          <w:color w:val="auto"/>
          <w:sz w:val="19"/>
          <w:szCs w:val="19"/>
        </w:rPr>
        <w:t xml:space="preserve">смысловое чтение: </w:t>
      </w:r>
      <w:r w:rsidRPr="007F600D">
        <w:rPr>
          <w:i/>
          <w:iCs/>
          <w:color w:val="auto"/>
        </w:rPr>
        <w:t>читать про себя и понимать</w:t>
      </w:r>
      <w:r w:rsidRPr="007F600D">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7F600D">
        <w:rPr>
          <w:i/>
          <w:iCs/>
          <w:color w:val="auto"/>
        </w:rPr>
        <w:t>читать несплошные тексты</w:t>
      </w:r>
      <w:r w:rsidRPr="007F600D">
        <w:rPr>
          <w:color w:val="auto"/>
        </w:rPr>
        <w:t xml:space="preserve"> (таблицы, диаграммы) и </w:t>
      </w:r>
      <w:r w:rsidRPr="007F600D">
        <w:rPr>
          <w:i/>
          <w:iCs/>
          <w:color w:val="auto"/>
        </w:rPr>
        <w:t>понимать</w:t>
      </w:r>
      <w:r w:rsidRPr="007F600D">
        <w:rPr>
          <w:color w:val="auto"/>
        </w:rPr>
        <w:t xml:space="preserve"> представленную в них информацию; </w:t>
      </w:r>
      <w:r w:rsidRPr="007F600D">
        <w:rPr>
          <w:i/>
          <w:iCs/>
          <w:color w:val="auto"/>
        </w:rPr>
        <w:t>определять</w:t>
      </w:r>
      <w:r w:rsidRPr="007F600D">
        <w:rPr>
          <w:color w:val="auto"/>
        </w:rPr>
        <w:t xml:space="preserve"> последовательность главных фактов/событий в тексте;</w:t>
      </w:r>
    </w:p>
    <w:p w:rsidR="00377945" w:rsidRPr="007F600D" w:rsidRDefault="00377945" w:rsidP="00377945">
      <w:pPr>
        <w:pStyle w:val="13"/>
        <w:jc w:val="both"/>
        <w:rPr>
          <w:color w:val="auto"/>
        </w:rPr>
      </w:pPr>
      <w:r w:rsidRPr="007F600D">
        <w:rPr>
          <w:b/>
          <w:bCs/>
          <w:color w:val="auto"/>
          <w:sz w:val="19"/>
          <w:szCs w:val="19"/>
        </w:rPr>
        <w:t xml:space="preserve">письменная речь: </w:t>
      </w:r>
      <w:r w:rsidRPr="007F600D">
        <w:rPr>
          <w:i/>
          <w:iCs/>
          <w:color w:val="auto"/>
        </w:rPr>
        <w:t>заполнять</w:t>
      </w:r>
      <w:r w:rsidRPr="007F600D">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7F600D">
        <w:rPr>
          <w:i/>
          <w:iCs/>
          <w:color w:val="auto"/>
        </w:rPr>
        <w:t>писать</w:t>
      </w:r>
      <w:r w:rsidRPr="007F600D">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7F600D">
        <w:rPr>
          <w:i/>
          <w:iCs/>
          <w:color w:val="auto"/>
        </w:rPr>
        <w:t>создавать</w:t>
      </w:r>
      <w:r w:rsidRPr="007F600D">
        <w:rPr>
          <w:color w:val="auto"/>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rsidR="00377945" w:rsidRPr="007F600D" w:rsidRDefault="00377945" w:rsidP="00377945">
      <w:pPr>
        <w:pStyle w:val="13"/>
        <w:numPr>
          <w:ilvl w:val="0"/>
          <w:numId w:val="41"/>
        </w:numPr>
        <w:tabs>
          <w:tab w:val="left" w:pos="566"/>
        </w:tabs>
        <w:spacing w:line="252" w:lineRule="auto"/>
        <w:jc w:val="both"/>
        <w:rPr>
          <w:color w:val="auto"/>
        </w:rPr>
      </w:pPr>
      <w:r w:rsidRPr="007F600D">
        <w:rPr>
          <w:i/>
          <w:iCs/>
          <w:color w:val="auto"/>
        </w:rPr>
        <w:t>владеть</w:t>
      </w:r>
      <w:r w:rsidRPr="007F600D">
        <w:rPr>
          <w:b/>
          <w:bCs/>
          <w:color w:val="auto"/>
          <w:sz w:val="19"/>
          <w:szCs w:val="19"/>
        </w:rPr>
        <w:t xml:space="preserve"> фонетическими </w:t>
      </w:r>
      <w:r w:rsidRPr="007F600D">
        <w:rPr>
          <w:color w:val="auto"/>
        </w:rPr>
        <w:t xml:space="preserve">навыками: </w:t>
      </w:r>
      <w:r w:rsidRPr="007F600D">
        <w:rPr>
          <w:i/>
          <w:iCs/>
          <w:color w:val="auto"/>
        </w:rPr>
        <w:t xml:space="preserve">различать на слух </w:t>
      </w:r>
      <w:r w:rsidRPr="007F600D">
        <w:rPr>
          <w:color w:val="auto"/>
        </w:rPr>
        <w:t xml:space="preserve">и адекватно, без ошибок, ведущих к сбою коммуникации, </w:t>
      </w:r>
      <w:r w:rsidRPr="007F600D">
        <w:rPr>
          <w:i/>
          <w:iCs/>
          <w:color w:val="auto"/>
        </w:rPr>
        <w:t>произносить</w:t>
      </w:r>
      <w:r w:rsidRPr="007F600D">
        <w:rPr>
          <w:color w:val="auto"/>
        </w:rPr>
        <w:t xml:space="preserve"> слова с правильным ударением и фразы с соблюдением их ритмико-интонационных особенностей, в том числе </w:t>
      </w:r>
      <w:r w:rsidRPr="007F600D">
        <w:rPr>
          <w:i/>
          <w:iCs/>
          <w:color w:val="auto"/>
        </w:rPr>
        <w:t>применять правила</w:t>
      </w:r>
      <w:r w:rsidRPr="007F600D">
        <w:rPr>
          <w:color w:val="auto"/>
        </w:rPr>
        <w:t xml:space="preserve"> отсутствия фразового ударения на служебных словах; владеть правилами чтения и выразительно </w:t>
      </w:r>
      <w:r w:rsidRPr="007F600D">
        <w:rPr>
          <w:i/>
          <w:iCs/>
          <w:color w:val="auto"/>
        </w:rPr>
        <w:t>читать вслух</w:t>
      </w:r>
      <w:r w:rsidRPr="007F600D">
        <w:rPr>
          <w:color w:val="auto"/>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7F600D">
        <w:rPr>
          <w:i/>
          <w:iCs/>
          <w:color w:val="auto"/>
        </w:rPr>
        <w:t>читать</w:t>
      </w:r>
      <w:r w:rsidRPr="007F600D">
        <w:rPr>
          <w:color w:val="auto"/>
        </w:rPr>
        <w:t xml:space="preserve"> новые слова согласно основным правилам чтения;</w:t>
      </w:r>
    </w:p>
    <w:p w:rsidR="00377945" w:rsidRPr="007F600D" w:rsidRDefault="00377945" w:rsidP="00377945">
      <w:pPr>
        <w:pStyle w:val="13"/>
        <w:spacing w:line="252" w:lineRule="auto"/>
        <w:jc w:val="both"/>
        <w:rPr>
          <w:color w:val="auto"/>
        </w:rPr>
      </w:pPr>
      <w:r w:rsidRPr="007F600D">
        <w:rPr>
          <w:i/>
          <w:iCs/>
          <w:color w:val="auto"/>
        </w:rPr>
        <w:t>владеть</w:t>
      </w:r>
      <w:r w:rsidRPr="007F600D">
        <w:rPr>
          <w:b/>
          <w:bCs/>
          <w:color w:val="auto"/>
          <w:sz w:val="19"/>
          <w:szCs w:val="19"/>
        </w:rPr>
        <w:t xml:space="preserve"> орфографическими </w:t>
      </w:r>
      <w:r w:rsidRPr="007F600D">
        <w:rPr>
          <w:color w:val="auto"/>
        </w:rPr>
        <w:t xml:space="preserve">навыками: правильно </w:t>
      </w:r>
      <w:r w:rsidRPr="007F600D">
        <w:rPr>
          <w:i/>
          <w:iCs/>
          <w:color w:val="auto"/>
        </w:rPr>
        <w:t xml:space="preserve">писать </w:t>
      </w:r>
      <w:r w:rsidRPr="007F600D">
        <w:rPr>
          <w:color w:val="auto"/>
        </w:rPr>
        <w:t>изученные слова;</w:t>
      </w:r>
    </w:p>
    <w:p w:rsidR="00377945" w:rsidRPr="007F600D" w:rsidRDefault="00377945" w:rsidP="00377945">
      <w:pPr>
        <w:pStyle w:val="13"/>
        <w:spacing w:line="252" w:lineRule="auto"/>
        <w:jc w:val="both"/>
        <w:rPr>
          <w:color w:val="auto"/>
        </w:rPr>
      </w:pPr>
      <w:r w:rsidRPr="007F600D">
        <w:rPr>
          <w:i/>
          <w:iCs/>
          <w:color w:val="auto"/>
        </w:rPr>
        <w:t>владеть</w:t>
      </w:r>
      <w:r w:rsidRPr="007F600D">
        <w:rPr>
          <w:b/>
          <w:bCs/>
          <w:color w:val="auto"/>
          <w:sz w:val="19"/>
          <w:szCs w:val="19"/>
        </w:rPr>
        <w:t xml:space="preserve"> пунктуационными </w:t>
      </w:r>
      <w:r w:rsidRPr="007F600D">
        <w:rPr>
          <w:color w:val="auto"/>
        </w:rPr>
        <w:t xml:space="preserve">навыками: </w:t>
      </w:r>
      <w:r w:rsidRPr="007F600D">
        <w:rPr>
          <w:i/>
          <w:iCs/>
          <w:color w:val="auto"/>
        </w:rPr>
        <w:t>использовать</w:t>
      </w:r>
      <w:r w:rsidRPr="007F600D">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77945" w:rsidRPr="007F600D" w:rsidRDefault="00377945" w:rsidP="00377945">
      <w:pPr>
        <w:pStyle w:val="13"/>
        <w:numPr>
          <w:ilvl w:val="0"/>
          <w:numId w:val="41"/>
        </w:numPr>
        <w:tabs>
          <w:tab w:val="left" w:pos="566"/>
        </w:tabs>
        <w:spacing w:line="252" w:lineRule="auto"/>
        <w:jc w:val="both"/>
        <w:rPr>
          <w:color w:val="auto"/>
        </w:rPr>
      </w:pPr>
      <w:r w:rsidRPr="007F600D">
        <w:rPr>
          <w:i/>
          <w:iCs/>
          <w:color w:val="auto"/>
        </w:rPr>
        <w:lastRenderedPageBreak/>
        <w:t>распознавать</w:t>
      </w:r>
      <w:r w:rsidRPr="007F600D">
        <w:rPr>
          <w:color w:val="auto"/>
        </w:rPr>
        <w:t xml:space="preserve"> в звучащем и письменном тексте 1250 лексических единиц (слов, словосочетаний, речевых клише) и правильно </w:t>
      </w:r>
      <w:r w:rsidRPr="007F600D">
        <w:rPr>
          <w:i/>
          <w:iCs/>
          <w:color w:val="auto"/>
        </w:rPr>
        <w:t>употреблять</w:t>
      </w:r>
      <w:r w:rsidRPr="007F600D">
        <w:rPr>
          <w:color w:val="auto"/>
        </w:rPr>
        <w:t xml:space="preserve">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7F600D">
        <w:rPr>
          <w:color w:val="auto"/>
          <w:lang w:bidi="en-US"/>
        </w:rPr>
        <w:t>-</w:t>
      </w:r>
      <w:proofErr w:type="spellStart"/>
      <w:r w:rsidRPr="007F600D">
        <w:rPr>
          <w:color w:val="auto"/>
          <w:lang w:val="en-US" w:bidi="en-US"/>
        </w:rPr>
        <w:t>ity</w:t>
      </w:r>
      <w:proofErr w:type="spellEnd"/>
      <w:r w:rsidRPr="007F600D">
        <w:rPr>
          <w:color w:val="auto"/>
          <w:lang w:bidi="en-US"/>
        </w:rPr>
        <w:t>, -</w:t>
      </w:r>
      <w:r w:rsidRPr="007F600D">
        <w:rPr>
          <w:color w:val="auto"/>
          <w:lang w:val="en-US" w:bidi="en-US"/>
        </w:rPr>
        <w:t>ship</w:t>
      </w:r>
      <w:r w:rsidRPr="007F600D">
        <w:rPr>
          <w:color w:val="auto"/>
          <w:lang w:bidi="en-US"/>
        </w:rPr>
        <w:t>, -</w:t>
      </w:r>
      <w:proofErr w:type="spellStart"/>
      <w:r w:rsidRPr="007F600D">
        <w:rPr>
          <w:color w:val="auto"/>
          <w:lang w:val="en-US" w:bidi="en-US"/>
        </w:rPr>
        <w:t>ance</w:t>
      </w:r>
      <w:proofErr w:type="spellEnd"/>
      <w:r w:rsidRPr="007F600D">
        <w:rPr>
          <w:color w:val="auto"/>
          <w:lang w:bidi="en-US"/>
        </w:rPr>
        <w:t>/-</w:t>
      </w:r>
      <w:proofErr w:type="spellStart"/>
      <w:r w:rsidRPr="007F600D">
        <w:rPr>
          <w:color w:val="auto"/>
          <w:lang w:val="en-US" w:bidi="en-US"/>
        </w:rPr>
        <w:t>ence</w:t>
      </w:r>
      <w:proofErr w:type="spellEnd"/>
      <w:r w:rsidRPr="007F600D">
        <w:rPr>
          <w:color w:val="auto"/>
          <w:lang w:bidi="en-US"/>
        </w:rPr>
        <w:t xml:space="preserve">; </w:t>
      </w:r>
      <w:r w:rsidRPr="007F600D">
        <w:rPr>
          <w:color w:val="auto"/>
        </w:rPr>
        <w:t xml:space="preserve">имена прилагательные с помощью префикса </w:t>
      </w:r>
      <w:r w:rsidRPr="007F600D">
        <w:rPr>
          <w:color w:val="auto"/>
          <w:lang w:val="en-US" w:bidi="en-US"/>
        </w:rPr>
        <w:t>inter</w:t>
      </w:r>
      <w:r w:rsidRPr="007F600D">
        <w:rPr>
          <w:color w:val="auto"/>
          <w:lang w:bidi="en-US"/>
        </w:rPr>
        <w:t>-;</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родственные слова, образованные с помощью конверсии (имя существительное от неопределённой формы глагола </w:t>
      </w:r>
      <w:r w:rsidRPr="007F600D">
        <w:rPr>
          <w:color w:val="auto"/>
          <w:lang w:bidi="en-US"/>
        </w:rPr>
        <w:t>(</w:t>
      </w:r>
      <w:r w:rsidRPr="007F600D">
        <w:rPr>
          <w:color w:val="auto"/>
          <w:lang w:val="en-US" w:bidi="en-US"/>
        </w:rPr>
        <w:t>to</w:t>
      </w:r>
      <w:r w:rsidRPr="007F600D">
        <w:rPr>
          <w:color w:val="auto"/>
          <w:lang w:bidi="en-US"/>
        </w:rPr>
        <w:t xml:space="preserve"> </w:t>
      </w:r>
      <w:r w:rsidRPr="007F600D">
        <w:rPr>
          <w:color w:val="auto"/>
          <w:lang w:val="en-US" w:bidi="en-US"/>
        </w:rPr>
        <w:t>walk</w:t>
      </w:r>
      <w:r w:rsidRPr="007F600D">
        <w:rPr>
          <w:color w:val="auto"/>
          <w:lang w:bidi="en-US"/>
        </w:rPr>
        <w:t xml:space="preserve"> </w:t>
      </w:r>
      <w:r w:rsidRPr="007F600D">
        <w:rPr>
          <w:color w:val="auto"/>
        </w:rPr>
        <w:t xml:space="preserve">— </w:t>
      </w:r>
      <w:r w:rsidRPr="007F600D">
        <w:rPr>
          <w:color w:val="auto"/>
          <w:lang w:val="en-US" w:bidi="en-US"/>
        </w:rPr>
        <w:t>a</w:t>
      </w:r>
      <w:r w:rsidRPr="007F600D">
        <w:rPr>
          <w:color w:val="auto"/>
          <w:lang w:bidi="en-US"/>
        </w:rPr>
        <w:t xml:space="preserve"> </w:t>
      </w:r>
      <w:r w:rsidRPr="007F600D">
        <w:rPr>
          <w:color w:val="auto"/>
          <w:lang w:val="en-US" w:bidi="en-US"/>
        </w:rPr>
        <w:t>walk</w:t>
      </w:r>
      <w:r w:rsidRPr="007F600D">
        <w:rPr>
          <w:color w:val="auto"/>
          <w:lang w:bidi="en-US"/>
        </w:rPr>
        <w:t xml:space="preserve">), </w:t>
      </w:r>
      <w:r w:rsidRPr="007F600D">
        <w:rPr>
          <w:color w:val="auto"/>
        </w:rPr>
        <w:t xml:space="preserve">глагол от имени существительного </w:t>
      </w:r>
      <w:r w:rsidRPr="007F600D">
        <w:rPr>
          <w:color w:val="auto"/>
          <w:lang w:bidi="en-US"/>
        </w:rPr>
        <w:t>(</w:t>
      </w:r>
      <w:r w:rsidRPr="007F600D">
        <w:rPr>
          <w:color w:val="auto"/>
          <w:lang w:val="en-US" w:bidi="en-US"/>
        </w:rPr>
        <w:t>a</w:t>
      </w:r>
      <w:r w:rsidRPr="007F600D">
        <w:rPr>
          <w:color w:val="auto"/>
          <w:lang w:bidi="en-US"/>
        </w:rPr>
        <w:t xml:space="preserve"> </w:t>
      </w:r>
      <w:r w:rsidRPr="007F600D">
        <w:rPr>
          <w:color w:val="auto"/>
          <w:lang w:val="en-US" w:bidi="en-US"/>
        </w:rPr>
        <w:t>present</w:t>
      </w:r>
      <w:r w:rsidRPr="007F600D">
        <w:rPr>
          <w:color w:val="auto"/>
          <w:lang w:bidi="en-US"/>
        </w:rPr>
        <w:t xml:space="preserve"> </w:t>
      </w:r>
      <w:r w:rsidRPr="007F600D">
        <w:rPr>
          <w:color w:val="auto"/>
        </w:rPr>
        <w:t xml:space="preserve">— </w:t>
      </w:r>
      <w:r w:rsidRPr="007F600D">
        <w:rPr>
          <w:color w:val="auto"/>
          <w:lang w:val="en-US" w:bidi="en-US"/>
        </w:rPr>
        <w:t>to</w:t>
      </w:r>
      <w:r w:rsidRPr="007F600D">
        <w:rPr>
          <w:color w:val="auto"/>
          <w:lang w:bidi="en-US"/>
        </w:rPr>
        <w:t xml:space="preserve"> </w:t>
      </w:r>
      <w:r w:rsidRPr="007F600D">
        <w:rPr>
          <w:color w:val="auto"/>
          <w:lang w:val="en-US" w:bidi="en-US"/>
        </w:rPr>
        <w:t>present</w:t>
      </w:r>
      <w:r w:rsidRPr="007F600D">
        <w:rPr>
          <w:color w:val="auto"/>
          <w:lang w:bidi="en-US"/>
        </w:rPr>
        <w:t xml:space="preserve">), </w:t>
      </w:r>
      <w:r w:rsidRPr="007F600D">
        <w:rPr>
          <w:color w:val="auto"/>
        </w:rPr>
        <w:t xml:space="preserve">имя существительное от прилагательного </w:t>
      </w:r>
      <w:r w:rsidRPr="007F600D">
        <w:rPr>
          <w:color w:val="auto"/>
          <w:lang w:bidi="en-US"/>
        </w:rPr>
        <w:t>(</w:t>
      </w:r>
      <w:r w:rsidRPr="007F600D">
        <w:rPr>
          <w:color w:val="auto"/>
          <w:lang w:val="en-US" w:bidi="en-US"/>
        </w:rPr>
        <w:t>rich</w:t>
      </w:r>
      <w:r w:rsidRPr="007F600D">
        <w:rPr>
          <w:color w:val="auto"/>
          <w:lang w:bidi="en-US"/>
        </w:rPr>
        <w:t xml:space="preserve"> </w:t>
      </w:r>
      <w:r w:rsidRPr="007F600D">
        <w:rPr>
          <w:color w:val="auto"/>
        </w:rPr>
        <w:t xml:space="preserve">— </w:t>
      </w:r>
      <w:r w:rsidRPr="007F600D">
        <w:rPr>
          <w:color w:val="auto"/>
          <w:lang w:val="en-US" w:bidi="en-US"/>
        </w:rPr>
        <w:t>the</w:t>
      </w:r>
      <w:r w:rsidRPr="007F600D">
        <w:rPr>
          <w:color w:val="auto"/>
          <w:lang w:bidi="en-US"/>
        </w:rPr>
        <w:t xml:space="preserve"> </w:t>
      </w:r>
      <w:r w:rsidRPr="007F600D">
        <w:rPr>
          <w:color w:val="auto"/>
          <w:lang w:val="en-US" w:bidi="en-US"/>
        </w:rPr>
        <w:t>rich</w:t>
      </w:r>
      <w:r w:rsidRPr="007F600D">
        <w:rPr>
          <w:color w:val="auto"/>
          <w:lang w:bidi="en-US"/>
        </w:rPr>
        <w:t>);</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различные средства связи в тексте для обеспечения логичности и целостности высказывания;</w:t>
      </w:r>
    </w:p>
    <w:p w:rsidR="00377945" w:rsidRPr="007F600D" w:rsidRDefault="00377945" w:rsidP="00377945">
      <w:pPr>
        <w:pStyle w:val="13"/>
        <w:numPr>
          <w:ilvl w:val="0"/>
          <w:numId w:val="41"/>
        </w:numPr>
        <w:tabs>
          <w:tab w:val="left" w:pos="575"/>
        </w:tabs>
        <w:jc w:val="both"/>
        <w:rPr>
          <w:color w:val="auto"/>
        </w:rPr>
      </w:pPr>
      <w:r w:rsidRPr="007F600D">
        <w:rPr>
          <w:i/>
          <w:iCs/>
          <w:color w:val="auto"/>
        </w:rPr>
        <w:t>знать и понимать</w:t>
      </w:r>
      <w:r w:rsidRPr="007F600D">
        <w:rPr>
          <w:color w:val="auto"/>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rsidR="00377945" w:rsidRPr="007F600D" w:rsidRDefault="00377945" w:rsidP="00377945">
      <w:pPr>
        <w:pStyle w:val="13"/>
        <w:jc w:val="both"/>
        <w:rPr>
          <w:color w:val="auto"/>
        </w:rPr>
      </w:pPr>
      <w:r w:rsidRPr="007F600D">
        <w:rPr>
          <w:i/>
          <w:iCs/>
          <w:color w:val="auto"/>
        </w:rPr>
        <w:t>распознавать</w:t>
      </w:r>
      <w:r w:rsidRPr="007F600D">
        <w:rPr>
          <w:color w:val="auto"/>
        </w:rPr>
        <w:t xml:space="preserve"> в письменном и звучащем тексте и </w:t>
      </w:r>
      <w:r w:rsidRPr="007F600D">
        <w:rPr>
          <w:i/>
          <w:iCs/>
          <w:color w:val="auto"/>
        </w:rPr>
        <w:t>употреблять</w:t>
      </w:r>
      <w:r w:rsidRPr="007F600D">
        <w:rPr>
          <w:color w:val="auto"/>
        </w:rPr>
        <w:t xml:space="preserve"> в устной и письменной речи:</w:t>
      </w:r>
    </w:p>
    <w:p w:rsidR="00377945" w:rsidRPr="007F600D" w:rsidRDefault="00377945" w:rsidP="00414631">
      <w:pPr>
        <w:pStyle w:val="13"/>
        <w:numPr>
          <w:ilvl w:val="0"/>
          <w:numId w:val="214"/>
        </w:numPr>
        <w:jc w:val="both"/>
        <w:rPr>
          <w:color w:val="auto"/>
        </w:rPr>
      </w:pPr>
      <w:r w:rsidRPr="007F600D">
        <w:rPr>
          <w:color w:val="auto"/>
        </w:rPr>
        <w:t xml:space="preserve">предложения со сложным дополнением </w:t>
      </w:r>
      <w:r w:rsidRPr="007F600D">
        <w:rPr>
          <w:color w:val="auto"/>
          <w:lang w:bidi="en-US"/>
        </w:rPr>
        <w:t>(</w:t>
      </w:r>
      <w:r w:rsidRPr="007F600D">
        <w:rPr>
          <w:color w:val="auto"/>
          <w:lang w:val="en-US" w:bidi="en-US"/>
        </w:rPr>
        <w:t>Complex</w:t>
      </w:r>
      <w:r w:rsidRPr="007F600D">
        <w:rPr>
          <w:color w:val="auto"/>
          <w:lang w:bidi="en-US"/>
        </w:rPr>
        <w:t xml:space="preserve"> </w:t>
      </w:r>
      <w:r w:rsidRPr="007F600D">
        <w:rPr>
          <w:color w:val="auto"/>
          <w:lang w:val="en-US" w:bidi="en-US"/>
        </w:rPr>
        <w:t>Object</w:t>
      </w:r>
      <w:r w:rsidRPr="007F600D">
        <w:rPr>
          <w:color w:val="auto"/>
          <w:lang w:bidi="en-US"/>
        </w:rPr>
        <w:t>);</w:t>
      </w:r>
    </w:p>
    <w:p w:rsidR="00377945" w:rsidRPr="007F600D" w:rsidRDefault="00377945" w:rsidP="00414631">
      <w:pPr>
        <w:pStyle w:val="13"/>
        <w:numPr>
          <w:ilvl w:val="0"/>
          <w:numId w:val="214"/>
        </w:numPr>
        <w:jc w:val="both"/>
        <w:rPr>
          <w:color w:val="auto"/>
        </w:rPr>
      </w:pPr>
      <w:r w:rsidRPr="007F600D">
        <w:rPr>
          <w:color w:val="auto"/>
        </w:rPr>
        <w:t xml:space="preserve">все типы вопросительных предложений в </w:t>
      </w:r>
      <w:r w:rsidRPr="007F600D">
        <w:rPr>
          <w:color w:val="auto"/>
          <w:lang w:val="en-US" w:bidi="en-US"/>
        </w:rPr>
        <w:t>Past</w:t>
      </w:r>
      <w:r w:rsidRPr="007F600D">
        <w:rPr>
          <w:color w:val="auto"/>
          <w:lang w:bidi="en-US"/>
        </w:rPr>
        <w:t xml:space="preserve"> </w:t>
      </w:r>
      <w:r w:rsidRPr="007F600D">
        <w:rPr>
          <w:color w:val="auto"/>
          <w:lang w:val="en-US" w:bidi="en-US"/>
        </w:rPr>
        <w:t>Perfect</w:t>
      </w:r>
      <w:r w:rsidRPr="007F600D">
        <w:rPr>
          <w:color w:val="auto"/>
          <w:lang w:bidi="en-US"/>
        </w:rPr>
        <w:t xml:space="preserve"> </w:t>
      </w:r>
      <w:r w:rsidRPr="007F600D">
        <w:rPr>
          <w:color w:val="auto"/>
          <w:lang w:val="en-US" w:bidi="en-US"/>
        </w:rPr>
        <w:t>Tense</w:t>
      </w:r>
      <w:r w:rsidRPr="007F600D">
        <w:rPr>
          <w:color w:val="auto"/>
          <w:lang w:bidi="en-US"/>
        </w:rPr>
        <w:t>;</w:t>
      </w:r>
    </w:p>
    <w:p w:rsidR="00377945" w:rsidRPr="007F600D" w:rsidRDefault="00377945" w:rsidP="00414631">
      <w:pPr>
        <w:pStyle w:val="13"/>
        <w:numPr>
          <w:ilvl w:val="0"/>
          <w:numId w:val="214"/>
        </w:numPr>
        <w:jc w:val="both"/>
        <w:rPr>
          <w:color w:val="auto"/>
        </w:rPr>
      </w:pPr>
      <w:r w:rsidRPr="007F600D">
        <w:rPr>
          <w:color w:val="auto"/>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77945" w:rsidRPr="007F600D" w:rsidRDefault="00377945" w:rsidP="00414631">
      <w:pPr>
        <w:pStyle w:val="13"/>
        <w:numPr>
          <w:ilvl w:val="0"/>
          <w:numId w:val="214"/>
        </w:numPr>
        <w:jc w:val="both"/>
        <w:rPr>
          <w:color w:val="auto"/>
        </w:rPr>
      </w:pPr>
      <w:r w:rsidRPr="007F600D">
        <w:rPr>
          <w:color w:val="auto"/>
        </w:rPr>
        <w:t>согласование времён в рамках сложного предложения;</w:t>
      </w:r>
    </w:p>
    <w:p w:rsidR="00377945" w:rsidRPr="007F600D" w:rsidRDefault="00377945" w:rsidP="00414631">
      <w:pPr>
        <w:pStyle w:val="13"/>
        <w:numPr>
          <w:ilvl w:val="0"/>
          <w:numId w:val="214"/>
        </w:numPr>
        <w:jc w:val="both"/>
        <w:rPr>
          <w:color w:val="auto"/>
        </w:rPr>
      </w:pPr>
      <w:r w:rsidRPr="007F600D">
        <w:rPr>
          <w:color w:val="auto"/>
        </w:rPr>
        <w:t xml:space="preserve">согласование подлежащего, выраженного собирательным существительным </w:t>
      </w:r>
      <w:r w:rsidRPr="007F600D">
        <w:rPr>
          <w:color w:val="auto"/>
          <w:lang w:bidi="en-US"/>
        </w:rPr>
        <w:t>(</w:t>
      </w:r>
      <w:r w:rsidRPr="007F600D">
        <w:rPr>
          <w:color w:val="auto"/>
          <w:lang w:val="en-US" w:bidi="en-US"/>
        </w:rPr>
        <w:t>family</w:t>
      </w:r>
      <w:r w:rsidRPr="007F600D">
        <w:rPr>
          <w:color w:val="auto"/>
          <w:lang w:bidi="en-US"/>
        </w:rPr>
        <w:t xml:space="preserve">, </w:t>
      </w:r>
      <w:r w:rsidRPr="007F600D">
        <w:rPr>
          <w:color w:val="auto"/>
          <w:lang w:val="en-US" w:bidi="en-US"/>
        </w:rPr>
        <w:t>police</w:t>
      </w:r>
      <w:r w:rsidRPr="007F600D">
        <w:rPr>
          <w:color w:val="auto"/>
          <w:lang w:bidi="en-US"/>
        </w:rPr>
        <w:t xml:space="preserve">), </w:t>
      </w:r>
      <w:r w:rsidRPr="007F600D">
        <w:rPr>
          <w:color w:val="auto"/>
        </w:rPr>
        <w:t>со сказуемым;</w:t>
      </w:r>
    </w:p>
    <w:p w:rsidR="00377945" w:rsidRPr="007F600D" w:rsidRDefault="00377945" w:rsidP="00414631">
      <w:pPr>
        <w:pStyle w:val="13"/>
        <w:numPr>
          <w:ilvl w:val="0"/>
          <w:numId w:val="214"/>
        </w:numPr>
        <w:jc w:val="both"/>
        <w:rPr>
          <w:color w:val="auto"/>
          <w:lang w:val="en-US"/>
        </w:rPr>
      </w:pPr>
      <w:r w:rsidRPr="007F600D">
        <w:rPr>
          <w:color w:val="auto"/>
        </w:rPr>
        <w:t>конструкции</w:t>
      </w:r>
      <w:r w:rsidRPr="007F600D">
        <w:rPr>
          <w:color w:val="auto"/>
          <w:lang w:val="en-US"/>
        </w:rPr>
        <w:t xml:space="preserve"> </w:t>
      </w:r>
      <w:r w:rsidRPr="007F600D">
        <w:rPr>
          <w:color w:val="auto"/>
        </w:rPr>
        <w:t>с</w:t>
      </w:r>
      <w:r w:rsidRPr="007F600D">
        <w:rPr>
          <w:color w:val="auto"/>
          <w:lang w:val="en-US"/>
        </w:rPr>
        <w:t xml:space="preserve"> </w:t>
      </w:r>
      <w:r w:rsidRPr="007F600D">
        <w:rPr>
          <w:color w:val="auto"/>
        </w:rPr>
        <w:t>глаголами</w:t>
      </w:r>
      <w:r w:rsidRPr="007F600D">
        <w:rPr>
          <w:color w:val="auto"/>
          <w:lang w:val="en-US"/>
        </w:rPr>
        <w:t xml:space="preserve"> </w:t>
      </w:r>
      <w:r w:rsidRPr="007F600D">
        <w:rPr>
          <w:color w:val="auto"/>
        </w:rPr>
        <w:t>на</w:t>
      </w:r>
      <w:r w:rsidRPr="007F600D">
        <w:rPr>
          <w:color w:val="auto"/>
          <w:lang w:val="en-US"/>
        </w:rPr>
        <w:t xml:space="preserve"> </w:t>
      </w:r>
      <w:r w:rsidRPr="007F600D">
        <w:rPr>
          <w:color w:val="auto"/>
          <w:lang w:val="en-US" w:bidi="en-US"/>
        </w:rPr>
        <w:t>-</w:t>
      </w:r>
      <w:proofErr w:type="spellStart"/>
      <w:r w:rsidRPr="007F600D">
        <w:rPr>
          <w:color w:val="auto"/>
          <w:lang w:val="en-US" w:bidi="en-US"/>
        </w:rPr>
        <w:t>ing</w:t>
      </w:r>
      <w:proofErr w:type="spellEnd"/>
      <w:r w:rsidRPr="007F600D">
        <w:rPr>
          <w:color w:val="auto"/>
          <w:lang w:val="en-US" w:bidi="en-US"/>
        </w:rPr>
        <w:t>: to love/hate doing something;</w:t>
      </w:r>
    </w:p>
    <w:p w:rsidR="00377945" w:rsidRPr="007F600D" w:rsidRDefault="00377945" w:rsidP="00414631">
      <w:pPr>
        <w:pStyle w:val="13"/>
        <w:numPr>
          <w:ilvl w:val="0"/>
          <w:numId w:val="214"/>
        </w:numPr>
        <w:jc w:val="both"/>
        <w:rPr>
          <w:color w:val="auto"/>
          <w:lang w:val="en-US"/>
        </w:rPr>
      </w:pPr>
      <w:r w:rsidRPr="007F600D">
        <w:rPr>
          <w:color w:val="auto"/>
        </w:rPr>
        <w:t>конструкции</w:t>
      </w:r>
      <w:r w:rsidRPr="007F600D">
        <w:rPr>
          <w:color w:val="auto"/>
          <w:lang w:val="en-US"/>
        </w:rPr>
        <w:t xml:space="preserve">, </w:t>
      </w:r>
      <w:r w:rsidRPr="007F600D">
        <w:rPr>
          <w:color w:val="auto"/>
        </w:rPr>
        <w:t>содержащие</w:t>
      </w:r>
      <w:r w:rsidRPr="007F600D">
        <w:rPr>
          <w:color w:val="auto"/>
          <w:lang w:val="en-US"/>
        </w:rPr>
        <w:t xml:space="preserve"> </w:t>
      </w:r>
      <w:r w:rsidRPr="007F600D">
        <w:rPr>
          <w:color w:val="auto"/>
        </w:rPr>
        <w:t>глаголы</w:t>
      </w:r>
      <w:r w:rsidRPr="007F600D">
        <w:rPr>
          <w:color w:val="auto"/>
          <w:lang w:val="en-US"/>
        </w:rPr>
        <w:t>-</w:t>
      </w:r>
      <w:r w:rsidRPr="007F600D">
        <w:rPr>
          <w:color w:val="auto"/>
        </w:rPr>
        <w:t>связки</w:t>
      </w:r>
      <w:r w:rsidRPr="007F600D">
        <w:rPr>
          <w:color w:val="auto"/>
          <w:lang w:val="en-US"/>
        </w:rPr>
        <w:t xml:space="preserve"> </w:t>
      </w:r>
      <w:r w:rsidRPr="007F600D">
        <w:rPr>
          <w:color w:val="auto"/>
          <w:lang w:val="en-US" w:bidi="en-US"/>
        </w:rPr>
        <w:t>to be/to look/to feel/to seem;</w:t>
      </w:r>
    </w:p>
    <w:p w:rsidR="00377945" w:rsidRPr="007F600D" w:rsidRDefault="00377945" w:rsidP="00414631">
      <w:pPr>
        <w:pStyle w:val="13"/>
        <w:numPr>
          <w:ilvl w:val="0"/>
          <w:numId w:val="214"/>
        </w:numPr>
        <w:jc w:val="both"/>
        <w:rPr>
          <w:color w:val="auto"/>
          <w:lang w:val="en-US"/>
        </w:rPr>
      </w:pPr>
      <w:r w:rsidRPr="007F600D">
        <w:rPr>
          <w:color w:val="auto"/>
        </w:rPr>
        <w:t>конструкции</w:t>
      </w:r>
      <w:r w:rsidRPr="007F600D">
        <w:rPr>
          <w:color w:val="auto"/>
          <w:lang w:val="en-US"/>
        </w:rPr>
        <w:t xml:space="preserve"> </w:t>
      </w:r>
      <w:proofErr w:type="spellStart"/>
      <w:r w:rsidRPr="007F600D">
        <w:rPr>
          <w:color w:val="auto"/>
          <w:lang w:val="en-US" w:bidi="en-US"/>
        </w:rPr>
        <w:t>be</w:t>
      </w:r>
      <w:proofErr w:type="spellEnd"/>
      <w:r w:rsidRPr="007F600D">
        <w:rPr>
          <w:color w:val="auto"/>
          <w:lang w:val="en-US" w:bidi="en-US"/>
        </w:rPr>
        <w:t>/get used to do something; be/get used doing something;</w:t>
      </w:r>
    </w:p>
    <w:p w:rsidR="00377945" w:rsidRPr="007F600D" w:rsidRDefault="00377945" w:rsidP="00414631">
      <w:pPr>
        <w:pStyle w:val="13"/>
        <w:numPr>
          <w:ilvl w:val="0"/>
          <w:numId w:val="214"/>
        </w:numPr>
        <w:jc w:val="both"/>
        <w:rPr>
          <w:color w:val="auto"/>
          <w:lang w:val="en-US"/>
        </w:rPr>
      </w:pPr>
      <w:r w:rsidRPr="007F600D">
        <w:rPr>
          <w:color w:val="auto"/>
        </w:rPr>
        <w:t>конструкцию</w:t>
      </w:r>
      <w:r w:rsidRPr="007F600D">
        <w:rPr>
          <w:color w:val="auto"/>
          <w:lang w:val="en-US"/>
        </w:rPr>
        <w:t xml:space="preserve"> </w:t>
      </w:r>
      <w:r w:rsidRPr="007F600D">
        <w:rPr>
          <w:color w:val="auto"/>
          <w:lang w:val="en-US" w:bidi="en-US"/>
        </w:rPr>
        <w:t xml:space="preserve">both </w:t>
      </w:r>
      <w:r w:rsidRPr="007F600D">
        <w:rPr>
          <w:color w:val="auto"/>
          <w:lang w:val="en-US"/>
        </w:rPr>
        <w:t xml:space="preserve">... </w:t>
      </w:r>
      <w:r w:rsidRPr="007F600D">
        <w:rPr>
          <w:color w:val="auto"/>
          <w:lang w:val="en-US" w:bidi="en-US"/>
        </w:rPr>
        <w:t>and ...;</w:t>
      </w:r>
    </w:p>
    <w:p w:rsidR="00377945" w:rsidRPr="007F600D" w:rsidRDefault="00377945" w:rsidP="00414631">
      <w:pPr>
        <w:pStyle w:val="13"/>
        <w:numPr>
          <w:ilvl w:val="0"/>
          <w:numId w:val="214"/>
        </w:numPr>
        <w:jc w:val="both"/>
        <w:rPr>
          <w:color w:val="auto"/>
          <w:lang w:val="en-US"/>
        </w:rPr>
      </w:pPr>
      <w:r w:rsidRPr="007F600D">
        <w:rPr>
          <w:color w:val="auto"/>
        </w:rPr>
        <w:t>конструкции</w:t>
      </w:r>
      <w:r w:rsidRPr="007F600D">
        <w:rPr>
          <w:color w:val="auto"/>
          <w:lang w:val="en-US"/>
        </w:rPr>
        <w:t xml:space="preserve"> </w:t>
      </w:r>
      <w:r w:rsidRPr="007F600D">
        <w:rPr>
          <w:color w:val="auto"/>
          <w:lang w:val="en-US" w:bidi="en-US"/>
        </w:rPr>
        <w:t xml:space="preserve">c </w:t>
      </w:r>
      <w:r w:rsidRPr="007F600D">
        <w:rPr>
          <w:color w:val="auto"/>
        </w:rPr>
        <w:t>глаголами</w:t>
      </w:r>
      <w:r w:rsidRPr="007F600D">
        <w:rPr>
          <w:color w:val="auto"/>
          <w:lang w:val="en-US"/>
        </w:rPr>
        <w:t xml:space="preserve"> </w:t>
      </w:r>
      <w:r w:rsidRPr="007F600D">
        <w:rPr>
          <w:color w:val="auto"/>
          <w:lang w:val="en-US" w:bidi="en-US"/>
        </w:rPr>
        <w:t xml:space="preserve">to stop, to remember, to forget </w:t>
      </w:r>
      <w:r w:rsidRPr="007F600D">
        <w:rPr>
          <w:color w:val="auto"/>
          <w:lang w:val="en-US"/>
        </w:rPr>
        <w:t>(</w:t>
      </w:r>
      <w:r w:rsidRPr="007F600D">
        <w:rPr>
          <w:color w:val="auto"/>
        </w:rPr>
        <w:t>разница</w:t>
      </w:r>
      <w:r w:rsidRPr="007F600D">
        <w:rPr>
          <w:color w:val="auto"/>
          <w:lang w:val="en-US"/>
        </w:rPr>
        <w:t xml:space="preserve"> </w:t>
      </w:r>
      <w:r w:rsidRPr="007F600D">
        <w:rPr>
          <w:color w:val="auto"/>
        </w:rPr>
        <w:t>в</w:t>
      </w:r>
      <w:r w:rsidRPr="007F600D">
        <w:rPr>
          <w:color w:val="auto"/>
          <w:lang w:val="en-US"/>
        </w:rPr>
        <w:t xml:space="preserve"> </w:t>
      </w:r>
      <w:r w:rsidRPr="007F600D">
        <w:rPr>
          <w:color w:val="auto"/>
        </w:rPr>
        <w:t>значении</w:t>
      </w:r>
      <w:r w:rsidRPr="007F600D">
        <w:rPr>
          <w:color w:val="auto"/>
          <w:lang w:val="en-US"/>
        </w:rPr>
        <w:t xml:space="preserve"> </w:t>
      </w:r>
      <w:r w:rsidRPr="007F600D">
        <w:rPr>
          <w:color w:val="auto"/>
          <w:lang w:val="en-US" w:bidi="en-US"/>
        </w:rPr>
        <w:t xml:space="preserve">to stop doing </w:t>
      </w:r>
      <w:proofErr w:type="spellStart"/>
      <w:r w:rsidRPr="007F600D">
        <w:rPr>
          <w:color w:val="auto"/>
          <w:lang w:val="en-US" w:bidi="en-US"/>
        </w:rPr>
        <w:t>smth</w:t>
      </w:r>
      <w:proofErr w:type="spellEnd"/>
      <w:r w:rsidRPr="007F600D">
        <w:rPr>
          <w:color w:val="auto"/>
          <w:lang w:val="en-US" w:bidi="en-US"/>
        </w:rPr>
        <w:t xml:space="preserve"> </w:t>
      </w:r>
      <w:r w:rsidRPr="007F600D">
        <w:rPr>
          <w:color w:val="auto"/>
        </w:rPr>
        <w:t>и</w:t>
      </w:r>
      <w:r w:rsidRPr="007F600D">
        <w:rPr>
          <w:color w:val="auto"/>
          <w:lang w:val="en-US"/>
        </w:rPr>
        <w:t xml:space="preserve"> </w:t>
      </w:r>
      <w:r w:rsidRPr="007F600D">
        <w:rPr>
          <w:color w:val="auto"/>
          <w:lang w:val="en-US" w:bidi="en-US"/>
        </w:rPr>
        <w:t xml:space="preserve">to stop to do </w:t>
      </w:r>
      <w:proofErr w:type="spellStart"/>
      <w:r w:rsidRPr="007F600D">
        <w:rPr>
          <w:color w:val="auto"/>
          <w:lang w:val="en-US" w:bidi="en-US"/>
        </w:rPr>
        <w:t>smth</w:t>
      </w:r>
      <w:proofErr w:type="spellEnd"/>
      <w:r w:rsidRPr="007F600D">
        <w:rPr>
          <w:color w:val="auto"/>
          <w:lang w:val="en-US" w:bidi="en-US"/>
        </w:rPr>
        <w:t>);</w:t>
      </w:r>
    </w:p>
    <w:p w:rsidR="00377945" w:rsidRPr="007F600D" w:rsidRDefault="00377945" w:rsidP="00414631">
      <w:pPr>
        <w:pStyle w:val="13"/>
        <w:numPr>
          <w:ilvl w:val="0"/>
          <w:numId w:val="214"/>
        </w:numPr>
        <w:jc w:val="both"/>
        <w:rPr>
          <w:color w:val="auto"/>
          <w:lang w:val="en-US"/>
        </w:rPr>
      </w:pPr>
      <w:r w:rsidRPr="007F600D">
        <w:rPr>
          <w:color w:val="auto"/>
        </w:rPr>
        <w:t>глаголы</w:t>
      </w:r>
      <w:r w:rsidRPr="007F600D">
        <w:rPr>
          <w:color w:val="auto"/>
          <w:lang w:val="en-US"/>
        </w:rPr>
        <w:t xml:space="preserve"> </w:t>
      </w:r>
      <w:r w:rsidRPr="007F600D">
        <w:rPr>
          <w:color w:val="auto"/>
        </w:rPr>
        <w:t>в</w:t>
      </w:r>
      <w:r w:rsidRPr="007F600D">
        <w:rPr>
          <w:color w:val="auto"/>
          <w:lang w:val="en-US"/>
        </w:rPr>
        <w:t xml:space="preserve"> </w:t>
      </w:r>
      <w:proofErr w:type="spellStart"/>
      <w:proofErr w:type="gramStart"/>
      <w:r w:rsidRPr="007F600D">
        <w:rPr>
          <w:color w:val="auto"/>
        </w:rPr>
        <w:t>видо</w:t>
      </w:r>
      <w:proofErr w:type="spellEnd"/>
      <w:r w:rsidRPr="007F600D">
        <w:rPr>
          <w:color w:val="auto"/>
          <w:lang w:val="en-US"/>
        </w:rPr>
        <w:t>-</w:t>
      </w:r>
      <w:r w:rsidRPr="007F600D">
        <w:rPr>
          <w:color w:val="auto"/>
        </w:rPr>
        <w:t>временных</w:t>
      </w:r>
      <w:proofErr w:type="gramEnd"/>
      <w:r w:rsidRPr="007F600D">
        <w:rPr>
          <w:color w:val="auto"/>
          <w:lang w:val="en-US"/>
        </w:rPr>
        <w:t xml:space="preserve"> </w:t>
      </w:r>
      <w:r w:rsidRPr="007F600D">
        <w:rPr>
          <w:color w:val="auto"/>
        </w:rPr>
        <w:t>формах</w:t>
      </w:r>
      <w:r w:rsidRPr="007F600D">
        <w:rPr>
          <w:color w:val="auto"/>
          <w:lang w:val="en-US"/>
        </w:rPr>
        <w:t xml:space="preserve"> </w:t>
      </w:r>
      <w:r w:rsidRPr="007F600D">
        <w:rPr>
          <w:color w:val="auto"/>
        </w:rPr>
        <w:t>действительного</w:t>
      </w:r>
      <w:r w:rsidRPr="007F600D">
        <w:rPr>
          <w:color w:val="auto"/>
          <w:lang w:val="en-US"/>
        </w:rPr>
        <w:t xml:space="preserve"> </w:t>
      </w:r>
      <w:r w:rsidRPr="007F600D">
        <w:rPr>
          <w:color w:val="auto"/>
        </w:rPr>
        <w:t>залога</w:t>
      </w:r>
      <w:r w:rsidRPr="007F600D">
        <w:rPr>
          <w:color w:val="auto"/>
          <w:lang w:val="en-US"/>
        </w:rPr>
        <w:t xml:space="preserve"> </w:t>
      </w:r>
      <w:r w:rsidRPr="007F600D">
        <w:rPr>
          <w:color w:val="auto"/>
        </w:rPr>
        <w:t>в</w:t>
      </w:r>
      <w:r w:rsidRPr="007F600D">
        <w:rPr>
          <w:color w:val="auto"/>
          <w:lang w:val="en-US"/>
        </w:rPr>
        <w:t xml:space="preserve"> </w:t>
      </w:r>
      <w:r w:rsidRPr="007F600D">
        <w:rPr>
          <w:color w:val="auto"/>
        </w:rPr>
        <w:t>изъявительном</w:t>
      </w:r>
      <w:r w:rsidRPr="007F600D">
        <w:rPr>
          <w:color w:val="auto"/>
          <w:lang w:val="en-US"/>
        </w:rPr>
        <w:t xml:space="preserve"> </w:t>
      </w:r>
      <w:r w:rsidRPr="007F600D">
        <w:rPr>
          <w:color w:val="auto"/>
        </w:rPr>
        <w:t>наклонении</w:t>
      </w:r>
      <w:r w:rsidRPr="007F600D">
        <w:rPr>
          <w:color w:val="auto"/>
          <w:lang w:val="en-US"/>
        </w:rPr>
        <w:t xml:space="preserve"> </w:t>
      </w:r>
      <w:r w:rsidRPr="007F600D">
        <w:rPr>
          <w:color w:val="auto"/>
          <w:lang w:val="en-US" w:bidi="en-US"/>
        </w:rPr>
        <w:t xml:space="preserve">(Past Perfect Tense; Present Perfect </w:t>
      </w:r>
      <w:r w:rsidRPr="007F600D">
        <w:rPr>
          <w:color w:val="auto"/>
          <w:lang w:val="en-US" w:bidi="en-US"/>
        </w:rPr>
        <w:lastRenderedPageBreak/>
        <w:t>Continuous Tense, Future-in-the-Past);</w:t>
      </w:r>
    </w:p>
    <w:p w:rsidR="00377945" w:rsidRPr="007F600D" w:rsidRDefault="00377945" w:rsidP="00414631">
      <w:pPr>
        <w:pStyle w:val="13"/>
        <w:numPr>
          <w:ilvl w:val="0"/>
          <w:numId w:val="214"/>
        </w:numPr>
        <w:jc w:val="both"/>
        <w:rPr>
          <w:color w:val="auto"/>
        </w:rPr>
      </w:pPr>
      <w:r w:rsidRPr="007F600D">
        <w:rPr>
          <w:color w:val="auto"/>
        </w:rPr>
        <w:t>модальные глаголы в косвенной речи в настоящем и прошедшем времени;</w:t>
      </w:r>
    </w:p>
    <w:p w:rsidR="00377945" w:rsidRPr="007F600D" w:rsidRDefault="00377945" w:rsidP="00414631">
      <w:pPr>
        <w:pStyle w:val="13"/>
        <w:numPr>
          <w:ilvl w:val="0"/>
          <w:numId w:val="214"/>
        </w:numPr>
        <w:jc w:val="both"/>
        <w:rPr>
          <w:color w:val="auto"/>
        </w:rPr>
      </w:pPr>
      <w:r w:rsidRPr="007F600D">
        <w:rPr>
          <w:color w:val="auto"/>
        </w:rPr>
        <w:t>неличные формы глагола (инфинитив, герундий, причастия настоящего и прошедшего времени);</w:t>
      </w:r>
    </w:p>
    <w:p w:rsidR="00377945" w:rsidRPr="007F600D" w:rsidRDefault="00377945" w:rsidP="00414631">
      <w:pPr>
        <w:pStyle w:val="13"/>
        <w:numPr>
          <w:ilvl w:val="0"/>
          <w:numId w:val="214"/>
        </w:numPr>
        <w:jc w:val="both"/>
        <w:rPr>
          <w:color w:val="auto"/>
        </w:rPr>
      </w:pPr>
      <w:r w:rsidRPr="007F600D">
        <w:rPr>
          <w:color w:val="auto"/>
        </w:rPr>
        <w:t xml:space="preserve">наречия </w:t>
      </w:r>
      <w:r w:rsidRPr="007F600D">
        <w:rPr>
          <w:color w:val="auto"/>
          <w:lang w:val="en-US" w:bidi="en-US"/>
        </w:rPr>
        <w:t>too</w:t>
      </w:r>
      <w:r w:rsidRPr="007F600D">
        <w:rPr>
          <w:color w:val="auto"/>
          <w:lang w:bidi="en-US"/>
        </w:rPr>
        <w:t xml:space="preserve"> — </w:t>
      </w:r>
      <w:r w:rsidRPr="007F600D">
        <w:rPr>
          <w:color w:val="auto"/>
          <w:lang w:val="en-US" w:bidi="en-US"/>
        </w:rPr>
        <w:t>enough</w:t>
      </w:r>
      <w:r w:rsidRPr="007F600D">
        <w:rPr>
          <w:color w:val="auto"/>
          <w:lang w:bidi="en-US"/>
        </w:rPr>
        <w:t>;</w:t>
      </w:r>
    </w:p>
    <w:p w:rsidR="00377945" w:rsidRPr="007F600D" w:rsidRDefault="00377945" w:rsidP="00414631">
      <w:pPr>
        <w:pStyle w:val="13"/>
        <w:numPr>
          <w:ilvl w:val="0"/>
          <w:numId w:val="214"/>
        </w:numPr>
        <w:jc w:val="both"/>
        <w:rPr>
          <w:color w:val="auto"/>
        </w:rPr>
      </w:pPr>
      <w:r w:rsidRPr="007F600D">
        <w:rPr>
          <w:color w:val="auto"/>
        </w:rPr>
        <w:t xml:space="preserve">отрицательные местоимения </w:t>
      </w:r>
      <w:r w:rsidRPr="007F600D">
        <w:rPr>
          <w:color w:val="auto"/>
          <w:lang w:val="en-US" w:bidi="en-US"/>
        </w:rPr>
        <w:t>no</w:t>
      </w:r>
      <w:r w:rsidRPr="007F600D">
        <w:rPr>
          <w:color w:val="auto"/>
          <w:lang w:bidi="en-US"/>
        </w:rPr>
        <w:t xml:space="preserve"> </w:t>
      </w:r>
      <w:r w:rsidRPr="007F600D">
        <w:rPr>
          <w:color w:val="auto"/>
        </w:rPr>
        <w:t xml:space="preserve">(и его производные </w:t>
      </w:r>
      <w:r w:rsidRPr="007F600D">
        <w:rPr>
          <w:color w:val="auto"/>
          <w:lang w:val="en-US" w:bidi="en-US"/>
        </w:rPr>
        <w:t>nobody</w:t>
      </w:r>
      <w:r w:rsidRPr="007F600D">
        <w:rPr>
          <w:color w:val="auto"/>
          <w:lang w:bidi="en-US"/>
        </w:rPr>
        <w:t xml:space="preserve">, </w:t>
      </w:r>
      <w:r w:rsidRPr="007F600D">
        <w:rPr>
          <w:color w:val="auto"/>
          <w:lang w:val="en-US" w:bidi="en-US"/>
        </w:rPr>
        <w:t>nothing</w:t>
      </w:r>
      <w:r w:rsidRPr="007F600D">
        <w:rPr>
          <w:color w:val="auto"/>
          <w:lang w:bidi="en-US"/>
        </w:rPr>
        <w:t xml:space="preserve">, </w:t>
      </w:r>
      <w:proofErr w:type="spellStart"/>
      <w:r w:rsidRPr="007F600D">
        <w:rPr>
          <w:color w:val="auto"/>
          <w:lang w:val="en-US" w:bidi="en-US"/>
        </w:rPr>
        <w:t>etc</w:t>
      </w:r>
      <w:proofErr w:type="spellEnd"/>
      <w:r w:rsidRPr="007F600D">
        <w:rPr>
          <w:color w:val="auto"/>
          <w:lang w:bidi="en-US"/>
        </w:rPr>
        <w:t xml:space="preserve">.), </w:t>
      </w:r>
      <w:r w:rsidRPr="007F600D">
        <w:rPr>
          <w:color w:val="auto"/>
          <w:lang w:val="en-US" w:bidi="en-US"/>
        </w:rPr>
        <w:t>none</w:t>
      </w:r>
      <w:r w:rsidRPr="007F600D">
        <w:rPr>
          <w:color w:val="auto"/>
          <w:lang w:bidi="en-US"/>
        </w:rPr>
        <w:t>.</w:t>
      </w:r>
    </w:p>
    <w:p w:rsidR="00377945" w:rsidRPr="007F600D" w:rsidRDefault="00377945" w:rsidP="00377945">
      <w:pPr>
        <w:pStyle w:val="13"/>
        <w:numPr>
          <w:ilvl w:val="0"/>
          <w:numId w:val="42"/>
        </w:numPr>
        <w:tabs>
          <w:tab w:val="left" w:pos="579"/>
        </w:tabs>
        <w:jc w:val="both"/>
        <w:rPr>
          <w:color w:val="auto"/>
        </w:rPr>
      </w:pPr>
      <w:r w:rsidRPr="007F600D">
        <w:rPr>
          <w:i/>
          <w:iCs/>
          <w:color w:val="auto"/>
        </w:rPr>
        <w:t>владеть</w:t>
      </w:r>
      <w:r w:rsidRPr="007F600D">
        <w:rPr>
          <w:color w:val="auto"/>
        </w:rPr>
        <w:t xml:space="preserve"> социокультурными знаниями и умениями:</w:t>
      </w:r>
    </w:p>
    <w:p w:rsidR="00377945" w:rsidRPr="007F600D" w:rsidRDefault="00377945" w:rsidP="00377945">
      <w:pPr>
        <w:pStyle w:val="13"/>
        <w:jc w:val="both"/>
        <w:rPr>
          <w:color w:val="auto"/>
        </w:rPr>
      </w:pPr>
      <w:r w:rsidRPr="007F600D">
        <w:rPr>
          <w:i/>
          <w:iCs/>
          <w:color w:val="auto"/>
        </w:rPr>
        <w:t>осуществлять</w:t>
      </w:r>
      <w:r w:rsidRPr="007F600D">
        <w:rPr>
          <w:color w:val="auto"/>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377945" w:rsidRPr="007F600D" w:rsidRDefault="00377945" w:rsidP="00377945">
      <w:pPr>
        <w:pStyle w:val="13"/>
        <w:jc w:val="both"/>
        <w:rPr>
          <w:color w:val="auto"/>
        </w:rPr>
      </w:pPr>
      <w:r w:rsidRPr="007F600D">
        <w:rPr>
          <w:i/>
          <w:iCs/>
          <w:color w:val="auto"/>
        </w:rPr>
        <w:t>кратко представлять</w:t>
      </w:r>
      <w:r w:rsidRPr="007F600D">
        <w:rPr>
          <w:color w:val="auto"/>
        </w:rPr>
        <w:t xml:space="preserve"> родную страну/малую родину и страну/страны изучаемого языка (культурные явления и события; достопримечательности, выдающиеся люди);</w:t>
      </w:r>
    </w:p>
    <w:p w:rsidR="00377945" w:rsidRPr="007F600D" w:rsidRDefault="00377945" w:rsidP="00377945">
      <w:pPr>
        <w:pStyle w:val="13"/>
        <w:spacing w:line="252" w:lineRule="auto"/>
        <w:jc w:val="both"/>
        <w:rPr>
          <w:color w:val="auto"/>
        </w:rPr>
      </w:pPr>
      <w:r w:rsidRPr="007F600D">
        <w:rPr>
          <w:color w:val="auto"/>
        </w:rPr>
        <w:t>оказывать помощь зарубежным гостям в ситуациях повседневного общения (</w:t>
      </w:r>
      <w:r w:rsidRPr="007F600D">
        <w:rPr>
          <w:i/>
          <w:iCs/>
          <w:color w:val="auto"/>
        </w:rPr>
        <w:t>объяснить</w:t>
      </w:r>
      <w:r w:rsidRPr="007F600D">
        <w:rPr>
          <w:color w:val="auto"/>
        </w:rPr>
        <w:t xml:space="preserve"> местонахождение объекта, сообщить возможный маршрут и т. д.);</w:t>
      </w:r>
    </w:p>
    <w:p w:rsidR="00377945" w:rsidRPr="007F600D" w:rsidRDefault="00377945" w:rsidP="00377945">
      <w:pPr>
        <w:pStyle w:val="13"/>
        <w:numPr>
          <w:ilvl w:val="0"/>
          <w:numId w:val="42"/>
        </w:numPr>
        <w:tabs>
          <w:tab w:val="left" w:pos="569"/>
        </w:tabs>
        <w:spacing w:line="252" w:lineRule="auto"/>
        <w:jc w:val="both"/>
        <w:rPr>
          <w:color w:val="auto"/>
        </w:rPr>
      </w:pPr>
      <w:r w:rsidRPr="007F600D">
        <w:rPr>
          <w:i/>
          <w:iCs/>
          <w:color w:val="auto"/>
        </w:rPr>
        <w:t>владеть</w:t>
      </w:r>
      <w:r w:rsidRPr="007F600D">
        <w:rPr>
          <w:color w:val="auto"/>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numPr>
          <w:ilvl w:val="0"/>
          <w:numId w:val="42"/>
        </w:numPr>
        <w:tabs>
          <w:tab w:val="left" w:pos="569"/>
        </w:tabs>
        <w:spacing w:line="252" w:lineRule="auto"/>
        <w:jc w:val="both"/>
        <w:rPr>
          <w:color w:val="auto"/>
        </w:rPr>
      </w:pPr>
      <w:r w:rsidRPr="007F600D">
        <w:rPr>
          <w:i/>
          <w:iCs/>
          <w:color w:val="auto"/>
        </w:rPr>
        <w:t>понимать</w:t>
      </w:r>
      <w:r w:rsidRPr="007F600D">
        <w:rPr>
          <w:color w:val="auto"/>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77945" w:rsidRPr="007F600D" w:rsidRDefault="00377945" w:rsidP="00377945">
      <w:pPr>
        <w:pStyle w:val="13"/>
        <w:numPr>
          <w:ilvl w:val="0"/>
          <w:numId w:val="42"/>
        </w:numPr>
        <w:tabs>
          <w:tab w:val="left" w:pos="569"/>
        </w:tabs>
        <w:spacing w:line="252" w:lineRule="auto"/>
        <w:jc w:val="both"/>
        <w:rPr>
          <w:color w:val="auto"/>
        </w:rPr>
      </w:pPr>
      <w:r w:rsidRPr="007F600D">
        <w:rPr>
          <w:color w:val="auto"/>
        </w:rPr>
        <w:t xml:space="preserve">уметь </w:t>
      </w:r>
      <w:r w:rsidRPr="007F600D">
        <w:rPr>
          <w:i/>
          <w:iCs/>
          <w:color w:val="auto"/>
        </w:rPr>
        <w:t>рассматривать</w:t>
      </w:r>
      <w:r w:rsidRPr="007F600D">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rsidR="00377945" w:rsidRPr="007F600D" w:rsidRDefault="00377945" w:rsidP="00377945">
      <w:pPr>
        <w:pStyle w:val="13"/>
        <w:numPr>
          <w:ilvl w:val="0"/>
          <w:numId w:val="42"/>
        </w:numPr>
        <w:tabs>
          <w:tab w:val="left" w:pos="569"/>
        </w:tabs>
        <w:spacing w:line="252" w:lineRule="auto"/>
        <w:jc w:val="both"/>
        <w:rPr>
          <w:color w:val="auto"/>
        </w:rPr>
      </w:pPr>
      <w:r w:rsidRPr="007F600D">
        <w:rPr>
          <w:i/>
          <w:iCs/>
          <w:color w:val="auto"/>
        </w:rPr>
        <w:t>участвовать</w:t>
      </w:r>
      <w:r w:rsidRPr="007F600D">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77945" w:rsidRPr="007F600D" w:rsidRDefault="00377945" w:rsidP="00377945">
      <w:pPr>
        <w:pStyle w:val="13"/>
        <w:numPr>
          <w:ilvl w:val="0"/>
          <w:numId w:val="42"/>
        </w:numPr>
        <w:tabs>
          <w:tab w:val="left" w:pos="569"/>
        </w:tabs>
        <w:spacing w:line="252" w:lineRule="auto"/>
        <w:ind w:firstLine="0"/>
        <w:jc w:val="both"/>
        <w:rPr>
          <w:color w:val="auto"/>
        </w:rPr>
      </w:pPr>
      <w:r w:rsidRPr="007F600D">
        <w:rPr>
          <w:i/>
          <w:iCs/>
          <w:color w:val="auto"/>
        </w:rPr>
        <w:t>использовать</w:t>
      </w:r>
      <w:r w:rsidRPr="007F600D">
        <w:rPr>
          <w:color w:val="auto"/>
        </w:rPr>
        <w:t xml:space="preserve"> иноязычные словари и справочники, в том числе информационно-справочные системы в электронной форме;</w:t>
      </w:r>
    </w:p>
    <w:p w:rsidR="00377945" w:rsidRPr="007F600D" w:rsidRDefault="00377945" w:rsidP="00377945">
      <w:pPr>
        <w:pStyle w:val="13"/>
        <w:numPr>
          <w:ilvl w:val="0"/>
          <w:numId w:val="42"/>
        </w:numPr>
        <w:tabs>
          <w:tab w:val="left" w:pos="569"/>
        </w:tabs>
        <w:spacing w:line="252" w:lineRule="auto"/>
        <w:ind w:firstLine="0"/>
        <w:jc w:val="both"/>
        <w:rPr>
          <w:color w:val="auto"/>
        </w:rPr>
      </w:pPr>
      <w:r w:rsidRPr="007F600D">
        <w:rPr>
          <w:i/>
          <w:iCs/>
          <w:color w:val="auto"/>
        </w:rPr>
        <w:t>достигать</w:t>
      </w:r>
      <w:r w:rsidRPr="007F600D">
        <w:rPr>
          <w:color w:val="auto"/>
        </w:rPr>
        <w:t xml:space="preserve"> взаимопонимания в процессе устного и письменного общения с носителями иностранного языка, людьми другой культуры;</w:t>
      </w:r>
    </w:p>
    <w:p w:rsidR="00377945" w:rsidRPr="007F600D" w:rsidRDefault="00377945" w:rsidP="00377945">
      <w:pPr>
        <w:pStyle w:val="13"/>
        <w:numPr>
          <w:ilvl w:val="0"/>
          <w:numId w:val="42"/>
        </w:numPr>
        <w:tabs>
          <w:tab w:val="left" w:pos="569"/>
        </w:tabs>
        <w:spacing w:line="252" w:lineRule="auto"/>
        <w:ind w:firstLine="0"/>
        <w:jc w:val="both"/>
        <w:rPr>
          <w:color w:val="auto"/>
        </w:rPr>
      </w:pPr>
      <w:r w:rsidRPr="007F600D">
        <w:rPr>
          <w:i/>
          <w:iCs/>
          <w:color w:val="auto"/>
        </w:rPr>
        <w:t>сравнивать</w:t>
      </w:r>
      <w:r w:rsidRPr="007F600D">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377945" w:rsidRPr="007F600D" w:rsidRDefault="00377945" w:rsidP="00377945">
      <w:pPr>
        <w:pStyle w:val="af5"/>
        <w:rPr>
          <w:rFonts w:ascii="Times New Roman" w:hAnsi="Times New Roman" w:cs="Times New Roman"/>
        </w:rPr>
      </w:pPr>
      <w:bookmarkStart w:id="286" w:name="bookmark57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286"/>
    </w:p>
    <w:p w:rsidR="00377945" w:rsidRPr="007F600D" w:rsidRDefault="00377945" w:rsidP="00377945">
      <w:pPr>
        <w:pStyle w:val="13"/>
        <w:numPr>
          <w:ilvl w:val="0"/>
          <w:numId w:val="43"/>
        </w:numPr>
        <w:tabs>
          <w:tab w:val="left" w:pos="569"/>
        </w:tabs>
        <w:jc w:val="both"/>
        <w:rPr>
          <w:color w:val="auto"/>
        </w:rPr>
      </w:pPr>
      <w:r w:rsidRPr="007F600D">
        <w:rPr>
          <w:i/>
          <w:iCs/>
          <w:color w:val="auto"/>
        </w:rPr>
        <w:t>владеть</w:t>
      </w:r>
      <w:r w:rsidRPr="007F600D">
        <w:rPr>
          <w:color w:val="auto"/>
        </w:rPr>
        <w:t xml:space="preserve"> основными видами речевой деятельности:</w:t>
      </w:r>
    </w:p>
    <w:p w:rsidR="00377945" w:rsidRPr="007F600D" w:rsidRDefault="00377945" w:rsidP="00377945">
      <w:pPr>
        <w:pStyle w:val="13"/>
        <w:jc w:val="both"/>
        <w:rPr>
          <w:color w:val="auto"/>
        </w:rPr>
      </w:pPr>
      <w:r w:rsidRPr="007F600D">
        <w:rPr>
          <w:b/>
          <w:bCs/>
          <w:color w:val="auto"/>
          <w:sz w:val="19"/>
          <w:szCs w:val="19"/>
        </w:rPr>
        <w:t xml:space="preserve">говорение: </w:t>
      </w:r>
      <w:r w:rsidRPr="007F600D">
        <w:rPr>
          <w:i/>
          <w:iCs/>
          <w:color w:val="auto"/>
        </w:rPr>
        <w:t>вести</w:t>
      </w:r>
      <w:r w:rsidRPr="007F600D">
        <w:rPr>
          <w:color w:val="auto"/>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377945" w:rsidRPr="007F600D" w:rsidRDefault="00377945" w:rsidP="00377945">
      <w:pPr>
        <w:pStyle w:val="13"/>
        <w:spacing w:line="252" w:lineRule="auto"/>
        <w:jc w:val="both"/>
        <w:rPr>
          <w:color w:val="auto"/>
        </w:rPr>
      </w:pPr>
      <w:r w:rsidRPr="007F600D">
        <w:rPr>
          <w:i/>
          <w:iCs/>
          <w:color w:val="auto"/>
        </w:rPr>
        <w:t>создавать</w:t>
      </w:r>
      <w:r w:rsidRPr="007F600D">
        <w:rPr>
          <w:color w:val="auto"/>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7F600D">
        <w:rPr>
          <w:i/>
          <w:iCs/>
          <w:color w:val="auto"/>
        </w:rPr>
        <w:t>излагать</w:t>
      </w:r>
      <w:r w:rsidRPr="007F600D">
        <w:rPr>
          <w:color w:val="auto"/>
        </w:rPr>
        <w:t xml:space="preserve"> основное содержание прочитанного/прослушанного текста со зрительными и/или вербальными опорами (объём — 10—12 фраз); </w:t>
      </w:r>
      <w:r w:rsidRPr="007F600D">
        <w:rPr>
          <w:i/>
          <w:iCs/>
          <w:color w:val="auto"/>
        </w:rPr>
        <w:t>излагать</w:t>
      </w:r>
      <w:r w:rsidRPr="007F600D">
        <w:rPr>
          <w:color w:val="auto"/>
        </w:rPr>
        <w:t xml:space="preserve"> результаты выполненной проектной работы; (объём — 10—12 фраз);</w:t>
      </w:r>
    </w:p>
    <w:p w:rsidR="00377945" w:rsidRPr="007F600D" w:rsidRDefault="00377945" w:rsidP="00377945">
      <w:pPr>
        <w:pStyle w:val="13"/>
        <w:jc w:val="both"/>
        <w:rPr>
          <w:color w:val="auto"/>
        </w:rPr>
      </w:pPr>
      <w:r w:rsidRPr="007F600D">
        <w:rPr>
          <w:b/>
          <w:bCs/>
          <w:color w:val="auto"/>
          <w:sz w:val="19"/>
          <w:szCs w:val="19"/>
        </w:rPr>
        <w:t xml:space="preserve">аудирование: </w:t>
      </w:r>
      <w:r w:rsidRPr="007F600D">
        <w:rPr>
          <w:i/>
          <w:iCs/>
          <w:color w:val="auto"/>
        </w:rPr>
        <w:t>воспринимать на слух и понимать</w:t>
      </w:r>
      <w:r w:rsidRPr="007F600D">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377945" w:rsidRPr="007F600D" w:rsidRDefault="00377945" w:rsidP="00377945">
      <w:pPr>
        <w:pStyle w:val="13"/>
        <w:jc w:val="both"/>
        <w:rPr>
          <w:color w:val="auto"/>
        </w:rPr>
      </w:pPr>
      <w:r w:rsidRPr="007F600D">
        <w:rPr>
          <w:b/>
          <w:bCs/>
          <w:color w:val="auto"/>
          <w:sz w:val="19"/>
          <w:szCs w:val="19"/>
        </w:rPr>
        <w:t xml:space="preserve">смысловое чтение: </w:t>
      </w:r>
      <w:r w:rsidRPr="007F600D">
        <w:rPr>
          <w:i/>
          <w:iCs/>
          <w:color w:val="auto"/>
        </w:rPr>
        <w:t>читать про себя и понимать</w:t>
      </w:r>
      <w:r w:rsidRPr="007F600D">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7F600D">
        <w:rPr>
          <w:i/>
          <w:iCs/>
          <w:color w:val="auto"/>
        </w:rPr>
        <w:t>читать про себя</w:t>
      </w:r>
      <w:r w:rsidRPr="007F600D">
        <w:rPr>
          <w:color w:val="auto"/>
        </w:rPr>
        <w:t xml:space="preserve"> несплошные тексты (таблицы, диаграммы) и </w:t>
      </w:r>
      <w:r w:rsidRPr="007F600D">
        <w:rPr>
          <w:i/>
          <w:iCs/>
          <w:color w:val="auto"/>
        </w:rPr>
        <w:t>понимать</w:t>
      </w:r>
      <w:r w:rsidRPr="007F600D">
        <w:rPr>
          <w:color w:val="auto"/>
        </w:rPr>
        <w:t xml:space="preserve"> представленную в них информацию; </w:t>
      </w:r>
      <w:r w:rsidRPr="007F600D">
        <w:rPr>
          <w:i/>
          <w:iCs/>
          <w:color w:val="auto"/>
        </w:rPr>
        <w:t>обобщать</w:t>
      </w:r>
      <w:r w:rsidRPr="007F600D">
        <w:rPr>
          <w:color w:val="auto"/>
        </w:rPr>
        <w:t xml:space="preserve"> и </w:t>
      </w:r>
      <w:r w:rsidRPr="007F600D">
        <w:rPr>
          <w:i/>
          <w:iCs/>
          <w:color w:val="auto"/>
        </w:rPr>
        <w:t>оценивать</w:t>
      </w:r>
      <w:r w:rsidRPr="007F600D">
        <w:rPr>
          <w:color w:val="auto"/>
        </w:rPr>
        <w:t xml:space="preserve"> полученную при чтении информацию;</w:t>
      </w:r>
    </w:p>
    <w:p w:rsidR="00377945" w:rsidRPr="007F600D" w:rsidRDefault="00377945" w:rsidP="00377945">
      <w:pPr>
        <w:pStyle w:val="13"/>
        <w:jc w:val="both"/>
        <w:rPr>
          <w:color w:val="auto"/>
        </w:rPr>
      </w:pPr>
      <w:r w:rsidRPr="007F600D">
        <w:rPr>
          <w:b/>
          <w:bCs/>
          <w:color w:val="auto"/>
          <w:sz w:val="19"/>
          <w:szCs w:val="19"/>
        </w:rPr>
        <w:t xml:space="preserve">письменная речь: </w:t>
      </w:r>
      <w:r w:rsidRPr="007F600D">
        <w:rPr>
          <w:i/>
          <w:iCs/>
          <w:color w:val="auto"/>
        </w:rPr>
        <w:t>заполнять</w:t>
      </w:r>
      <w:r w:rsidRPr="007F600D">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7F600D">
        <w:rPr>
          <w:i/>
          <w:iCs/>
          <w:color w:val="auto"/>
        </w:rPr>
        <w:t>писать</w:t>
      </w:r>
      <w:r w:rsidRPr="007F600D">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7F600D">
        <w:rPr>
          <w:i/>
          <w:iCs/>
          <w:color w:val="auto"/>
        </w:rPr>
        <w:t>создавать</w:t>
      </w:r>
      <w:r w:rsidRPr="007F600D">
        <w:rPr>
          <w:color w:val="auto"/>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7F600D">
        <w:rPr>
          <w:i/>
          <w:iCs/>
          <w:color w:val="auto"/>
        </w:rPr>
        <w:t>заполнять</w:t>
      </w:r>
      <w:r w:rsidRPr="007F600D">
        <w:rPr>
          <w:color w:val="auto"/>
        </w:rPr>
        <w:t xml:space="preserve"> таблицу, кратко фиксируя содержание прочитанного/прослушанного текста; </w:t>
      </w:r>
      <w:r w:rsidRPr="007F600D">
        <w:rPr>
          <w:i/>
          <w:iCs/>
          <w:color w:val="auto"/>
        </w:rPr>
        <w:t>письменно представлять</w:t>
      </w:r>
      <w:r w:rsidRPr="007F600D">
        <w:rPr>
          <w:color w:val="auto"/>
        </w:rPr>
        <w:t xml:space="preserve"> результаты </w:t>
      </w:r>
      <w:r w:rsidRPr="007F600D">
        <w:rPr>
          <w:color w:val="auto"/>
        </w:rPr>
        <w:lastRenderedPageBreak/>
        <w:t>выполненной проектной работы (объём — 100—120 слов);</w:t>
      </w:r>
    </w:p>
    <w:p w:rsidR="00377945" w:rsidRPr="007F600D" w:rsidRDefault="00377945" w:rsidP="00377945">
      <w:pPr>
        <w:pStyle w:val="13"/>
        <w:numPr>
          <w:ilvl w:val="0"/>
          <w:numId w:val="43"/>
        </w:numPr>
        <w:tabs>
          <w:tab w:val="left" w:pos="566"/>
        </w:tabs>
        <w:spacing w:line="252" w:lineRule="auto"/>
        <w:jc w:val="both"/>
        <w:rPr>
          <w:color w:val="auto"/>
        </w:rPr>
      </w:pPr>
      <w:r w:rsidRPr="007F600D">
        <w:rPr>
          <w:color w:val="auto"/>
        </w:rPr>
        <w:t xml:space="preserve">владеть </w:t>
      </w:r>
      <w:r w:rsidRPr="007F600D">
        <w:rPr>
          <w:b/>
          <w:bCs/>
          <w:color w:val="auto"/>
          <w:sz w:val="19"/>
          <w:szCs w:val="19"/>
        </w:rPr>
        <w:t xml:space="preserve">фонетическими </w:t>
      </w:r>
      <w:r w:rsidRPr="007F600D">
        <w:rPr>
          <w:color w:val="auto"/>
        </w:rPr>
        <w:t xml:space="preserve">навыками: </w:t>
      </w:r>
      <w:r w:rsidRPr="007F600D">
        <w:rPr>
          <w:i/>
          <w:iCs/>
          <w:color w:val="auto"/>
        </w:rPr>
        <w:t xml:space="preserve">различать на слух </w:t>
      </w:r>
      <w:r w:rsidRPr="007F600D">
        <w:rPr>
          <w:color w:val="auto"/>
        </w:rPr>
        <w:t xml:space="preserve">и адекватно, без ошибок, ведущих к сбою коммуникации, </w:t>
      </w:r>
      <w:r w:rsidRPr="007F600D">
        <w:rPr>
          <w:i/>
          <w:iCs/>
          <w:color w:val="auto"/>
        </w:rPr>
        <w:t>произносить</w:t>
      </w:r>
      <w:r w:rsidRPr="007F600D">
        <w:rPr>
          <w:color w:val="auto"/>
        </w:rPr>
        <w:t xml:space="preserve"> слова с правильным ударением и фразы с соблюдением их ритмико-интонационных особенностей, в том числе </w:t>
      </w:r>
      <w:r w:rsidRPr="007F600D">
        <w:rPr>
          <w:i/>
          <w:iCs/>
          <w:color w:val="auto"/>
        </w:rPr>
        <w:t>применять правила</w:t>
      </w:r>
      <w:r w:rsidRPr="007F600D">
        <w:rPr>
          <w:color w:val="auto"/>
        </w:rPr>
        <w:t xml:space="preserve"> отсутствия фразового ударения на служебных словах; </w:t>
      </w:r>
      <w:r w:rsidRPr="007F600D">
        <w:rPr>
          <w:i/>
          <w:iCs/>
          <w:color w:val="auto"/>
        </w:rPr>
        <w:t>владеть</w:t>
      </w:r>
      <w:r w:rsidRPr="007F600D">
        <w:rPr>
          <w:color w:val="auto"/>
        </w:rPr>
        <w:t xml:space="preserve"> правилами чтения и выразительно </w:t>
      </w:r>
      <w:r w:rsidRPr="007F600D">
        <w:rPr>
          <w:i/>
          <w:iCs/>
          <w:color w:val="auto"/>
        </w:rPr>
        <w:t>читать вслух</w:t>
      </w:r>
      <w:r w:rsidRPr="007F600D">
        <w:rPr>
          <w:color w:val="auto"/>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7F600D">
        <w:rPr>
          <w:i/>
          <w:iCs/>
          <w:color w:val="auto"/>
        </w:rPr>
        <w:t>читать</w:t>
      </w:r>
      <w:r w:rsidRPr="007F600D">
        <w:rPr>
          <w:color w:val="auto"/>
        </w:rPr>
        <w:t xml:space="preserve"> новые слова согласно основным правилам чтения.</w:t>
      </w:r>
    </w:p>
    <w:p w:rsidR="00377945" w:rsidRPr="007F600D" w:rsidRDefault="00377945" w:rsidP="00377945">
      <w:pPr>
        <w:pStyle w:val="13"/>
        <w:spacing w:line="252" w:lineRule="auto"/>
        <w:jc w:val="both"/>
        <w:rPr>
          <w:color w:val="auto"/>
        </w:rPr>
      </w:pPr>
      <w:r w:rsidRPr="007F600D">
        <w:rPr>
          <w:i/>
          <w:iCs/>
          <w:color w:val="auto"/>
        </w:rPr>
        <w:t>владеть</w:t>
      </w:r>
      <w:r w:rsidRPr="007F600D">
        <w:rPr>
          <w:b/>
          <w:bCs/>
          <w:color w:val="auto"/>
          <w:sz w:val="19"/>
          <w:szCs w:val="19"/>
        </w:rPr>
        <w:t xml:space="preserve"> орфографическими </w:t>
      </w:r>
      <w:r w:rsidRPr="007F600D">
        <w:rPr>
          <w:color w:val="auto"/>
        </w:rPr>
        <w:t xml:space="preserve">навыками: правильно </w:t>
      </w:r>
      <w:r w:rsidRPr="007F600D">
        <w:rPr>
          <w:i/>
          <w:iCs/>
          <w:color w:val="auto"/>
        </w:rPr>
        <w:t xml:space="preserve">писать </w:t>
      </w:r>
      <w:r w:rsidRPr="007F600D">
        <w:rPr>
          <w:color w:val="auto"/>
        </w:rPr>
        <w:t>изученные слова;</w:t>
      </w:r>
    </w:p>
    <w:p w:rsidR="00377945" w:rsidRPr="007F600D" w:rsidRDefault="00377945" w:rsidP="00377945">
      <w:pPr>
        <w:pStyle w:val="13"/>
        <w:spacing w:line="252" w:lineRule="auto"/>
        <w:jc w:val="both"/>
        <w:rPr>
          <w:color w:val="auto"/>
        </w:rPr>
      </w:pPr>
      <w:r w:rsidRPr="007F600D">
        <w:rPr>
          <w:i/>
          <w:iCs/>
          <w:color w:val="auto"/>
        </w:rPr>
        <w:t>владеть</w:t>
      </w:r>
      <w:r w:rsidRPr="007F600D">
        <w:rPr>
          <w:b/>
          <w:bCs/>
          <w:color w:val="auto"/>
          <w:sz w:val="19"/>
          <w:szCs w:val="19"/>
        </w:rPr>
        <w:t xml:space="preserve"> пунктуационными </w:t>
      </w:r>
      <w:r w:rsidRPr="007F600D">
        <w:rPr>
          <w:color w:val="auto"/>
        </w:rPr>
        <w:t xml:space="preserve">навыками: </w:t>
      </w:r>
      <w:r w:rsidRPr="007F600D">
        <w:rPr>
          <w:i/>
          <w:iCs/>
          <w:color w:val="auto"/>
        </w:rPr>
        <w:t>использовать</w:t>
      </w:r>
      <w:r w:rsidRPr="007F600D">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7F600D">
        <w:rPr>
          <w:i/>
          <w:iCs/>
          <w:color w:val="auto"/>
        </w:rPr>
        <w:t>оформлять</w:t>
      </w:r>
      <w:r w:rsidRPr="007F600D">
        <w:rPr>
          <w:color w:val="auto"/>
        </w:rPr>
        <w:t xml:space="preserve"> электронное сообщение личного характера;</w:t>
      </w:r>
    </w:p>
    <w:p w:rsidR="00377945" w:rsidRPr="007F600D" w:rsidRDefault="00377945" w:rsidP="00377945">
      <w:pPr>
        <w:pStyle w:val="13"/>
        <w:numPr>
          <w:ilvl w:val="0"/>
          <w:numId w:val="43"/>
        </w:numPr>
        <w:tabs>
          <w:tab w:val="left" w:pos="564"/>
        </w:tabs>
        <w:spacing w:line="252" w:lineRule="auto"/>
        <w:jc w:val="both"/>
        <w:rPr>
          <w:color w:val="auto"/>
        </w:rPr>
      </w:pPr>
      <w:r w:rsidRPr="007F600D">
        <w:rPr>
          <w:i/>
          <w:iCs/>
          <w:color w:val="auto"/>
        </w:rPr>
        <w:t>распознавать</w:t>
      </w:r>
      <w:r w:rsidRPr="007F600D">
        <w:rPr>
          <w:color w:val="auto"/>
        </w:rPr>
        <w:t xml:space="preserve"> в звучащем и письменном тексте 1350 лексических единиц (слов, словосочетаний, речевых клише) и правильно </w:t>
      </w:r>
      <w:r w:rsidRPr="007F600D">
        <w:rPr>
          <w:i/>
          <w:iCs/>
          <w:color w:val="auto"/>
        </w:rPr>
        <w:t>употреблять</w:t>
      </w:r>
      <w:r w:rsidRPr="007F600D">
        <w:rPr>
          <w:color w:val="auto"/>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родственные слова, образованные с использованием аффиксации: глаголы с помощью префиксов </w:t>
      </w:r>
      <w:r w:rsidRPr="007F600D">
        <w:rPr>
          <w:color w:val="auto"/>
          <w:lang w:val="en-US" w:bidi="en-US"/>
        </w:rPr>
        <w:t>under</w:t>
      </w:r>
      <w:r w:rsidRPr="007F600D">
        <w:rPr>
          <w:color w:val="auto"/>
          <w:lang w:bidi="en-US"/>
        </w:rPr>
        <w:t xml:space="preserve">-, </w:t>
      </w:r>
      <w:r w:rsidRPr="007F600D">
        <w:rPr>
          <w:color w:val="auto"/>
          <w:lang w:val="en-US" w:bidi="en-US"/>
        </w:rPr>
        <w:t>over</w:t>
      </w:r>
      <w:r w:rsidRPr="007F600D">
        <w:rPr>
          <w:color w:val="auto"/>
          <w:lang w:bidi="en-US"/>
        </w:rPr>
        <w:t xml:space="preserve">-, </w:t>
      </w:r>
      <w:r w:rsidRPr="007F600D">
        <w:rPr>
          <w:color w:val="auto"/>
          <w:lang w:val="en-US" w:bidi="en-US"/>
        </w:rPr>
        <w:t>dis</w:t>
      </w:r>
      <w:r w:rsidRPr="007F600D">
        <w:rPr>
          <w:color w:val="auto"/>
          <w:lang w:bidi="en-US"/>
        </w:rPr>
        <w:t xml:space="preserve">-, </w:t>
      </w:r>
      <w:r w:rsidRPr="007F600D">
        <w:rPr>
          <w:color w:val="auto"/>
          <w:lang w:val="en-US" w:bidi="en-US"/>
        </w:rPr>
        <w:t>mis</w:t>
      </w:r>
      <w:r w:rsidRPr="007F600D">
        <w:rPr>
          <w:color w:val="auto"/>
          <w:lang w:bidi="en-US"/>
        </w:rPr>
        <w:t xml:space="preserve">-; </w:t>
      </w:r>
      <w:r w:rsidRPr="007F600D">
        <w:rPr>
          <w:color w:val="auto"/>
        </w:rPr>
        <w:t xml:space="preserve">имена прилагательные с помощью суффиксов </w:t>
      </w:r>
      <w:r w:rsidRPr="007F600D">
        <w:rPr>
          <w:color w:val="auto"/>
          <w:lang w:bidi="en-US"/>
        </w:rPr>
        <w:t>-</w:t>
      </w:r>
      <w:r w:rsidRPr="007F600D">
        <w:rPr>
          <w:color w:val="auto"/>
          <w:lang w:val="en-US" w:bidi="en-US"/>
        </w:rPr>
        <w:t>able</w:t>
      </w:r>
      <w:r w:rsidRPr="007F600D">
        <w:rPr>
          <w:color w:val="auto"/>
          <w:lang w:bidi="en-US"/>
        </w:rPr>
        <w:t>/-</w:t>
      </w:r>
      <w:proofErr w:type="spellStart"/>
      <w:r w:rsidRPr="007F600D">
        <w:rPr>
          <w:color w:val="auto"/>
          <w:lang w:val="en-US" w:bidi="en-US"/>
        </w:rPr>
        <w:t>ible</w:t>
      </w:r>
      <w:proofErr w:type="spellEnd"/>
      <w:r w:rsidRPr="007F600D">
        <w:rPr>
          <w:color w:val="auto"/>
          <w:lang w:bidi="en-US"/>
        </w:rPr>
        <w:t xml:space="preserve">; </w:t>
      </w:r>
      <w:r w:rsidRPr="007F600D">
        <w:rPr>
          <w:color w:val="auto"/>
        </w:rPr>
        <w:t xml:space="preserve">имена существительные с помощью отрицательных префиксов </w:t>
      </w:r>
      <w:r w:rsidRPr="007F600D">
        <w:rPr>
          <w:color w:val="auto"/>
          <w:lang w:val="en-US" w:bidi="en-US"/>
        </w:rPr>
        <w:t>in</w:t>
      </w:r>
      <w:r w:rsidRPr="007F600D">
        <w:rPr>
          <w:color w:val="auto"/>
          <w:lang w:bidi="en-US"/>
        </w:rPr>
        <w:t>-/</w:t>
      </w:r>
      <w:proofErr w:type="spellStart"/>
      <w:r w:rsidRPr="007F600D">
        <w:rPr>
          <w:color w:val="auto"/>
          <w:lang w:val="en-US" w:bidi="en-US"/>
        </w:rPr>
        <w:t>im</w:t>
      </w:r>
      <w:proofErr w:type="spellEnd"/>
      <w:r w:rsidRPr="007F600D">
        <w:rPr>
          <w:color w:val="auto"/>
          <w:lang w:bidi="en-US"/>
        </w:rPr>
        <w:t xml:space="preserve">- </w:t>
      </w:r>
      <w:r w:rsidRPr="007F600D">
        <w:rPr>
          <w:color w:val="auto"/>
        </w:rPr>
        <w:t xml:space="preserve">; сложное прилагательное путём соединения основы числительного с основой существительного с добавлением суффикса </w:t>
      </w:r>
      <w:r w:rsidRPr="007F600D">
        <w:rPr>
          <w:color w:val="auto"/>
          <w:lang w:bidi="en-US"/>
        </w:rPr>
        <w:t>-</w:t>
      </w:r>
      <w:r w:rsidRPr="007F600D">
        <w:rPr>
          <w:color w:val="auto"/>
          <w:lang w:val="en-US" w:bidi="en-US"/>
        </w:rPr>
        <w:t>ed</w:t>
      </w:r>
      <w:r w:rsidRPr="007F600D">
        <w:rPr>
          <w:color w:val="auto"/>
          <w:lang w:bidi="en-US"/>
        </w:rPr>
        <w:t xml:space="preserve"> (</w:t>
      </w:r>
      <w:r w:rsidRPr="007F600D">
        <w:rPr>
          <w:color w:val="auto"/>
          <w:lang w:val="en-US" w:bidi="en-US"/>
        </w:rPr>
        <w:t>eight</w:t>
      </w:r>
      <w:r w:rsidRPr="007F600D">
        <w:rPr>
          <w:color w:val="auto"/>
          <w:lang w:bidi="en-US"/>
        </w:rPr>
        <w:t>-</w:t>
      </w:r>
      <w:r w:rsidRPr="007F600D">
        <w:rPr>
          <w:color w:val="auto"/>
          <w:lang w:val="en-US" w:bidi="en-US"/>
        </w:rPr>
        <w:t>legged</w:t>
      </w:r>
      <w:r w:rsidRPr="007F600D">
        <w:rPr>
          <w:color w:val="auto"/>
          <w:lang w:bidi="en-US"/>
        </w:rPr>
        <w:t xml:space="preserve">); </w:t>
      </w:r>
      <w:r w:rsidRPr="007F600D">
        <w:rPr>
          <w:color w:val="auto"/>
        </w:rPr>
        <w:t xml:space="preserve">сложное существительное путём соединения основ существительного с предлогом </w:t>
      </w:r>
      <w:r w:rsidRPr="007F600D">
        <w:rPr>
          <w:color w:val="auto"/>
          <w:lang w:bidi="en-US"/>
        </w:rPr>
        <w:t>(</w:t>
      </w:r>
      <w:r w:rsidRPr="007F600D">
        <w:rPr>
          <w:color w:val="auto"/>
          <w:lang w:val="en-US" w:bidi="en-US"/>
        </w:rPr>
        <w:t>mother</w:t>
      </w:r>
      <w:r w:rsidRPr="007F600D">
        <w:rPr>
          <w:color w:val="auto"/>
          <w:lang w:bidi="en-US"/>
        </w:rPr>
        <w:t>-</w:t>
      </w:r>
      <w:r w:rsidRPr="007F600D">
        <w:rPr>
          <w:color w:val="auto"/>
          <w:lang w:val="en-US" w:bidi="en-US"/>
        </w:rPr>
        <w:t>in</w:t>
      </w:r>
      <w:r w:rsidRPr="007F600D">
        <w:rPr>
          <w:color w:val="auto"/>
          <w:lang w:bidi="en-US"/>
        </w:rPr>
        <w:t>-</w:t>
      </w:r>
      <w:r w:rsidRPr="007F600D">
        <w:rPr>
          <w:color w:val="auto"/>
          <w:lang w:val="en-US" w:bidi="en-US"/>
        </w:rPr>
        <w:t>law</w:t>
      </w:r>
      <w:r w:rsidRPr="007F600D">
        <w:rPr>
          <w:color w:val="auto"/>
          <w:lang w:bidi="en-US"/>
        </w:rPr>
        <w:t xml:space="preserve">); </w:t>
      </w:r>
      <w:r w:rsidRPr="007F600D">
        <w:rPr>
          <w:color w:val="auto"/>
        </w:rPr>
        <w:t xml:space="preserve">сложное прилагательное путём соединения основы прилагательного с основой причастия </w:t>
      </w:r>
      <w:r w:rsidRPr="007F600D">
        <w:rPr>
          <w:color w:val="auto"/>
          <w:lang w:val="en-US" w:bidi="en-US"/>
        </w:rPr>
        <w:t>I</w:t>
      </w:r>
      <w:r w:rsidRPr="007F600D">
        <w:rPr>
          <w:color w:val="auto"/>
          <w:lang w:bidi="en-US"/>
        </w:rPr>
        <w:t xml:space="preserve"> (</w:t>
      </w:r>
      <w:r w:rsidRPr="007F600D">
        <w:rPr>
          <w:color w:val="auto"/>
          <w:lang w:val="en-US" w:bidi="en-US"/>
        </w:rPr>
        <w:t>nice</w:t>
      </w:r>
      <w:r w:rsidRPr="007F600D">
        <w:rPr>
          <w:color w:val="auto"/>
          <w:lang w:bidi="en-US"/>
        </w:rPr>
        <w:t>-</w:t>
      </w:r>
      <w:r w:rsidRPr="007F600D">
        <w:rPr>
          <w:color w:val="auto"/>
          <w:lang w:val="en-US" w:bidi="en-US"/>
        </w:rPr>
        <w:t>looking</w:t>
      </w:r>
      <w:r w:rsidRPr="007F600D">
        <w:rPr>
          <w:color w:val="auto"/>
          <w:lang w:bidi="en-US"/>
        </w:rPr>
        <w:t xml:space="preserve">); </w:t>
      </w:r>
      <w:r w:rsidRPr="007F600D">
        <w:rPr>
          <w:color w:val="auto"/>
        </w:rPr>
        <w:t xml:space="preserve">сложное прилагательное путём соединения наречия с основой причастия </w:t>
      </w:r>
      <w:r w:rsidRPr="007F600D">
        <w:rPr>
          <w:color w:val="auto"/>
          <w:lang w:val="en-US" w:bidi="en-US"/>
        </w:rPr>
        <w:t>II</w:t>
      </w:r>
      <w:r w:rsidRPr="007F600D">
        <w:rPr>
          <w:color w:val="auto"/>
          <w:lang w:bidi="en-US"/>
        </w:rPr>
        <w:t xml:space="preserve"> (</w:t>
      </w:r>
      <w:r w:rsidRPr="007F600D">
        <w:rPr>
          <w:color w:val="auto"/>
          <w:lang w:val="en-US" w:bidi="en-US"/>
        </w:rPr>
        <w:t>well</w:t>
      </w:r>
      <w:r w:rsidRPr="007F600D">
        <w:rPr>
          <w:color w:val="auto"/>
          <w:lang w:bidi="en-US"/>
        </w:rPr>
        <w:t>-</w:t>
      </w:r>
      <w:r w:rsidRPr="007F600D">
        <w:rPr>
          <w:color w:val="auto"/>
          <w:lang w:val="en-US" w:bidi="en-US"/>
        </w:rPr>
        <w:t>behaved</w:t>
      </w:r>
      <w:r w:rsidRPr="007F600D">
        <w:rPr>
          <w:color w:val="auto"/>
          <w:lang w:bidi="en-US"/>
        </w:rPr>
        <w:t xml:space="preserve">); </w:t>
      </w:r>
      <w:r w:rsidRPr="007F600D">
        <w:rPr>
          <w:color w:val="auto"/>
        </w:rPr>
        <w:t xml:space="preserve">глагол от прилагательного </w:t>
      </w:r>
      <w:r w:rsidRPr="007F600D">
        <w:rPr>
          <w:color w:val="auto"/>
          <w:lang w:bidi="en-US"/>
        </w:rPr>
        <w:t>(</w:t>
      </w:r>
      <w:r w:rsidRPr="007F600D">
        <w:rPr>
          <w:color w:val="auto"/>
          <w:lang w:val="en-US" w:bidi="en-US"/>
        </w:rPr>
        <w:t>cool</w:t>
      </w:r>
      <w:r w:rsidRPr="007F600D">
        <w:rPr>
          <w:color w:val="auto"/>
          <w:lang w:bidi="en-US"/>
        </w:rPr>
        <w:t xml:space="preserve"> </w:t>
      </w:r>
      <w:r w:rsidRPr="007F600D">
        <w:rPr>
          <w:color w:val="auto"/>
        </w:rPr>
        <w:t xml:space="preserve">— </w:t>
      </w:r>
      <w:r w:rsidRPr="007F600D">
        <w:rPr>
          <w:color w:val="auto"/>
          <w:lang w:val="en-US" w:bidi="en-US"/>
        </w:rPr>
        <w:t>to</w:t>
      </w:r>
      <w:r w:rsidRPr="007F600D">
        <w:rPr>
          <w:color w:val="auto"/>
          <w:lang w:bidi="en-US"/>
        </w:rPr>
        <w:t xml:space="preserve"> </w:t>
      </w:r>
      <w:r w:rsidRPr="007F600D">
        <w:rPr>
          <w:color w:val="auto"/>
          <w:lang w:val="en-US" w:bidi="en-US"/>
        </w:rPr>
        <w:t>cool</w:t>
      </w:r>
      <w:r w:rsidRPr="007F600D">
        <w:rPr>
          <w:color w:val="auto"/>
          <w:lang w:bidi="en-US"/>
        </w:rPr>
        <w:t>);</w:t>
      </w:r>
    </w:p>
    <w:p w:rsidR="00377945" w:rsidRPr="007F600D" w:rsidRDefault="00377945" w:rsidP="00377945">
      <w:pPr>
        <w:pStyle w:val="13"/>
        <w:spacing w:line="252" w:lineRule="auto"/>
        <w:jc w:val="both"/>
        <w:rPr>
          <w:color w:val="auto"/>
        </w:rPr>
      </w:pPr>
      <w:r w:rsidRPr="007F600D">
        <w:rPr>
          <w:i/>
          <w:iCs/>
          <w:color w:val="auto"/>
        </w:rPr>
        <w:t>распознавать и употреблять</w:t>
      </w:r>
      <w:r w:rsidRPr="007F600D">
        <w:rPr>
          <w:color w:val="auto"/>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77945" w:rsidRPr="007F600D" w:rsidRDefault="00377945" w:rsidP="00377945">
      <w:pPr>
        <w:pStyle w:val="13"/>
        <w:spacing w:line="252" w:lineRule="auto"/>
        <w:jc w:val="both"/>
        <w:rPr>
          <w:color w:val="auto"/>
        </w:rPr>
      </w:pPr>
      <w:r w:rsidRPr="007F600D">
        <w:rPr>
          <w:color w:val="auto"/>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77945" w:rsidRPr="007F600D" w:rsidRDefault="00377945" w:rsidP="00377945">
      <w:pPr>
        <w:pStyle w:val="13"/>
        <w:numPr>
          <w:ilvl w:val="0"/>
          <w:numId w:val="43"/>
        </w:numPr>
        <w:tabs>
          <w:tab w:val="left" w:pos="564"/>
        </w:tabs>
        <w:spacing w:line="252" w:lineRule="auto"/>
        <w:jc w:val="both"/>
        <w:rPr>
          <w:color w:val="auto"/>
        </w:rPr>
      </w:pPr>
      <w:r w:rsidRPr="007F600D">
        <w:rPr>
          <w:i/>
          <w:iCs/>
          <w:color w:val="auto"/>
        </w:rPr>
        <w:t>знать и понимать</w:t>
      </w:r>
      <w:r w:rsidRPr="007F600D">
        <w:rPr>
          <w:color w:val="auto"/>
        </w:rPr>
        <w:t xml:space="preserve"> особенности структуры простых и сложных предложений и различных коммуникативных типов предложений английского языка;</w:t>
      </w:r>
    </w:p>
    <w:p w:rsidR="00377945" w:rsidRPr="007F600D" w:rsidRDefault="00377945" w:rsidP="00377945">
      <w:pPr>
        <w:pStyle w:val="13"/>
        <w:spacing w:line="252" w:lineRule="auto"/>
        <w:jc w:val="both"/>
        <w:rPr>
          <w:color w:val="auto"/>
        </w:rPr>
      </w:pPr>
      <w:r w:rsidRPr="007F600D">
        <w:rPr>
          <w:i/>
          <w:iCs/>
          <w:color w:val="auto"/>
        </w:rPr>
        <w:t>распознавать</w:t>
      </w:r>
      <w:r w:rsidRPr="007F600D">
        <w:rPr>
          <w:color w:val="auto"/>
        </w:rPr>
        <w:t xml:space="preserve"> в письменном и звучащем тексте и </w:t>
      </w:r>
      <w:r w:rsidRPr="007F600D">
        <w:rPr>
          <w:i/>
          <w:iCs/>
          <w:color w:val="auto"/>
        </w:rPr>
        <w:t>употреблять</w:t>
      </w:r>
      <w:r w:rsidRPr="007F600D">
        <w:rPr>
          <w:color w:val="auto"/>
        </w:rPr>
        <w:t xml:space="preserve"> в устной </w:t>
      </w:r>
      <w:r w:rsidRPr="007F600D">
        <w:rPr>
          <w:color w:val="auto"/>
        </w:rPr>
        <w:lastRenderedPageBreak/>
        <w:t>и письменной речи:</w:t>
      </w:r>
    </w:p>
    <w:p w:rsidR="00377945" w:rsidRPr="007F600D" w:rsidRDefault="00377945" w:rsidP="00377945">
      <w:pPr>
        <w:pStyle w:val="13"/>
        <w:spacing w:line="252" w:lineRule="auto"/>
        <w:ind w:left="240" w:hanging="240"/>
        <w:jc w:val="both"/>
        <w:rPr>
          <w:color w:val="auto"/>
          <w:lang w:val="en-US"/>
        </w:rPr>
      </w:pPr>
      <w:r w:rsidRPr="007F600D">
        <w:rPr>
          <w:rFonts w:eastAsia="Arial"/>
          <w:color w:val="auto"/>
          <w:sz w:val="14"/>
          <w:szCs w:val="14"/>
          <w:lang w:val="en-US"/>
        </w:rPr>
        <w:t xml:space="preserve">6 </w:t>
      </w:r>
      <w:r w:rsidRPr="007F600D">
        <w:rPr>
          <w:color w:val="auto"/>
        </w:rPr>
        <w:t>предложения</w:t>
      </w:r>
      <w:r w:rsidRPr="007F600D">
        <w:rPr>
          <w:color w:val="auto"/>
          <w:lang w:val="en-US"/>
        </w:rPr>
        <w:t xml:space="preserve"> </w:t>
      </w:r>
      <w:r w:rsidRPr="007F600D">
        <w:rPr>
          <w:color w:val="auto"/>
        </w:rPr>
        <w:t>со</w:t>
      </w:r>
      <w:r w:rsidRPr="007F600D">
        <w:rPr>
          <w:color w:val="auto"/>
          <w:lang w:val="en-US"/>
        </w:rPr>
        <w:t xml:space="preserve"> </w:t>
      </w:r>
      <w:r w:rsidRPr="007F600D">
        <w:rPr>
          <w:color w:val="auto"/>
        </w:rPr>
        <w:t>сложным</w:t>
      </w:r>
      <w:r w:rsidRPr="007F600D">
        <w:rPr>
          <w:color w:val="auto"/>
          <w:lang w:val="en-US"/>
        </w:rPr>
        <w:t xml:space="preserve"> </w:t>
      </w:r>
      <w:r w:rsidRPr="007F600D">
        <w:rPr>
          <w:color w:val="auto"/>
        </w:rPr>
        <w:t>дополнением</w:t>
      </w:r>
      <w:r w:rsidRPr="007F600D">
        <w:rPr>
          <w:color w:val="auto"/>
          <w:lang w:val="en-US"/>
        </w:rPr>
        <w:t xml:space="preserve"> </w:t>
      </w:r>
      <w:r w:rsidRPr="007F600D">
        <w:rPr>
          <w:color w:val="auto"/>
          <w:lang w:val="en-US" w:bidi="en-US"/>
        </w:rPr>
        <w:t>(Complex Object) (I want to have my hair cut.);</w:t>
      </w:r>
    </w:p>
    <w:p w:rsidR="00377945" w:rsidRPr="007F600D" w:rsidRDefault="00377945" w:rsidP="00377945">
      <w:pPr>
        <w:pStyle w:val="13"/>
        <w:spacing w:line="252" w:lineRule="auto"/>
        <w:ind w:firstLine="0"/>
        <w:jc w:val="both"/>
        <w:rPr>
          <w:color w:val="auto"/>
        </w:rPr>
      </w:pPr>
      <w:r w:rsidRPr="007F600D">
        <w:rPr>
          <w:rFonts w:eastAsia="Arial"/>
          <w:color w:val="auto"/>
          <w:sz w:val="14"/>
          <w:szCs w:val="14"/>
        </w:rPr>
        <w:t xml:space="preserve">6 </w:t>
      </w:r>
      <w:r w:rsidRPr="007F600D">
        <w:rPr>
          <w:color w:val="auto"/>
        </w:rPr>
        <w:t xml:space="preserve">предложения с </w:t>
      </w:r>
      <w:r w:rsidRPr="007F600D">
        <w:rPr>
          <w:color w:val="auto"/>
          <w:lang w:val="en-US" w:bidi="en-US"/>
        </w:rPr>
        <w:t>I</w:t>
      </w:r>
      <w:r w:rsidRPr="007F600D">
        <w:rPr>
          <w:color w:val="auto"/>
          <w:lang w:bidi="en-US"/>
        </w:rPr>
        <w:t xml:space="preserve"> </w:t>
      </w:r>
      <w:r w:rsidRPr="007F600D">
        <w:rPr>
          <w:color w:val="auto"/>
          <w:lang w:val="en-US" w:bidi="en-US"/>
        </w:rPr>
        <w:t>wish</w:t>
      </w:r>
      <w:r w:rsidRPr="007F600D">
        <w:rPr>
          <w:color w:val="auto"/>
          <w:lang w:bidi="en-US"/>
        </w:rPr>
        <w:t>;</w:t>
      </w:r>
    </w:p>
    <w:p w:rsidR="00377945" w:rsidRPr="007F600D" w:rsidRDefault="00377945" w:rsidP="00377945">
      <w:pPr>
        <w:pStyle w:val="13"/>
        <w:spacing w:line="252" w:lineRule="auto"/>
        <w:ind w:left="240" w:hanging="240"/>
        <w:jc w:val="both"/>
        <w:rPr>
          <w:color w:val="auto"/>
        </w:rPr>
      </w:pPr>
      <w:r w:rsidRPr="007F600D">
        <w:rPr>
          <w:rFonts w:eastAsia="Arial"/>
          <w:color w:val="auto"/>
          <w:sz w:val="14"/>
          <w:szCs w:val="14"/>
        </w:rPr>
        <w:t xml:space="preserve">6 </w:t>
      </w:r>
      <w:r w:rsidRPr="007F600D">
        <w:rPr>
          <w:color w:val="auto"/>
        </w:rPr>
        <w:t xml:space="preserve">условные предложения нереального характера </w:t>
      </w:r>
      <w:r w:rsidRPr="007F600D">
        <w:rPr>
          <w:color w:val="auto"/>
          <w:lang w:bidi="en-US"/>
        </w:rPr>
        <w:t>(</w:t>
      </w:r>
      <w:r w:rsidRPr="007F600D">
        <w:rPr>
          <w:color w:val="auto"/>
          <w:lang w:val="en-US" w:bidi="en-US"/>
        </w:rPr>
        <w:t>Conditional</w:t>
      </w:r>
      <w:r w:rsidRPr="007F600D">
        <w:rPr>
          <w:color w:val="auto"/>
          <w:lang w:bidi="en-US"/>
        </w:rPr>
        <w:t xml:space="preserve"> </w:t>
      </w:r>
      <w:r w:rsidRPr="007F600D">
        <w:rPr>
          <w:color w:val="auto"/>
          <w:lang w:val="en-US" w:bidi="en-US"/>
        </w:rPr>
        <w:t>II</w:t>
      </w:r>
      <w:r w:rsidRPr="007F600D">
        <w:rPr>
          <w:color w:val="auto"/>
          <w:lang w:bidi="en-US"/>
        </w:rPr>
        <w:t>);</w:t>
      </w:r>
    </w:p>
    <w:p w:rsidR="00377945" w:rsidRPr="007F600D" w:rsidRDefault="00377945" w:rsidP="00377945">
      <w:pPr>
        <w:pStyle w:val="13"/>
        <w:spacing w:line="252" w:lineRule="auto"/>
        <w:ind w:left="240" w:hanging="240"/>
        <w:jc w:val="both"/>
        <w:rPr>
          <w:color w:val="auto"/>
        </w:rPr>
      </w:pPr>
      <w:r w:rsidRPr="007F600D">
        <w:rPr>
          <w:rFonts w:eastAsia="Arial"/>
          <w:color w:val="auto"/>
          <w:sz w:val="14"/>
          <w:szCs w:val="14"/>
        </w:rPr>
        <w:t xml:space="preserve">6 </w:t>
      </w:r>
      <w:r w:rsidRPr="007F600D">
        <w:rPr>
          <w:color w:val="auto"/>
        </w:rPr>
        <w:t xml:space="preserve">конструкцию для выражения предпочтения </w:t>
      </w:r>
      <w:r w:rsidRPr="007F600D">
        <w:rPr>
          <w:color w:val="auto"/>
          <w:lang w:val="en-US" w:bidi="en-US"/>
        </w:rPr>
        <w:t>I</w:t>
      </w:r>
      <w:r w:rsidRPr="007F600D">
        <w:rPr>
          <w:color w:val="auto"/>
          <w:lang w:bidi="en-US"/>
        </w:rPr>
        <w:t xml:space="preserve"> </w:t>
      </w:r>
      <w:r w:rsidRPr="007F600D">
        <w:rPr>
          <w:color w:val="auto"/>
          <w:lang w:val="en-US" w:bidi="en-US"/>
        </w:rPr>
        <w:t>prefer</w:t>
      </w:r>
      <w:r w:rsidRPr="007F600D">
        <w:rPr>
          <w:color w:val="auto"/>
          <w:lang w:bidi="en-US"/>
        </w:rPr>
        <w:t xml:space="preserve"> …/</w:t>
      </w:r>
      <w:r w:rsidRPr="007F600D">
        <w:rPr>
          <w:color w:val="auto"/>
          <w:lang w:val="en-US" w:bidi="en-US"/>
        </w:rPr>
        <w:t>I</w:t>
      </w:r>
      <w:r w:rsidRPr="007F600D">
        <w:rPr>
          <w:color w:val="auto"/>
          <w:lang w:bidi="en-US"/>
        </w:rPr>
        <w:t>’</w:t>
      </w:r>
      <w:r w:rsidRPr="007F600D">
        <w:rPr>
          <w:color w:val="auto"/>
          <w:lang w:val="en-US" w:bidi="en-US"/>
        </w:rPr>
        <w:t>d</w:t>
      </w:r>
      <w:r w:rsidRPr="007F600D">
        <w:rPr>
          <w:color w:val="auto"/>
          <w:lang w:bidi="en-US"/>
        </w:rPr>
        <w:t xml:space="preserve"> </w:t>
      </w:r>
      <w:r w:rsidRPr="007F600D">
        <w:rPr>
          <w:color w:val="auto"/>
          <w:lang w:val="en-US" w:bidi="en-US"/>
        </w:rPr>
        <w:t>prefer</w:t>
      </w:r>
      <w:r w:rsidRPr="007F600D">
        <w:rPr>
          <w:color w:val="auto"/>
          <w:lang w:bidi="en-US"/>
        </w:rPr>
        <w:t xml:space="preserve"> …/</w:t>
      </w:r>
      <w:r w:rsidRPr="007F600D">
        <w:rPr>
          <w:color w:val="auto"/>
          <w:lang w:val="en-US" w:bidi="en-US"/>
        </w:rPr>
        <w:t>I</w:t>
      </w:r>
      <w:r w:rsidRPr="007F600D">
        <w:rPr>
          <w:color w:val="auto"/>
          <w:lang w:bidi="en-US"/>
        </w:rPr>
        <w:t>’</w:t>
      </w:r>
      <w:r w:rsidRPr="007F600D">
        <w:rPr>
          <w:color w:val="auto"/>
          <w:lang w:val="en-US" w:bidi="en-US"/>
        </w:rPr>
        <w:t>d</w:t>
      </w:r>
      <w:r w:rsidRPr="007F600D">
        <w:rPr>
          <w:color w:val="auto"/>
          <w:lang w:bidi="en-US"/>
        </w:rPr>
        <w:t xml:space="preserve"> </w:t>
      </w:r>
      <w:r w:rsidRPr="007F600D">
        <w:rPr>
          <w:color w:val="auto"/>
          <w:lang w:val="en-US" w:bidi="en-US"/>
        </w:rPr>
        <w:t>rather</w:t>
      </w:r>
      <w:r w:rsidRPr="007F600D">
        <w:rPr>
          <w:color w:val="auto"/>
          <w:lang w:bidi="en-US"/>
        </w:rPr>
        <w:t xml:space="preserve"> </w:t>
      </w:r>
      <w:r w:rsidRPr="007F600D">
        <w:rPr>
          <w:color w:val="auto"/>
        </w:rPr>
        <w:t>…;</w:t>
      </w:r>
    </w:p>
    <w:p w:rsidR="00377945" w:rsidRPr="007F600D" w:rsidRDefault="00377945" w:rsidP="00377945">
      <w:pPr>
        <w:pStyle w:val="13"/>
        <w:spacing w:line="252" w:lineRule="auto"/>
        <w:ind w:left="240" w:hanging="240"/>
        <w:jc w:val="both"/>
        <w:rPr>
          <w:color w:val="auto"/>
        </w:rPr>
      </w:pPr>
      <w:r w:rsidRPr="007F600D">
        <w:rPr>
          <w:rFonts w:eastAsia="Arial"/>
          <w:color w:val="auto"/>
          <w:sz w:val="14"/>
          <w:szCs w:val="14"/>
          <w:lang w:bidi="en-US"/>
        </w:rPr>
        <w:t xml:space="preserve">6 </w:t>
      </w:r>
      <w:r w:rsidRPr="007F600D">
        <w:rPr>
          <w:color w:val="auto"/>
        </w:rPr>
        <w:t xml:space="preserve">предложения с конструкцией </w:t>
      </w:r>
      <w:r w:rsidRPr="007F600D">
        <w:rPr>
          <w:color w:val="auto"/>
          <w:lang w:val="en-US" w:bidi="en-US"/>
        </w:rPr>
        <w:t>either</w:t>
      </w:r>
      <w:r w:rsidRPr="007F600D">
        <w:rPr>
          <w:color w:val="auto"/>
          <w:lang w:bidi="en-US"/>
        </w:rPr>
        <w:t xml:space="preserve"> … </w:t>
      </w:r>
      <w:r w:rsidRPr="007F600D">
        <w:rPr>
          <w:color w:val="auto"/>
          <w:lang w:val="en-US" w:bidi="en-US"/>
        </w:rPr>
        <w:t>or</w:t>
      </w:r>
      <w:r w:rsidRPr="007F600D">
        <w:rPr>
          <w:color w:val="auto"/>
          <w:lang w:bidi="en-US"/>
        </w:rPr>
        <w:t xml:space="preserve">, </w:t>
      </w:r>
      <w:r w:rsidRPr="007F600D">
        <w:rPr>
          <w:color w:val="auto"/>
          <w:lang w:val="en-US" w:bidi="en-US"/>
        </w:rPr>
        <w:t>neither</w:t>
      </w:r>
      <w:r w:rsidRPr="007F600D">
        <w:rPr>
          <w:color w:val="auto"/>
          <w:lang w:bidi="en-US"/>
        </w:rPr>
        <w:t xml:space="preserve"> … </w:t>
      </w:r>
      <w:r w:rsidRPr="007F600D">
        <w:rPr>
          <w:color w:val="auto"/>
          <w:lang w:val="en-US" w:bidi="en-US"/>
        </w:rPr>
        <w:t>nor</w:t>
      </w:r>
      <w:r w:rsidRPr="007F600D">
        <w:rPr>
          <w:color w:val="auto"/>
          <w:lang w:bidi="en-US"/>
        </w:rPr>
        <w:t>;</w:t>
      </w:r>
    </w:p>
    <w:p w:rsidR="00377945" w:rsidRPr="007F600D" w:rsidRDefault="00377945" w:rsidP="00377945">
      <w:pPr>
        <w:pStyle w:val="13"/>
        <w:spacing w:line="252" w:lineRule="auto"/>
        <w:ind w:left="240" w:hanging="240"/>
        <w:jc w:val="both"/>
        <w:rPr>
          <w:color w:val="auto"/>
        </w:rPr>
      </w:pPr>
      <w:r w:rsidRPr="007F600D">
        <w:rPr>
          <w:rFonts w:eastAsia="Arial"/>
          <w:color w:val="auto"/>
          <w:sz w:val="14"/>
          <w:szCs w:val="14"/>
          <w:lang w:bidi="en-US"/>
        </w:rPr>
        <w:t xml:space="preserve">6 </w:t>
      </w:r>
      <w:r w:rsidRPr="007F600D">
        <w:rPr>
          <w:color w:val="auto"/>
        </w:rPr>
        <w:t xml:space="preserve">формы страдательного залога </w:t>
      </w:r>
      <w:r w:rsidRPr="007F600D">
        <w:rPr>
          <w:color w:val="auto"/>
          <w:lang w:val="en-US" w:bidi="en-US"/>
        </w:rPr>
        <w:t>Present</w:t>
      </w:r>
      <w:r w:rsidRPr="007F600D">
        <w:rPr>
          <w:color w:val="auto"/>
          <w:lang w:bidi="en-US"/>
        </w:rPr>
        <w:t xml:space="preserve"> </w:t>
      </w:r>
      <w:r w:rsidRPr="007F600D">
        <w:rPr>
          <w:color w:val="auto"/>
          <w:lang w:val="en-US" w:bidi="en-US"/>
        </w:rPr>
        <w:t>Perfect</w:t>
      </w:r>
      <w:r w:rsidRPr="007F600D">
        <w:rPr>
          <w:color w:val="auto"/>
          <w:lang w:bidi="en-US"/>
        </w:rPr>
        <w:t xml:space="preserve"> </w:t>
      </w:r>
      <w:r w:rsidRPr="007F600D">
        <w:rPr>
          <w:color w:val="auto"/>
          <w:lang w:val="en-US" w:bidi="en-US"/>
        </w:rPr>
        <w:t>Passive</w:t>
      </w:r>
      <w:r w:rsidRPr="007F600D">
        <w:rPr>
          <w:color w:val="auto"/>
          <w:lang w:bidi="en-US"/>
        </w:rPr>
        <w:t>;</w:t>
      </w:r>
    </w:p>
    <w:p w:rsidR="00377945" w:rsidRPr="007F600D" w:rsidRDefault="00377945" w:rsidP="00377945">
      <w:pPr>
        <w:pStyle w:val="13"/>
        <w:spacing w:line="252" w:lineRule="auto"/>
        <w:ind w:left="240" w:hanging="240"/>
        <w:jc w:val="both"/>
        <w:rPr>
          <w:color w:val="auto"/>
        </w:rPr>
      </w:pPr>
      <w:r w:rsidRPr="007F600D">
        <w:rPr>
          <w:rFonts w:eastAsia="Arial"/>
          <w:color w:val="auto"/>
          <w:sz w:val="14"/>
          <w:szCs w:val="14"/>
          <w:lang w:bidi="en-US"/>
        </w:rPr>
        <w:t xml:space="preserve">6 </w:t>
      </w:r>
      <w:r w:rsidRPr="007F600D">
        <w:rPr>
          <w:color w:val="auto"/>
        </w:rPr>
        <w:t xml:space="preserve">порядок следования имён прилагательных </w:t>
      </w:r>
      <w:r w:rsidRPr="007F600D">
        <w:rPr>
          <w:color w:val="auto"/>
          <w:lang w:bidi="en-US"/>
        </w:rPr>
        <w:t>(</w:t>
      </w:r>
      <w:r w:rsidRPr="007F600D">
        <w:rPr>
          <w:color w:val="auto"/>
          <w:lang w:val="en-US" w:bidi="en-US"/>
        </w:rPr>
        <w:t>nice</w:t>
      </w:r>
      <w:r w:rsidRPr="007F600D">
        <w:rPr>
          <w:color w:val="auto"/>
          <w:lang w:bidi="en-US"/>
        </w:rPr>
        <w:t xml:space="preserve"> </w:t>
      </w:r>
      <w:r w:rsidRPr="007F600D">
        <w:rPr>
          <w:color w:val="auto"/>
          <w:lang w:val="en-US" w:bidi="en-US"/>
        </w:rPr>
        <w:t>long</w:t>
      </w:r>
      <w:r w:rsidRPr="007F600D">
        <w:rPr>
          <w:color w:val="auto"/>
          <w:lang w:bidi="en-US"/>
        </w:rPr>
        <w:t xml:space="preserve"> </w:t>
      </w:r>
      <w:r w:rsidRPr="007F600D">
        <w:rPr>
          <w:color w:val="auto"/>
          <w:lang w:val="en-US" w:bidi="en-US"/>
        </w:rPr>
        <w:t>blond</w:t>
      </w:r>
      <w:r w:rsidRPr="007F600D">
        <w:rPr>
          <w:color w:val="auto"/>
          <w:lang w:bidi="en-US"/>
        </w:rPr>
        <w:t xml:space="preserve"> </w:t>
      </w:r>
      <w:r w:rsidRPr="007F600D">
        <w:rPr>
          <w:color w:val="auto"/>
          <w:lang w:val="en-US" w:bidi="en-US"/>
        </w:rPr>
        <w:t>hair</w:t>
      </w:r>
      <w:r w:rsidRPr="007F600D">
        <w:rPr>
          <w:color w:val="auto"/>
          <w:lang w:bidi="en-US"/>
        </w:rPr>
        <w:t>);</w:t>
      </w:r>
    </w:p>
    <w:p w:rsidR="00377945" w:rsidRPr="007F600D" w:rsidRDefault="00377945" w:rsidP="00377945">
      <w:pPr>
        <w:pStyle w:val="13"/>
        <w:numPr>
          <w:ilvl w:val="0"/>
          <w:numId w:val="44"/>
        </w:numPr>
        <w:tabs>
          <w:tab w:val="left" w:pos="566"/>
        </w:tabs>
        <w:spacing w:line="252" w:lineRule="auto"/>
        <w:jc w:val="both"/>
        <w:rPr>
          <w:color w:val="auto"/>
        </w:rPr>
      </w:pPr>
      <w:r w:rsidRPr="007F600D">
        <w:rPr>
          <w:i/>
          <w:iCs/>
          <w:color w:val="auto"/>
        </w:rPr>
        <w:t>владеть</w:t>
      </w:r>
      <w:r w:rsidRPr="007F600D">
        <w:rPr>
          <w:color w:val="auto"/>
        </w:rPr>
        <w:t xml:space="preserve"> социокультурными знаниями и умениями:</w:t>
      </w:r>
    </w:p>
    <w:p w:rsidR="00377945" w:rsidRPr="007F600D" w:rsidRDefault="00377945" w:rsidP="00377945">
      <w:pPr>
        <w:pStyle w:val="13"/>
        <w:spacing w:line="252" w:lineRule="auto"/>
        <w:jc w:val="both"/>
        <w:rPr>
          <w:color w:val="auto"/>
        </w:rPr>
      </w:pPr>
      <w:r w:rsidRPr="007F600D">
        <w:rPr>
          <w:i/>
          <w:iCs/>
          <w:color w:val="auto"/>
        </w:rPr>
        <w:t>знать/понимать и использовать</w:t>
      </w:r>
      <w:r w:rsidRPr="007F600D">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377945" w:rsidRPr="007F600D" w:rsidRDefault="00377945" w:rsidP="00377945">
      <w:pPr>
        <w:pStyle w:val="13"/>
        <w:spacing w:after="40" w:line="252" w:lineRule="auto"/>
        <w:jc w:val="both"/>
        <w:rPr>
          <w:color w:val="auto"/>
        </w:rPr>
      </w:pPr>
      <w:r w:rsidRPr="007F600D">
        <w:rPr>
          <w:i/>
          <w:iCs/>
          <w:color w:val="auto"/>
        </w:rPr>
        <w:t>выражать</w:t>
      </w:r>
      <w:r w:rsidRPr="007F600D">
        <w:rPr>
          <w:color w:val="auto"/>
        </w:rPr>
        <w:t xml:space="preserve"> модальные значения, чувства и эмоции;</w:t>
      </w:r>
    </w:p>
    <w:p w:rsidR="00377945" w:rsidRPr="007F600D" w:rsidRDefault="00377945" w:rsidP="00377945">
      <w:pPr>
        <w:pStyle w:val="13"/>
        <w:spacing w:line="252" w:lineRule="auto"/>
        <w:jc w:val="both"/>
        <w:rPr>
          <w:color w:val="auto"/>
        </w:rPr>
      </w:pPr>
      <w:r w:rsidRPr="007F600D">
        <w:rPr>
          <w:i/>
          <w:iCs/>
          <w:color w:val="auto"/>
        </w:rPr>
        <w:t>иметь</w:t>
      </w:r>
      <w:r w:rsidRPr="007F600D">
        <w:rPr>
          <w:color w:val="auto"/>
        </w:rPr>
        <w:t xml:space="preserve"> элементарные представления о различных вариантах английского языка;</w:t>
      </w:r>
    </w:p>
    <w:p w:rsidR="00377945" w:rsidRPr="007F600D" w:rsidRDefault="00377945" w:rsidP="00377945">
      <w:pPr>
        <w:pStyle w:val="13"/>
        <w:spacing w:line="252" w:lineRule="auto"/>
        <w:jc w:val="both"/>
        <w:rPr>
          <w:color w:val="auto"/>
        </w:rPr>
      </w:pPr>
      <w:r w:rsidRPr="007F600D">
        <w:rPr>
          <w:i/>
          <w:iCs/>
          <w:color w:val="auto"/>
        </w:rPr>
        <w:t>обладать</w:t>
      </w:r>
      <w:r w:rsidRPr="007F600D">
        <w:rPr>
          <w:color w:val="auto"/>
        </w:rPr>
        <w:t xml:space="preserve"> базовыми знаниями о социокультурном портрете и культурном наследии родной страны и страны/стран изучаемого языка; </w:t>
      </w:r>
      <w:r w:rsidRPr="007F600D">
        <w:rPr>
          <w:i/>
          <w:iCs/>
          <w:color w:val="auto"/>
        </w:rPr>
        <w:t>уметь представлять</w:t>
      </w:r>
      <w:r w:rsidRPr="007F600D">
        <w:rPr>
          <w:color w:val="auto"/>
        </w:rPr>
        <w:t xml:space="preserve"> Россию и страну/страны изучаемого языка; </w:t>
      </w:r>
      <w:r w:rsidRPr="007F600D">
        <w:rPr>
          <w:i/>
          <w:iCs/>
          <w:color w:val="auto"/>
        </w:rPr>
        <w:t>оказывать помощь</w:t>
      </w:r>
      <w:r w:rsidRPr="007F600D">
        <w:rPr>
          <w:color w:val="auto"/>
        </w:rPr>
        <w:t xml:space="preserve"> зарубежным гостям в ситуациях повседневного общения;</w:t>
      </w:r>
    </w:p>
    <w:p w:rsidR="00377945" w:rsidRPr="007F600D" w:rsidRDefault="00377945" w:rsidP="00377945">
      <w:pPr>
        <w:pStyle w:val="13"/>
        <w:numPr>
          <w:ilvl w:val="0"/>
          <w:numId w:val="44"/>
        </w:numPr>
        <w:tabs>
          <w:tab w:val="left" w:pos="566"/>
        </w:tabs>
        <w:spacing w:line="252" w:lineRule="auto"/>
        <w:jc w:val="both"/>
        <w:rPr>
          <w:color w:val="auto"/>
        </w:rPr>
      </w:pPr>
      <w:r w:rsidRPr="007F600D">
        <w:rPr>
          <w:i/>
          <w:iCs/>
          <w:color w:val="auto"/>
        </w:rPr>
        <w:t>владеть</w:t>
      </w:r>
      <w:r w:rsidRPr="007F600D">
        <w:rPr>
          <w:color w:val="auto"/>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w:t>
      </w:r>
      <w:r w:rsidRPr="007F600D">
        <w:rPr>
          <w:color w:val="auto"/>
          <w:lang w:bidi="en-US"/>
        </w:rPr>
        <w:t xml:space="preserve">— </w:t>
      </w:r>
      <w:r w:rsidRPr="007F600D">
        <w:rPr>
          <w:color w:val="auto"/>
        </w:rPr>
        <w:t>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numPr>
          <w:ilvl w:val="0"/>
          <w:numId w:val="44"/>
        </w:numPr>
        <w:tabs>
          <w:tab w:val="left" w:pos="566"/>
        </w:tabs>
        <w:spacing w:line="252" w:lineRule="auto"/>
        <w:jc w:val="both"/>
        <w:rPr>
          <w:color w:val="auto"/>
        </w:rPr>
      </w:pPr>
      <w:r w:rsidRPr="007F600D">
        <w:rPr>
          <w:i/>
          <w:iCs/>
          <w:color w:val="auto"/>
        </w:rPr>
        <w:t>уметь рассматривать</w:t>
      </w:r>
      <w:r w:rsidRPr="007F600D">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rsidR="00377945" w:rsidRPr="007F600D" w:rsidRDefault="00377945" w:rsidP="00377945">
      <w:pPr>
        <w:pStyle w:val="13"/>
        <w:numPr>
          <w:ilvl w:val="0"/>
          <w:numId w:val="44"/>
        </w:numPr>
        <w:tabs>
          <w:tab w:val="left" w:pos="566"/>
        </w:tabs>
        <w:spacing w:line="252" w:lineRule="auto"/>
        <w:jc w:val="both"/>
        <w:rPr>
          <w:color w:val="auto"/>
        </w:rPr>
      </w:pPr>
      <w:r w:rsidRPr="007F600D">
        <w:rPr>
          <w:i/>
          <w:iCs/>
          <w:color w:val="auto"/>
        </w:rPr>
        <w:t>участвовать</w:t>
      </w:r>
      <w:r w:rsidRPr="007F600D">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77945" w:rsidRPr="007F600D" w:rsidRDefault="00377945" w:rsidP="00377945">
      <w:pPr>
        <w:pStyle w:val="13"/>
        <w:numPr>
          <w:ilvl w:val="0"/>
          <w:numId w:val="44"/>
        </w:numPr>
        <w:tabs>
          <w:tab w:val="left" w:pos="571"/>
        </w:tabs>
        <w:spacing w:line="252" w:lineRule="auto"/>
        <w:jc w:val="both"/>
        <w:rPr>
          <w:color w:val="auto"/>
        </w:rPr>
      </w:pPr>
      <w:r w:rsidRPr="007F600D">
        <w:rPr>
          <w:i/>
          <w:iCs/>
          <w:color w:val="auto"/>
        </w:rPr>
        <w:t>использовать</w:t>
      </w:r>
      <w:r w:rsidRPr="007F600D">
        <w:rPr>
          <w:color w:val="auto"/>
        </w:rPr>
        <w:t xml:space="preserve"> иноязычные словари и справочники, в том числе информационно-справочные системы в электронной форме;</w:t>
      </w:r>
    </w:p>
    <w:p w:rsidR="00377945" w:rsidRPr="007F600D" w:rsidRDefault="00377945" w:rsidP="00377945">
      <w:pPr>
        <w:pStyle w:val="13"/>
        <w:numPr>
          <w:ilvl w:val="0"/>
          <w:numId w:val="44"/>
        </w:numPr>
        <w:tabs>
          <w:tab w:val="left" w:pos="668"/>
        </w:tabs>
        <w:spacing w:line="252" w:lineRule="auto"/>
        <w:jc w:val="both"/>
        <w:rPr>
          <w:color w:val="auto"/>
        </w:rPr>
      </w:pPr>
      <w:r w:rsidRPr="007F600D">
        <w:rPr>
          <w:i/>
          <w:iCs/>
          <w:color w:val="auto"/>
        </w:rPr>
        <w:t>достигать взаимопонимания</w:t>
      </w:r>
      <w:r w:rsidRPr="007F600D">
        <w:rPr>
          <w:color w:val="auto"/>
        </w:rPr>
        <w:t xml:space="preserve"> в процессе устного и письменного общения с носителями иностранного языка, людьми другой культуры;</w:t>
      </w:r>
    </w:p>
    <w:p w:rsidR="00377945" w:rsidRPr="007F600D" w:rsidRDefault="00377945" w:rsidP="00377945">
      <w:pPr>
        <w:pStyle w:val="13"/>
        <w:numPr>
          <w:ilvl w:val="0"/>
          <w:numId w:val="44"/>
        </w:numPr>
        <w:tabs>
          <w:tab w:val="left" w:pos="663"/>
        </w:tabs>
        <w:spacing w:line="252" w:lineRule="auto"/>
        <w:jc w:val="both"/>
        <w:rPr>
          <w:color w:val="auto"/>
        </w:rPr>
        <w:sectPr w:rsidR="00377945" w:rsidRPr="007F600D">
          <w:footerReference w:type="even" r:id="rId29"/>
          <w:footerReference w:type="default" r:id="rId30"/>
          <w:footnotePr>
            <w:numRestart w:val="eachPage"/>
          </w:footnotePr>
          <w:type w:val="continuous"/>
          <w:pgSz w:w="7824" w:h="12019"/>
          <w:pgMar w:top="632" w:right="701" w:bottom="901" w:left="709" w:header="0" w:footer="3" w:gutter="0"/>
          <w:cols w:space="720"/>
          <w:noEndnote/>
          <w:docGrid w:linePitch="360"/>
        </w:sectPr>
      </w:pPr>
      <w:r w:rsidRPr="007F600D">
        <w:rPr>
          <w:i/>
          <w:iCs/>
          <w:color w:val="auto"/>
        </w:rPr>
        <w:t>сравнивать</w:t>
      </w:r>
      <w:r w:rsidRPr="007F600D">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377945" w:rsidRPr="007F600D" w:rsidRDefault="00377945" w:rsidP="00377945">
      <w:pPr>
        <w:pStyle w:val="3"/>
        <w:pBdr>
          <w:bottom w:val="single" w:sz="12" w:space="1" w:color="auto"/>
        </w:pBdr>
        <w:rPr>
          <w:rFonts w:ascii="Times New Roman" w:hAnsi="Times New Roman" w:cs="Times New Roman"/>
          <w:szCs w:val="24"/>
        </w:rPr>
      </w:pPr>
      <w:bookmarkStart w:id="287" w:name="bookmark581"/>
      <w:bookmarkStart w:id="288" w:name="_Toc105502782"/>
      <w:r w:rsidRPr="007F600D">
        <w:rPr>
          <w:rFonts w:ascii="Times New Roman" w:hAnsi="Times New Roman" w:cs="Times New Roman"/>
          <w:szCs w:val="24"/>
        </w:rPr>
        <w:lastRenderedPageBreak/>
        <w:t>2.1.5. НЕМЕЦКИЙ ЯЗЫК</w:t>
      </w:r>
      <w:bookmarkEnd w:id="287"/>
      <w:bookmarkEnd w:id="288"/>
    </w:p>
    <w:p w:rsidR="00377945" w:rsidRPr="007F600D" w:rsidRDefault="00377945" w:rsidP="00377945">
      <w:pPr>
        <w:pStyle w:val="13"/>
        <w:spacing w:line="240" w:lineRule="auto"/>
        <w:ind w:firstLine="238"/>
        <w:jc w:val="both"/>
        <w:rPr>
          <w:color w:val="auto"/>
        </w:rPr>
      </w:pPr>
    </w:p>
    <w:p w:rsidR="00377945" w:rsidRPr="007F600D" w:rsidRDefault="00377945" w:rsidP="00377945">
      <w:pPr>
        <w:pStyle w:val="13"/>
        <w:spacing w:after="460" w:line="240" w:lineRule="auto"/>
        <w:jc w:val="both"/>
        <w:rPr>
          <w:color w:val="auto"/>
        </w:rPr>
      </w:pPr>
      <w:r w:rsidRPr="007F600D">
        <w:rPr>
          <w:color w:val="auto"/>
        </w:rPr>
        <w:t>Рабочая программа по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(немецкому)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377945" w:rsidRPr="007F600D" w:rsidRDefault="00377945" w:rsidP="00377945">
      <w:pPr>
        <w:pStyle w:val="af5"/>
        <w:pBdr>
          <w:bottom w:val="single" w:sz="12" w:space="1" w:color="auto"/>
        </w:pBdr>
        <w:rPr>
          <w:rFonts w:ascii="Times New Roman" w:hAnsi="Times New Roman" w:cs="Times New Roman"/>
          <w:szCs w:val="24"/>
        </w:rPr>
      </w:pPr>
      <w:bookmarkStart w:id="289" w:name="bookmark583"/>
      <w:r w:rsidRPr="007F600D">
        <w:rPr>
          <w:rFonts w:ascii="Times New Roman" w:hAnsi="Times New Roman" w:cs="Times New Roman"/>
          <w:szCs w:val="24"/>
        </w:rPr>
        <w:t>ПОЯСНИТЕЛЬНАЯ ЗАПИСКА</w:t>
      </w:r>
      <w:bookmarkEnd w:id="289"/>
    </w:p>
    <w:p w:rsidR="00377945" w:rsidRPr="007F600D" w:rsidRDefault="00377945" w:rsidP="00377945">
      <w:pPr>
        <w:pStyle w:val="13"/>
        <w:spacing w:line="252" w:lineRule="auto"/>
        <w:ind w:firstLine="238"/>
        <w:jc w:val="both"/>
        <w:rPr>
          <w:color w:val="auto"/>
        </w:rPr>
      </w:pPr>
    </w:p>
    <w:p w:rsidR="00377945" w:rsidRPr="007F600D" w:rsidRDefault="00377945" w:rsidP="00377945">
      <w:pPr>
        <w:pStyle w:val="13"/>
        <w:spacing w:line="252" w:lineRule="auto"/>
        <w:ind w:firstLine="238"/>
        <w:jc w:val="both"/>
        <w:rPr>
          <w:color w:val="auto"/>
        </w:rPr>
      </w:pPr>
      <w:r w:rsidRPr="007F600D">
        <w:rPr>
          <w:color w:val="auto"/>
        </w:rPr>
        <w:t>Рабочая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(немецкий) язык», определяет обязательную (инвариантную) часть содержания учебного курса по немецкому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немецкого языка и родного (русского) языка обучающихся, межпредметных связей немецкого языка с содержанием других общеобразовательных предметов, изучаемых в 5—9 классах, а также с учётом возрастных особенностей обучающихся. В Примерной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немецкому языку.</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Общая характеристика учебного предмета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«Иностранный (немецкий) язык»</w:t>
      </w:r>
    </w:p>
    <w:p w:rsidR="00377945" w:rsidRPr="007F600D" w:rsidRDefault="00377945" w:rsidP="00377945">
      <w:pPr>
        <w:pStyle w:val="13"/>
        <w:spacing w:line="240" w:lineRule="auto"/>
        <w:jc w:val="both"/>
        <w:rPr>
          <w:color w:val="auto"/>
        </w:rPr>
      </w:pPr>
      <w:r w:rsidRPr="007F600D">
        <w:rPr>
          <w:color w:val="auto"/>
        </w:rPr>
        <w:t xml:space="preserve">Предмету «Иностранный язык» принадлежит важное место в системе среднего общего образования и воспитания современного школьника в </w:t>
      </w:r>
      <w:r w:rsidRPr="007F600D">
        <w:rPr>
          <w:color w:val="auto"/>
        </w:rPr>
        <w:lastRenderedPageBreak/>
        <w:t>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377945" w:rsidRPr="007F600D" w:rsidRDefault="00377945" w:rsidP="00377945">
      <w:pPr>
        <w:pStyle w:val="13"/>
        <w:spacing w:line="240" w:lineRule="auto"/>
        <w:jc w:val="both"/>
        <w:rPr>
          <w:color w:val="auto"/>
        </w:rPr>
      </w:pPr>
      <w:r w:rsidRPr="007F600D">
        <w:rPr>
          <w:color w:val="auto"/>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77945" w:rsidRPr="007F600D" w:rsidRDefault="00377945" w:rsidP="00377945">
      <w:pPr>
        <w:pStyle w:val="13"/>
        <w:spacing w:after="60" w:line="240" w:lineRule="auto"/>
        <w:jc w:val="both"/>
        <w:rPr>
          <w:color w:val="auto"/>
        </w:rPr>
      </w:pPr>
      <w:r w:rsidRPr="007F600D">
        <w:rPr>
          <w:color w:val="auto"/>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который выражают желание изучать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377945" w:rsidRPr="007F600D" w:rsidRDefault="00377945" w:rsidP="00377945">
      <w:pPr>
        <w:pStyle w:val="13"/>
        <w:spacing w:line="240" w:lineRule="auto"/>
        <w:jc w:val="both"/>
        <w:rPr>
          <w:color w:val="auto"/>
        </w:rPr>
      </w:pPr>
      <w:r w:rsidRPr="007F600D">
        <w:rPr>
          <w:color w:val="auto"/>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w:t>
      </w:r>
      <w:proofErr w:type="spellStart"/>
      <w:r w:rsidRPr="007F600D">
        <w:rPr>
          <w:color w:val="auto"/>
        </w:rPr>
        <w:t>постглобализации</w:t>
      </w:r>
      <w:proofErr w:type="spellEnd"/>
      <w:r w:rsidRPr="007F600D">
        <w:rPr>
          <w:color w:val="auto"/>
        </w:rPr>
        <w:t xml:space="preserve">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377945" w:rsidRPr="007F600D" w:rsidRDefault="00377945" w:rsidP="00377945">
      <w:pPr>
        <w:pStyle w:val="13"/>
        <w:spacing w:after="200" w:line="240" w:lineRule="auto"/>
        <w:jc w:val="both"/>
        <w:rPr>
          <w:color w:val="auto"/>
        </w:rPr>
      </w:pPr>
      <w:r w:rsidRPr="007F600D">
        <w:rPr>
          <w:color w:val="auto"/>
        </w:rPr>
        <w:t>Естественно, возрастание значимости владения иностранными языками приводит к переосмыслению целей и содержания обучения предмету.</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Цели изучения учебного предмета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«Иностранный (немецкий) язык»</w:t>
      </w:r>
    </w:p>
    <w:p w:rsidR="00377945" w:rsidRPr="007F600D" w:rsidRDefault="00377945" w:rsidP="00377945">
      <w:pPr>
        <w:pStyle w:val="13"/>
        <w:spacing w:line="240" w:lineRule="auto"/>
        <w:jc w:val="both"/>
        <w:rPr>
          <w:color w:val="auto"/>
        </w:rPr>
      </w:pPr>
      <w:r w:rsidRPr="007F600D">
        <w:rPr>
          <w:color w:val="auto"/>
        </w:rPr>
        <w:t xml:space="preserve">В свете сказанного выше цели иноязычного образования становятся более сложными по структуре, формулируются на </w:t>
      </w:r>
      <w:r w:rsidRPr="007F600D">
        <w:rPr>
          <w:i/>
          <w:iCs/>
          <w:color w:val="auto"/>
        </w:rPr>
        <w:t xml:space="preserve">ценностном, </w:t>
      </w:r>
      <w:r w:rsidRPr="007F600D">
        <w:rPr>
          <w:i/>
          <w:iCs/>
          <w:color w:val="auto"/>
        </w:rPr>
        <w:lastRenderedPageBreak/>
        <w:t>когнитивном и прагматическом</w:t>
      </w:r>
      <w:r w:rsidRPr="007F600D">
        <w:rPr>
          <w:color w:val="auto"/>
        </w:rPr>
        <w:t xml:space="preserve"> уровнях и, соответственно, воплощаются в личностных, метапредметных/</w:t>
      </w:r>
      <w:proofErr w:type="spellStart"/>
      <w:r w:rsidRPr="007F600D">
        <w:rPr>
          <w:color w:val="auto"/>
        </w:rPr>
        <w:t>общеучебных</w:t>
      </w:r>
      <w:proofErr w:type="spellEnd"/>
      <w:r w:rsidRPr="007F600D">
        <w:rPr>
          <w:color w:val="auto"/>
        </w:rPr>
        <w:t>/универсальных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377945" w:rsidRPr="007F600D" w:rsidRDefault="00377945" w:rsidP="00377945">
      <w:pPr>
        <w:pStyle w:val="13"/>
        <w:spacing w:line="240" w:lineRule="auto"/>
        <w:jc w:val="both"/>
        <w:rPr>
          <w:color w:val="auto"/>
        </w:rPr>
      </w:pPr>
      <w:r w:rsidRPr="007F600D">
        <w:rPr>
          <w:color w:val="auto"/>
        </w:rPr>
        <w:t xml:space="preserve">На прагматическом уровне </w:t>
      </w:r>
      <w:r w:rsidRPr="007F600D">
        <w:rPr>
          <w:b/>
          <w:bCs/>
          <w:i/>
          <w:iCs/>
          <w:color w:val="auto"/>
          <w:sz w:val="19"/>
          <w:szCs w:val="19"/>
        </w:rPr>
        <w:t>целью иноязычного образования</w:t>
      </w:r>
      <w:r w:rsidRPr="007F600D">
        <w:rPr>
          <w:color w:val="auto"/>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377945" w:rsidRPr="007F600D" w:rsidRDefault="00377945" w:rsidP="00377945">
      <w:pPr>
        <w:pStyle w:val="13"/>
        <w:numPr>
          <w:ilvl w:val="0"/>
          <w:numId w:val="45"/>
        </w:numPr>
        <w:tabs>
          <w:tab w:val="left" w:pos="567"/>
        </w:tabs>
        <w:spacing w:line="240" w:lineRule="auto"/>
        <w:jc w:val="both"/>
        <w:rPr>
          <w:color w:val="auto"/>
        </w:rPr>
      </w:pPr>
      <w:r w:rsidRPr="007F600D">
        <w:rPr>
          <w:i/>
          <w:iCs/>
          <w:color w:val="auto"/>
        </w:rPr>
        <w:t>речевая компетенция</w:t>
      </w:r>
      <w:r w:rsidRPr="007F600D">
        <w:rPr>
          <w:color w:val="auto"/>
        </w:rPr>
        <w:t xml:space="preserve"> — развитие коммуникативных умений в четырёх основных видах речевой деятельности (говорении, аудировании, чтении, письме);</w:t>
      </w:r>
    </w:p>
    <w:p w:rsidR="00377945" w:rsidRPr="007F600D" w:rsidRDefault="00377945" w:rsidP="00377945">
      <w:pPr>
        <w:pStyle w:val="13"/>
        <w:numPr>
          <w:ilvl w:val="0"/>
          <w:numId w:val="45"/>
        </w:numPr>
        <w:tabs>
          <w:tab w:val="left" w:pos="567"/>
        </w:tabs>
        <w:spacing w:line="240" w:lineRule="auto"/>
        <w:jc w:val="both"/>
        <w:rPr>
          <w:color w:val="auto"/>
        </w:rPr>
      </w:pPr>
      <w:r w:rsidRPr="007F600D">
        <w:rPr>
          <w:i/>
          <w:iCs/>
          <w:color w:val="auto"/>
        </w:rPr>
        <w:t>языковая компетенция</w:t>
      </w:r>
      <w:r w:rsidRPr="007F600D">
        <w:rPr>
          <w:color w:val="auto"/>
        </w:rPr>
        <w:t xml:space="preserve"> — овладение новыми языковыми средствами (фонетическими, орфографическими, лексическими, грамматическими) в соответствии </w:t>
      </w:r>
      <w:r w:rsidRPr="007F600D">
        <w:rPr>
          <w:color w:val="auto"/>
          <w:lang w:val="en-US" w:bidi="en-US"/>
        </w:rPr>
        <w:t>c</w:t>
      </w:r>
      <w:r w:rsidRPr="007F600D">
        <w:rPr>
          <w:color w:val="auto"/>
          <w:lang w:bidi="en-US"/>
        </w:rPr>
        <w:t xml:space="preserve"> </w:t>
      </w:r>
      <w:r w:rsidRPr="007F600D">
        <w:rPr>
          <w:color w:val="auto"/>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377945" w:rsidRPr="007F600D" w:rsidRDefault="00377945" w:rsidP="00377945">
      <w:pPr>
        <w:pStyle w:val="13"/>
        <w:spacing w:line="240" w:lineRule="auto"/>
        <w:jc w:val="both"/>
        <w:rPr>
          <w:color w:val="auto"/>
        </w:rPr>
      </w:pPr>
      <w:r w:rsidRPr="007F600D">
        <w:rPr>
          <w:color w:val="auto"/>
        </w:rPr>
        <w:t xml:space="preserve">— </w:t>
      </w:r>
      <w:r w:rsidRPr="007F600D">
        <w:rPr>
          <w:i/>
          <w:iCs/>
          <w:color w:val="auto"/>
        </w:rPr>
        <w:t>социокультурная/межкультурная компетенция</w:t>
      </w:r>
      <w:r w:rsidRPr="007F600D">
        <w:rPr>
          <w:color w:val="auto"/>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377945" w:rsidRPr="007F600D" w:rsidRDefault="00377945" w:rsidP="00377945">
      <w:pPr>
        <w:pStyle w:val="13"/>
        <w:spacing w:line="240" w:lineRule="auto"/>
        <w:jc w:val="both"/>
        <w:rPr>
          <w:color w:val="auto"/>
        </w:rPr>
      </w:pPr>
      <w:r w:rsidRPr="007F600D">
        <w:rPr>
          <w:color w:val="auto"/>
        </w:rPr>
        <w:t xml:space="preserve">— </w:t>
      </w:r>
      <w:r w:rsidRPr="007F600D">
        <w:rPr>
          <w:i/>
          <w:iCs/>
          <w:color w:val="auto"/>
        </w:rPr>
        <w:t>компенсаторная компетенция</w:t>
      </w:r>
      <w:r w:rsidRPr="007F600D">
        <w:rPr>
          <w:b/>
          <w:bCs/>
          <w:color w:val="auto"/>
          <w:sz w:val="19"/>
          <w:szCs w:val="19"/>
        </w:rPr>
        <w:t xml:space="preserve"> — </w:t>
      </w:r>
      <w:r w:rsidRPr="007F600D">
        <w:rPr>
          <w:color w:val="auto"/>
        </w:rPr>
        <w:t>развитие умений выходить из положения в условиях дефицита языковых средств при получении и передаче информации.</w:t>
      </w:r>
    </w:p>
    <w:p w:rsidR="00377945" w:rsidRPr="007F600D" w:rsidRDefault="00377945" w:rsidP="00377945">
      <w:pPr>
        <w:pStyle w:val="13"/>
        <w:spacing w:line="240" w:lineRule="auto"/>
        <w:jc w:val="both"/>
        <w:rPr>
          <w:color w:val="auto"/>
        </w:rPr>
      </w:pPr>
      <w:r w:rsidRPr="007F600D">
        <w:rPr>
          <w:color w:val="auto"/>
        </w:rPr>
        <w:t xml:space="preserve">Наряду с иноязычной коммуникативной компетенцией средствами иностранного языка формируются </w:t>
      </w:r>
      <w:r w:rsidRPr="007F600D">
        <w:rPr>
          <w:i/>
          <w:iCs/>
          <w:color w:val="auto"/>
        </w:rPr>
        <w:t>ключевые универсальные учебные компетенции</w:t>
      </w:r>
      <w:r w:rsidRPr="007F600D">
        <w:rPr>
          <w:color w:val="auto"/>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377945" w:rsidRPr="007F600D" w:rsidRDefault="00377945" w:rsidP="00377945">
      <w:pPr>
        <w:pStyle w:val="13"/>
        <w:spacing w:after="200" w:line="240" w:lineRule="auto"/>
        <w:jc w:val="both"/>
        <w:rPr>
          <w:color w:val="auto"/>
        </w:rPr>
      </w:pPr>
      <w:r w:rsidRPr="007F600D">
        <w:rPr>
          <w:color w:val="auto"/>
        </w:rPr>
        <w:t xml:space="preserve">В соответствии с личностно ориентированной парадигмой образования, основными подходами к обучению </w:t>
      </w:r>
      <w:r w:rsidRPr="007F600D">
        <w:rPr>
          <w:i/>
          <w:iCs/>
          <w:color w:val="auto"/>
        </w:rPr>
        <w:t>иностранным языкам</w:t>
      </w:r>
      <w:r w:rsidRPr="007F600D">
        <w:rPr>
          <w:color w:val="auto"/>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Место учебного предмета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«Иностранный (немецкий) язык» в учебном плане</w:t>
      </w:r>
    </w:p>
    <w:p w:rsidR="00377945" w:rsidRPr="007F600D" w:rsidRDefault="00377945" w:rsidP="00377945">
      <w:pPr>
        <w:pStyle w:val="13"/>
        <w:spacing w:line="252" w:lineRule="auto"/>
        <w:jc w:val="both"/>
        <w:rPr>
          <w:color w:val="auto"/>
        </w:rPr>
      </w:pPr>
      <w:r w:rsidRPr="007F600D">
        <w:rPr>
          <w:color w:val="auto"/>
        </w:rPr>
        <w:t>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rsidR="00377945" w:rsidRPr="007F600D" w:rsidRDefault="00377945" w:rsidP="00377945">
      <w:pPr>
        <w:pStyle w:val="13"/>
        <w:spacing w:after="60" w:line="252" w:lineRule="auto"/>
        <w:jc w:val="both"/>
        <w:rPr>
          <w:color w:val="auto"/>
        </w:rPr>
      </w:pPr>
      <w:r w:rsidRPr="007F600D">
        <w:rPr>
          <w:color w:val="auto"/>
        </w:rPr>
        <w:t>Учебный предмет «Иностранный язык» изучается обязательно со 2-го по 11-й класс. На этапе основного общего образования минимально допустимое количество учебных часов, выделяемых на изучение первого иностранного языка — 1 часа в неделю, что составляет 34 учебных недели в 9 классе.</w:t>
      </w:r>
    </w:p>
    <w:p w:rsidR="00377945" w:rsidRPr="007F600D" w:rsidRDefault="00377945" w:rsidP="00377945">
      <w:pPr>
        <w:pStyle w:val="13"/>
        <w:spacing w:line="259" w:lineRule="auto"/>
        <w:jc w:val="both"/>
        <w:rPr>
          <w:color w:val="auto"/>
        </w:rPr>
      </w:pPr>
      <w:r w:rsidRPr="007F600D">
        <w:rPr>
          <w:color w:val="auto"/>
        </w:rPr>
        <w:t xml:space="preserve">Требования к </w:t>
      </w:r>
      <w:r w:rsidRPr="007F600D">
        <w:rPr>
          <w:i/>
          <w:iCs/>
          <w:color w:val="auto"/>
        </w:rPr>
        <w:t>предметным результатам</w:t>
      </w:r>
      <w:r w:rsidRPr="007F600D">
        <w:rPr>
          <w:color w:val="auto"/>
        </w:rPr>
        <w:t xml:space="preserve"> для основного общего образования констатируют необходимость к окончанию 9 класса владения умением общаться на иностранном (немецком) языке в разных формах (устно/письменно, непосредственно/опосредованно, в том числе через Интернет) на </w:t>
      </w:r>
      <w:proofErr w:type="spellStart"/>
      <w:r w:rsidRPr="007F600D">
        <w:rPr>
          <w:color w:val="auto"/>
        </w:rPr>
        <w:t>допороговом</w:t>
      </w:r>
      <w:proofErr w:type="spellEnd"/>
      <w:r w:rsidRPr="007F600D">
        <w:rPr>
          <w:color w:val="auto"/>
        </w:rPr>
        <w:t xml:space="preserve"> уровне (уровне А2 в соответствии с Общеевропейскими компетенциями владения иностранным языком)</w:t>
      </w:r>
      <w:r w:rsidRPr="007F600D">
        <w:rPr>
          <w:bCs/>
          <w:color w:val="auto"/>
          <w:vertAlign w:val="superscript"/>
        </w:rPr>
        <w:footnoteReference w:id="8"/>
      </w:r>
      <w:r w:rsidRPr="007F600D">
        <w:rPr>
          <w:color w:val="auto"/>
        </w:rPr>
        <w:t>.</w:t>
      </w:r>
    </w:p>
    <w:p w:rsidR="00377945" w:rsidRPr="007F600D" w:rsidRDefault="00377945" w:rsidP="00377945">
      <w:pPr>
        <w:pStyle w:val="13"/>
        <w:spacing w:line="259" w:lineRule="auto"/>
        <w:jc w:val="both"/>
        <w:rPr>
          <w:color w:val="auto"/>
        </w:rPr>
      </w:pPr>
      <w:r w:rsidRPr="007F600D">
        <w:rPr>
          <w:color w:val="auto"/>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rsidR="00377945" w:rsidRPr="007F600D" w:rsidRDefault="00377945" w:rsidP="00377945">
      <w:pPr>
        <w:pStyle w:val="13"/>
        <w:spacing w:after="340" w:line="259" w:lineRule="auto"/>
        <w:jc w:val="both"/>
        <w:rPr>
          <w:color w:val="auto"/>
        </w:rPr>
      </w:pPr>
      <w:r w:rsidRPr="007F600D">
        <w:rPr>
          <w:color w:val="auto"/>
        </w:rPr>
        <w:t>Примерная рабочая программа состоит из четырёх разделов: введение, планируемые результаты (личностные, мета- предметные результаты освоения учебного предмета «Иностранный (немецкий) язык» на уровне основного общего образования), предметные результаты по немецкому языку по годам обучения (5—9 классы); содержание образования по немецкому языку по годам обучения (5—9 классы), тематическое планирование по годам обучения (5—9 классы).</w:t>
      </w:r>
    </w:p>
    <w:p w:rsidR="00377945" w:rsidRPr="007F600D" w:rsidRDefault="00377945" w:rsidP="00377945">
      <w:pPr>
        <w:pStyle w:val="af5"/>
        <w:rPr>
          <w:rFonts w:ascii="Times New Roman" w:hAnsi="Times New Roman" w:cs="Times New Roman"/>
          <w:szCs w:val="24"/>
        </w:rPr>
      </w:pPr>
      <w:bookmarkStart w:id="290" w:name="bookmark585"/>
    </w:p>
    <w:p w:rsidR="00377945" w:rsidRPr="007F600D" w:rsidRDefault="00377945" w:rsidP="00377945">
      <w:pPr>
        <w:pStyle w:val="af5"/>
        <w:rPr>
          <w:rFonts w:ascii="Times New Roman" w:hAnsi="Times New Roman" w:cs="Times New Roman"/>
          <w:szCs w:val="24"/>
        </w:rPr>
      </w:pPr>
      <w:r w:rsidRPr="007F600D">
        <w:rPr>
          <w:rFonts w:ascii="Times New Roman" w:hAnsi="Times New Roman" w:cs="Times New Roman"/>
          <w:szCs w:val="24"/>
        </w:rPr>
        <w:t xml:space="preserve">СОДЕРЖАНИЕ УЧЕБНОГО ПРЕДМЕТА </w:t>
      </w:r>
    </w:p>
    <w:p w:rsidR="00377945" w:rsidRPr="007F600D" w:rsidRDefault="00377945" w:rsidP="00377945">
      <w:pPr>
        <w:pStyle w:val="af5"/>
        <w:pBdr>
          <w:bottom w:val="single" w:sz="12" w:space="1" w:color="auto"/>
        </w:pBdr>
        <w:rPr>
          <w:rFonts w:ascii="Times New Roman" w:hAnsi="Times New Roman" w:cs="Times New Roman"/>
          <w:szCs w:val="24"/>
        </w:rPr>
      </w:pPr>
      <w:r w:rsidRPr="007F600D">
        <w:rPr>
          <w:rFonts w:ascii="Times New Roman" w:hAnsi="Times New Roman" w:cs="Times New Roman"/>
          <w:szCs w:val="24"/>
        </w:rPr>
        <w:t>«ИНОСТРАННЫЙ (НЕМЕЦКИЙ) ЯЗЫК»</w:t>
      </w:r>
      <w:bookmarkEnd w:id="29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76" w:lineRule="auto"/>
        <w:jc w:val="both"/>
        <w:rPr>
          <w:b/>
          <w:bCs/>
          <w:color w:val="auto"/>
          <w:sz w:val="19"/>
          <w:szCs w:val="19"/>
        </w:rPr>
      </w:pPr>
    </w:p>
    <w:p w:rsidR="00377945" w:rsidRPr="007F600D" w:rsidRDefault="00377945" w:rsidP="00377945">
      <w:pPr>
        <w:pStyle w:val="13"/>
        <w:spacing w:line="276" w:lineRule="auto"/>
        <w:jc w:val="both"/>
        <w:rPr>
          <w:color w:val="auto"/>
          <w:sz w:val="19"/>
          <w:szCs w:val="19"/>
        </w:rPr>
      </w:pPr>
      <w:r w:rsidRPr="007F600D">
        <w:rPr>
          <w:b/>
          <w:bCs/>
          <w:color w:val="auto"/>
          <w:sz w:val="19"/>
          <w:szCs w:val="19"/>
        </w:rPr>
        <w:t>Коммуникативные умения</w:t>
      </w:r>
    </w:p>
    <w:p w:rsidR="00377945" w:rsidRPr="007F600D" w:rsidRDefault="00377945" w:rsidP="00377945">
      <w:pPr>
        <w:pStyle w:val="13"/>
        <w:spacing w:line="259" w:lineRule="auto"/>
        <w:jc w:val="both"/>
        <w:rPr>
          <w:color w:val="auto"/>
        </w:rPr>
      </w:pPr>
      <w:r w:rsidRPr="007F600D">
        <w:rPr>
          <w:color w:val="auto"/>
        </w:rPr>
        <w:t xml:space="preserve">Формирование умения общаться в устной и письменной форме, используя рецептивные и продуктивные виды речевой деятельности в </w:t>
      </w:r>
      <w:r w:rsidRPr="007F600D">
        <w:rPr>
          <w:color w:val="auto"/>
        </w:rPr>
        <w:lastRenderedPageBreak/>
        <w:t>рамках тематического содержания речи.</w:t>
      </w:r>
    </w:p>
    <w:p w:rsidR="00377945" w:rsidRPr="007F600D" w:rsidRDefault="00377945" w:rsidP="00377945">
      <w:pPr>
        <w:pStyle w:val="13"/>
        <w:spacing w:line="259" w:lineRule="auto"/>
        <w:jc w:val="both"/>
        <w:rPr>
          <w:color w:val="auto"/>
        </w:rPr>
      </w:pPr>
      <w:r w:rsidRPr="007F600D">
        <w:rPr>
          <w:color w:val="auto"/>
        </w:rPr>
        <w:t>Моя семья. Мои друзья. Семейные праздники: день рождения, Новый год.</w:t>
      </w:r>
    </w:p>
    <w:p w:rsidR="00377945" w:rsidRPr="007F600D" w:rsidRDefault="00377945" w:rsidP="00377945">
      <w:pPr>
        <w:pStyle w:val="13"/>
        <w:spacing w:line="259" w:lineRule="auto"/>
        <w:jc w:val="both"/>
        <w:rPr>
          <w:color w:val="auto"/>
        </w:rPr>
      </w:pPr>
      <w:r w:rsidRPr="007F600D">
        <w:rPr>
          <w:color w:val="auto"/>
        </w:rPr>
        <w:t>Внешность и характер человека/литературного персонажа.</w:t>
      </w:r>
    </w:p>
    <w:p w:rsidR="00377945" w:rsidRPr="007F600D" w:rsidRDefault="00377945" w:rsidP="00377945">
      <w:pPr>
        <w:pStyle w:val="13"/>
        <w:spacing w:line="259" w:lineRule="auto"/>
        <w:jc w:val="both"/>
        <w:rPr>
          <w:color w:val="auto"/>
        </w:rPr>
      </w:pPr>
      <w:r w:rsidRPr="007F600D">
        <w:rPr>
          <w:color w:val="auto"/>
        </w:rPr>
        <w:t>Досуг и увлечения/хобби современного подростка (чтение, кино, спорт).</w:t>
      </w:r>
    </w:p>
    <w:p w:rsidR="00377945" w:rsidRPr="007F600D" w:rsidRDefault="00377945" w:rsidP="00377945">
      <w:pPr>
        <w:pStyle w:val="13"/>
        <w:spacing w:line="259" w:lineRule="auto"/>
        <w:jc w:val="both"/>
        <w:rPr>
          <w:color w:val="auto"/>
        </w:rPr>
      </w:pPr>
      <w:r w:rsidRPr="007F600D">
        <w:rPr>
          <w:color w:val="auto"/>
        </w:rPr>
        <w:t>Здоровый образ жизни: режим труда и отдыха, здоровое питание.</w:t>
      </w:r>
    </w:p>
    <w:p w:rsidR="00377945" w:rsidRPr="007F600D" w:rsidRDefault="00377945" w:rsidP="00377945">
      <w:pPr>
        <w:pStyle w:val="13"/>
        <w:spacing w:after="240" w:line="259" w:lineRule="auto"/>
        <w:jc w:val="both"/>
        <w:rPr>
          <w:color w:val="auto"/>
        </w:rPr>
      </w:pPr>
      <w:r w:rsidRPr="007F600D">
        <w:rPr>
          <w:color w:val="auto"/>
        </w:rPr>
        <w:t>Покупки: продукты питания.</w:t>
      </w:r>
    </w:p>
    <w:p w:rsidR="00377945" w:rsidRPr="007F600D" w:rsidRDefault="00377945" w:rsidP="00377945">
      <w:pPr>
        <w:pStyle w:val="13"/>
        <w:jc w:val="both"/>
        <w:rPr>
          <w:color w:val="auto"/>
        </w:rPr>
      </w:pPr>
      <w:r w:rsidRPr="007F600D">
        <w:rPr>
          <w:color w:val="auto"/>
        </w:rPr>
        <w:t>Школа, школьная жизнь, школьная форма, изучаемые предметы. Переписка с зарубежными сверстниками.</w:t>
      </w:r>
    </w:p>
    <w:p w:rsidR="00377945" w:rsidRPr="007F600D" w:rsidRDefault="00377945" w:rsidP="00377945">
      <w:pPr>
        <w:pStyle w:val="13"/>
        <w:jc w:val="both"/>
        <w:rPr>
          <w:color w:val="auto"/>
        </w:rPr>
      </w:pPr>
      <w:r w:rsidRPr="007F600D">
        <w:rPr>
          <w:color w:val="auto"/>
        </w:rPr>
        <w:t>Каникулы в различное время года. Виды отдыха.</w:t>
      </w:r>
    </w:p>
    <w:p w:rsidR="00377945" w:rsidRPr="007F600D" w:rsidRDefault="00377945" w:rsidP="00377945">
      <w:pPr>
        <w:pStyle w:val="13"/>
        <w:jc w:val="both"/>
        <w:rPr>
          <w:color w:val="auto"/>
        </w:rPr>
      </w:pPr>
      <w:r w:rsidRPr="007F600D">
        <w:rPr>
          <w:color w:val="auto"/>
        </w:rPr>
        <w:t>Природа: дикие и домашние животные. Погода.</w:t>
      </w:r>
    </w:p>
    <w:p w:rsidR="00377945" w:rsidRPr="007F600D" w:rsidRDefault="00377945" w:rsidP="00377945">
      <w:pPr>
        <w:pStyle w:val="13"/>
        <w:jc w:val="both"/>
        <w:rPr>
          <w:color w:val="auto"/>
        </w:rPr>
      </w:pPr>
      <w:r w:rsidRPr="007F600D">
        <w:rPr>
          <w:color w:val="auto"/>
        </w:rPr>
        <w:t>Родной город/село. Транспорт.</w:t>
      </w:r>
    </w:p>
    <w:p w:rsidR="00377945" w:rsidRPr="007F600D" w:rsidRDefault="00377945" w:rsidP="00377945">
      <w:pPr>
        <w:pStyle w:val="13"/>
        <w:jc w:val="both"/>
        <w:rPr>
          <w:color w:val="auto"/>
        </w:rPr>
      </w:pPr>
      <w:r w:rsidRPr="007F600D">
        <w:rPr>
          <w:color w:val="auto"/>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377945" w:rsidRPr="007F600D" w:rsidRDefault="00377945" w:rsidP="00377945">
      <w:pPr>
        <w:pStyle w:val="13"/>
        <w:spacing w:after="240"/>
        <w:jc w:val="both"/>
        <w:rPr>
          <w:color w:val="auto"/>
        </w:rPr>
      </w:pPr>
      <w:r w:rsidRPr="007F600D">
        <w:rPr>
          <w:color w:val="auto"/>
        </w:rPr>
        <w:t>Выдающиеся люди родной страны и страны/стран изучаемого языка: писатели, поэты.</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Говорение</w:t>
      </w:r>
    </w:p>
    <w:p w:rsidR="00377945" w:rsidRPr="007F600D" w:rsidRDefault="00377945" w:rsidP="00377945">
      <w:pPr>
        <w:pStyle w:val="13"/>
        <w:jc w:val="both"/>
        <w:rPr>
          <w:color w:val="auto"/>
        </w:rPr>
      </w:pPr>
      <w:r w:rsidRPr="007F600D">
        <w:rPr>
          <w:color w:val="auto"/>
        </w:rPr>
        <w:t xml:space="preserve">Развитие коммуникативных умений </w:t>
      </w:r>
      <w:r w:rsidRPr="007F600D">
        <w:rPr>
          <w:b/>
          <w:bCs/>
          <w:i/>
          <w:iCs/>
          <w:color w:val="auto"/>
          <w:sz w:val="19"/>
          <w:szCs w:val="19"/>
        </w:rPr>
        <w:t xml:space="preserve">диалогической речи </w:t>
      </w:r>
      <w:r w:rsidRPr="007F600D">
        <w:rPr>
          <w:color w:val="auto"/>
        </w:rPr>
        <w:t>на базе умений, сформированных в начальной школе:</w:t>
      </w:r>
    </w:p>
    <w:p w:rsidR="00377945" w:rsidRPr="007F600D" w:rsidRDefault="00377945" w:rsidP="00377945">
      <w:pPr>
        <w:pStyle w:val="13"/>
        <w:jc w:val="both"/>
        <w:rPr>
          <w:color w:val="auto"/>
        </w:rPr>
      </w:pPr>
      <w:r w:rsidRPr="007F600D">
        <w:rPr>
          <w:i/>
          <w:iCs/>
          <w:color w:val="auto"/>
        </w:rPr>
        <w:t>диалог этикетного характера</w:t>
      </w:r>
      <w:r w:rsidRPr="007F600D">
        <w:rPr>
          <w:color w:val="auto"/>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377945" w:rsidRPr="007F600D" w:rsidRDefault="00377945" w:rsidP="00377945">
      <w:pPr>
        <w:pStyle w:val="13"/>
        <w:jc w:val="both"/>
        <w:rPr>
          <w:color w:val="auto"/>
        </w:rPr>
      </w:pPr>
      <w:r w:rsidRPr="007F600D">
        <w:rPr>
          <w:i/>
          <w:iCs/>
          <w:color w:val="auto"/>
        </w:rPr>
        <w:t>диалог — побуждение к действию</w:t>
      </w:r>
      <w:r w:rsidRPr="007F600D">
        <w:rPr>
          <w:color w:val="auto"/>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377945" w:rsidRPr="007F600D" w:rsidRDefault="00377945" w:rsidP="00377945">
      <w:pPr>
        <w:pStyle w:val="13"/>
        <w:jc w:val="both"/>
        <w:rPr>
          <w:color w:val="auto"/>
        </w:rPr>
      </w:pPr>
      <w:r w:rsidRPr="007F600D">
        <w:rPr>
          <w:i/>
          <w:iCs/>
          <w:color w:val="auto"/>
        </w:rPr>
        <w:t>диалог-расспрос</w:t>
      </w:r>
      <w:r w:rsidRPr="007F600D">
        <w:rPr>
          <w:color w:val="auto"/>
        </w:rPr>
        <w:t>: сообщать фактическую информацию, отвечая на вопросы разных видов; запрашивать интересующую информацию.</w:t>
      </w:r>
    </w:p>
    <w:p w:rsidR="00377945" w:rsidRPr="007F600D" w:rsidRDefault="00377945" w:rsidP="00377945">
      <w:pPr>
        <w:pStyle w:val="13"/>
        <w:jc w:val="both"/>
        <w:rPr>
          <w:color w:val="auto"/>
        </w:rPr>
      </w:pPr>
      <w:r w:rsidRPr="007F600D">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377945" w:rsidRPr="007F600D" w:rsidRDefault="00377945" w:rsidP="00377945">
      <w:pPr>
        <w:pStyle w:val="13"/>
        <w:jc w:val="both"/>
        <w:rPr>
          <w:color w:val="auto"/>
        </w:rPr>
      </w:pPr>
      <w:r w:rsidRPr="007F600D">
        <w:rPr>
          <w:color w:val="auto"/>
        </w:rPr>
        <w:t>Объём диалога — до пяти реплик со стороны каждого собеседника.</w:t>
      </w:r>
    </w:p>
    <w:p w:rsidR="00377945" w:rsidRPr="007F600D" w:rsidRDefault="00377945" w:rsidP="00377945">
      <w:pPr>
        <w:pStyle w:val="13"/>
        <w:spacing w:line="259" w:lineRule="auto"/>
        <w:jc w:val="both"/>
        <w:rPr>
          <w:color w:val="auto"/>
        </w:rPr>
      </w:pPr>
      <w:r w:rsidRPr="007F600D">
        <w:rPr>
          <w:color w:val="auto"/>
        </w:rPr>
        <w:t xml:space="preserve">Развитие коммуникативных умений </w:t>
      </w:r>
      <w:r w:rsidRPr="007F600D">
        <w:rPr>
          <w:b/>
          <w:bCs/>
          <w:i/>
          <w:iCs/>
          <w:color w:val="auto"/>
          <w:sz w:val="19"/>
          <w:szCs w:val="19"/>
        </w:rPr>
        <w:t>монологической речи</w:t>
      </w:r>
      <w:r w:rsidRPr="007F600D">
        <w:rPr>
          <w:color w:val="auto"/>
        </w:rPr>
        <w:t>, на базе умений, сформированных в начальной школе:</w:t>
      </w:r>
    </w:p>
    <w:p w:rsidR="00377945" w:rsidRPr="007F600D" w:rsidRDefault="00377945" w:rsidP="00414631">
      <w:pPr>
        <w:pStyle w:val="13"/>
        <w:numPr>
          <w:ilvl w:val="0"/>
          <w:numId w:val="215"/>
        </w:numPr>
        <w:tabs>
          <w:tab w:val="left" w:pos="230"/>
        </w:tabs>
        <w:spacing w:line="298" w:lineRule="auto"/>
        <w:jc w:val="both"/>
        <w:rPr>
          <w:color w:val="auto"/>
        </w:rPr>
      </w:pPr>
      <w:r w:rsidRPr="007F600D">
        <w:rPr>
          <w:color w:val="auto"/>
        </w:rPr>
        <w:t>создание устных связных монологических высказываний с использованием основных коммуникативных типов речи:</w:t>
      </w:r>
    </w:p>
    <w:p w:rsidR="00377945" w:rsidRPr="007F600D" w:rsidRDefault="00377945" w:rsidP="00414631">
      <w:pPr>
        <w:pStyle w:val="13"/>
        <w:numPr>
          <w:ilvl w:val="0"/>
          <w:numId w:val="215"/>
        </w:numPr>
        <w:tabs>
          <w:tab w:val="left" w:pos="230"/>
        </w:tabs>
        <w:spacing w:line="276" w:lineRule="auto"/>
        <w:jc w:val="both"/>
        <w:rPr>
          <w:color w:val="auto"/>
        </w:rPr>
      </w:pPr>
      <w:r w:rsidRPr="007F600D">
        <w:rPr>
          <w:color w:val="auto"/>
        </w:rPr>
        <w:lastRenderedPageBreak/>
        <w:t>описание (предмета, внешности и одежды человека), в том числе характеристика (черты характера реального человека или литературного персонажа);</w:t>
      </w:r>
    </w:p>
    <w:p w:rsidR="00377945" w:rsidRPr="007F600D" w:rsidRDefault="00377945" w:rsidP="00414631">
      <w:pPr>
        <w:pStyle w:val="13"/>
        <w:numPr>
          <w:ilvl w:val="0"/>
          <w:numId w:val="215"/>
        </w:numPr>
        <w:jc w:val="both"/>
        <w:rPr>
          <w:color w:val="auto"/>
        </w:rPr>
      </w:pPr>
      <w:r w:rsidRPr="007F600D">
        <w:rPr>
          <w:color w:val="auto"/>
        </w:rPr>
        <w:t>повествование/сообщение;</w:t>
      </w:r>
    </w:p>
    <w:p w:rsidR="00377945" w:rsidRPr="007F600D" w:rsidRDefault="00377945" w:rsidP="00414631">
      <w:pPr>
        <w:pStyle w:val="13"/>
        <w:numPr>
          <w:ilvl w:val="0"/>
          <w:numId w:val="215"/>
        </w:numPr>
        <w:jc w:val="both"/>
        <w:rPr>
          <w:color w:val="auto"/>
        </w:rPr>
      </w:pPr>
      <w:r w:rsidRPr="007F600D">
        <w:rPr>
          <w:color w:val="auto"/>
        </w:rPr>
        <w:t>изложение (пересказ) основного содержания прочитанного текста;</w:t>
      </w:r>
    </w:p>
    <w:p w:rsidR="00377945" w:rsidRPr="007F600D" w:rsidRDefault="00377945" w:rsidP="00414631">
      <w:pPr>
        <w:pStyle w:val="13"/>
        <w:numPr>
          <w:ilvl w:val="0"/>
          <w:numId w:val="215"/>
        </w:numPr>
        <w:jc w:val="both"/>
        <w:rPr>
          <w:color w:val="auto"/>
        </w:rPr>
      </w:pPr>
      <w:r w:rsidRPr="007F600D">
        <w:rPr>
          <w:color w:val="auto"/>
        </w:rPr>
        <w:t>краткое изложение результатов выполненной проектной работы.</w:t>
      </w:r>
    </w:p>
    <w:p w:rsidR="00377945" w:rsidRPr="007F600D" w:rsidRDefault="00377945" w:rsidP="00377945">
      <w:pPr>
        <w:pStyle w:val="13"/>
        <w:jc w:val="both"/>
        <w:rPr>
          <w:color w:val="auto"/>
        </w:rPr>
      </w:pPr>
      <w:r w:rsidRPr="007F600D">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377945" w:rsidRPr="007F600D" w:rsidRDefault="00377945" w:rsidP="00377945">
      <w:pPr>
        <w:pStyle w:val="13"/>
        <w:spacing w:after="240"/>
        <w:jc w:val="both"/>
        <w:rPr>
          <w:color w:val="auto"/>
        </w:rPr>
      </w:pPr>
      <w:r w:rsidRPr="007F600D">
        <w:rPr>
          <w:color w:val="auto"/>
        </w:rPr>
        <w:t>Объём монологического высказывания — 5—6 фраз.</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Аудирование</w:t>
      </w:r>
    </w:p>
    <w:p w:rsidR="00377945" w:rsidRPr="007F600D" w:rsidRDefault="00377945" w:rsidP="00377945">
      <w:pPr>
        <w:pStyle w:val="13"/>
        <w:jc w:val="both"/>
        <w:rPr>
          <w:color w:val="auto"/>
        </w:rPr>
      </w:pPr>
      <w:r w:rsidRPr="007F600D">
        <w:rPr>
          <w:color w:val="auto"/>
        </w:rPr>
        <w:t xml:space="preserve">Развитие коммуникативных умений </w:t>
      </w:r>
      <w:r w:rsidRPr="007F600D">
        <w:rPr>
          <w:b/>
          <w:bCs/>
          <w:i/>
          <w:iCs/>
          <w:color w:val="auto"/>
          <w:sz w:val="19"/>
          <w:szCs w:val="19"/>
        </w:rPr>
        <w:t>аудирования</w:t>
      </w:r>
      <w:r w:rsidRPr="007F600D">
        <w:rPr>
          <w:color w:val="auto"/>
        </w:rPr>
        <w:t xml:space="preserve"> на базе умений, сформированных в начальной школе:</w:t>
      </w:r>
    </w:p>
    <w:p w:rsidR="00377945" w:rsidRPr="007F600D" w:rsidRDefault="00377945" w:rsidP="00377945">
      <w:pPr>
        <w:pStyle w:val="13"/>
        <w:jc w:val="both"/>
        <w:rPr>
          <w:color w:val="auto"/>
        </w:rPr>
      </w:pPr>
      <w:r w:rsidRPr="007F600D">
        <w:rPr>
          <w:color w:val="auto"/>
        </w:rPr>
        <w:t>при непосредственном общении: понимание на слух речи учителя и одноклассников и вербальная/невербальная реакция на услышанное;</w:t>
      </w:r>
    </w:p>
    <w:p w:rsidR="00377945" w:rsidRPr="007F600D" w:rsidRDefault="00377945" w:rsidP="00377945">
      <w:pPr>
        <w:pStyle w:val="13"/>
        <w:jc w:val="both"/>
        <w:rPr>
          <w:color w:val="auto"/>
        </w:rPr>
      </w:pPr>
      <w:r w:rsidRPr="007F600D">
        <w:rPr>
          <w:color w:val="auto"/>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rsidR="00377945" w:rsidRPr="007F600D" w:rsidRDefault="00377945" w:rsidP="00377945">
      <w:pPr>
        <w:pStyle w:val="13"/>
        <w:jc w:val="both"/>
        <w:rPr>
          <w:color w:val="auto"/>
        </w:rPr>
      </w:pPr>
      <w:r w:rsidRPr="007F600D">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377945" w:rsidRPr="007F600D" w:rsidRDefault="00377945" w:rsidP="00377945">
      <w:pPr>
        <w:pStyle w:val="13"/>
        <w:jc w:val="both"/>
        <w:rPr>
          <w:color w:val="auto"/>
        </w:rPr>
      </w:pPr>
      <w:r w:rsidRPr="007F600D">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77945" w:rsidRPr="007F600D" w:rsidRDefault="00377945" w:rsidP="00377945">
      <w:pPr>
        <w:pStyle w:val="13"/>
        <w:jc w:val="both"/>
        <w:rPr>
          <w:color w:val="auto"/>
        </w:rPr>
      </w:pPr>
      <w:r w:rsidRPr="007F600D">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77945" w:rsidRPr="007F600D" w:rsidRDefault="00377945" w:rsidP="00377945">
      <w:pPr>
        <w:pStyle w:val="13"/>
        <w:jc w:val="both"/>
        <w:rPr>
          <w:color w:val="auto"/>
        </w:rPr>
      </w:pPr>
      <w:r w:rsidRPr="007F600D">
        <w:rPr>
          <w:color w:val="auto"/>
        </w:rPr>
        <w:t>Время звучания текста/текстов для аудирования — до 1 минуты.</w:t>
      </w:r>
    </w:p>
    <w:p w:rsidR="00377945" w:rsidRPr="007F600D" w:rsidRDefault="00377945" w:rsidP="00377945">
      <w:pPr>
        <w:pStyle w:val="13"/>
        <w:spacing w:line="266" w:lineRule="auto"/>
        <w:jc w:val="both"/>
        <w:rPr>
          <w:b/>
          <w:bCs/>
          <w:color w:val="auto"/>
          <w:sz w:val="19"/>
          <w:szCs w:val="19"/>
        </w:rPr>
      </w:pPr>
    </w:p>
    <w:p w:rsidR="00377945" w:rsidRPr="007F600D" w:rsidRDefault="00377945" w:rsidP="00377945">
      <w:pPr>
        <w:pStyle w:val="13"/>
        <w:spacing w:line="266" w:lineRule="auto"/>
        <w:jc w:val="both"/>
        <w:rPr>
          <w:color w:val="auto"/>
          <w:sz w:val="19"/>
          <w:szCs w:val="19"/>
        </w:rPr>
      </w:pPr>
      <w:r w:rsidRPr="007F600D">
        <w:rPr>
          <w:b/>
          <w:bCs/>
          <w:color w:val="auto"/>
          <w:sz w:val="19"/>
          <w:szCs w:val="19"/>
        </w:rPr>
        <w:t>Смысловое чтение</w:t>
      </w:r>
    </w:p>
    <w:p w:rsidR="00377945" w:rsidRPr="007F600D" w:rsidRDefault="00377945" w:rsidP="00377945">
      <w:pPr>
        <w:pStyle w:val="13"/>
        <w:jc w:val="both"/>
        <w:rPr>
          <w:color w:val="auto"/>
        </w:rPr>
      </w:pPr>
      <w:r w:rsidRPr="007F600D">
        <w:rPr>
          <w:color w:val="auto"/>
        </w:rPr>
        <w:t xml:space="preserve">Развитие сформированного в начальной школе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F600D">
        <w:rPr>
          <w:color w:val="auto"/>
        </w:rPr>
        <w:lastRenderedPageBreak/>
        <w:t>содержания, с пониманием запрашиваемой информации.</w:t>
      </w:r>
    </w:p>
    <w:p w:rsidR="00377945" w:rsidRPr="007F600D" w:rsidRDefault="00377945" w:rsidP="00377945">
      <w:pPr>
        <w:pStyle w:val="13"/>
        <w:spacing w:line="252" w:lineRule="auto"/>
        <w:jc w:val="both"/>
        <w:rPr>
          <w:color w:val="auto"/>
        </w:rPr>
      </w:pPr>
      <w:r w:rsidRPr="007F600D">
        <w:rPr>
          <w:color w:val="auto"/>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377945" w:rsidRPr="007F600D" w:rsidRDefault="00377945" w:rsidP="00377945">
      <w:pPr>
        <w:pStyle w:val="13"/>
        <w:spacing w:line="252" w:lineRule="auto"/>
        <w:jc w:val="both"/>
        <w:rPr>
          <w:color w:val="auto"/>
        </w:rPr>
      </w:pPr>
      <w:r w:rsidRPr="007F600D">
        <w:rPr>
          <w:color w:val="auto"/>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77945" w:rsidRPr="007F600D" w:rsidRDefault="00377945" w:rsidP="00377945">
      <w:pPr>
        <w:pStyle w:val="13"/>
        <w:spacing w:line="252" w:lineRule="auto"/>
        <w:jc w:val="both"/>
        <w:rPr>
          <w:color w:val="auto"/>
        </w:rPr>
      </w:pPr>
      <w:r w:rsidRPr="007F600D">
        <w:rPr>
          <w:color w:val="auto"/>
        </w:rPr>
        <w:t>Чтение несплошных текстов (таблиц) и понимание представленной в них информации.</w:t>
      </w:r>
    </w:p>
    <w:p w:rsidR="00377945" w:rsidRPr="007F600D" w:rsidRDefault="00377945" w:rsidP="00377945">
      <w:pPr>
        <w:pStyle w:val="13"/>
        <w:spacing w:line="252" w:lineRule="auto"/>
        <w:jc w:val="both"/>
        <w:rPr>
          <w:color w:val="auto"/>
        </w:rPr>
      </w:pPr>
      <w:r w:rsidRPr="007F600D">
        <w:rPr>
          <w:color w:val="auto"/>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377945" w:rsidRPr="007F600D" w:rsidRDefault="00377945" w:rsidP="00377945">
      <w:pPr>
        <w:pStyle w:val="13"/>
        <w:spacing w:after="240" w:line="252" w:lineRule="auto"/>
        <w:jc w:val="both"/>
        <w:rPr>
          <w:color w:val="auto"/>
        </w:rPr>
      </w:pPr>
      <w:r w:rsidRPr="007F600D">
        <w:rPr>
          <w:color w:val="auto"/>
        </w:rPr>
        <w:t>Объём текста/текстов для чтения — 180—200 слов.</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Письменная речь</w:t>
      </w:r>
    </w:p>
    <w:p w:rsidR="00377945" w:rsidRPr="007F600D" w:rsidRDefault="00377945" w:rsidP="00377945">
      <w:pPr>
        <w:pStyle w:val="13"/>
        <w:jc w:val="both"/>
        <w:rPr>
          <w:color w:val="auto"/>
        </w:rPr>
      </w:pPr>
      <w:r w:rsidRPr="007F600D">
        <w:rPr>
          <w:color w:val="auto"/>
        </w:rPr>
        <w:t>Развитие умений письменной речи на базе умений, сформированных в начальной школе:</w:t>
      </w:r>
    </w:p>
    <w:p w:rsidR="00377945" w:rsidRPr="007F600D" w:rsidRDefault="00377945" w:rsidP="00377945">
      <w:pPr>
        <w:pStyle w:val="13"/>
        <w:jc w:val="both"/>
        <w:rPr>
          <w:color w:val="auto"/>
        </w:rPr>
      </w:pPr>
      <w:r w:rsidRPr="007F600D">
        <w:rPr>
          <w:color w:val="auto"/>
        </w:rPr>
        <w:t>списывание текста и выписывание из него слов, словосочетаний, предложений в соответствии с решаемой коммуникативной задачей;</w:t>
      </w:r>
    </w:p>
    <w:p w:rsidR="00377945" w:rsidRPr="007F600D" w:rsidRDefault="00377945" w:rsidP="00377945">
      <w:pPr>
        <w:pStyle w:val="13"/>
        <w:jc w:val="both"/>
        <w:rPr>
          <w:color w:val="auto"/>
        </w:rPr>
      </w:pPr>
      <w:r w:rsidRPr="007F600D">
        <w:rPr>
          <w:color w:val="auto"/>
        </w:rPr>
        <w:t>написание коротких поздравлений с праздниками (с Новым годом, Рождеством, днём рождения);</w:t>
      </w:r>
    </w:p>
    <w:p w:rsidR="00377945" w:rsidRPr="007F600D" w:rsidRDefault="00377945" w:rsidP="00377945">
      <w:pPr>
        <w:pStyle w:val="13"/>
        <w:jc w:val="both"/>
        <w:rPr>
          <w:color w:val="auto"/>
        </w:rPr>
      </w:pPr>
      <w:r w:rsidRPr="007F600D">
        <w:rPr>
          <w:color w:val="auto"/>
        </w:rPr>
        <w:t>заполнение анкет и формуляров, сообщение о себе основных сведений (имя, фамилия, пол, возраст, адрес) в соответствии с нормами, принятыми в стране/странах изучаемого языка;</w:t>
      </w:r>
    </w:p>
    <w:p w:rsidR="00377945" w:rsidRPr="007F600D" w:rsidRDefault="00377945" w:rsidP="00377945">
      <w:pPr>
        <w:pStyle w:val="13"/>
        <w:jc w:val="both"/>
        <w:rPr>
          <w:color w:val="auto"/>
        </w:rPr>
      </w:pPr>
      <w:r w:rsidRPr="007F600D">
        <w:rPr>
          <w:color w:val="auto"/>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377945" w:rsidRPr="007F600D" w:rsidRDefault="00377945" w:rsidP="00377945">
      <w:pPr>
        <w:pStyle w:val="13"/>
        <w:spacing w:line="266" w:lineRule="auto"/>
        <w:jc w:val="both"/>
        <w:rPr>
          <w:b/>
          <w:bCs/>
          <w:color w:val="auto"/>
          <w:sz w:val="19"/>
          <w:szCs w:val="19"/>
        </w:rPr>
      </w:pPr>
    </w:p>
    <w:p w:rsidR="00377945" w:rsidRPr="007F600D" w:rsidRDefault="00377945" w:rsidP="00377945">
      <w:pPr>
        <w:pStyle w:val="13"/>
        <w:spacing w:line="266" w:lineRule="auto"/>
        <w:jc w:val="both"/>
        <w:rPr>
          <w:color w:val="auto"/>
          <w:sz w:val="19"/>
          <w:szCs w:val="19"/>
        </w:rPr>
      </w:pPr>
      <w:r w:rsidRPr="007F600D">
        <w:rPr>
          <w:b/>
          <w:bCs/>
          <w:color w:val="auto"/>
          <w:sz w:val="19"/>
          <w:szCs w:val="19"/>
        </w:rPr>
        <w:t>Фонетическая сторона речи</w:t>
      </w:r>
    </w:p>
    <w:p w:rsidR="00377945" w:rsidRPr="007F600D" w:rsidRDefault="00377945" w:rsidP="00377945">
      <w:pPr>
        <w:pStyle w:val="13"/>
        <w:jc w:val="both"/>
        <w:rPr>
          <w:color w:val="auto"/>
        </w:rPr>
      </w:pPr>
      <w:r w:rsidRPr="007F600D">
        <w:rPr>
          <w:color w:val="auto"/>
        </w:rPr>
        <w:t>Различение на слух и адекватное, без ошибок, ведущих к сбою в коммуникации, произнесение слов с соблюдением</w:t>
      </w:r>
    </w:p>
    <w:p w:rsidR="00377945" w:rsidRPr="007F600D" w:rsidRDefault="00377945" w:rsidP="00377945">
      <w:pPr>
        <w:pStyle w:val="13"/>
        <w:ind w:firstLine="0"/>
        <w:jc w:val="both"/>
        <w:rPr>
          <w:color w:val="auto"/>
        </w:rPr>
      </w:pPr>
      <w:r w:rsidRPr="007F600D">
        <w:rPr>
          <w:color w:val="auto"/>
        </w:rPr>
        <w:t>правильного ударения и фраз с соблюдением их ритмоинтонационных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77945" w:rsidRPr="007F600D" w:rsidRDefault="00377945" w:rsidP="00377945">
      <w:pPr>
        <w:pStyle w:val="13"/>
        <w:jc w:val="both"/>
        <w:rPr>
          <w:color w:val="auto"/>
        </w:rPr>
      </w:pPr>
      <w:r w:rsidRPr="007F600D">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77945" w:rsidRPr="007F600D" w:rsidRDefault="00377945" w:rsidP="00377945">
      <w:pPr>
        <w:pStyle w:val="13"/>
        <w:jc w:val="both"/>
        <w:rPr>
          <w:color w:val="auto"/>
        </w:rPr>
      </w:pPr>
      <w:r w:rsidRPr="007F600D">
        <w:rPr>
          <w:color w:val="auto"/>
        </w:rPr>
        <w:t>Тексты для чтения вслух: беседа/диалог, рассказ, отрывок из статьи научно-популярного характера, сообщение информационного характера.</w:t>
      </w:r>
    </w:p>
    <w:p w:rsidR="00377945" w:rsidRPr="007F600D" w:rsidRDefault="00377945" w:rsidP="00377945">
      <w:pPr>
        <w:pStyle w:val="13"/>
        <w:spacing w:after="240"/>
        <w:jc w:val="both"/>
        <w:rPr>
          <w:color w:val="auto"/>
        </w:rPr>
      </w:pPr>
      <w:r w:rsidRPr="007F600D">
        <w:rPr>
          <w:color w:val="auto"/>
        </w:rPr>
        <w:t>Объём текста для чтения вслух — до 90 слов.</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lastRenderedPageBreak/>
        <w:t>Орфография и пунктуация</w:t>
      </w:r>
    </w:p>
    <w:p w:rsidR="00377945" w:rsidRPr="007F600D" w:rsidRDefault="00377945" w:rsidP="00377945">
      <w:pPr>
        <w:pStyle w:val="13"/>
        <w:jc w:val="both"/>
        <w:rPr>
          <w:color w:val="auto"/>
        </w:rPr>
      </w:pPr>
      <w:r w:rsidRPr="007F600D">
        <w:rPr>
          <w:color w:val="auto"/>
        </w:rPr>
        <w:t>Правильное написание изученных слов.</w:t>
      </w:r>
    </w:p>
    <w:p w:rsidR="00377945" w:rsidRPr="007F600D" w:rsidRDefault="00377945" w:rsidP="00377945">
      <w:pPr>
        <w:pStyle w:val="13"/>
        <w:jc w:val="both"/>
        <w:rPr>
          <w:color w:val="auto"/>
        </w:rPr>
      </w:pPr>
      <w:r w:rsidRPr="007F600D">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377945" w:rsidRPr="007F600D" w:rsidRDefault="00377945" w:rsidP="00377945">
      <w:pPr>
        <w:pStyle w:val="13"/>
        <w:spacing w:after="240"/>
        <w:jc w:val="both"/>
        <w:rPr>
          <w:color w:val="auto"/>
        </w:rPr>
      </w:pPr>
      <w:r w:rsidRPr="007F600D">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Лексическая сторона речи</w:t>
      </w:r>
    </w:p>
    <w:p w:rsidR="00377945" w:rsidRPr="007F600D" w:rsidRDefault="00377945" w:rsidP="00377945">
      <w:pPr>
        <w:pStyle w:val="13"/>
        <w:jc w:val="both"/>
        <w:rPr>
          <w:color w:val="auto"/>
        </w:rPr>
      </w:pPr>
      <w:r w:rsidRPr="007F600D">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377945" w:rsidRPr="007F600D" w:rsidRDefault="00377945" w:rsidP="00377945">
      <w:pPr>
        <w:pStyle w:val="13"/>
        <w:jc w:val="both"/>
        <w:rPr>
          <w:color w:val="auto"/>
        </w:rPr>
      </w:pPr>
      <w:r w:rsidRPr="007F600D">
        <w:rPr>
          <w:color w:val="auto"/>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377945" w:rsidRPr="007F600D" w:rsidRDefault="00377945" w:rsidP="00377945">
      <w:pPr>
        <w:pStyle w:val="13"/>
        <w:jc w:val="both"/>
        <w:rPr>
          <w:color w:val="auto"/>
        </w:rPr>
      </w:pPr>
      <w:r w:rsidRPr="007F600D">
        <w:rPr>
          <w:color w:val="auto"/>
        </w:rPr>
        <w:t>Основные способы словообразования:</w:t>
      </w:r>
    </w:p>
    <w:p w:rsidR="00377945" w:rsidRPr="007F600D" w:rsidRDefault="00377945" w:rsidP="00377945">
      <w:pPr>
        <w:pStyle w:val="13"/>
        <w:numPr>
          <w:ilvl w:val="0"/>
          <w:numId w:val="46"/>
        </w:numPr>
        <w:tabs>
          <w:tab w:val="left" w:pos="548"/>
        </w:tabs>
        <w:jc w:val="both"/>
        <w:rPr>
          <w:color w:val="auto"/>
        </w:rPr>
      </w:pPr>
      <w:r w:rsidRPr="007F600D">
        <w:rPr>
          <w:color w:val="auto"/>
        </w:rPr>
        <w:t>аффиксация:</w:t>
      </w:r>
    </w:p>
    <w:p w:rsidR="00377945" w:rsidRPr="007F600D" w:rsidRDefault="00377945" w:rsidP="00377945">
      <w:pPr>
        <w:pStyle w:val="13"/>
        <w:ind w:firstLine="238"/>
        <w:jc w:val="both"/>
        <w:rPr>
          <w:color w:val="auto"/>
        </w:rPr>
      </w:pPr>
      <w:r w:rsidRPr="007F600D">
        <w:rPr>
          <w:color w:val="auto"/>
        </w:rPr>
        <w:t xml:space="preserve">образование имён существительных при помощи суффиксов </w:t>
      </w:r>
      <w:r w:rsidRPr="007F600D">
        <w:rPr>
          <w:i/>
          <w:iCs/>
          <w:color w:val="auto"/>
          <w:lang w:bidi="en-US"/>
        </w:rPr>
        <w:t>-</w:t>
      </w:r>
      <w:r w:rsidRPr="007F600D">
        <w:rPr>
          <w:i/>
          <w:iCs/>
          <w:color w:val="auto"/>
          <w:lang w:val="en-US" w:bidi="en-US"/>
        </w:rPr>
        <w:t>er</w:t>
      </w:r>
      <w:r w:rsidRPr="007F600D">
        <w:rPr>
          <w:color w:val="auto"/>
          <w:lang w:bidi="en-US"/>
        </w:rPr>
        <w:t xml:space="preserve"> (</w:t>
      </w:r>
      <w:r w:rsidRPr="007F600D">
        <w:rPr>
          <w:i/>
          <w:iCs/>
          <w:color w:val="auto"/>
          <w:lang w:val="en-US" w:bidi="en-US"/>
        </w:rPr>
        <w:t>der</w:t>
      </w:r>
      <w:r w:rsidRPr="007F600D">
        <w:rPr>
          <w:i/>
          <w:iCs/>
          <w:color w:val="auto"/>
          <w:lang w:bidi="en-US"/>
        </w:rPr>
        <w:t xml:space="preserve"> </w:t>
      </w:r>
      <w:r w:rsidRPr="007F600D">
        <w:rPr>
          <w:i/>
          <w:iCs/>
          <w:color w:val="auto"/>
          <w:lang w:val="en-US" w:bidi="en-US"/>
        </w:rPr>
        <w:t>Lehrer</w:t>
      </w:r>
      <w:r w:rsidRPr="007F600D">
        <w:rPr>
          <w:color w:val="auto"/>
          <w:lang w:bidi="en-US"/>
        </w:rPr>
        <w:t xml:space="preserve">), </w:t>
      </w:r>
      <w:r w:rsidRPr="007F600D">
        <w:rPr>
          <w:i/>
          <w:iCs/>
          <w:color w:val="auto"/>
          <w:lang w:bidi="en-US"/>
        </w:rPr>
        <w:t>-</w:t>
      </w:r>
      <w:proofErr w:type="spellStart"/>
      <w:r w:rsidRPr="007F600D">
        <w:rPr>
          <w:i/>
          <w:iCs/>
          <w:color w:val="auto"/>
          <w:lang w:val="en-US" w:bidi="en-US"/>
        </w:rPr>
        <w:t>ler</w:t>
      </w:r>
      <w:proofErr w:type="spellEnd"/>
      <w:r w:rsidRPr="007F600D">
        <w:rPr>
          <w:color w:val="auto"/>
          <w:lang w:bidi="en-US"/>
        </w:rPr>
        <w:t xml:space="preserve"> (</w:t>
      </w:r>
      <w:r w:rsidRPr="007F600D">
        <w:rPr>
          <w:i/>
          <w:iCs/>
          <w:color w:val="auto"/>
          <w:lang w:val="en-US" w:bidi="en-US"/>
        </w:rPr>
        <w:t>der</w:t>
      </w:r>
      <w:r w:rsidRPr="007F600D">
        <w:rPr>
          <w:i/>
          <w:iCs/>
          <w:color w:val="auto"/>
          <w:lang w:bidi="en-US"/>
        </w:rPr>
        <w:t xml:space="preserve"> </w:t>
      </w:r>
      <w:proofErr w:type="spellStart"/>
      <w:r w:rsidRPr="007F600D">
        <w:rPr>
          <w:i/>
          <w:iCs/>
          <w:color w:val="auto"/>
          <w:lang w:val="en-US" w:bidi="en-US"/>
        </w:rPr>
        <w:t>Sportler</w:t>
      </w:r>
      <w:proofErr w:type="spellEnd"/>
      <w:r w:rsidRPr="007F600D">
        <w:rPr>
          <w:color w:val="auto"/>
          <w:lang w:bidi="en-US"/>
        </w:rPr>
        <w:t xml:space="preserve">), </w:t>
      </w:r>
      <w:r w:rsidRPr="007F600D">
        <w:rPr>
          <w:i/>
          <w:iCs/>
          <w:color w:val="auto"/>
          <w:lang w:bidi="en-US"/>
        </w:rPr>
        <w:t>-</w:t>
      </w:r>
      <w:r w:rsidRPr="007F600D">
        <w:rPr>
          <w:i/>
          <w:iCs/>
          <w:color w:val="auto"/>
          <w:lang w:val="en-US" w:bidi="en-US"/>
        </w:rPr>
        <w:t>in</w:t>
      </w:r>
      <w:r w:rsidRPr="007F600D">
        <w:rPr>
          <w:color w:val="auto"/>
          <w:lang w:bidi="en-US"/>
        </w:rPr>
        <w:t xml:space="preserve"> (</w:t>
      </w:r>
      <w:r w:rsidRPr="007F600D">
        <w:rPr>
          <w:i/>
          <w:iCs/>
          <w:color w:val="auto"/>
          <w:lang w:val="en-US" w:bidi="en-US"/>
        </w:rPr>
        <w:t>die</w:t>
      </w:r>
      <w:r w:rsidRPr="007F600D">
        <w:rPr>
          <w:i/>
          <w:iCs/>
          <w:color w:val="auto"/>
          <w:lang w:bidi="en-US"/>
        </w:rPr>
        <w:t xml:space="preserve"> </w:t>
      </w:r>
      <w:proofErr w:type="spellStart"/>
      <w:r w:rsidRPr="007F600D">
        <w:rPr>
          <w:i/>
          <w:iCs/>
          <w:color w:val="auto"/>
          <w:lang w:val="en-US" w:bidi="en-US"/>
        </w:rPr>
        <w:t>Lehrerin</w:t>
      </w:r>
      <w:proofErr w:type="spellEnd"/>
      <w:r w:rsidRPr="007F600D">
        <w:rPr>
          <w:color w:val="auto"/>
          <w:lang w:bidi="en-US"/>
        </w:rPr>
        <w:t xml:space="preserve">), </w:t>
      </w:r>
      <w:r w:rsidRPr="007F600D">
        <w:rPr>
          <w:i/>
          <w:iCs/>
          <w:color w:val="auto"/>
          <w:lang w:bidi="en-US"/>
        </w:rPr>
        <w:t>-</w:t>
      </w:r>
      <w:proofErr w:type="spellStart"/>
      <w:r w:rsidRPr="007F600D">
        <w:rPr>
          <w:i/>
          <w:iCs/>
          <w:color w:val="auto"/>
          <w:lang w:val="en-US" w:bidi="en-US"/>
        </w:rPr>
        <w:t>chen</w:t>
      </w:r>
      <w:proofErr w:type="spellEnd"/>
      <w:r w:rsidRPr="007F600D">
        <w:rPr>
          <w:color w:val="auto"/>
          <w:lang w:bidi="en-US"/>
        </w:rPr>
        <w:t xml:space="preserve"> (</w:t>
      </w:r>
      <w:r w:rsidRPr="007F600D">
        <w:rPr>
          <w:i/>
          <w:iCs/>
          <w:color w:val="auto"/>
          <w:lang w:val="en-US" w:bidi="en-US"/>
        </w:rPr>
        <w:t>das</w:t>
      </w:r>
      <w:r w:rsidRPr="007F600D">
        <w:rPr>
          <w:i/>
          <w:iCs/>
          <w:color w:val="auto"/>
          <w:lang w:bidi="en-US"/>
        </w:rPr>
        <w:t xml:space="preserve"> </w:t>
      </w:r>
      <w:proofErr w:type="spellStart"/>
      <w:r w:rsidRPr="007F600D">
        <w:rPr>
          <w:i/>
          <w:iCs/>
          <w:color w:val="auto"/>
          <w:lang w:val="en-US" w:bidi="en-US"/>
        </w:rPr>
        <w:t>Tischchen</w:t>
      </w:r>
      <w:proofErr w:type="spellEnd"/>
      <w:r w:rsidRPr="007F600D">
        <w:rPr>
          <w:color w:val="auto"/>
          <w:lang w:bidi="en-US"/>
        </w:rPr>
        <w:t>);</w:t>
      </w:r>
    </w:p>
    <w:p w:rsidR="00377945" w:rsidRPr="007F600D" w:rsidRDefault="00377945" w:rsidP="00377945">
      <w:pPr>
        <w:pStyle w:val="13"/>
        <w:ind w:firstLine="238"/>
        <w:jc w:val="both"/>
        <w:rPr>
          <w:color w:val="auto"/>
        </w:rPr>
      </w:pPr>
      <w:r w:rsidRPr="007F600D">
        <w:rPr>
          <w:color w:val="auto"/>
        </w:rPr>
        <w:t xml:space="preserve">образование имен прилагательных при помощи суффиксов </w:t>
      </w:r>
      <w:r w:rsidRPr="007F600D">
        <w:rPr>
          <w:color w:val="auto"/>
          <w:lang w:bidi="en-US"/>
        </w:rPr>
        <w:t>-</w:t>
      </w:r>
      <w:proofErr w:type="spellStart"/>
      <w:r w:rsidRPr="007F600D">
        <w:rPr>
          <w:i/>
          <w:iCs/>
          <w:color w:val="auto"/>
          <w:lang w:val="en-US" w:bidi="en-US"/>
        </w:rPr>
        <w:t>ig</w:t>
      </w:r>
      <w:proofErr w:type="spellEnd"/>
      <w:r w:rsidRPr="007F600D">
        <w:rPr>
          <w:color w:val="auto"/>
          <w:lang w:bidi="en-US"/>
        </w:rPr>
        <w:t xml:space="preserve"> (</w:t>
      </w:r>
      <w:proofErr w:type="spellStart"/>
      <w:r w:rsidRPr="007F600D">
        <w:rPr>
          <w:i/>
          <w:iCs/>
          <w:color w:val="auto"/>
          <w:lang w:val="en-US" w:bidi="en-US"/>
        </w:rPr>
        <w:t>sonnig</w:t>
      </w:r>
      <w:proofErr w:type="spellEnd"/>
      <w:r w:rsidRPr="007F600D">
        <w:rPr>
          <w:color w:val="auto"/>
          <w:lang w:bidi="en-US"/>
        </w:rPr>
        <w:t xml:space="preserve">), </w:t>
      </w:r>
      <w:r w:rsidRPr="007F600D">
        <w:rPr>
          <w:i/>
          <w:iCs/>
          <w:color w:val="auto"/>
          <w:lang w:bidi="en-US"/>
        </w:rPr>
        <w:t>-</w:t>
      </w:r>
      <w:r w:rsidRPr="007F600D">
        <w:rPr>
          <w:i/>
          <w:iCs/>
          <w:color w:val="auto"/>
          <w:lang w:val="en-US" w:bidi="en-US"/>
        </w:rPr>
        <w:t>lich</w:t>
      </w:r>
      <w:r w:rsidRPr="007F600D">
        <w:rPr>
          <w:color w:val="auto"/>
          <w:lang w:bidi="en-US"/>
        </w:rPr>
        <w:t xml:space="preserve"> (</w:t>
      </w:r>
      <w:proofErr w:type="spellStart"/>
      <w:r w:rsidRPr="007F600D">
        <w:rPr>
          <w:i/>
          <w:iCs/>
          <w:color w:val="auto"/>
          <w:lang w:val="en-US" w:bidi="en-US"/>
        </w:rPr>
        <w:t>freundlich</w:t>
      </w:r>
      <w:proofErr w:type="spellEnd"/>
      <w:r w:rsidRPr="007F600D">
        <w:rPr>
          <w:color w:val="auto"/>
          <w:lang w:bidi="en-US"/>
        </w:rPr>
        <w:t>);</w:t>
      </w:r>
    </w:p>
    <w:p w:rsidR="00377945" w:rsidRPr="007F600D" w:rsidRDefault="00377945" w:rsidP="00377945">
      <w:pPr>
        <w:pStyle w:val="13"/>
        <w:spacing w:line="252" w:lineRule="auto"/>
        <w:ind w:firstLine="238"/>
        <w:jc w:val="both"/>
        <w:rPr>
          <w:color w:val="auto"/>
        </w:rPr>
      </w:pPr>
      <w:r w:rsidRPr="007F600D">
        <w:rPr>
          <w:color w:val="auto"/>
        </w:rPr>
        <w:t xml:space="preserve">образование числительных при помощи суффиксов </w:t>
      </w:r>
      <w:r w:rsidRPr="007F600D">
        <w:rPr>
          <w:i/>
          <w:iCs/>
          <w:color w:val="auto"/>
          <w:lang w:bidi="en-US"/>
        </w:rPr>
        <w:t>-</w:t>
      </w:r>
      <w:proofErr w:type="spellStart"/>
      <w:r w:rsidRPr="007F600D">
        <w:rPr>
          <w:i/>
          <w:iCs/>
          <w:color w:val="auto"/>
          <w:lang w:val="en-US" w:bidi="en-US"/>
        </w:rPr>
        <w:t>zehn</w:t>
      </w:r>
      <w:proofErr w:type="spellEnd"/>
      <w:r w:rsidRPr="007F600D">
        <w:rPr>
          <w:color w:val="auto"/>
          <w:lang w:bidi="en-US"/>
        </w:rPr>
        <w:t xml:space="preserve">, </w:t>
      </w:r>
      <w:r w:rsidRPr="007F600D">
        <w:rPr>
          <w:i/>
          <w:iCs/>
          <w:color w:val="auto"/>
          <w:lang w:bidi="en-US"/>
        </w:rPr>
        <w:t>-</w:t>
      </w:r>
      <w:r w:rsidRPr="007F600D">
        <w:rPr>
          <w:i/>
          <w:iCs/>
          <w:color w:val="auto"/>
          <w:lang w:val="en-US" w:bidi="en-US"/>
        </w:rPr>
        <w:t>zig</w:t>
      </w:r>
      <w:r w:rsidRPr="007F600D">
        <w:rPr>
          <w:i/>
          <w:iCs/>
          <w:color w:val="auto"/>
          <w:lang w:bidi="en-US"/>
        </w:rPr>
        <w:t>, -</w:t>
      </w:r>
      <w:proofErr w:type="spellStart"/>
      <w:r w:rsidRPr="007F600D">
        <w:rPr>
          <w:i/>
          <w:iCs/>
          <w:color w:val="auto"/>
          <w:lang w:val="en-US" w:bidi="en-US"/>
        </w:rPr>
        <w:t>te</w:t>
      </w:r>
      <w:proofErr w:type="spellEnd"/>
      <w:r w:rsidRPr="007F600D">
        <w:rPr>
          <w:i/>
          <w:iCs/>
          <w:color w:val="auto"/>
          <w:lang w:bidi="en-US"/>
        </w:rPr>
        <w:t>, -</w:t>
      </w:r>
      <w:proofErr w:type="spellStart"/>
      <w:r w:rsidRPr="007F600D">
        <w:rPr>
          <w:i/>
          <w:iCs/>
          <w:color w:val="auto"/>
          <w:lang w:val="en-US" w:bidi="en-US"/>
        </w:rPr>
        <w:t>ste</w:t>
      </w:r>
      <w:proofErr w:type="spellEnd"/>
      <w:r w:rsidRPr="007F600D">
        <w:rPr>
          <w:color w:val="auto"/>
          <w:lang w:bidi="en-US"/>
        </w:rPr>
        <w:t xml:space="preserve"> (</w:t>
      </w:r>
      <w:proofErr w:type="spellStart"/>
      <w:r w:rsidRPr="007F600D">
        <w:rPr>
          <w:i/>
          <w:iCs/>
          <w:color w:val="auto"/>
          <w:lang w:val="en-US" w:bidi="en-US"/>
        </w:rPr>
        <w:t>funfzehn</w:t>
      </w:r>
      <w:proofErr w:type="spellEnd"/>
      <w:r w:rsidRPr="007F600D">
        <w:rPr>
          <w:i/>
          <w:iCs/>
          <w:color w:val="auto"/>
          <w:lang w:bidi="en-US"/>
        </w:rPr>
        <w:t xml:space="preserve">, </w:t>
      </w:r>
      <w:proofErr w:type="spellStart"/>
      <w:r w:rsidRPr="007F600D">
        <w:rPr>
          <w:i/>
          <w:iCs/>
          <w:color w:val="auto"/>
          <w:lang w:val="en-US" w:bidi="en-US"/>
        </w:rPr>
        <w:t>funfzig</w:t>
      </w:r>
      <w:proofErr w:type="spellEnd"/>
      <w:r w:rsidRPr="007F600D">
        <w:rPr>
          <w:i/>
          <w:iCs/>
          <w:color w:val="auto"/>
          <w:lang w:bidi="en-US"/>
        </w:rPr>
        <w:t xml:space="preserve">, </w:t>
      </w:r>
      <w:proofErr w:type="spellStart"/>
      <w:r w:rsidRPr="007F600D">
        <w:rPr>
          <w:i/>
          <w:iCs/>
          <w:color w:val="auto"/>
          <w:lang w:val="en-US" w:bidi="en-US"/>
        </w:rPr>
        <w:t>funfte</w:t>
      </w:r>
      <w:proofErr w:type="spellEnd"/>
      <w:r w:rsidRPr="007F600D">
        <w:rPr>
          <w:i/>
          <w:iCs/>
          <w:color w:val="auto"/>
          <w:lang w:bidi="en-US"/>
        </w:rPr>
        <w:t xml:space="preserve">, </w:t>
      </w:r>
      <w:proofErr w:type="spellStart"/>
      <w:r w:rsidRPr="007F600D">
        <w:rPr>
          <w:i/>
          <w:iCs/>
          <w:color w:val="auto"/>
          <w:lang w:val="en-US" w:bidi="en-US"/>
        </w:rPr>
        <w:t>funfzigste</w:t>
      </w:r>
      <w:proofErr w:type="spellEnd"/>
      <w:r w:rsidRPr="007F600D">
        <w:rPr>
          <w:color w:val="auto"/>
          <w:lang w:bidi="en-US"/>
        </w:rPr>
        <w:t>);</w:t>
      </w:r>
    </w:p>
    <w:p w:rsidR="00377945" w:rsidRPr="007F600D" w:rsidRDefault="00377945" w:rsidP="00377945">
      <w:pPr>
        <w:pStyle w:val="13"/>
        <w:numPr>
          <w:ilvl w:val="0"/>
          <w:numId w:val="46"/>
        </w:numPr>
        <w:tabs>
          <w:tab w:val="left" w:pos="542"/>
        </w:tabs>
        <w:spacing w:line="252" w:lineRule="auto"/>
        <w:ind w:firstLine="238"/>
        <w:jc w:val="both"/>
        <w:rPr>
          <w:color w:val="auto"/>
        </w:rPr>
      </w:pPr>
      <w:r w:rsidRPr="007F600D">
        <w:rPr>
          <w:color w:val="auto"/>
        </w:rPr>
        <w:t xml:space="preserve">словосложение: образование сложных существительных путём соединения основ существительных </w:t>
      </w:r>
      <w:r w:rsidRPr="007F600D">
        <w:rPr>
          <w:color w:val="auto"/>
          <w:lang w:bidi="en-US"/>
        </w:rPr>
        <w:t>(</w:t>
      </w:r>
      <w:r w:rsidRPr="007F600D">
        <w:rPr>
          <w:i/>
          <w:iCs/>
          <w:color w:val="auto"/>
          <w:lang w:val="en-US" w:bidi="en-US"/>
        </w:rPr>
        <w:t>das</w:t>
      </w:r>
      <w:r w:rsidRPr="007F600D">
        <w:rPr>
          <w:i/>
          <w:iCs/>
          <w:color w:val="auto"/>
          <w:lang w:bidi="en-US"/>
        </w:rPr>
        <w:t xml:space="preserve"> </w:t>
      </w:r>
      <w:r w:rsidRPr="007F600D">
        <w:rPr>
          <w:i/>
          <w:iCs/>
          <w:color w:val="auto"/>
          <w:lang w:val="en-US" w:bidi="en-US"/>
        </w:rPr>
        <w:t>Klassen</w:t>
      </w:r>
      <w:r w:rsidRPr="007F600D">
        <w:rPr>
          <w:i/>
          <w:iCs/>
          <w:color w:val="auto"/>
          <w:lang w:bidi="en-US"/>
        </w:rPr>
        <w:t xml:space="preserve">- </w:t>
      </w:r>
      <w:proofErr w:type="spellStart"/>
      <w:r w:rsidRPr="007F600D">
        <w:rPr>
          <w:i/>
          <w:iCs/>
          <w:color w:val="auto"/>
          <w:lang w:val="en-US" w:bidi="en-US"/>
        </w:rPr>
        <w:t>zimmer</w:t>
      </w:r>
      <w:proofErr w:type="spellEnd"/>
      <w:r w:rsidRPr="007F600D">
        <w:rPr>
          <w:color w:val="auto"/>
          <w:lang w:bidi="en-US"/>
        </w:rPr>
        <w:t>).</w:t>
      </w:r>
    </w:p>
    <w:p w:rsidR="00377945" w:rsidRPr="007F600D" w:rsidRDefault="00377945" w:rsidP="00377945">
      <w:pPr>
        <w:pStyle w:val="13"/>
        <w:spacing w:after="240" w:line="252" w:lineRule="auto"/>
        <w:jc w:val="both"/>
        <w:rPr>
          <w:color w:val="auto"/>
        </w:rPr>
      </w:pPr>
      <w:r w:rsidRPr="007F600D">
        <w:rPr>
          <w:color w:val="auto"/>
        </w:rPr>
        <w:t>Синонимы. Интернациональные слова.</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Грамматическая сторона речи</w:t>
      </w:r>
    </w:p>
    <w:p w:rsidR="00377945" w:rsidRPr="007F600D" w:rsidRDefault="00377945" w:rsidP="00377945">
      <w:pPr>
        <w:pStyle w:val="13"/>
        <w:jc w:val="both"/>
        <w:rPr>
          <w:color w:val="auto"/>
        </w:rPr>
      </w:pPr>
      <w:r w:rsidRPr="007F600D">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377945" w:rsidRPr="007F600D" w:rsidRDefault="00377945" w:rsidP="00377945">
      <w:pPr>
        <w:pStyle w:val="13"/>
        <w:jc w:val="both"/>
        <w:rPr>
          <w:color w:val="auto"/>
        </w:rPr>
      </w:pPr>
      <w:r w:rsidRPr="007F600D">
        <w:rPr>
          <w:color w:val="auto"/>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377945" w:rsidRPr="007F600D" w:rsidRDefault="00377945" w:rsidP="00377945">
      <w:pPr>
        <w:pStyle w:val="13"/>
        <w:jc w:val="both"/>
        <w:rPr>
          <w:color w:val="auto"/>
        </w:rPr>
      </w:pPr>
      <w:r w:rsidRPr="007F600D">
        <w:rPr>
          <w:color w:val="auto"/>
        </w:rPr>
        <w:t xml:space="preserve">Нераспространённые и распространённые простые предложения: с простым </w:t>
      </w:r>
      <w:r w:rsidRPr="007F600D">
        <w:rPr>
          <w:color w:val="auto"/>
          <w:lang w:bidi="en-US"/>
        </w:rPr>
        <w:t>(</w:t>
      </w:r>
      <w:r w:rsidRPr="007F600D">
        <w:rPr>
          <w:i/>
          <w:iCs/>
          <w:color w:val="auto"/>
          <w:lang w:val="en-US" w:bidi="en-US"/>
        </w:rPr>
        <w:t>Er</w:t>
      </w:r>
      <w:r w:rsidRPr="007F600D">
        <w:rPr>
          <w:i/>
          <w:iCs/>
          <w:color w:val="auto"/>
          <w:lang w:bidi="en-US"/>
        </w:rPr>
        <w:t xml:space="preserve"> </w:t>
      </w:r>
      <w:proofErr w:type="spellStart"/>
      <w:r w:rsidRPr="007F600D">
        <w:rPr>
          <w:i/>
          <w:iCs/>
          <w:color w:val="auto"/>
          <w:lang w:val="en-US" w:bidi="en-US"/>
        </w:rPr>
        <w:t>liest</w:t>
      </w:r>
      <w:proofErr w:type="spellEnd"/>
      <w:r w:rsidRPr="007F600D">
        <w:rPr>
          <w:i/>
          <w:iCs/>
          <w:color w:val="auto"/>
          <w:lang w:bidi="en-US"/>
        </w:rPr>
        <w:t>.</w:t>
      </w:r>
      <w:r w:rsidRPr="007F600D">
        <w:rPr>
          <w:color w:val="auto"/>
          <w:lang w:bidi="en-US"/>
        </w:rPr>
        <w:t xml:space="preserve">) </w:t>
      </w:r>
      <w:r w:rsidRPr="007F600D">
        <w:rPr>
          <w:color w:val="auto"/>
        </w:rPr>
        <w:t xml:space="preserve">и составным глагольным сказуемым </w:t>
      </w:r>
      <w:r w:rsidRPr="007F600D">
        <w:rPr>
          <w:color w:val="auto"/>
          <w:lang w:bidi="en-US"/>
        </w:rPr>
        <w:t>(</w:t>
      </w:r>
      <w:r w:rsidRPr="007F600D">
        <w:rPr>
          <w:i/>
          <w:iCs/>
          <w:color w:val="auto"/>
          <w:lang w:val="en-US" w:bidi="en-US"/>
        </w:rPr>
        <w:t>Er</w:t>
      </w:r>
      <w:r w:rsidRPr="007F600D">
        <w:rPr>
          <w:i/>
          <w:iCs/>
          <w:color w:val="auto"/>
          <w:lang w:bidi="en-US"/>
        </w:rPr>
        <w:t xml:space="preserve"> </w:t>
      </w:r>
      <w:proofErr w:type="spellStart"/>
      <w:r w:rsidRPr="007F600D">
        <w:rPr>
          <w:i/>
          <w:iCs/>
          <w:color w:val="auto"/>
          <w:lang w:val="en-US" w:bidi="en-US"/>
        </w:rPr>
        <w:t>kann</w:t>
      </w:r>
      <w:proofErr w:type="spellEnd"/>
      <w:r w:rsidRPr="007F600D">
        <w:rPr>
          <w:i/>
          <w:iCs/>
          <w:color w:val="auto"/>
          <w:lang w:bidi="en-US"/>
        </w:rPr>
        <w:t xml:space="preserve"> </w:t>
      </w:r>
      <w:proofErr w:type="spellStart"/>
      <w:r w:rsidRPr="007F600D">
        <w:rPr>
          <w:i/>
          <w:iCs/>
          <w:color w:val="auto"/>
          <w:lang w:val="en-US" w:bidi="en-US"/>
        </w:rPr>
        <w:t>lesen</w:t>
      </w:r>
      <w:proofErr w:type="spellEnd"/>
      <w:r w:rsidRPr="007F600D">
        <w:rPr>
          <w:i/>
          <w:iCs/>
          <w:color w:val="auto"/>
          <w:lang w:bidi="en-US"/>
        </w:rPr>
        <w:t>.</w:t>
      </w:r>
      <w:r w:rsidRPr="007F600D">
        <w:rPr>
          <w:color w:val="auto"/>
          <w:lang w:bidi="en-US"/>
        </w:rPr>
        <w:t xml:space="preserve">), </w:t>
      </w:r>
      <w:r w:rsidRPr="007F600D">
        <w:rPr>
          <w:color w:val="auto"/>
        </w:rPr>
        <w:t xml:space="preserve">с составным именным сказуемым </w:t>
      </w:r>
      <w:r w:rsidRPr="007F600D">
        <w:rPr>
          <w:color w:val="auto"/>
          <w:lang w:bidi="en-US"/>
        </w:rPr>
        <w:t>(</w:t>
      </w:r>
      <w:r w:rsidRPr="007F600D">
        <w:rPr>
          <w:i/>
          <w:iCs/>
          <w:color w:val="auto"/>
          <w:lang w:val="en-US" w:bidi="en-US"/>
        </w:rPr>
        <w:t>Der</w:t>
      </w:r>
      <w:r w:rsidRPr="007F600D">
        <w:rPr>
          <w:i/>
          <w:iCs/>
          <w:color w:val="auto"/>
          <w:lang w:bidi="en-US"/>
        </w:rPr>
        <w:t xml:space="preserve"> </w:t>
      </w:r>
      <w:r w:rsidRPr="007F600D">
        <w:rPr>
          <w:i/>
          <w:iCs/>
          <w:color w:val="auto"/>
          <w:lang w:val="en-US" w:bidi="en-US"/>
        </w:rPr>
        <w:t>Tisch</w:t>
      </w:r>
      <w:r w:rsidRPr="007F600D">
        <w:rPr>
          <w:i/>
          <w:iCs/>
          <w:color w:val="auto"/>
          <w:lang w:bidi="en-US"/>
        </w:rPr>
        <w:t xml:space="preserve"> </w:t>
      </w:r>
      <w:proofErr w:type="spellStart"/>
      <w:r w:rsidRPr="007F600D">
        <w:rPr>
          <w:i/>
          <w:iCs/>
          <w:color w:val="auto"/>
          <w:lang w:val="en-US" w:bidi="en-US"/>
        </w:rPr>
        <w:t>ist</w:t>
      </w:r>
      <w:proofErr w:type="spellEnd"/>
      <w:r w:rsidRPr="007F600D">
        <w:rPr>
          <w:i/>
          <w:iCs/>
          <w:color w:val="auto"/>
          <w:lang w:bidi="en-US"/>
        </w:rPr>
        <w:t xml:space="preserve"> </w:t>
      </w:r>
      <w:proofErr w:type="spellStart"/>
      <w:r w:rsidRPr="007F600D">
        <w:rPr>
          <w:i/>
          <w:iCs/>
          <w:color w:val="auto"/>
          <w:lang w:val="en-US" w:bidi="en-US"/>
        </w:rPr>
        <w:t>blau</w:t>
      </w:r>
      <w:proofErr w:type="spellEnd"/>
      <w:r w:rsidRPr="007F600D">
        <w:rPr>
          <w:i/>
          <w:iCs/>
          <w:color w:val="auto"/>
          <w:lang w:bidi="en-US"/>
        </w:rPr>
        <w:t>.</w:t>
      </w:r>
      <w:r w:rsidRPr="007F600D">
        <w:rPr>
          <w:color w:val="auto"/>
          <w:lang w:bidi="en-US"/>
        </w:rPr>
        <w:t xml:space="preserve">), </w:t>
      </w:r>
      <w:r w:rsidRPr="007F600D">
        <w:rPr>
          <w:color w:val="auto"/>
        </w:rPr>
        <w:t xml:space="preserve">в том числе с дополнениями в дательном и винительном падежах </w:t>
      </w:r>
      <w:r w:rsidRPr="007F600D">
        <w:rPr>
          <w:color w:val="auto"/>
          <w:lang w:bidi="en-US"/>
        </w:rPr>
        <w:t>(</w:t>
      </w:r>
      <w:r w:rsidRPr="007F600D">
        <w:rPr>
          <w:i/>
          <w:iCs/>
          <w:color w:val="auto"/>
          <w:lang w:val="en-US" w:bidi="en-US"/>
        </w:rPr>
        <w:t>Er</w:t>
      </w:r>
      <w:r w:rsidRPr="007F600D">
        <w:rPr>
          <w:i/>
          <w:iCs/>
          <w:color w:val="auto"/>
          <w:lang w:bidi="en-US"/>
        </w:rPr>
        <w:t xml:space="preserve"> </w:t>
      </w:r>
      <w:proofErr w:type="spellStart"/>
      <w:r w:rsidRPr="007F600D">
        <w:rPr>
          <w:i/>
          <w:iCs/>
          <w:color w:val="auto"/>
          <w:lang w:val="en-US" w:bidi="en-US"/>
        </w:rPr>
        <w:t>liest</w:t>
      </w:r>
      <w:proofErr w:type="spellEnd"/>
      <w:r w:rsidRPr="007F600D">
        <w:rPr>
          <w:i/>
          <w:iCs/>
          <w:color w:val="auto"/>
          <w:lang w:bidi="en-US"/>
        </w:rPr>
        <w:t xml:space="preserve"> </w:t>
      </w:r>
      <w:proofErr w:type="spellStart"/>
      <w:r w:rsidRPr="007F600D">
        <w:rPr>
          <w:i/>
          <w:iCs/>
          <w:color w:val="auto"/>
          <w:lang w:val="en-US" w:bidi="en-US"/>
        </w:rPr>
        <w:t>ein</w:t>
      </w:r>
      <w:proofErr w:type="spellEnd"/>
      <w:r w:rsidRPr="007F600D">
        <w:rPr>
          <w:i/>
          <w:iCs/>
          <w:color w:val="auto"/>
          <w:lang w:bidi="en-US"/>
        </w:rPr>
        <w:t xml:space="preserve"> </w:t>
      </w:r>
      <w:r w:rsidRPr="007F600D">
        <w:rPr>
          <w:i/>
          <w:iCs/>
          <w:color w:val="auto"/>
          <w:lang w:val="en-US" w:bidi="en-US"/>
        </w:rPr>
        <w:t>Buch</w:t>
      </w:r>
      <w:r w:rsidRPr="007F600D">
        <w:rPr>
          <w:i/>
          <w:iCs/>
          <w:color w:val="auto"/>
          <w:lang w:bidi="en-US"/>
        </w:rPr>
        <w:t xml:space="preserve">. </w:t>
      </w:r>
      <w:r w:rsidRPr="007F600D">
        <w:rPr>
          <w:i/>
          <w:iCs/>
          <w:color w:val="auto"/>
          <w:lang w:val="en-US" w:bidi="en-US"/>
        </w:rPr>
        <w:t>Sie</w:t>
      </w:r>
      <w:r w:rsidRPr="007F600D">
        <w:rPr>
          <w:i/>
          <w:iCs/>
          <w:color w:val="auto"/>
          <w:lang w:bidi="en-US"/>
        </w:rPr>
        <w:t xml:space="preserve"> </w:t>
      </w:r>
      <w:proofErr w:type="spellStart"/>
      <w:r w:rsidRPr="007F600D">
        <w:rPr>
          <w:i/>
          <w:iCs/>
          <w:color w:val="auto"/>
          <w:lang w:val="en-US" w:bidi="en-US"/>
        </w:rPr>
        <w:t>hilft</w:t>
      </w:r>
      <w:proofErr w:type="spellEnd"/>
      <w:r w:rsidRPr="007F600D">
        <w:rPr>
          <w:i/>
          <w:iCs/>
          <w:color w:val="auto"/>
          <w:lang w:bidi="en-US"/>
        </w:rPr>
        <w:t xml:space="preserve"> </w:t>
      </w:r>
      <w:r w:rsidRPr="007F600D">
        <w:rPr>
          <w:i/>
          <w:iCs/>
          <w:color w:val="auto"/>
          <w:lang w:val="en-US" w:bidi="en-US"/>
        </w:rPr>
        <w:t>der</w:t>
      </w:r>
      <w:r w:rsidRPr="007F600D">
        <w:rPr>
          <w:i/>
          <w:iCs/>
          <w:color w:val="auto"/>
          <w:lang w:bidi="en-US"/>
        </w:rPr>
        <w:t xml:space="preserve"> </w:t>
      </w:r>
      <w:r w:rsidRPr="007F600D">
        <w:rPr>
          <w:i/>
          <w:iCs/>
          <w:color w:val="auto"/>
          <w:lang w:val="en-US" w:bidi="en-US"/>
        </w:rPr>
        <w:t>Mutter</w:t>
      </w:r>
      <w:r w:rsidRPr="007F600D">
        <w:rPr>
          <w:i/>
          <w:iCs/>
          <w:color w:val="auto"/>
          <w:lang w:bidi="en-US"/>
        </w:rPr>
        <w:t>.</w:t>
      </w:r>
      <w:r w:rsidRPr="007F600D">
        <w:rPr>
          <w:color w:val="auto"/>
          <w:lang w:bidi="en-US"/>
        </w:rPr>
        <w:t>).</w:t>
      </w:r>
    </w:p>
    <w:p w:rsidR="00377945" w:rsidRPr="007F600D" w:rsidRDefault="00377945" w:rsidP="00377945">
      <w:pPr>
        <w:pStyle w:val="13"/>
        <w:jc w:val="both"/>
        <w:rPr>
          <w:color w:val="auto"/>
        </w:rPr>
      </w:pPr>
      <w:r w:rsidRPr="007F600D">
        <w:rPr>
          <w:color w:val="auto"/>
        </w:rPr>
        <w:lastRenderedPageBreak/>
        <w:t xml:space="preserve">Побудительные предложения, в том числе в отрицательной форме </w:t>
      </w:r>
      <w:r w:rsidRPr="007F600D">
        <w:rPr>
          <w:color w:val="auto"/>
          <w:lang w:bidi="en-US"/>
        </w:rPr>
        <w:t>(</w:t>
      </w:r>
      <w:proofErr w:type="spellStart"/>
      <w:r w:rsidRPr="007F600D">
        <w:rPr>
          <w:i/>
          <w:iCs/>
          <w:color w:val="auto"/>
          <w:lang w:val="en-US" w:bidi="en-US"/>
        </w:rPr>
        <w:t>Schreib</w:t>
      </w:r>
      <w:proofErr w:type="spellEnd"/>
      <w:r w:rsidRPr="007F600D">
        <w:rPr>
          <w:i/>
          <w:iCs/>
          <w:color w:val="auto"/>
          <w:lang w:bidi="en-US"/>
        </w:rPr>
        <w:t xml:space="preserve"> </w:t>
      </w:r>
      <w:r w:rsidRPr="007F600D">
        <w:rPr>
          <w:i/>
          <w:iCs/>
          <w:color w:val="auto"/>
          <w:lang w:val="en-US" w:bidi="en-US"/>
        </w:rPr>
        <w:t>den</w:t>
      </w:r>
      <w:r w:rsidRPr="007F600D">
        <w:rPr>
          <w:i/>
          <w:iCs/>
          <w:color w:val="auto"/>
          <w:lang w:bidi="en-US"/>
        </w:rPr>
        <w:t xml:space="preserve"> </w:t>
      </w:r>
      <w:proofErr w:type="spellStart"/>
      <w:r w:rsidRPr="007F600D">
        <w:rPr>
          <w:i/>
          <w:iCs/>
          <w:color w:val="auto"/>
          <w:lang w:val="en-US" w:bidi="en-US"/>
        </w:rPr>
        <w:t>Satz</w:t>
      </w:r>
      <w:proofErr w:type="spellEnd"/>
      <w:r w:rsidRPr="007F600D">
        <w:rPr>
          <w:i/>
          <w:iCs/>
          <w:color w:val="auto"/>
          <w:lang w:bidi="en-US"/>
        </w:rPr>
        <w:t xml:space="preserve">! </w:t>
      </w:r>
      <w:proofErr w:type="spellStart"/>
      <w:r w:rsidRPr="007F600D">
        <w:rPr>
          <w:i/>
          <w:color w:val="auto"/>
        </w:rPr>
        <w:t>Öffne</w:t>
      </w:r>
      <w:proofErr w:type="spellEnd"/>
      <w:r w:rsidRPr="007F600D">
        <w:rPr>
          <w:i/>
          <w:color w:val="auto"/>
        </w:rPr>
        <w:t xml:space="preserve"> </w:t>
      </w:r>
      <w:proofErr w:type="spellStart"/>
      <w:r w:rsidRPr="007F600D">
        <w:rPr>
          <w:i/>
          <w:color w:val="auto"/>
        </w:rPr>
        <w:t>die</w:t>
      </w:r>
      <w:proofErr w:type="spellEnd"/>
      <w:r w:rsidRPr="007F600D">
        <w:rPr>
          <w:i/>
          <w:color w:val="auto"/>
        </w:rPr>
        <w:t xml:space="preserve"> </w:t>
      </w:r>
      <w:proofErr w:type="spellStart"/>
      <w:r w:rsidRPr="007F600D">
        <w:rPr>
          <w:i/>
          <w:color w:val="auto"/>
        </w:rPr>
        <w:t>Tür</w:t>
      </w:r>
      <w:proofErr w:type="spellEnd"/>
      <w:r w:rsidRPr="007F600D">
        <w:rPr>
          <w:i/>
          <w:iCs/>
          <w:color w:val="auto"/>
          <w:lang w:bidi="en-US"/>
        </w:rPr>
        <w:t xml:space="preserve"> </w:t>
      </w:r>
      <w:proofErr w:type="spellStart"/>
      <w:r w:rsidRPr="007F600D">
        <w:rPr>
          <w:i/>
          <w:iCs/>
          <w:color w:val="auto"/>
          <w:lang w:val="en-US" w:bidi="en-US"/>
        </w:rPr>
        <w:t>nicht</w:t>
      </w:r>
      <w:proofErr w:type="spellEnd"/>
      <w:r w:rsidRPr="007F600D">
        <w:rPr>
          <w:i/>
          <w:iCs/>
          <w:color w:val="auto"/>
          <w:lang w:bidi="en-US"/>
        </w:rPr>
        <w:t>!</w:t>
      </w:r>
      <w:r w:rsidRPr="007F600D">
        <w:rPr>
          <w:color w:val="auto"/>
          <w:lang w:bidi="en-US"/>
        </w:rPr>
        <w:t>).</w:t>
      </w:r>
    </w:p>
    <w:p w:rsidR="00377945" w:rsidRPr="007F600D" w:rsidRDefault="00377945" w:rsidP="00377945">
      <w:pPr>
        <w:pStyle w:val="13"/>
        <w:jc w:val="both"/>
        <w:rPr>
          <w:color w:val="auto"/>
        </w:rPr>
      </w:pPr>
      <w:r w:rsidRPr="007F600D">
        <w:rPr>
          <w:color w:val="auto"/>
        </w:rPr>
        <w:t xml:space="preserve">Глаголы в </w:t>
      </w:r>
      <w:proofErr w:type="spellStart"/>
      <w:proofErr w:type="gramStart"/>
      <w:r w:rsidRPr="007F600D">
        <w:rPr>
          <w:color w:val="auto"/>
        </w:rPr>
        <w:t>видо</w:t>
      </w:r>
      <w:proofErr w:type="spellEnd"/>
      <w:r w:rsidRPr="007F600D">
        <w:rPr>
          <w:color w:val="auto"/>
        </w:rPr>
        <w:t>-временных</w:t>
      </w:r>
      <w:proofErr w:type="gramEnd"/>
      <w:r w:rsidRPr="007F600D">
        <w:rPr>
          <w:color w:val="auto"/>
        </w:rPr>
        <w:t xml:space="preserve"> формах действительного залога в изъявительном наклонении в </w:t>
      </w:r>
      <w:proofErr w:type="spellStart"/>
      <w:r w:rsidRPr="007F600D">
        <w:rPr>
          <w:color w:val="auto"/>
          <w:lang w:val="en-US" w:bidi="en-US"/>
        </w:rPr>
        <w:t>Futur</w:t>
      </w:r>
      <w:proofErr w:type="spellEnd"/>
      <w:r w:rsidRPr="007F600D">
        <w:rPr>
          <w:color w:val="auto"/>
          <w:lang w:bidi="en-US"/>
        </w:rPr>
        <w:t xml:space="preserve"> </w:t>
      </w:r>
      <w:r w:rsidRPr="007F600D">
        <w:rPr>
          <w:color w:val="auto"/>
          <w:lang w:val="en-US" w:bidi="en-US"/>
        </w:rPr>
        <w:t>I</w:t>
      </w:r>
      <w:r w:rsidRPr="007F600D">
        <w:rPr>
          <w:color w:val="auto"/>
          <w:lang w:bidi="en-US"/>
        </w:rPr>
        <w:t>.</w:t>
      </w:r>
    </w:p>
    <w:p w:rsidR="00377945" w:rsidRPr="007F600D" w:rsidRDefault="00377945" w:rsidP="00377945">
      <w:pPr>
        <w:pStyle w:val="13"/>
        <w:jc w:val="both"/>
        <w:rPr>
          <w:color w:val="auto"/>
        </w:rPr>
      </w:pPr>
      <w:r w:rsidRPr="007F600D">
        <w:rPr>
          <w:color w:val="auto"/>
        </w:rPr>
        <w:t xml:space="preserve">Модальный глагол </w:t>
      </w:r>
      <w:proofErr w:type="spellStart"/>
      <w:r w:rsidRPr="007F600D">
        <w:rPr>
          <w:i/>
          <w:color w:val="auto"/>
        </w:rPr>
        <w:t>dürfen</w:t>
      </w:r>
      <w:proofErr w:type="spellEnd"/>
      <w:r w:rsidRPr="007F600D">
        <w:rPr>
          <w:color w:val="auto"/>
        </w:rPr>
        <w:t xml:space="preserve"> (в </w:t>
      </w:r>
      <w:proofErr w:type="spellStart"/>
      <w:r w:rsidRPr="007F600D">
        <w:rPr>
          <w:color w:val="auto"/>
          <w:lang w:val="en-US" w:bidi="en-US"/>
        </w:rPr>
        <w:t>Prasens</w:t>
      </w:r>
      <w:proofErr w:type="spellEnd"/>
      <w:r w:rsidRPr="007F600D">
        <w:rPr>
          <w:color w:val="auto"/>
          <w:lang w:bidi="en-US"/>
        </w:rPr>
        <w:t>).</w:t>
      </w:r>
    </w:p>
    <w:p w:rsidR="00377945" w:rsidRPr="007F600D" w:rsidRDefault="00377945" w:rsidP="00377945">
      <w:pPr>
        <w:pStyle w:val="13"/>
        <w:jc w:val="both"/>
        <w:rPr>
          <w:color w:val="auto"/>
        </w:rPr>
      </w:pPr>
      <w:r w:rsidRPr="007F600D">
        <w:rPr>
          <w:color w:val="auto"/>
        </w:rPr>
        <w:t>Наречия в положительной, сравнительной и превосходной степенях сравнения, образованные по правилу и исключения (</w:t>
      </w:r>
      <w:proofErr w:type="spellStart"/>
      <w:proofErr w:type="gramStart"/>
      <w:r w:rsidRPr="007F600D">
        <w:rPr>
          <w:i/>
          <w:color w:val="auto"/>
        </w:rPr>
        <w:t>schön</w:t>
      </w:r>
      <w:proofErr w:type="spellEnd"/>
      <w:r w:rsidRPr="007F600D">
        <w:rPr>
          <w:i/>
          <w:color w:val="auto"/>
        </w:rPr>
        <w:t>  —</w:t>
      </w:r>
      <w:proofErr w:type="gramEnd"/>
      <w:r w:rsidRPr="007F600D">
        <w:rPr>
          <w:i/>
          <w:color w:val="auto"/>
        </w:rPr>
        <w:t xml:space="preserve"> </w:t>
      </w:r>
      <w:proofErr w:type="spellStart"/>
      <w:r w:rsidRPr="007F600D">
        <w:rPr>
          <w:i/>
          <w:color w:val="auto"/>
        </w:rPr>
        <w:t>schöner</w:t>
      </w:r>
      <w:proofErr w:type="spellEnd"/>
      <w:r w:rsidRPr="007F600D">
        <w:rPr>
          <w:i/>
          <w:color w:val="auto"/>
        </w:rPr>
        <w:t xml:space="preserve">  — </w:t>
      </w:r>
      <w:proofErr w:type="spellStart"/>
      <w:r w:rsidRPr="007F600D">
        <w:rPr>
          <w:i/>
          <w:color w:val="auto"/>
        </w:rPr>
        <w:t>am</w:t>
      </w:r>
      <w:proofErr w:type="spellEnd"/>
      <w:r w:rsidRPr="007F600D">
        <w:rPr>
          <w:i/>
          <w:color w:val="auto"/>
        </w:rPr>
        <w:t xml:space="preserve"> </w:t>
      </w:r>
      <w:proofErr w:type="spellStart"/>
      <w:r w:rsidRPr="007F600D">
        <w:rPr>
          <w:i/>
          <w:color w:val="auto"/>
        </w:rPr>
        <w:t>schönsten</w:t>
      </w:r>
      <w:proofErr w:type="spellEnd"/>
      <w:r w:rsidRPr="007F600D">
        <w:rPr>
          <w:i/>
          <w:color w:val="auto"/>
        </w:rPr>
        <w:t>/</w:t>
      </w:r>
      <w:proofErr w:type="spellStart"/>
      <w:r w:rsidRPr="007F600D">
        <w:rPr>
          <w:i/>
          <w:color w:val="auto"/>
        </w:rPr>
        <w:t>der</w:t>
      </w:r>
      <w:proofErr w:type="spellEnd"/>
      <w:r w:rsidRPr="007F600D">
        <w:rPr>
          <w:i/>
          <w:color w:val="auto"/>
        </w:rPr>
        <w:t xml:space="preserve">, </w:t>
      </w:r>
      <w:proofErr w:type="spellStart"/>
      <w:r w:rsidRPr="007F600D">
        <w:rPr>
          <w:i/>
          <w:color w:val="auto"/>
        </w:rPr>
        <w:t>die</w:t>
      </w:r>
      <w:proofErr w:type="spellEnd"/>
      <w:r w:rsidRPr="007F600D">
        <w:rPr>
          <w:i/>
          <w:color w:val="auto"/>
        </w:rPr>
        <w:t xml:space="preserve">, </w:t>
      </w:r>
      <w:proofErr w:type="spellStart"/>
      <w:r w:rsidRPr="007F600D">
        <w:rPr>
          <w:i/>
          <w:color w:val="auto"/>
        </w:rPr>
        <w:t>das</w:t>
      </w:r>
      <w:proofErr w:type="spellEnd"/>
      <w:r w:rsidRPr="007F600D">
        <w:rPr>
          <w:i/>
          <w:color w:val="auto"/>
        </w:rPr>
        <w:t xml:space="preserve"> </w:t>
      </w:r>
      <w:proofErr w:type="spellStart"/>
      <w:r w:rsidRPr="007F600D">
        <w:rPr>
          <w:i/>
          <w:color w:val="auto"/>
        </w:rPr>
        <w:t>schönste</w:t>
      </w:r>
      <w:proofErr w:type="spellEnd"/>
      <w:r w:rsidRPr="007F600D">
        <w:rPr>
          <w:i/>
          <w:color w:val="auto"/>
        </w:rPr>
        <w:t xml:space="preserve">; </w:t>
      </w:r>
      <w:proofErr w:type="spellStart"/>
      <w:r w:rsidRPr="007F600D">
        <w:rPr>
          <w:i/>
          <w:color w:val="auto"/>
        </w:rPr>
        <w:t>gut</w:t>
      </w:r>
      <w:proofErr w:type="spellEnd"/>
      <w:r w:rsidRPr="007F600D">
        <w:rPr>
          <w:i/>
          <w:color w:val="auto"/>
        </w:rPr>
        <w:t xml:space="preserve">  — </w:t>
      </w:r>
      <w:proofErr w:type="spellStart"/>
      <w:r w:rsidRPr="007F600D">
        <w:rPr>
          <w:i/>
          <w:color w:val="auto"/>
        </w:rPr>
        <w:t>besser</w:t>
      </w:r>
      <w:proofErr w:type="spellEnd"/>
      <w:r w:rsidRPr="007F600D">
        <w:rPr>
          <w:i/>
          <w:color w:val="auto"/>
        </w:rPr>
        <w:t xml:space="preserve">  — </w:t>
      </w:r>
      <w:proofErr w:type="spellStart"/>
      <w:r w:rsidRPr="007F600D">
        <w:rPr>
          <w:i/>
          <w:color w:val="auto"/>
        </w:rPr>
        <w:t>am</w:t>
      </w:r>
      <w:proofErr w:type="spellEnd"/>
      <w:r w:rsidRPr="007F600D">
        <w:rPr>
          <w:i/>
          <w:color w:val="auto"/>
        </w:rPr>
        <w:t xml:space="preserve"> </w:t>
      </w:r>
      <w:proofErr w:type="spellStart"/>
      <w:r w:rsidRPr="007F600D">
        <w:rPr>
          <w:i/>
          <w:color w:val="auto"/>
        </w:rPr>
        <w:t>besten</w:t>
      </w:r>
      <w:proofErr w:type="spellEnd"/>
      <w:r w:rsidRPr="007F600D">
        <w:rPr>
          <w:i/>
          <w:color w:val="auto"/>
        </w:rPr>
        <w:t>/</w:t>
      </w:r>
      <w:proofErr w:type="spellStart"/>
      <w:r w:rsidRPr="007F600D">
        <w:rPr>
          <w:i/>
          <w:color w:val="auto"/>
        </w:rPr>
        <w:t>der</w:t>
      </w:r>
      <w:proofErr w:type="spellEnd"/>
      <w:r w:rsidRPr="007F600D">
        <w:rPr>
          <w:i/>
          <w:color w:val="auto"/>
        </w:rPr>
        <w:t xml:space="preserve">, </w:t>
      </w:r>
      <w:proofErr w:type="spellStart"/>
      <w:r w:rsidRPr="007F600D">
        <w:rPr>
          <w:i/>
          <w:color w:val="auto"/>
        </w:rPr>
        <w:t>die</w:t>
      </w:r>
      <w:proofErr w:type="spellEnd"/>
      <w:r w:rsidRPr="007F600D">
        <w:rPr>
          <w:i/>
          <w:color w:val="auto"/>
        </w:rPr>
        <w:t xml:space="preserve">, </w:t>
      </w:r>
      <w:proofErr w:type="spellStart"/>
      <w:r w:rsidRPr="007F600D">
        <w:rPr>
          <w:i/>
          <w:color w:val="auto"/>
        </w:rPr>
        <w:t>das</w:t>
      </w:r>
      <w:proofErr w:type="spellEnd"/>
      <w:r w:rsidRPr="007F600D">
        <w:rPr>
          <w:i/>
          <w:color w:val="auto"/>
        </w:rPr>
        <w:t xml:space="preserve"> </w:t>
      </w:r>
      <w:proofErr w:type="spellStart"/>
      <w:r w:rsidRPr="007F600D">
        <w:rPr>
          <w:i/>
          <w:color w:val="auto"/>
        </w:rPr>
        <w:t>beste</w:t>
      </w:r>
      <w:proofErr w:type="spellEnd"/>
      <w:r w:rsidRPr="007F600D">
        <w:rPr>
          <w:color w:val="auto"/>
        </w:rPr>
        <w:t>).</w:t>
      </w:r>
    </w:p>
    <w:p w:rsidR="00377945" w:rsidRPr="007F600D" w:rsidRDefault="00377945" w:rsidP="00377945">
      <w:pPr>
        <w:pStyle w:val="13"/>
        <w:jc w:val="both"/>
        <w:rPr>
          <w:color w:val="auto"/>
        </w:rPr>
      </w:pPr>
      <w:r w:rsidRPr="007F600D">
        <w:rPr>
          <w:color w:val="auto"/>
        </w:rPr>
        <w:t xml:space="preserve">Указательные местоимения </w:t>
      </w:r>
      <w:r w:rsidRPr="007F600D">
        <w:rPr>
          <w:color w:val="auto"/>
          <w:lang w:bidi="en-US"/>
        </w:rPr>
        <w:t>(</w:t>
      </w:r>
      <w:proofErr w:type="spellStart"/>
      <w:r w:rsidRPr="007F600D">
        <w:rPr>
          <w:i/>
          <w:iCs/>
          <w:color w:val="auto"/>
          <w:lang w:val="en-US" w:bidi="en-US"/>
        </w:rPr>
        <w:t>jener</w:t>
      </w:r>
      <w:proofErr w:type="spellEnd"/>
      <w:r w:rsidRPr="007F600D">
        <w:rPr>
          <w:color w:val="auto"/>
          <w:lang w:bidi="en-US"/>
        </w:rPr>
        <w:t>).</w:t>
      </w:r>
    </w:p>
    <w:p w:rsidR="00377945" w:rsidRPr="007F600D" w:rsidRDefault="00377945" w:rsidP="00377945">
      <w:pPr>
        <w:pStyle w:val="13"/>
        <w:jc w:val="both"/>
        <w:rPr>
          <w:color w:val="auto"/>
        </w:rPr>
      </w:pPr>
      <w:r w:rsidRPr="007F600D">
        <w:rPr>
          <w:color w:val="auto"/>
        </w:rPr>
        <w:t xml:space="preserve">Вопросительные местоимения </w:t>
      </w:r>
      <w:r w:rsidRPr="007F600D">
        <w:rPr>
          <w:color w:val="auto"/>
          <w:lang w:bidi="en-US"/>
        </w:rPr>
        <w:t>(</w:t>
      </w:r>
      <w:proofErr w:type="spellStart"/>
      <w:r w:rsidRPr="007F600D">
        <w:rPr>
          <w:i/>
          <w:iCs/>
          <w:color w:val="auto"/>
          <w:lang w:val="en-US" w:bidi="en-US"/>
        </w:rPr>
        <w:t>wer</w:t>
      </w:r>
      <w:proofErr w:type="spellEnd"/>
      <w:r w:rsidRPr="007F600D">
        <w:rPr>
          <w:color w:val="auto"/>
          <w:lang w:bidi="en-US"/>
        </w:rPr>
        <w:t xml:space="preserve">, </w:t>
      </w:r>
      <w:r w:rsidRPr="007F600D">
        <w:rPr>
          <w:i/>
          <w:iCs/>
          <w:color w:val="auto"/>
          <w:lang w:val="en-US" w:bidi="en-US"/>
        </w:rPr>
        <w:t>was</w:t>
      </w:r>
      <w:r w:rsidRPr="007F600D">
        <w:rPr>
          <w:color w:val="auto"/>
          <w:lang w:bidi="en-US"/>
        </w:rPr>
        <w:t xml:space="preserve">, </w:t>
      </w:r>
      <w:proofErr w:type="spellStart"/>
      <w:r w:rsidRPr="007F600D">
        <w:rPr>
          <w:i/>
          <w:iCs/>
          <w:color w:val="auto"/>
          <w:lang w:val="en-US" w:bidi="en-US"/>
        </w:rPr>
        <w:t>wohin</w:t>
      </w:r>
      <w:proofErr w:type="spellEnd"/>
      <w:r w:rsidRPr="007F600D">
        <w:rPr>
          <w:color w:val="auto"/>
          <w:lang w:bidi="en-US"/>
        </w:rPr>
        <w:t xml:space="preserve">, </w:t>
      </w:r>
      <w:r w:rsidRPr="007F600D">
        <w:rPr>
          <w:i/>
          <w:iCs/>
          <w:color w:val="auto"/>
          <w:lang w:val="en-US" w:bidi="en-US"/>
        </w:rPr>
        <w:t>wo</w:t>
      </w:r>
      <w:r w:rsidRPr="007F600D">
        <w:rPr>
          <w:color w:val="auto"/>
          <w:lang w:bidi="en-US"/>
        </w:rPr>
        <w:t xml:space="preserve">, </w:t>
      </w:r>
      <w:proofErr w:type="spellStart"/>
      <w:r w:rsidRPr="007F600D">
        <w:rPr>
          <w:i/>
          <w:iCs/>
          <w:color w:val="auto"/>
          <w:lang w:val="en-US" w:bidi="en-US"/>
        </w:rPr>
        <w:t>warum</w:t>
      </w:r>
      <w:proofErr w:type="spellEnd"/>
      <w:r w:rsidRPr="007F600D">
        <w:rPr>
          <w:color w:val="auto"/>
          <w:lang w:bidi="en-US"/>
        </w:rPr>
        <w:t>).</w:t>
      </w:r>
    </w:p>
    <w:p w:rsidR="00377945" w:rsidRPr="007F600D" w:rsidRDefault="00377945" w:rsidP="00377945">
      <w:pPr>
        <w:pStyle w:val="13"/>
        <w:spacing w:after="240"/>
        <w:jc w:val="both"/>
        <w:rPr>
          <w:color w:val="auto"/>
        </w:rPr>
      </w:pPr>
      <w:r w:rsidRPr="007F600D">
        <w:rPr>
          <w:color w:val="auto"/>
        </w:rPr>
        <w:t xml:space="preserve">Количественные и порядковые числительные (до </w:t>
      </w:r>
      <w:r w:rsidRPr="007F600D">
        <w:rPr>
          <w:color w:val="auto"/>
          <w:lang w:bidi="en-US"/>
        </w:rPr>
        <w:t>100).</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Социокультурные знания и умения</w:t>
      </w:r>
    </w:p>
    <w:p w:rsidR="00377945" w:rsidRPr="007F600D" w:rsidRDefault="00377945" w:rsidP="00377945">
      <w:pPr>
        <w:pStyle w:val="13"/>
        <w:spacing w:line="252" w:lineRule="auto"/>
        <w:jc w:val="both"/>
        <w:rPr>
          <w:color w:val="auto"/>
        </w:rPr>
      </w:pPr>
      <w:r w:rsidRPr="007F600D">
        <w:rPr>
          <w:color w:val="auto"/>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377945" w:rsidRPr="007F600D" w:rsidRDefault="00377945" w:rsidP="00377945">
      <w:pPr>
        <w:pStyle w:val="13"/>
        <w:spacing w:line="252" w:lineRule="auto"/>
        <w:jc w:val="both"/>
        <w:rPr>
          <w:color w:val="auto"/>
        </w:rPr>
      </w:pPr>
      <w:r w:rsidRPr="007F600D">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377945" w:rsidRPr="007F600D" w:rsidRDefault="00377945" w:rsidP="00377945">
      <w:pPr>
        <w:pStyle w:val="13"/>
        <w:spacing w:line="257" w:lineRule="auto"/>
        <w:jc w:val="both"/>
        <w:rPr>
          <w:color w:val="auto"/>
        </w:rPr>
      </w:pPr>
      <w:r w:rsidRPr="007F600D">
        <w:rPr>
          <w:color w:val="auto"/>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377945" w:rsidRPr="007F600D" w:rsidRDefault="00377945" w:rsidP="00377945">
      <w:pPr>
        <w:pStyle w:val="13"/>
        <w:spacing w:line="257" w:lineRule="auto"/>
        <w:jc w:val="both"/>
        <w:rPr>
          <w:color w:val="auto"/>
        </w:rPr>
      </w:pPr>
      <w:r w:rsidRPr="007F600D">
        <w:rPr>
          <w:color w:val="auto"/>
        </w:rPr>
        <w:t>Формирование умений:</w:t>
      </w:r>
    </w:p>
    <w:p w:rsidR="00377945" w:rsidRPr="007F600D" w:rsidRDefault="00377945" w:rsidP="00377945">
      <w:pPr>
        <w:pStyle w:val="13"/>
        <w:spacing w:line="257" w:lineRule="auto"/>
        <w:jc w:val="both"/>
        <w:rPr>
          <w:color w:val="auto"/>
        </w:rPr>
      </w:pPr>
      <w:r w:rsidRPr="007F600D">
        <w:rPr>
          <w:color w:val="auto"/>
        </w:rPr>
        <w:t>писать своё имя и фамилию, а также имена и фамилии своих родственников и друзей на немецком языке;</w:t>
      </w:r>
    </w:p>
    <w:p w:rsidR="00377945" w:rsidRPr="007F600D" w:rsidRDefault="00377945" w:rsidP="00377945">
      <w:pPr>
        <w:pStyle w:val="13"/>
        <w:spacing w:line="257" w:lineRule="auto"/>
        <w:jc w:val="both"/>
        <w:rPr>
          <w:color w:val="auto"/>
        </w:rPr>
      </w:pPr>
      <w:r w:rsidRPr="007F600D">
        <w:rPr>
          <w:color w:val="auto"/>
        </w:rPr>
        <w:t>правильно оформлять свой адрес на немецком языке (в анкете, формуляре);</w:t>
      </w:r>
    </w:p>
    <w:p w:rsidR="00377945" w:rsidRPr="007F600D" w:rsidRDefault="00377945" w:rsidP="00377945">
      <w:pPr>
        <w:pStyle w:val="13"/>
        <w:spacing w:line="257" w:lineRule="auto"/>
        <w:jc w:val="both"/>
        <w:rPr>
          <w:color w:val="auto"/>
        </w:rPr>
      </w:pPr>
      <w:r w:rsidRPr="007F600D">
        <w:rPr>
          <w:color w:val="auto"/>
        </w:rPr>
        <w:t>кратко представлять Россию и страну/страны изучаемого языка;</w:t>
      </w:r>
    </w:p>
    <w:p w:rsidR="00377945" w:rsidRPr="007F600D" w:rsidRDefault="00377945" w:rsidP="00377945">
      <w:pPr>
        <w:pStyle w:val="13"/>
        <w:spacing w:after="220" w:line="257" w:lineRule="auto"/>
        <w:jc w:val="both"/>
        <w:rPr>
          <w:color w:val="auto"/>
        </w:rPr>
      </w:pPr>
      <w:r w:rsidRPr="007F600D">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Компенсаторные умения</w:t>
      </w:r>
    </w:p>
    <w:p w:rsidR="00377945" w:rsidRPr="007F600D" w:rsidRDefault="00377945" w:rsidP="00377945">
      <w:pPr>
        <w:pStyle w:val="13"/>
        <w:spacing w:line="257" w:lineRule="auto"/>
        <w:jc w:val="both"/>
        <w:rPr>
          <w:color w:val="auto"/>
        </w:rPr>
      </w:pPr>
      <w:r w:rsidRPr="007F600D">
        <w:rPr>
          <w:color w:val="auto"/>
        </w:rPr>
        <w:t>Использование при чтении и аудировании языковой, в том числе контекстуальной, догадки.</w:t>
      </w:r>
    </w:p>
    <w:p w:rsidR="00377945" w:rsidRPr="007F600D" w:rsidRDefault="00377945" w:rsidP="00377945">
      <w:pPr>
        <w:pStyle w:val="13"/>
        <w:spacing w:line="257" w:lineRule="auto"/>
        <w:jc w:val="both"/>
        <w:rPr>
          <w:color w:val="auto"/>
        </w:rPr>
      </w:pPr>
      <w:r w:rsidRPr="007F600D">
        <w:rPr>
          <w:color w:val="auto"/>
        </w:rPr>
        <w:t xml:space="preserve">Использование в качестве опоры при составлении собственных </w:t>
      </w:r>
      <w:r w:rsidRPr="007F600D">
        <w:rPr>
          <w:color w:val="auto"/>
        </w:rPr>
        <w:lastRenderedPageBreak/>
        <w:t>высказываний ключевых слов, плана.</w:t>
      </w:r>
    </w:p>
    <w:p w:rsidR="00377945" w:rsidRPr="007F600D" w:rsidRDefault="00377945" w:rsidP="00377945">
      <w:pPr>
        <w:pStyle w:val="13"/>
        <w:spacing w:line="257" w:lineRule="auto"/>
        <w:jc w:val="both"/>
        <w:rPr>
          <w:color w:val="auto"/>
        </w:rPr>
      </w:pPr>
      <w:r w:rsidRPr="007F600D">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spacing w:after="220" w:line="257" w:lineRule="auto"/>
        <w:jc w:val="both"/>
        <w:rPr>
          <w:color w:val="auto"/>
        </w:rPr>
      </w:pPr>
      <w:r w:rsidRPr="007F600D">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szCs w:val="24"/>
        </w:rPr>
      </w:pPr>
      <w:bookmarkStart w:id="291" w:name="bookmark587"/>
    </w:p>
    <w:p w:rsidR="00377945" w:rsidRPr="007F600D" w:rsidRDefault="00377945" w:rsidP="00377945">
      <w:pPr>
        <w:pStyle w:val="af5"/>
        <w:rPr>
          <w:rFonts w:ascii="Times New Roman" w:hAnsi="Times New Roman" w:cs="Times New Roman"/>
          <w:szCs w:val="24"/>
        </w:rPr>
      </w:pPr>
      <w:r w:rsidRPr="007F600D">
        <w:rPr>
          <w:rFonts w:ascii="Times New Roman" w:hAnsi="Times New Roman" w:cs="Times New Roman"/>
          <w:szCs w:val="24"/>
        </w:rPr>
        <w:t>ПЛАНИРУЕМЫЕ РЕЗУЛЬТАТЫ ОСВОЕНИЯ</w:t>
      </w:r>
      <w:bookmarkEnd w:id="291"/>
    </w:p>
    <w:p w:rsidR="00377945" w:rsidRPr="007F600D" w:rsidRDefault="00377945" w:rsidP="00377945">
      <w:pPr>
        <w:pStyle w:val="af5"/>
        <w:rPr>
          <w:rFonts w:ascii="Times New Roman" w:hAnsi="Times New Roman" w:cs="Times New Roman"/>
          <w:szCs w:val="24"/>
        </w:rPr>
      </w:pPr>
      <w:r w:rsidRPr="007F600D">
        <w:rPr>
          <w:rFonts w:ascii="Times New Roman" w:hAnsi="Times New Roman" w:cs="Times New Roman"/>
          <w:szCs w:val="24"/>
        </w:rPr>
        <w:t>УЧЕБНОГО ПРЕДМЕТА «ИНОСТРАННЫЙ (НЕМЕЦКИЙ)</w:t>
      </w:r>
    </w:p>
    <w:p w:rsidR="00377945" w:rsidRPr="007F600D" w:rsidRDefault="00377945" w:rsidP="00377945">
      <w:pPr>
        <w:pStyle w:val="af5"/>
        <w:pBdr>
          <w:bottom w:val="single" w:sz="12" w:space="1" w:color="auto"/>
        </w:pBdr>
        <w:rPr>
          <w:rFonts w:ascii="Times New Roman" w:hAnsi="Times New Roman" w:cs="Times New Roman"/>
          <w:szCs w:val="24"/>
        </w:rPr>
      </w:pPr>
      <w:r w:rsidRPr="007F600D">
        <w:rPr>
          <w:rFonts w:ascii="Times New Roman" w:hAnsi="Times New Roman" w:cs="Times New Roman"/>
          <w:szCs w:val="24"/>
        </w:rPr>
        <w:t>ЯЗЫК» НА УРОВНЕ ОСНОВНОГО ОБЩЕГО ОБРАЗОВАНИЯ</w:t>
      </w:r>
    </w:p>
    <w:p w:rsidR="00377945" w:rsidRPr="007F600D" w:rsidRDefault="00377945" w:rsidP="00377945">
      <w:pPr>
        <w:pStyle w:val="13"/>
        <w:spacing w:line="240" w:lineRule="auto"/>
        <w:jc w:val="both"/>
        <w:rPr>
          <w:color w:val="auto"/>
        </w:rPr>
      </w:pPr>
    </w:p>
    <w:p w:rsidR="00377945" w:rsidRPr="007F600D" w:rsidRDefault="00377945" w:rsidP="00377945">
      <w:pPr>
        <w:pStyle w:val="13"/>
        <w:spacing w:line="240" w:lineRule="auto"/>
        <w:jc w:val="both"/>
        <w:rPr>
          <w:color w:val="auto"/>
        </w:rPr>
      </w:pPr>
      <w:r w:rsidRPr="007F600D">
        <w:rPr>
          <w:color w:val="auto"/>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377945" w:rsidRPr="007F600D" w:rsidRDefault="00377945" w:rsidP="00377945">
      <w:pPr>
        <w:pStyle w:val="13"/>
        <w:spacing w:line="240" w:lineRule="auto"/>
        <w:jc w:val="both"/>
        <w:rPr>
          <w:color w:val="auto"/>
        </w:rPr>
      </w:pPr>
      <w:r w:rsidRPr="007F600D">
        <w:rPr>
          <w:color w:val="auto"/>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w:t>
      </w:r>
      <w:proofErr w:type="spellStart"/>
      <w:r w:rsidRPr="007F600D">
        <w:rPr>
          <w:color w:val="auto"/>
        </w:rPr>
        <w:t>духовнонравственными</w:t>
      </w:r>
      <w:proofErr w:type="spellEnd"/>
      <w:r w:rsidRPr="007F600D">
        <w:rPr>
          <w:color w:val="auto"/>
        </w:rPr>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p>
    <w:p w:rsidR="00377945" w:rsidRPr="007F600D" w:rsidRDefault="00377945" w:rsidP="00377945">
      <w:pPr>
        <w:pStyle w:val="13"/>
        <w:spacing w:line="252" w:lineRule="auto"/>
        <w:jc w:val="both"/>
        <w:rPr>
          <w:color w:val="auto"/>
        </w:rPr>
      </w:pPr>
      <w:r w:rsidRPr="007F600D">
        <w:rPr>
          <w:b/>
          <w:bCs/>
          <w:color w:val="auto"/>
          <w:sz w:val="19"/>
          <w:szCs w:val="19"/>
        </w:rPr>
        <w:t xml:space="preserve">Личностные результаты </w:t>
      </w:r>
      <w:r w:rsidRPr="007F600D">
        <w:rPr>
          <w:color w:val="auto"/>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77945" w:rsidRPr="007F600D" w:rsidRDefault="00377945" w:rsidP="00377945">
      <w:pPr>
        <w:pStyle w:val="13"/>
        <w:spacing w:line="240" w:lineRule="auto"/>
        <w:jc w:val="both"/>
        <w:rPr>
          <w:color w:val="auto"/>
        </w:rPr>
      </w:pPr>
      <w:r w:rsidRPr="007F600D">
        <w:rPr>
          <w:i/>
          <w:iCs/>
          <w:color w:val="auto"/>
        </w:rPr>
        <w:t>гражданского воспитания</w:t>
      </w:r>
      <w:r w:rsidRPr="007F600D">
        <w:rPr>
          <w:color w:val="auto"/>
        </w:rPr>
        <w:t>: готовность к выполнению обязанностей гражданина и реализации его прав, уважение прав, свобод и законных интересов других людей;</w:t>
      </w:r>
    </w:p>
    <w:p w:rsidR="00377945" w:rsidRPr="007F600D" w:rsidRDefault="00377945" w:rsidP="00377945">
      <w:pPr>
        <w:pStyle w:val="13"/>
        <w:spacing w:line="240" w:lineRule="auto"/>
        <w:jc w:val="both"/>
        <w:rPr>
          <w:color w:val="auto"/>
        </w:rPr>
      </w:pPr>
      <w:r w:rsidRPr="007F600D">
        <w:rPr>
          <w:color w:val="auto"/>
        </w:rPr>
        <w:t>активное участие в жизни семьи, Организации, местного сообщества, родного края, страны;</w:t>
      </w:r>
    </w:p>
    <w:p w:rsidR="00377945" w:rsidRPr="007F600D" w:rsidRDefault="00377945" w:rsidP="00377945">
      <w:pPr>
        <w:pStyle w:val="13"/>
        <w:spacing w:line="240" w:lineRule="auto"/>
        <w:jc w:val="both"/>
        <w:rPr>
          <w:color w:val="auto"/>
        </w:rPr>
      </w:pPr>
      <w:r w:rsidRPr="007F600D">
        <w:rPr>
          <w:color w:val="auto"/>
        </w:rPr>
        <w:t>неприятие любых форм экстремизма, дискриминации; понимание роли различных социальных институтов в жизни человека;</w:t>
      </w:r>
    </w:p>
    <w:p w:rsidR="00377945" w:rsidRPr="007F600D" w:rsidRDefault="00377945" w:rsidP="00377945">
      <w:pPr>
        <w:pStyle w:val="13"/>
        <w:spacing w:line="240" w:lineRule="auto"/>
        <w:jc w:val="both"/>
        <w:rPr>
          <w:color w:val="auto"/>
        </w:rPr>
      </w:pPr>
      <w:r w:rsidRPr="007F600D">
        <w:rPr>
          <w:color w:val="auto"/>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77945" w:rsidRPr="007F600D" w:rsidRDefault="00377945" w:rsidP="00377945">
      <w:pPr>
        <w:pStyle w:val="13"/>
        <w:spacing w:line="240" w:lineRule="auto"/>
        <w:jc w:val="both"/>
        <w:rPr>
          <w:color w:val="auto"/>
        </w:rPr>
      </w:pPr>
      <w:r w:rsidRPr="007F600D">
        <w:rPr>
          <w:color w:val="auto"/>
        </w:rPr>
        <w:t xml:space="preserve">представление о способах противодействия коррупции; готовность к разнообразной совместной деятельности, стремление к взаимопониманию </w:t>
      </w:r>
      <w:r w:rsidRPr="007F600D">
        <w:rPr>
          <w:color w:val="auto"/>
        </w:rPr>
        <w:lastRenderedPageBreak/>
        <w:t>и взаимопомощи, активное участие в школьном самоуправлении; готовность к участию в гуманитарной деятельности (</w:t>
      </w:r>
      <w:proofErr w:type="spellStart"/>
      <w:r w:rsidRPr="007F600D">
        <w:rPr>
          <w:color w:val="auto"/>
        </w:rPr>
        <w:t>волонтёрство</w:t>
      </w:r>
      <w:proofErr w:type="spellEnd"/>
      <w:r w:rsidRPr="007F600D">
        <w:rPr>
          <w:color w:val="auto"/>
        </w:rPr>
        <w:t>, помощь людям, нуждающимся в ней).</w:t>
      </w:r>
    </w:p>
    <w:p w:rsidR="00377945" w:rsidRPr="007F600D" w:rsidRDefault="00377945" w:rsidP="00377945">
      <w:pPr>
        <w:pStyle w:val="13"/>
        <w:jc w:val="both"/>
        <w:rPr>
          <w:color w:val="auto"/>
        </w:rPr>
      </w:pPr>
      <w:r w:rsidRPr="007F600D">
        <w:rPr>
          <w:i/>
          <w:iCs/>
          <w:color w:val="auto"/>
        </w:rPr>
        <w:t>патриотического воспитания</w:t>
      </w:r>
      <w:r w:rsidRPr="007F600D">
        <w:rPr>
          <w:color w:val="auto"/>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77945" w:rsidRPr="007F600D" w:rsidRDefault="00377945" w:rsidP="00377945">
      <w:pPr>
        <w:pStyle w:val="13"/>
        <w:jc w:val="both"/>
        <w:rPr>
          <w:color w:val="auto"/>
        </w:rPr>
      </w:pPr>
      <w:r w:rsidRPr="007F600D">
        <w:rPr>
          <w:color w:val="auto"/>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77945" w:rsidRPr="007F600D" w:rsidRDefault="00377945" w:rsidP="00377945">
      <w:pPr>
        <w:pStyle w:val="13"/>
        <w:jc w:val="both"/>
        <w:rPr>
          <w:color w:val="auto"/>
        </w:rPr>
      </w:pPr>
      <w:r w:rsidRPr="007F600D">
        <w:rPr>
          <w:color w:val="auto"/>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7945" w:rsidRPr="007F600D" w:rsidRDefault="00377945" w:rsidP="00377945">
      <w:pPr>
        <w:pStyle w:val="13"/>
        <w:jc w:val="both"/>
        <w:rPr>
          <w:color w:val="auto"/>
        </w:rPr>
      </w:pPr>
      <w:r w:rsidRPr="007F600D">
        <w:rPr>
          <w:i/>
          <w:iCs/>
          <w:color w:val="auto"/>
        </w:rPr>
        <w:t>духовно-нравственного воспитания</w:t>
      </w:r>
      <w:r w:rsidRPr="007F600D">
        <w:rPr>
          <w:color w:val="auto"/>
        </w:rPr>
        <w:t>: ориентация на моральные ценности и нормы в ситуациях нравственного выбора;</w:t>
      </w:r>
    </w:p>
    <w:p w:rsidR="00377945" w:rsidRPr="007F600D" w:rsidRDefault="00377945" w:rsidP="00377945">
      <w:pPr>
        <w:pStyle w:val="13"/>
        <w:jc w:val="both"/>
        <w:rPr>
          <w:color w:val="auto"/>
        </w:rPr>
      </w:pPr>
      <w:r w:rsidRPr="007F600D">
        <w:rPr>
          <w:color w:val="auto"/>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77945" w:rsidRPr="007F600D" w:rsidRDefault="00377945" w:rsidP="00377945">
      <w:pPr>
        <w:pStyle w:val="13"/>
        <w:jc w:val="both"/>
        <w:rPr>
          <w:color w:val="auto"/>
        </w:rPr>
      </w:pPr>
      <w:r w:rsidRPr="007F600D">
        <w:rPr>
          <w:color w:val="auto"/>
        </w:rPr>
        <w:t>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13"/>
        <w:jc w:val="both"/>
        <w:rPr>
          <w:color w:val="auto"/>
        </w:rPr>
      </w:pPr>
      <w:r w:rsidRPr="007F600D">
        <w:rPr>
          <w:i/>
          <w:iCs/>
          <w:color w:val="auto"/>
        </w:rPr>
        <w:t>эстетического воспитания</w:t>
      </w:r>
      <w:r w:rsidRPr="007F600D">
        <w:rPr>
          <w:color w:val="auto"/>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77945" w:rsidRPr="007F600D" w:rsidRDefault="00377945" w:rsidP="00377945">
      <w:pPr>
        <w:pStyle w:val="13"/>
        <w:jc w:val="both"/>
        <w:rPr>
          <w:color w:val="auto"/>
        </w:rPr>
      </w:pPr>
      <w:r w:rsidRPr="007F600D">
        <w:rPr>
          <w:color w:val="auto"/>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77945" w:rsidRPr="007F600D" w:rsidRDefault="00377945" w:rsidP="00377945">
      <w:pPr>
        <w:pStyle w:val="13"/>
        <w:jc w:val="both"/>
        <w:rPr>
          <w:color w:val="auto"/>
        </w:rPr>
      </w:pPr>
      <w:r w:rsidRPr="007F600D">
        <w:rPr>
          <w:i/>
          <w:iCs/>
          <w:color w:val="auto"/>
        </w:rPr>
        <w:t>физического воспитания, формирования культуры здоровья и эмоционального благополучия</w:t>
      </w:r>
      <w:r w:rsidRPr="007F600D">
        <w:rPr>
          <w:color w:val="auto"/>
        </w:rPr>
        <w:t>: осознание ценности жизни;</w:t>
      </w:r>
    </w:p>
    <w:p w:rsidR="00377945" w:rsidRPr="007F600D" w:rsidRDefault="00377945" w:rsidP="00377945">
      <w:pPr>
        <w:pStyle w:val="13"/>
        <w:jc w:val="both"/>
        <w:rPr>
          <w:color w:val="auto"/>
        </w:rPr>
      </w:pPr>
      <w:r w:rsidRPr="007F600D">
        <w:rPr>
          <w:color w:val="auto"/>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77945" w:rsidRPr="007F600D" w:rsidRDefault="00377945" w:rsidP="00377945">
      <w:pPr>
        <w:pStyle w:val="13"/>
        <w:jc w:val="both"/>
        <w:rPr>
          <w:color w:val="auto"/>
        </w:rPr>
      </w:pPr>
      <w:r w:rsidRPr="007F600D">
        <w:rPr>
          <w:color w:val="auto"/>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77945" w:rsidRPr="007F600D" w:rsidRDefault="00377945" w:rsidP="00377945">
      <w:pPr>
        <w:pStyle w:val="13"/>
        <w:jc w:val="both"/>
        <w:rPr>
          <w:color w:val="auto"/>
        </w:rPr>
      </w:pPr>
      <w:r w:rsidRPr="007F600D">
        <w:rPr>
          <w:color w:val="auto"/>
        </w:rPr>
        <w:t>соблюдение правил безопасности, в том числе навыков безопасного поведения в интернет-среде;</w:t>
      </w:r>
    </w:p>
    <w:p w:rsidR="00377945" w:rsidRPr="007F600D" w:rsidRDefault="00377945" w:rsidP="00377945">
      <w:pPr>
        <w:pStyle w:val="13"/>
        <w:jc w:val="both"/>
        <w:rPr>
          <w:color w:val="auto"/>
        </w:rPr>
      </w:pPr>
      <w:r w:rsidRPr="007F600D">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7945" w:rsidRPr="007F600D" w:rsidRDefault="00377945" w:rsidP="00377945">
      <w:pPr>
        <w:pStyle w:val="13"/>
        <w:jc w:val="both"/>
        <w:rPr>
          <w:color w:val="auto"/>
        </w:rPr>
      </w:pPr>
      <w:r w:rsidRPr="007F600D">
        <w:rPr>
          <w:color w:val="auto"/>
        </w:rPr>
        <w:t>умение принимать себя и других, не осуждая;</w:t>
      </w:r>
    </w:p>
    <w:p w:rsidR="00377945" w:rsidRPr="007F600D" w:rsidRDefault="00377945" w:rsidP="00377945">
      <w:pPr>
        <w:pStyle w:val="13"/>
        <w:jc w:val="both"/>
        <w:rPr>
          <w:color w:val="auto"/>
        </w:rPr>
      </w:pPr>
      <w:r w:rsidRPr="007F600D">
        <w:rPr>
          <w:color w:val="auto"/>
        </w:rPr>
        <w:t xml:space="preserve">умение осознавать эмоциональное состояние себя и других, умение </w:t>
      </w:r>
      <w:r w:rsidRPr="007F600D">
        <w:rPr>
          <w:color w:val="auto"/>
        </w:rPr>
        <w:lastRenderedPageBreak/>
        <w:t>управлять собственным эмоциональным состоянием;</w:t>
      </w:r>
    </w:p>
    <w:p w:rsidR="00377945" w:rsidRPr="007F600D" w:rsidRDefault="00377945" w:rsidP="00377945">
      <w:pPr>
        <w:pStyle w:val="13"/>
        <w:jc w:val="both"/>
        <w:rPr>
          <w:color w:val="auto"/>
        </w:rPr>
      </w:pPr>
      <w:r w:rsidRPr="007F600D">
        <w:rPr>
          <w:color w:val="auto"/>
        </w:rPr>
        <w:t>сформированность навыка рефлексии, признание своего права на ошибку и такого же права другого человека.</w:t>
      </w:r>
    </w:p>
    <w:p w:rsidR="00377945" w:rsidRPr="007F600D" w:rsidRDefault="00377945" w:rsidP="00377945">
      <w:pPr>
        <w:pStyle w:val="13"/>
        <w:jc w:val="both"/>
        <w:rPr>
          <w:color w:val="auto"/>
        </w:rPr>
      </w:pPr>
      <w:r w:rsidRPr="007F600D">
        <w:rPr>
          <w:i/>
          <w:iCs/>
          <w:color w:val="auto"/>
        </w:rPr>
        <w:t>трудового воспитания</w:t>
      </w:r>
      <w:r w:rsidRPr="007F600D">
        <w:rPr>
          <w:color w:val="auto"/>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77945" w:rsidRPr="007F600D" w:rsidRDefault="00377945" w:rsidP="00377945">
      <w:pPr>
        <w:pStyle w:val="13"/>
        <w:jc w:val="both"/>
        <w:rPr>
          <w:color w:val="auto"/>
        </w:rPr>
      </w:pPr>
      <w:r w:rsidRPr="007F600D">
        <w:rPr>
          <w:color w:val="auto"/>
        </w:rPr>
        <w:t>интерес к практическому изучению профессий и труда различного рода, в том числе на основе применения изучаемого предметного знания;</w:t>
      </w:r>
    </w:p>
    <w:p w:rsidR="00377945" w:rsidRPr="007F600D" w:rsidRDefault="00377945" w:rsidP="00377945">
      <w:pPr>
        <w:pStyle w:val="13"/>
        <w:jc w:val="both"/>
        <w:rPr>
          <w:color w:val="auto"/>
        </w:rPr>
      </w:pPr>
      <w:r w:rsidRPr="007F600D">
        <w:rPr>
          <w:color w:val="auto"/>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77945" w:rsidRPr="007F600D" w:rsidRDefault="00377945" w:rsidP="00377945">
      <w:pPr>
        <w:pStyle w:val="13"/>
        <w:jc w:val="both"/>
        <w:rPr>
          <w:color w:val="auto"/>
        </w:rPr>
      </w:pPr>
      <w:r w:rsidRPr="007F600D">
        <w:rPr>
          <w:color w:val="auto"/>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77945" w:rsidRPr="007F600D" w:rsidRDefault="00377945" w:rsidP="00377945">
      <w:pPr>
        <w:pStyle w:val="13"/>
        <w:jc w:val="both"/>
        <w:rPr>
          <w:color w:val="auto"/>
        </w:rPr>
      </w:pPr>
      <w:r w:rsidRPr="007F600D">
        <w:rPr>
          <w:i/>
          <w:iCs/>
          <w:color w:val="auto"/>
        </w:rPr>
        <w:t>экологического воспитания</w:t>
      </w:r>
      <w:r w:rsidRPr="007F600D">
        <w:rPr>
          <w:color w:val="auto"/>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77945" w:rsidRPr="007F600D" w:rsidRDefault="00377945" w:rsidP="00377945">
      <w:pPr>
        <w:pStyle w:val="13"/>
        <w:jc w:val="both"/>
        <w:rPr>
          <w:color w:val="auto"/>
        </w:rPr>
      </w:pPr>
      <w:r w:rsidRPr="007F600D">
        <w:rPr>
          <w:color w:val="auto"/>
        </w:rPr>
        <w:t>повышение уровня экологической культуры, осознание глобального характера экологических проблем и путей их решения;</w:t>
      </w:r>
    </w:p>
    <w:p w:rsidR="00377945" w:rsidRPr="007F600D" w:rsidRDefault="00377945" w:rsidP="00377945">
      <w:pPr>
        <w:pStyle w:val="13"/>
        <w:jc w:val="both"/>
        <w:rPr>
          <w:color w:val="auto"/>
        </w:rPr>
      </w:pPr>
      <w:r w:rsidRPr="007F600D">
        <w:rPr>
          <w:color w:val="auto"/>
        </w:rPr>
        <w:t>активное неприятие действий, приносящих вред окружающей среде;</w:t>
      </w:r>
    </w:p>
    <w:p w:rsidR="00377945" w:rsidRPr="007F600D" w:rsidRDefault="00377945" w:rsidP="00377945">
      <w:pPr>
        <w:pStyle w:val="13"/>
        <w:jc w:val="both"/>
        <w:rPr>
          <w:color w:val="auto"/>
        </w:rPr>
      </w:pPr>
      <w:r w:rsidRPr="007F600D">
        <w:rPr>
          <w:color w:val="auto"/>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77945" w:rsidRPr="007F600D" w:rsidRDefault="00377945" w:rsidP="00377945">
      <w:pPr>
        <w:pStyle w:val="13"/>
        <w:jc w:val="both"/>
        <w:rPr>
          <w:color w:val="auto"/>
        </w:rPr>
      </w:pPr>
      <w:r w:rsidRPr="007F600D">
        <w:rPr>
          <w:i/>
          <w:iCs/>
          <w:color w:val="auto"/>
        </w:rPr>
        <w:t>ценности научного познания</w:t>
      </w:r>
      <w:r w:rsidRPr="007F600D">
        <w:rPr>
          <w:color w:val="auto"/>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77945" w:rsidRPr="007F600D" w:rsidRDefault="00377945" w:rsidP="00377945">
      <w:pPr>
        <w:pStyle w:val="13"/>
        <w:ind w:firstLine="260"/>
        <w:jc w:val="both"/>
        <w:rPr>
          <w:color w:val="auto"/>
        </w:rPr>
      </w:pPr>
      <w:r w:rsidRPr="007F600D">
        <w:rPr>
          <w:color w:val="auto"/>
        </w:rPr>
        <w:t>овладение языковой и читательской культурой как средством познания мира;</w:t>
      </w:r>
    </w:p>
    <w:p w:rsidR="00377945" w:rsidRPr="007F600D" w:rsidRDefault="00377945" w:rsidP="00377945">
      <w:pPr>
        <w:pStyle w:val="13"/>
        <w:ind w:firstLine="260"/>
        <w:jc w:val="both"/>
        <w:rPr>
          <w:color w:val="auto"/>
        </w:rPr>
      </w:pPr>
      <w:r w:rsidRPr="007F600D">
        <w:rPr>
          <w:color w:val="auto"/>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7945" w:rsidRPr="007F600D" w:rsidRDefault="00377945" w:rsidP="00377945">
      <w:pPr>
        <w:pStyle w:val="13"/>
        <w:ind w:firstLine="260"/>
        <w:jc w:val="both"/>
        <w:rPr>
          <w:color w:val="auto"/>
        </w:rPr>
      </w:pPr>
      <w:r w:rsidRPr="007F600D">
        <w:rPr>
          <w:i/>
          <w:iCs/>
          <w:color w:val="auto"/>
        </w:rPr>
        <w:t>Личностные результаты, обеспечивающие адаптацию обучающегося к изменяющимся условиям социальной и природной среды, включают</w:t>
      </w:r>
      <w:r w:rsidRPr="007F600D">
        <w:rPr>
          <w:color w:val="auto"/>
        </w:rPr>
        <w:t>:</w:t>
      </w:r>
    </w:p>
    <w:p w:rsidR="00377945" w:rsidRPr="007F600D" w:rsidRDefault="00377945" w:rsidP="00377945">
      <w:pPr>
        <w:pStyle w:val="13"/>
        <w:ind w:firstLine="260"/>
        <w:jc w:val="both"/>
        <w:rPr>
          <w:color w:val="auto"/>
        </w:rPr>
      </w:pPr>
      <w:r w:rsidRPr="007F600D">
        <w:rPr>
          <w:color w:val="auto"/>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F600D">
        <w:rPr>
          <w:color w:val="auto"/>
        </w:rPr>
        <w:lastRenderedPageBreak/>
        <w:t>профессиональной деятельности, а также в рамках социального взаимодействия с людьми из другой культурной среды;</w:t>
      </w:r>
    </w:p>
    <w:p w:rsidR="00377945" w:rsidRPr="007F600D" w:rsidRDefault="00377945" w:rsidP="00377945">
      <w:pPr>
        <w:pStyle w:val="13"/>
        <w:ind w:firstLine="260"/>
        <w:jc w:val="both"/>
        <w:rPr>
          <w:color w:val="auto"/>
        </w:rPr>
      </w:pPr>
      <w:r w:rsidRPr="007F600D">
        <w:rPr>
          <w:color w:val="auto"/>
        </w:rPr>
        <w:t>способность обучающихся во взаимодействии в условиях неопределенности, открытость опыту и знаниям других;</w:t>
      </w:r>
    </w:p>
    <w:p w:rsidR="00377945" w:rsidRPr="007F600D" w:rsidRDefault="00377945" w:rsidP="00377945">
      <w:pPr>
        <w:pStyle w:val="13"/>
        <w:ind w:firstLine="260"/>
        <w:jc w:val="both"/>
        <w:rPr>
          <w:color w:val="auto"/>
        </w:rPr>
      </w:pPr>
      <w:r w:rsidRPr="007F600D">
        <w:rPr>
          <w:color w:val="auto"/>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77945" w:rsidRPr="007F600D" w:rsidRDefault="00377945" w:rsidP="00377945">
      <w:pPr>
        <w:pStyle w:val="13"/>
        <w:ind w:firstLine="260"/>
        <w:jc w:val="both"/>
        <w:rPr>
          <w:color w:val="auto"/>
        </w:rPr>
      </w:pPr>
      <w:r w:rsidRPr="007F600D">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77945" w:rsidRPr="007F600D" w:rsidRDefault="00377945" w:rsidP="00377945">
      <w:pPr>
        <w:pStyle w:val="13"/>
        <w:ind w:firstLine="260"/>
        <w:jc w:val="both"/>
        <w:rPr>
          <w:color w:val="auto"/>
        </w:rPr>
      </w:pPr>
      <w:r w:rsidRPr="007F600D">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77945" w:rsidRPr="007F600D" w:rsidRDefault="00377945" w:rsidP="00377945">
      <w:pPr>
        <w:pStyle w:val="13"/>
        <w:ind w:firstLine="260"/>
        <w:jc w:val="both"/>
        <w:rPr>
          <w:color w:val="auto"/>
        </w:rPr>
      </w:pPr>
      <w:r w:rsidRPr="007F600D">
        <w:rPr>
          <w:color w:val="auto"/>
        </w:rPr>
        <w:t>умение анализировать и выявлять взаимосвязи природы, общества и экономики;</w:t>
      </w:r>
    </w:p>
    <w:p w:rsidR="00377945" w:rsidRPr="007F600D" w:rsidRDefault="00377945" w:rsidP="00377945">
      <w:pPr>
        <w:pStyle w:val="13"/>
        <w:ind w:firstLine="260"/>
        <w:jc w:val="both"/>
        <w:rPr>
          <w:color w:val="auto"/>
        </w:rPr>
      </w:pPr>
      <w:r w:rsidRPr="007F600D">
        <w:rPr>
          <w:color w:val="auto"/>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77945" w:rsidRPr="007F600D" w:rsidRDefault="00377945" w:rsidP="00377945">
      <w:pPr>
        <w:pStyle w:val="13"/>
        <w:ind w:firstLine="260"/>
        <w:jc w:val="both"/>
        <w:rPr>
          <w:color w:val="auto"/>
        </w:rPr>
      </w:pPr>
      <w:r w:rsidRPr="007F600D">
        <w:rPr>
          <w:color w:val="auto"/>
        </w:rPr>
        <w:t>способность обучающихся осознавать стрессовую ситуацию,</w:t>
      </w:r>
    </w:p>
    <w:p w:rsidR="00377945" w:rsidRPr="007F600D" w:rsidRDefault="00377945" w:rsidP="00377945">
      <w:pPr>
        <w:pStyle w:val="13"/>
        <w:spacing w:after="40" w:line="240" w:lineRule="auto"/>
        <w:jc w:val="both"/>
        <w:rPr>
          <w:color w:val="auto"/>
        </w:rPr>
      </w:pPr>
      <w:r w:rsidRPr="007F600D">
        <w:rPr>
          <w:color w:val="auto"/>
        </w:rPr>
        <w:t>оценивать происходящие изменения и их последствия;</w:t>
      </w:r>
    </w:p>
    <w:p w:rsidR="00377945" w:rsidRPr="007F600D" w:rsidRDefault="00377945" w:rsidP="00377945">
      <w:pPr>
        <w:pStyle w:val="13"/>
        <w:spacing w:line="240" w:lineRule="auto"/>
        <w:jc w:val="both"/>
        <w:rPr>
          <w:color w:val="auto"/>
        </w:rPr>
      </w:pPr>
      <w:r w:rsidRPr="007F600D">
        <w:rPr>
          <w:color w:val="auto"/>
        </w:rPr>
        <w:t>воспринимать стрессовую ситуацию как вызов, требующий контрмер;</w:t>
      </w:r>
    </w:p>
    <w:p w:rsidR="00377945" w:rsidRPr="007F600D" w:rsidRDefault="00377945" w:rsidP="00377945">
      <w:pPr>
        <w:pStyle w:val="13"/>
        <w:spacing w:line="240" w:lineRule="auto"/>
        <w:jc w:val="both"/>
        <w:rPr>
          <w:color w:val="auto"/>
        </w:rPr>
      </w:pPr>
      <w:r w:rsidRPr="007F600D">
        <w:rPr>
          <w:color w:val="auto"/>
        </w:rPr>
        <w:t>оценивать ситуацию стресса, корректировать принимаемые решения и действия;</w:t>
      </w:r>
    </w:p>
    <w:p w:rsidR="00377945" w:rsidRPr="007F600D" w:rsidRDefault="00377945" w:rsidP="00377945">
      <w:pPr>
        <w:pStyle w:val="13"/>
        <w:spacing w:after="200" w:line="240" w:lineRule="auto"/>
        <w:jc w:val="both"/>
        <w:rPr>
          <w:color w:val="auto"/>
        </w:rPr>
      </w:pPr>
      <w:r w:rsidRPr="007F600D">
        <w:rPr>
          <w:color w:val="auto"/>
        </w:rP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Метапредметные результаты</w:t>
      </w:r>
    </w:p>
    <w:p w:rsidR="00377945" w:rsidRPr="007F600D" w:rsidRDefault="00377945" w:rsidP="00377945">
      <w:pPr>
        <w:pStyle w:val="13"/>
        <w:spacing w:line="240" w:lineRule="auto"/>
        <w:jc w:val="both"/>
        <w:rPr>
          <w:color w:val="auto"/>
        </w:rPr>
      </w:pPr>
      <w:r w:rsidRPr="007F600D">
        <w:rPr>
          <w:color w:val="auto"/>
        </w:rPr>
        <w:t>Метапредметные результаты освоения программы основного общего образования, в том числе адаптированной, должны отражать:</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Овладение универсальными учебными познавательными действиями</w:t>
      </w:r>
      <w:r w:rsidRPr="007F600D">
        <w:rPr>
          <w:b/>
          <w:bCs/>
          <w:color w:val="auto"/>
          <w:sz w:val="19"/>
          <w:szCs w:val="19"/>
        </w:rPr>
        <w:t>:</w:t>
      </w:r>
    </w:p>
    <w:p w:rsidR="00377945" w:rsidRPr="007F600D" w:rsidRDefault="00377945" w:rsidP="00414631">
      <w:pPr>
        <w:pStyle w:val="13"/>
        <w:numPr>
          <w:ilvl w:val="0"/>
          <w:numId w:val="47"/>
        </w:numPr>
        <w:tabs>
          <w:tab w:val="left" w:pos="589"/>
        </w:tabs>
        <w:spacing w:line="240" w:lineRule="auto"/>
        <w:jc w:val="both"/>
        <w:rPr>
          <w:color w:val="auto"/>
        </w:rPr>
      </w:pPr>
      <w:r w:rsidRPr="007F600D">
        <w:rPr>
          <w:i/>
          <w:iCs/>
          <w:color w:val="auto"/>
        </w:rPr>
        <w:t>базовые логические действия: выявлять и характеризовать существенные признаки объектов (явлений);</w:t>
      </w:r>
    </w:p>
    <w:p w:rsidR="00377945" w:rsidRPr="007F600D" w:rsidRDefault="00377945" w:rsidP="00377945">
      <w:pPr>
        <w:pStyle w:val="13"/>
        <w:spacing w:line="240" w:lineRule="auto"/>
        <w:jc w:val="both"/>
        <w:rPr>
          <w:color w:val="auto"/>
        </w:rPr>
      </w:pPr>
      <w:r w:rsidRPr="007F600D">
        <w:rPr>
          <w:color w:val="auto"/>
        </w:rPr>
        <w:t>устанавливать существенный признак классификации, основания для обобщения и сравнения, критерии проводимого анализа;</w:t>
      </w:r>
    </w:p>
    <w:p w:rsidR="00377945" w:rsidRPr="007F600D" w:rsidRDefault="00377945" w:rsidP="00377945">
      <w:pPr>
        <w:pStyle w:val="13"/>
        <w:spacing w:line="240" w:lineRule="auto"/>
        <w:jc w:val="both"/>
        <w:rPr>
          <w:color w:val="auto"/>
        </w:rPr>
      </w:pPr>
      <w:r w:rsidRPr="007F600D">
        <w:rPr>
          <w:color w:val="auto"/>
        </w:rPr>
        <w:t>с учётом предложенной задачи выявлять закономерности и противоречия в рассматриваемых фактах, данных и наблюдениях;</w:t>
      </w:r>
    </w:p>
    <w:p w:rsidR="00377945" w:rsidRPr="007F600D" w:rsidRDefault="00377945" w:rsidP="00377945">
      <w:pPr>
        <w:pStyle w:val="13"/>
        <w:spacing w:line="240" w:lineRule="auto"/>
        <w:jc w:val="both"/>
        <w:rPr>
          <w:color w:val="auto"/>
        </w:rPr>
      </w:pPr>
      <w:r w:rsidRPr="007F600D">
        <w:rPr>
          <w:color w:val="auto"/>
        </w:rPr>
        <w:t>предлагать критерии для выявления закономерностей и противоречий;</w:t>
      </w:r>
    </w:p>
    <w:p w:rsidR="00377945" w:rsidRPr="007F600D" w:rsidRDefault="00377945" w:rsidP="00377945">
      <w:pPr>
        <w:pStyle w:val="13"/>
        <w:spacing w:line="240" w:lineRule="auto"/>
        <w:jc w:val="both"/>
        <w:rPr>
          <w:color w:val="auto"/>
        </w:rPr>
      </w:pPr>
      <w:r w:rsidRPr="007F600D">
        <w:rPr>
          <w:color w:val="auto"/>
        </w:rPr>
        <w:lastRenderedPageBreak/>
        <w:t>выявлять дефициты информации, данных, необходимых для решения поставленной задачи;</w:t>
      </w:r>
    </w:p>
    <w:p w:rsidR="00377945" w:rsidRPr="007F600D" w:rsidRDefault="00377945" w:rsidP="00377945">
      <w:pPr>
        <w:pStyle w:val="13"/>
        <w:spacing w:line="240" w:lineRule="auto"/>
        <w:jc w:val="both"/>
        <w:rPr>
          <w:color w:val="auto"/>
        </w:rPr>
      </w:pPr>
      <w:r w:rsidRPr="007F600D">
        <w:rPr>
          <w:color w:val="auto"/>
        </w:rPr>
        <w:t>выявлять причинно-следственные связи при изучении явлений и процессов;</w:t>
      </w:r>
    </w:p>
    <w:p w:rsidR="00377945" w:rsidRPr="007F600D" w:rsidRDefault="00377945" w:rsidP="00377945">
      <w:pPr>
        <w:pStyle w:val="13"/>
        <w:spacing w:line="240" w:lineRule="auto"/>
        <w:jc w:val="both"/>
        <w:rPr>
          <w:color w:val="auto"/>
        </w:rPr>
      </w:pPr>
      <w:r w:rsidRPr="007F600D">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377945">
      <w:pPr>
        <w:pStyle w:val="13"/>
        <w:spacing w:line="240" w:lineRule="auto"/>
        <w:jc w:val="both"/>
        <w:rPr>
          <w:color w:val="auto"/>
        </w:rPr>
      </w:pPr>
      <w:r w:rsidRPr="007F600D">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414631">
      <w:pPr>
        <w:pStyle w:val="13"/>
        <w:numPr>
          <w:ilvl w:val="0"/>
          <w:numId w:val="47"/>
        </w:numPr>
        <w:tabs>
          <w:tab w:val="left" w:pos="589"/>
        </w:tabs>
        <w:spacing w:line="240" w:lineRule="auto"/>
        <w:jc w:val="both"/>
        <w:rPr>
          <w:color w:val="auto"/>
        </w:rPr>
      </w:pPr>
      <w:r w:rsidRPr="007F600D">
        <w:rPr>
          <w:i/>
          <w:iCs/>
          <w:color w:val="auto"/>
        </w:rPr>
        <w:t>базовые исследовательские действия: использовать вопросы как исследовательский инструмент познания;</w:t>
      </w:r>
    </w:p>
    <w:p w:rsidR="00377945" w:rsidRPr="007F600D" w:rsidRDefault="00377945" w:rsidP="00377945">
      <w:pPr>
        <w:pStyle w:val="13"/>
        <w:spacing w:line="240" w:lineRule="auto"/>
        <w:jc w:val="both"/>
        <w:rPr>
          <w:color w:val="auto"/>
        </w:rPr>
      </w:pPr>
      <w:r w:rsidRPr="007F600D">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7945" w:rsidRPr="007F600D" w:rsidRDefault="00377945" w:rsidP="00377945">
      <w:pPr>
        <w:pStyle w:val="13"/>
        <w:jc w:val="both"/>
        <w:rPr>
          <w:color w:val="auto"/>
        </w:rPr>
      </w:pPr>
      <w:r w:rsidRPr="007F600D">
        <w:rPr>
          <w:color w:val="auto"/>
        </w:rPr>
        <w:t>формулировать гипотезу об истинности собственных суждений и суждений других, аргументировать свою позицию, мнение;</w:t>
      </w:r>
    </w:p>
    <w:p w:rsidR="00377945" w:rsidRPr="007F600D" w:rsidRDefault="00377945" w:rsidP="00377945">
      <w:pPr>
        <w:pStyle w:val="13"/>
        <w:jc w:val="both"/>
        <w:rPr>
          <w:color w:val="auto"/>
        </w:rPr>
      </w:pPr>
      <w:r w:rsidRPr="007F600D">
        <w:rPr>
          <w:color w:val="auto"/>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77945" w:rsidRPr="007F600D" w:rsidRDefault="00377945" w:rsidP="00377945">
      <w:pPr>
        <w:pStyle w:val="13"/>
        <w:jc w:val="both"/>
        <w:rPr>
          <w:color w:val="auto"/>
        </w:rPr>
      </w:pPr>
      <w:r w:rsidRPr="007F600D">
        <w:rPr>
          <w:color w:val="auto"/>
        </w:rPr>
        <w:t>оценивать на применимость и достоверность информации, полученной в ходе исследования (эксперимента);</w:t>
      </w:r>
    </w:p>
    <w:p w:rsidR="00377945" w:rsidRPr="007F600D" w:rsidRDefault="00377945" w:rsidP="00377945">
      <w:pPr>
        <w:pStyle w:val="13"/>
        <w:jc w:val="both"/>
        <w:rPr>
          <w:color w:val="auto"/>
        </w:rPr>
      </w:pPr>
      <w:r w:rsidRPr="007F600D">
        <w:rPr>
          <w:color w:val="auto"/>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77945" w:rsidRPr="007F600D" w:rsidRDefault="00377945" w:rsidP="00377945">
      <w:pPr>
        <w:pStyle w:val="13"/>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7945" w:rsidRPr="007F600D" w:rsidRDefault="00377945" w:rsidP="00414631">
      <w:pPr>
        <w:pStyle w:val="13"/>
        <w:numPr>
          <w:ilvl w:val="0"/>
          <w:numId w:val="47"/>
        </w:numPr>
        <w:tabs>
          <w:tab w:val="left" w:pos="802"/>
        </w:tabs>
        <w:jc w:val="both"/>
        <w:rPr>
          <w:color w:val="auto"/>
        </w:rPr>
      </w:pPr>
      <w:r w:rsidRPr="007F600D">
        <w:rPr>
          <w:i/>
          <w:iCs/>
          <w:color w:val="auto"/>
        </w:rPr>
        <w:t>работа с информацией:</w:t>
      </w:r>
    </w:p>
    <w:p w:rsidR="00377945" w:rsidRPr="007F600D" w:rsidRDefault="00377945" w:rsidP="00377945">
      <w:pPr>
        <w:pStyle w:val="13"/>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77945" w:rsidRPr="007F600D" w:rsidRDefault="00377945" w:rsidP="00377945">
      <w:pPr>
        <w:pStyle w:val="13"/>
        <w:jc w:val="both"/>
        <w:rPr>
          <w:color w:val="auto"/>
        </w:rPr>
      </w:pPr>
      <w:r w:rsidRPr="007F600D">
        <w:rPr>
          <w:color w:val="auto"/>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377945">
      <w:pPr>
        <w:pStyle w:val="13"/>
        <w:jc w:val="both"/>
        <w:rPr>
          <w:color w:val="auto"/>
        </w:rPr>
      </w:pPr>
      <w:r w:rsidRPr="007F600D">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7945" w:rsidRPr="007F600D" w:rsidRDefault="00377945" w:rsidP="00377945">
      <w:pPr>
        <w:pStyle w:val="13"/>
        <w:jc w:val="both"/>
        <w:rPr>
          <w:color w:val="auto"/>
        </w:rPr>
      </w:pPr>
      <w:r w:rsidRPr="007F600D">
        <w:rPr>
          <w:color w:val="auto"/>
        </w:rPr>
        <w:t>оценивать надежность информации по критериям, предложенным педагогическим работником или сформулированным самостоятельно;</w:t>
      </w:r>
    </w:p>
    <w:p w:rsidR="00377945" w:rsidRPr="007F600D" w:rsidRDefault="00377945" w:rsidP="00377945">
      <w:pPr>
        <w:pStyle w:val="13"/>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13"/>
        <w:jc w:val="both"/>
        <w:rPr>
          <w:color w:val="auto"/>
        </w:rPr>
      </w:pPr>
      <w:r w:rsidRPr="007F600D">
        <w:rPr>
          <w:color w:val="auto"/>
        </w:rPr>
        <w:t xml:space="preserve">Овладение системой универсальных учебных познавательных действий </w:t>
      </w:r>
      <w:r w:rsidRPr="007F600D">
        <w:rPr>
          <w:color w:val="auto"/>
        </w:rPr>
        <w:lastRenderedPageBreak/>
        <w:t>обеспечивает сформированность когнитивных навыков у обучающихся.</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Овладение универсальными учебными коммуникативными действиями</w:t>
      </w:r>
      <w:r w:rsidRPr="007F600D">
        <w:rPr>
          <w:b/>
          <w:bCs/>
          <w:color w:val="auto"/>
          <w:sz w:val="19"/>
          <w:szCs w:val="19"/>
        </w:rPr>
        <w:t>:</w:t>
      </w:r>
    </w:p>
    <w:p w:rsidR="00377945" w:rsidRPr="007F600D" w:rsidRDefault="00377945" w:rsidP="00414631">
      <w:pPr>
        <w:pStyle w:val="13"/>
        <w:numPr>
          <w:ilvl w:val="0"/>
          <w:numId w:val="48"/>
        </w:numPr>
        <w:tabs>
          <w:tab w:val="left" w:pos="582"/>
        </w:tabs>
        <w:jc w:val="both"/>
        <w:rPr>
          <w:color w:val="auto"/>
        </w:rPr>
      </w:pPr>
      <w:r w:rsidRPr="007F600D">
        <w:rPr>
          <w:i/>
          <w:iCs/>
          <w:color w:val="auto"/>
        </w:rPr>
        <w:t>общение:</w:t>
      </w:r>
    </w:p>
    <w:p w:rsidR="00377945" w:rsidRPr="007F600D" w:rsidRDefault="00377945" w:rsidP="00377945">
      <w:pPr>
        <w:pStyle w:val="13"/>
        <w:jc w:val="both"/>
        <w:rPr>
          <w:color w:val="auto"/>
        </w:rPr>
      </w:pPr>
      <w:r w:rsidRPr="007F600D">
        <w:rPr>
          <w:color w:val="auto"/>
        </w:rPr>
        <w:t>воспринимать и формулировать суждения, выражать эмоции в соответствии с целями и условиями общения;</w:t>
      </w:r>
    </w:p>
    <w:p w:rsidR="00377945" w:rsidRPr="007F600D" w:rsidRDefault="00377945" w:rsidP="00377945">
      <w:pPr>
        <w:pStyle w:val="13"/>
        <w:spacing w:line="240" w:lineRule="auto"/>
        <w:jc w:val="both"/>
        <w:rPr>
          <w:color w:val="auto"/>
        </w:rPr>
      </w:pPr>
      <w:r w:rsidRPr="007F600D">
        <w:rPr>
          <w:color w:val="auto"/>
        </w:rPr>
        <w:t>выражать себя (свою точку зрения) в устных и письменных текстах;</w:t>
      </w:r>
    </w:p>
    <w:p w:rsidR="00377945" w:rsidRPr="007F600D" w:rsidRDefault="00377945" w:rsidP="00377945">
      <w:pPr>
        <w:pStyle w:val="13"/>
        <w:spacing w:line="240" w:lineRule="auto"/>
        <w:jc w:val="both"/>
        <w:rPr>
          <w:color w:val="auto"/>
        </w:rPr>
      </w:pPr>
      <w:r w:rsidRPr="007F600D">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7945" w:rsidRPr="007F600D" w:rsidRDefault="00377945" w:rsidP="00377945">
      <w:pPr>
        <w:pStyle w:val="13"/>
        <w:spacing w:line="240" w:lineRule="auto"/>
        <w:jc w:val="both"/>
        <w:rPr>
          <w:color w:val="auto"/>
        </w:rPr>
      </w:pPr>
      <w:r w:rsidRPr="007F600D">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377945" w:rsidRPr="007F600D" w:rsidRDefault="00377945" w:rsidP="00377945">
      <w:pPr>
        <w:pStyle w:val="13"/>
        <w:spacing w:line="240" w:lineRule="auto"/>
        <w:jc w:val="both"/>
        <w:rPr>
          <w:color w:val="auto"/>
        </w:rPr>
      </w:pPr>
      <w:r w:rsidRPr="007F600D">
        <w:rPr>
          <w:color w:val="auto"/>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7945" w:rsidRPr="007F600D" w:rsidRDefault="00377945" w:rsidP="00377945">
      <w:pPr>
        <w:pStyle w:val="13"/>
        <w:spacing w:line="240" w:lineRule="auto"/>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377945" w:rsidRPr="007F600D" w:rsidRDefault="00377945" w:rsidP="00377945">
      <w:pPr>
        <w:pStyle w:val="13"/>
        <w:spacing w:line="240" w:lineRule="auto"/>
        <w:jc w:val="both"/>
        <w:rPr>
          <w:color w:val="auto"/>
        </w:rPr>
      </w:pPr>
      <w:r w:rsidRPr="007F600D">
        <w:rPr>
          <w:color w:val="auto"/>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7945" w:rsidRPr="007F600D" w:rsidRDefault="00377945" w:rsidP="00414631">
      <w:pPr>
        <w:pStyle w:val="13"/>
        <w:numPr>
          <w:ilvl w:val="0"/>
          <w:numId w:val="48"/>
        </w:numPr>
        <w:tabs>
          <w:tab w:val="left" w:pos="591"/>
        </w:tabs>
        <w:spacing w:line="240" w:lineRule="auto"/>
        <w:jc w:val="both"/>
        <w:rPr>
          <w:color w:val="auto"/>
        </w:rPr>
      </w:pPr>
      <w:r w:rsidRPr="007F600D">
        <w:rPr>
          <w:i/>
          <w:iCs/>
          <w:color w:val="auto"/>
        </w:rPr>
        <w:t>совместная деятельность:</w:t>
      </w:r>
    </w:p>
    <w:p w:rsidR="00377945" w:rsidRPr="007F600D" w:rsidRDefault="00377945" w:rsidP="00377945">
      <w:pPr>
        <w:pStyle w:val="13"/>
        <w:spacing w:line="240" w:lineRule="auto"/>
        <w:jc w:val="both"/>
        <w:rPr>
          <w:color w:val="auto"/>
        </w:rPr>
      </w:pPr>
      <w:r w:rsidRPr="007F600D">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7945" w:rsidRPr="007F600D" w:rsidRDefault="00377945" w:rsidP="00377945">
      <w:pPr>
        <w:pStyle w:val="13"/>
        <w:spacing w:line="240" w:lineRule="auto"/>
        <w:jc w:val="both"/>
        <w:rPr>
          <w:color w:val="auto"/>
        </w:rPr>
      </w:pPr>
      <w:r w:rsidRPr="007F600D">
        <w:rPr>
          <w:color w:val="auto"/>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77945" w:rsidRPr="007F600D" w:rsidRDefault="00377945" w:rsidP="00377945">
      <w:pPr>
        <w:pStyle w:val="13"/>
        <w:spacing w:line="240" w:lineRule="auto"/>
        <w:jc w:val="both"/>
        <w:rPr>
          <w:color w:val="auto"/>
        </w:rPr>
      </w:pPr>
      <w:r w:rsidRPr="007F600D">
        <w:rPr>
          <w:color w:val="auto"/>
        </w:rPr>
        <w:t>уметь обобщать мнения нескольких людей, проявлять готовность руководить, выполнять поручения, подчиняться;</w:t>
      </w:r>
    </w:p>
    <w:p w:rsidR="00377945" w:rsidRPr="007F600D" w:rsidRDefault="00377945" w:rsidP="00377945">
      <w:pPr>
        <w:pStyle w:val="13"/>
        <w:spacing w:line="240" w:lineRule="auto"/>
        <w:jc w:val="both"/>
        <w:rPr>
          <w:color w:val="auto"/>
        </w:rPr>
      </w:pPr>
      <w:r w:rsidRPr="007F600D">
        <w:rPr>
          <w:color w:val="auto"/>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77945" w:rsidRPr="007F600D" w:rsidRDefault="00377945" w:rsidP="00377945">
      <w:pPr>
        <w:pStyle w:val="13"/>
        <w:spacing w:line="240" w:lineRule="auto"/>
        <w:jc w:val="both"/>
        <w:rPr>
          <w:color w:val="auto"/>
        </w:rPr>
      </w:pPr>
      <w:r w:rsidRPr="007F600D">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7945" w:rsidRPr="007F600D" w:rsidRDefault="00377945" w:rsidP="00377945">
      <w:pPr>
        <w:pStyle w:val="13"/>
        <w:spacing w:line="240" w:lineRule="auto"/>
        <w:jc w:val="both"/>
        <w:rPr>
          <w:color w:val="auto"/>
        </w:rPr>
      </w:pPr>
      <w:r w:rsidRPr="007F600D">
        <w:rPr>
          <w:color w:val="auto"/>
        </w:rPr>
        <w:t>оценивать качество своего вклада в общий продукт по критериям, самостоятельно сформулированным участниками взаимодействия;</w:t>
      </w:r>
    </w:p>
    <w:p w:rsidR="00377945" w:rsidRPr="007F600D" w:rsidRDefault="00377945" w:rsidP="00377945">
      <w:pPr>
        <w:pStyle w:val="13"/>
        <w:jc w:val="both"/>
        <w:rPr>
          <w:color w:val="auto"/>
        </w:rPr>
      </w:pPr>
      <w:r w:rsidRPr="007F600D">
        <w:rPr>
          <w:color w:val="auto"/>
        </w:rPr>
        <w:t>сравнивать результаты с исходной задачей и вклад каждого</w:t>
      </w:r>
    </w:p>
    <w:p w:rsidR="00377945" w:rsidRPr="007F600D" w:rsidRDefault="00377945" w:rsidP="00377945">
      <w:pPr>
        <w:pStyle w:val="13"/>
        <w:jc w:val="both"/>
        <w:rPr>
          <w:color w:val="auto"/>
        </w:rPr>
      </w:pPr>
      <w:r w:rsidRPr="007F600D">
        <w:rPr>
          <w:color w:val="auto"/>
        </w:rPr>
        <w:t>члена команды в достижение результатов, разделять сферу ответственности и проявлять готовность к предоставлению отчета перед группой.</w:t>
      </w:r>
    </w:p>
    <w:p w:rsidR="00377945" w:rsidRPr="007F600D" w:rsidRDefault="00377945" w:rsidP="00377945">
      <w:pPr>
        <w:pStyle w:val="13"/>
        <w:jc w:val="both"/>
        <w:rPr>
          <w:color w:val="auto"/>
        </w:rPr>
      </w:pPr>
      <w:r w:rsidRPr="007F600D">
        <w:rPr>
          <w:color w:val="auto"/>
        </w:rPr>
        <w:t xml:space="preserve">Овладение системой универсальных учебных коммуникативных </w:t>
      </w:r>
      <w:r w:rsidRPr="007F600D">
        <w:rPr>
          <w:color w:val="auto"/>
        </w:rPr>
        <w:lastRenderedPageBreak/>
        <w:t>действий обеспечивает сформированность социальных навыков и эмоционального интеллекта обучающихся.</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Овладение универсальными учебными регулятивными действиями</w:t>
      </w:r>
      <w:r w:rsidRPr="007F600D">
        <w:rPr>
          <w:b/>
          <w:bCs/>
          <w:color w:val="auto"/>
          <w:sz w:val="19"/>
          <w:szCs w:val="19"/>
        </w:rPr>
        <w:t>:</w:t>
      </w:r>
    </w:p>
    <w:p w:rsidR="00377945" w:rsidRPr="007F600D" w:rsidRDefault="00377945" w:rsidP="00414631">
      <w:pPr>
        <w:pStyle w:val="13"/>
        <w:numPr>
          <w:ilvl w:val="0"/>
          <w:numId w:val="49"/>
        </w:numPr>
        <w:tabs>
          <w:tab w:val="left" w:pos="590"/>
        </w:tabs>
        <w:jc w:val="both"/>
        <w:rPr>
          <w:color w:val="auto"/>
        </w:rPr>
      </w:pPr>
      <w:r w:rsidRPr="007F600D">
        <w:rPr>
          <w:i/>
          <w:iCs/>
          <w:color w:val="auto"/>
        </w:rPr>
        <w:t>самоорганизация:</w:t>
      </w:r>
      <w:r w:rsidRPr="007F600D">
        <w:rPr>
          <w:color w:val="auto"/>
        </w:rPr>
        <w:t xml:space="preserve"> выявлять проблемы для решения в жизненных и учебных ситуациях;</w:t>
      </w:r>
    </w:p>
    <w:p w:rsidR="00377945" w:rsidRPr="007F600D" w:rsidRDefault="00377945" w:rsidP="00377945">
      <w:pPr>
        <w:pStyle w:val="13"/>
        <w:jc w:val="both"/>
        <w:rPr>
          <w:color w:val="auto"/>
        </w:rPr>
      </w:pPr>
      <w:r w:rsidRPr="007F600D">
        <w:rPr>
          <w:color w:val="auto"/>
        </w:rPr>
        <w:t>ориентироваться в различных подходах принятия решений (индивидуальное, принятие решения в группе, принятие решений группой);</w:t>
      </w:r>
    </w:p>
    <w:p w:rsidR="00377945" w:rsidRPr="007F600D" w:rsidRDefault="00377945" w:rsidP="00377945">
      <w:pPr>
        <w:pStyle w:val="13"/>
        <w:jc w:val="both"/>
        <w:rPr>
          <w:color w:val="auto"/>
        </w:rPr>
      </w:pPr>
      <w:r w:rsidRPr="007F600D">
        <w:rPr>
          <w:color w:val="auto"/>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77945" w:rsidRPr="007F600D" w:rsidRDefault="00377945" w:rsidP="00377945">
      <w:pPr>
        <w:pStyle w:val="13"/>
        <w:jc w:val="both"/>
        <w:rPr>
          <w:color w:val="auto"/>
        </w:rPr>
      </w:pPr>
      <w:r w:rsidRPr="007F600D">
        <w:rPr>
          <w:color w:val="auto"/>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w:t>
      </w:r>
    </w:p>
    <w:p w:rsidR="00377945" w:rsidRPr="007F600D" w:rsidRDefault="00377945" w:rsidP="00414631">
      <w:pPr>
        <w:pStyle w:val="13"/>
        <w:numPr>
          <w:ilvl w:val="0"/>
          <w:numId w:val="49"/>
        </w:numPr>
        <w:tabs>
          <w:tab w:val="left" w:pos="590"/>
        </w:tabs>
        <w:jc w:val="both"/>
        <w:rPr>
          <w:color w:val="auto"/>
        </w:rPr>
      </w:pPr>
      <w:r w:rsidRPr="007F600D">
        <w:rPr>
          <w:i/>
          <w:iCs/>
          <w:color w:val="auto"/>
        </w:rPr>
        <w:t>самоконтроль:</w:t>
      </w:r>
      <w:r w:rsidRPr="007F600D">
        <w:rPr>
          <w:color w:val="auto"/>
        </w:rPr>
        <w:t xml:space="preserve"> 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377945">
      <w:pPr>
        <w:pStyle w:val="13"/>
        <w:jc w:val="both"/>
        <w:rPr>
          <w:color w:val="auto"/>
        </w:rPr>
      </w:pPr>
      <w:r w:rsidRPr="007F600D">
        <w:rPr>
          <w:color w:val="auto"/>
        </w:rPr>
        <w:t>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7945" w:rsidRPr="007F600D" w:rsidRDefault="00377945" w:rsidP="00377945">
      <w:pPr>
        <w:pStyle w:val="13"/>
        <w:jc w:val="both"/>
        <w:rPr>
          <w:color w:val="auto"/>
        </w:rPr>
      </w:pPr>
      <w:r w:rsidRPr="007F600D">
        <w:rPr>
          <w:color w:val="auto"/>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77945" w:rsidRPr="007F600D" w:rsidRDefault="00377945" w:rsidP="00377945">
      <w:pPr>
        <w:pStyle w:val="13"/>
        <w:jc w:val="both"/>
        <w:rPr>
          <w:color w:val="auto"/>
        </w:rPr>
      </w:pPr>
      <w:r w:rsidRPr="007F600D">
        <w:rPr>
          <w:color w:val="auto"/>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77945" w:rsidRPr="007F600D" w:rsidRDefault="00377945" w:rsidP="00414631">
      <w:pPr>
        <w:pStyle w:val="13"/>
        <w:numPr>
          <w:ilvl w:val="0"/>
          <w:numId w:val="49"/>
        </w:numPr>
        <w:tabs>
          <w:tab w:val="left" w:pos="590"/>
        </w:tabs>
        <w:jc w:val="both"/>
        <w:rPr>
          <w:color w:val="auto"/>
        </w:rPr>
      </w:pPr>
      <w:r w:rsidRPr="007F600D">
        <w:rPr>
          <w:i/>
          <w:iCs/>
          <w:color w:val="auto"/>
        </w:rPr>
        <w:t>эмоциональный интеллект:</w:t>
      </w:r>
      <w:r w:rsidRPr="007F600D">
        <w:rPr>
          <w:color w:val="auto"/>
        </w:rPr>
        <w:t xml:space="preserve"> различать, называть и управлять собственными эмоциями и эмоциями других;</w:t>
      </w:r>
    </w:p>
    <w:p w:rsidR="00377945" w:rsidRPr="007F600D" w:rsidRDefault="00377945" w:rsidP="00377945">
      <w:pPr>
        <w:pStyle w:val="13"/>
        <w:jc w:val="both"/>
        <w:rPr>
          <w:color w:val="auto"/>
        </w:rPr>
      </w:pPr>
      <w:r w:rsidRPr="007F600D">
        <w:rPr>
          <w:color w:val="auto"/>
        </w:rPr>
        <w:t>выявлять и анализировать причины эмоций;</w:t>
      </w:r>
    </w:p>
    <w:p w:rsidR="00377945" w:rsidRPr="007F600D" w:rsidRDefault="00377945" w:rsidP="00377945">
      <w:pPr>
        <w:pStyle w:val="13"/>
        <w:jc w:val="both"/>
        <w:rPr>
          <w:color w:val="auto"/>
        </w:rPr>
      </w:pPr>
      <w:r w:rsidRPr="007F600D">
        <w:rPr>
          <w:color w:val="auto"/>
        </w:rPr>
        <w:t>ставить себя на место другого человека, понимать мотивы и намерения другого; регулировать способ выражения эмоций;</w:t>
      </w:r>
    </w:p>
    <w:p w:rsidR="00377945" w:rsidRPr="007F600D" w:rsidRDefault="00377945" w:rsidP="00414631">
      <w:pPr>
        <w:pStyle w:val="13"/>
        <w:numPr>
          <w:ilvl w:val="0"/>
          <w:numId w:val="49"/>
        </w:numPr>
        <w:tabs>
          <w:tab w:val="left" w:pos="590"/>
        </w:tabs>
        <w:spacing w:line="240" w:lineRule="auto"/>
        <w:jc w:val="both"/>
        <w:rPr>
          <w:color w:val="auto"/>
        </w:rPr>
      </w:pPr>
      <w:r w:rsidRPr="007F600D">
        <w:rPr>
          <w:i/>
          <w:iCs/>
          <w:color w:val="auto"/>
        </w:rPr>
        <w:t>принятие себя и других:</w:t>
      </w:r>
      <w:r w:rsidRPr="007F600D">
        <w:rPr>
          <w:color w:val="auto"/>
        </w:rPr>
        <w:t xml:space="preserve">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w:t>
      </w:r>
    </w:p>
    <w:p w:rsidR="00377945" w:rsidRPr="007F600D" w:rsidRDefault="00377945" w:rsidP="00377945">
      <w:pPr>
        <w:pStyle w:val="13"/>
        <w:spacing w:after="200" w:line="240" w:lineRule="auto"/>
        <w:jc w:val="both"/>
        <w:rPr>
          <w:color w:val="auto"/>
        </w:rPr>
      </w:pPr>
      <w:r w:rsidRPr="007F600D">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p>
    <w:p w:rsidR="00377945" w:rsidRPr="007F600D" w:rsidRDefault="00377945" w:rsidP="00377945">
      <w:pPr>
        <w:pStyle w:val="13"/>
        <w:spacing w:after="260" w:line="240" w:lineRule="auto"/>
        <w:jc w:val="both"/>
        <w:rPr>
          <w:color w:val="auto"/>
        </w:rPr>
      </w:pPr>
      <w:r w:rsidRPr="007F600D">
        <w:rPr>
          <w:b/>
          <w:bCs/>
          <w:color w:val="auto"/>
          <w:sz w:val="19"/>
          <w:szCs w:val="19"/>
        </w:rPr>
        <w:lastRenderedPageBreak/>
        <w:t xml:space="preserve">Предметные результаты </w:t>
      </w:r>
      <w:r w:rsidRPr="007F600D">
        <w:rPr>
          <w:color w:val="auto"/>
        </w:rPr>
        <w:t xml:space="preserve">освоения основной образовательной программы </w:t>
      </w:r>
      <w:proofErr w:type="gramStart"/>
      <w:r w:rsidRPr="007F600D">
        <w:rPr>
          <w:color w:val="auto"/>
        </w:rPr>
        <w:t>по иностранному</w:t>
      </w:r>
      <w:proofErr w:type="gramEnd"/>
      <w:r w:rsidRPr="007F600D">
        <w:rPr>
          <w:color w:val="auto"/>
        </w:rPr>
        <w:t xml:space="preserve"> (немецкому) языку для основного общего образования (5—9 классы) с учётом уровня владения немецким языком, достигнутого в начальных классах (2—4 классы).</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p>
    <w:p w:rsidR="00377945" w:rsidRPr="007F600D" w:rsidRDefault="00377945" w:rsidP="00377945">
      <w:pPr>
        <w:pStyle w:val="af5"/>
        <w:rPr>
          <w:rFonts w:ascii="Times New Roman" w:hAnsi="Times New Roman" w:cs="Times New Roman"/>
          <w:sz w:val="19"/>
          <w:szCs w:val="19"/>
        </w:rPr>
      </w:pPr>
    </w:p>
    <w:p w:rsidR="00377945" w:rsidRPr="007F600D" w:rsidRDefault="00377945" w:rsidP="00377945">
      <w:pPr>
        <w:pStyle w:val="af5"/>
        <w:rPr>
          <w:rFonts w:ascii="Times New Roman" w:hAnsi="Times New Roman" w:cs="Times New Roman"/>
          <w:sz w:val="19"/>
          <w:szCs w:val="19"/>
        </w:rPr>
      </w:pPr>
      <w:r w:rsidRPr="007F600D">
        <w:rPr>
          <w:rFonts w:ascii="Times New Roman" w:hAnsi="Times New Roman" w:cs="Times New Roman"/>
          <w:sz w:val="19"/>
          <w:szCs w:val="19"/>
        </w:rPr>
        <w:t>Коммуникативные умения</w:t>
      </w:r>
    </w:p>
    <w:p w:rsidR="00377945" w:rsidRPr="007F600D" w:rsidRDefault="00377945" w:rsidP="00377945">
      <w:pPr>
        <w:pStyle w:val="13"/>
        <w:spacing w:line="262" w:lineRule="auto"/>
        <w:jc w:val="both"/>
        <w:rPr>
          <w:color w:val="auto"/>
          <w:sz w:val="19"/>
          <w:szCs w:val="19"/>
        </w:rPr>
      </w:pPr>
      <w:r w:rsidRPr="007F600D">
        <w:rPr>
          <w:b/>
          <w:bCs/>
          <w:i/>
          <w:iCs/>
          <w:color w:val="auto"/>
          <w:sz w:val="19"/>
          <w:szCs w:val="19"/>
        </w:rPr>
        <w:t>Говорение</w:t>
      </w:r>
    </w:p>
    <w:p w:rsidR="00377945" w:rsidRPr="007F600D" w:rsidRDefault="00377945" w:rsidP="00377945">
      <w:pPr>
        <w:pStyle w:val="13"/>
        <w:spacing w:line="240" w:lineRule="auto"/>
        <w:jc w:val="both"/>
        <w:rPr>
          <w:color w:val="auto"/>
        </w:rPr>
      </w:pPr>
      <w:r w:rsidRPr="007F600D">
        <w:rPr>
          <w:i/>
          <w:iCs/>
          <w:color w:val="auto"/>
        </w:rPr>
        <w:t>вести разные виды диалогов</w:t>
      </w:r>
      <w:r w:rsidRPr="007F600D">
        <w:rPr>
          <w:color w:val="auto"/>
        </w:rPr>
        <w:t xml:space="preserve"> (диалог этикетного характера, диалог побуждения к действию, диалог-расспрос) в рамках тематического содержания речи</w:t>
      </w:r>
      <w:r w:rsidRPr="007F600D">
        <w:rPr>
          <w:color w:val="auto"/>
          <w:vertAlign w:val="superscript"/>
        </w:rPr>
        <w:footnoteReference w:id="9"/>
      </w:r>
      <w:r w:rsidRPr="007F600D">
        <w:rPr>
          <w:color w:val="auto"/>
        </w:rPr>
        <w:t xml:space="preserve"> для 5 класса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пяти реплик со стороны каждого собеседника);</w:t>
      </w:r>
    </w:p>
    <w:p w:rsidR="00377945" w:rsidRPr="007F600D" w:rsidRDefault="00377945" w:rsidP="00377945">
      <w:pPr>
        <w:pStyle w:val="13"/>
        <w:spacing w:line="240" w:lineRule="auto"/>
        <w:jc w:val="both"/>
        <w:rPr>
          <w:color w:val="auto"/>
        </w:rPr>
      </w:pPr>
      <w:r w:rsidRPr="007F600D">
        <w:rPr>
          <w:i/>
          <w:iCs/>
          <w:color w:val="auto"/>
        </w:rPr>
        <w:t xml:space="preserve">создавать разные виды монологических высказываний </w:t>
      </w:r>
      <w:r w:rsidRPr="007F600D">
        <w:rPr>
          <w:color w:val="auto"/>
        </w:rPr>
        <w:t>(описание, в том числе характеристика; повествование/сообщение) с вербальными и/или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377945" w:rsidRPr="007F600D" w:rsidRDefault="00377945" w:rsidP="00377945">
      <w:pPr>
        <w:pStyle w:val="13"/>
        <w:spacing w:line="262" w:lineRule="auto"/>
        <w:jc w:val="both"/>
        <w:rPr>
          <w:color w:val="auto"/>
          <w:sz w:val="19"/>
          <w:szCs w:val="19"/>
        </w:rPr>
      </w:pPr>
      <w:r w:rsidRPr="007F600D">
        <w:rPr>
          <w:b/>
          <w:bCs/>
          <w:i/>
          <w:iCs/>
          <w:color w:val="auto"/>
          <w:sz w:val="19"/>
          <w:szCs w:val="19"/>
        </w:rPr>
        <w:t>Аудирование</w:t>
      </w:r>
    </w:p>
    <w:p w:rsidR="00377945" w:rsidRPr="007F600D" w:rsidRDefault="00377945" w:rsidP="00377945">
      <w:pPr>
        <w:pStyle w:val="13"/>
        <w:spacing w:line="240" w:lineRule="auto"/>
        <w:jc w:val="both"/>
        <w:rPr>
          <w:color w:val="auto"/>
        </w:rPr>
      </w:pPr>
      <w:r w:rsidRPr="007F600D">
        <w:rPr>
          <w:i/>
          <w:iCs/>
          <w:color w:val="auto"/>
        </w:rPr>
        <w:t>воспринимать на слух и понимать</w:t>
      </w:r>
      <w:r w:rsidRPr="007F600D">
        <w:rPr>
          <w:color w:val="auto"/>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377945" w:rsidRPr="007F600D" w:rsidRDefault="00377945" w:rsidP="00377945">
      <w:pPr>
        <w:pStyle w:val="13"/>
        <w:spacing w:line="262" w:lineRule="auto"/>
        <w:jc w:val="both"/>
        <w:rPr>
          <w:color w:val="auto"/>
          <w:sz w:val="19"/>
          <w:szCs w:val="19"/>
        </w:rPr>
      </w:pPr>
      <w:r w:rsidRPr="007F600D">
        <w:rPr>
          <w:b/>
          <w:bCs/>
          <w:i/>
          <w:iCs/>
          <w:color w:val="auto"/>
          <w:sz w:val="19"/>
          <w:szCs w:val="19"/>
        </w:rPr>
        <w:t>Смысловое чтение</w:t>
      </w:r>
    </w:p>
    <w:p w:rsidR="00377945" w:rsidRPr="007F600D" w:rsidRDefault="00377945" w:rsidP="00377945">
      <w:pPr>
        <w:pStyle w:val="13"/>
        <w:spacing w:line="240" w:lineRule="auto"/>
        <w:jc w:val="both"/>
        <w:rPr>
          <w:color w:val="auto"/>
        </w:rPr>
      </w:pPr>
      <w:r w:rsidRPr="007F600D">
        <w:rPr>
          <w:i/>
          <w:iCs/>
          <w:color w:val="auto"/>
        </w:rPr>
        <w:t>читать про себя и понимать</w:t>
      </w:r>
      <w:r w:rsidRPr="007F600D">
        <w:rPr>
          <w:color w:val="auto"/>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377945" w:rsidRPr="007F600D" w:rsidRDefault="00377945" w:rsidP="00377945">
      <w:pPr>
        <w:pStyle w:val="13"/>
        <w:spacing w:line="262" w:lineRule="auto"/>
        <w:jc w:val="both"/>
        <w:rPr>
          <w:color w:val="auto"/>
          <w:sz w:val="19"/>
          <w:szCs w:val="19"/>
        </w:rPr>
      </w:pPr>
      <w:r w:rsidRPr="007F600D">
        <w:rPr>
          <w:b/>
          <w:bCs/>
          <w:i/>
          <w:iCs/>
          <w:color w:val="auto"/>
          <w:sz w:val="19"/>
          <w:szCs w:val="19"/>
        </w:rPr>
        <w:t>Письменная речь</w:t>
      </w:r>
    </w:p>
    <w:p w:rsidR="00377945" w:rsidRPr="007F600D" w:rsidRDefault="00377945" w:rsidP="00377945">
      <w:pPr>
        <w:pStyle w:val="13"/>
        <w:spacing w:after="240" w:line="240" w:lineRule="auto"/>
        <w:jc w:val="both"/>
        <w:rPr>
          <w:color w:val="auto"/>
        </w:rPr>
      </w:pPr>
      <w:r w:rsidRPr="007F600D">
        <w:rPr>
          <w:i/>
          <w:iCs/>
          <w:color w:val="auto"/>
        </w:rPr>
        <w:t>писать</w:t>
      </w:r>
      <w:r w:rsidRPr="007F600D">
        <w:rPr>
          <w:color w:val="auto"/>
        </w:rPr>
        <w:t xml:space="preserve"> короткие поздравления с праздниками; заполнять анкеты и формуляры, сообщая о себе основные сведения, в соответствии с нормами, </w:t>
      </w:r>
      <w:r w:rsidRPr="007F600D">
        <w:rPr>
          <w:color w:val="auto"/>
        </w:rPr>
        <w:lastRenderedPageBreak/>
        <w:t>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Языковые знания и умения</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Фонетическая сторона речи</w:t>
      </w:r>
    </w:p>
    <w:p w:rsidR="00377945" w:rsidRPr="007F600D" w:rsidRDefault="00377945" w:rsidP="00377945">
      <w:pPr>
        <w:pStyle w:val="13"/>
        <w:spacing w:line="240" w:lineRule="auto"/>
        <w:jc w:val="both"/>
        <w:rPr>
          <w:color w:val="auto"/>
        </w:rPr>
      </w:pPr>
      <w:r w:rsidRPr="007F600D">
        <w:rPr>
          <w:i/>
          <w:iCs/>
          <w:color w:val="auto"/>
        </w:rPr>
        <w:t>различать на слух и адекватно,</w:t>
      </w:r>
      <w:r w:rsidRPr="007F600D">
        <w:rPr>
          <w:color w:val="auto"/>
        </w:rPr>
        <w:t xml:space="preserve"> без ошибок, ведущих к сбою коммуникации, </w:t>
      </w:r>
      <w:r w:rsidRPr="007F600D">
        <w:rPr>
          <w:i/>
          <w:iCs/>
          <w:color w:val="auto"/>
        </w:rPr>
        <w:t>произносить</w:t>
      </w:r>
      <w:r w:rsidRPr="007F600D">
        <w:rPr>
          <w:color w:val="auto"/>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r w:rsidRPr="007F600D">
        <w:rPr>
          <w:i/>
          <w:iCs/>
          <w:color w:val="auto"/>
        </w:rPr>
        <w:t>выразительно читать вслух</w:t>
      </w:r>
      <w:r w:rsidRPr="007F600D">
        <w:rPr>
          <w:color w:val="auto"/>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Графика, орфография и пунктуация</w:t>
      </w:r>
    </w:p>
    <w:p w:rsidR="00377945" w:rsidRPr="007F600D" w:rsidRDefault="00377945" w:rsidP="00377945">
      <w:pPr>
        <w:pStyle w:val="13"/>
        <w:spacing w:line="240" w:lineRule="auto"/>
        <w:jc w:val="both"/>
        <w:rPr>
          <w:color w:val="auto"/>
        </w:rPr>
      </w:pPr>
      <w:r w:rsidRPr="007F600D">
        <w:rPr>
          <w:color w:val="auto"/>
        </w:rPr>
        <w:t xml:space="preserve">правильно </w:t>
      </w:r>
      <w:r w:rsidRPr="007F600D">
        <w:rPr>
          <w:i/>
          <w:iCs/>
          <w:color w:val="auto"/>
        </w:rPr>
        <w:t>писать</w:t>
      </w:r>
      <w:r w:rsidRPr="007F600D">
        <w:rPr>
          <w:color w:val="auto"/>
        </w:rPr>
        <w:t xml:space="preserve"> изученные слова; </w:t>
      </w:r>
      <w:r w:rsidRPr="007F600D">
        <w:rPr>
          <w:i/>
          <w:iCs/>
          <w:color w:val="auto"/>
        </w:rPr>
        <w:t>использовать</w:t>
      </w:r>
      <w:r w:rsidRPr="007F600D">
        <w:rPr>
          <w:color w:val="auto"/>
        </w:rPr>
        <w:t xml:space="preserve"> точку, вопросительный и восклицательный знаки в конце предложения, запятую при перечислении; пунктуационно правильно </w:t>
      </w:r>
      <w:r w:rsidRPr="007F600D">
        <w:rPr>
          <w:i/>
          <w:iCs/>
          <w:color w:val="auto"/>
        </w:rPr>
        <w:t>оформлять</w:t>
      </w:r>
      <w:r w:rsidRPr="007F600D">
        <w:rPr>
          <w:color w:val="auto"/>
        </w:rPr>
        <w:t xml:space="preserve"> электронное сообщение личного характера;</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Лексическая сторона речи</w:t>
      </w:r>
    </w:p>
    <w:p w:rsidR="00377945" w:rsidRPr="007F600D" w:rsidRDefault="00377945" w:rsidP="00377945">
      <w:pPr>
        <w:pStyle w:val="13"/>
        <w:spacing w:line="240" w:lineRule="auto"/>
        <w:jc w:val="both"/>
        <w:rPr>
          <w:color w:val="auto"/>
        </w:rPr>
      </w:pPr>
      <w:r w:rsidRPr="007F600D">
        <w:rPr>
          <w:i/>
          <w:iCs/>
          <w:color w:val="auto"/>
        </w:rPr>
        <w:t>распознавать в звучащем и письменном</w:t>
      </w:r>
      <w:r w:rsidRPr="007F600D">
        <w:rPr>
          <w:color w:val="auto"/>
        </w:rPr>
        <w:t xml:space="preserve"> тексте 675 лексических единиц (слов, словосочетаний, речевых клише) и </w:t>
      </w:r>
      <w:r w:rsidRPr="007F600D">
        <w:rPr>
          <w:i/>
          <w:iCs/>
          <w:color w:val="auto"/>
        </w:rPr>
        <w:t>правильно употреблять</w:t>
      </w:r>
      <w:r w:rsidRPr="007F600D">
        <w:rPr>
          <w:color w:val="auto"/>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r w:rsidRPr="007F600D">
        <w:rPr>
          <w:i/>
          <w:iCs/>
          <w:color w:val="auto"/>
        </w:rPr>
        <w:t>распознавать и употреблять</w:t>
      </w:r>
      <w:r w:rsidRPr="007F600D">
        <w:rPr>
          <w:color w:val="auto"/>
        </w:rPr>
        <w:t xml:space="preserve"> в устной и письменной речи родственные слова, образованные с использованием аффиксации: имена существительные с суффиксами </w:t>
      </w:r>
      <w:r w:rsidRPr="007F600D">
        <w:rPr>
          <w:i/>
          <w:iCs/>
          <w:color w:val="auto"/>
          <w:lang w:bidi="en-US"/>
        </w:rPr>
        <w:t>-</w:t>
      </w:r>
      <w:r w:rsidRPr="007F600D">
        <w:rPr>
          <w:i/>
          <w:iCs/>
          <w:color w:val="auto"/>
          <w:lang w:val="en-US" w:bidi="en-US"/>
        </w:rPr>
        <w:t>er</w:t>
      </w:r>
      <w:r w:rsidRPr="007F600D">
        <w:rPr>
          <w:color w:val="auto"/>
          <w:lang w:bidi="en-US"/>
        </w:rPr>
        <w:t xml:space="preserve">, </w:t>
      </w:r>
      <w:r w:rsidRPr="007F600D">
        <w:rPr>
          <w:i/>
          <w:iCs/>
          <w:color w:val="auto"/>
          <w:lang w:bidi="en-US"/>
        </w:rPr>
        <w:t>-</w:t>
      </w:r>
      <w:proofErr w:type="spellStart"/>
      <w:r w:rsidRPr="007F600D">
        <w:rPr>
          <w:i/>
          <w:iCs/>
          <w:color w:val="auto"/>
          <w:lang w:val="en-US" w:bidi="en-US"/>
        </w:rPr>
        <w:t>ler</w:t>
      </w:r>
      <w:proofErr w:type="spellEnd"/>
      <w:r w:rsidRPr="007F600D">
        <w:rPr>
          <w:color w:val="auto"/>
          <w:lang w:bidi="en-US"/>
        </w:rPr>
        <w:t xml:space="preserve">, </w:t>
      </w:r>
      <w:r w:rsidRPr="007F600D">
        <w:rPr>
          <w:i/>
          <w:iCs/>
          <w:color w:val="auto"/>
          <w:lang w:bidi="en-US"/>
        </w:rPr>
        <w:t>-</w:t>
      </w:r>
      <w:r w:rsidRPr="007F600D">
        <w:rPr>
          <w:i/>
          <w:iCs/>
          <w:color w:val="auto"/>
          <w:lang w:val="en-US" w:bidi="en-US"/>
        </w:rPr>
        <w:t>in</w:t>
      </w:r>
      <w:r w:rsidRPr="007F600D">
        <w:rPr>
          <w:color w:val="auto"/>
          <w:lang w:bidi="en-US"/>
        </w:rPr>
        <w:t xml:space="preserve">, </w:t>
      </w:r>
      <w:r w:rsidRPr="007F600D">
        <w:rPr>
          <w:i/>
          <w:iCs/>
          <w:color w:val="auto"/>
          <w:lang w:bidi="en-US"/>
        </w:rPr>
        <w:t>-</w:t>
      </w:r>
      <w:proofErr w:type="spellStart"/>
      <w:r w:rsidRPr="007F600D">
        <w:rPr>
          <w:i/>
          <w:iCs/>
          <w:color w:val="auto"/>
          <w:lang w:val="en-US" w:bidi="en-US"/>
        </w:rPr>
        <w:t>chen</w:t>
      </w:r>
      <w:proofErr w:type="spellEnd"/>
      <w:r w:rsidRPr="007F600D">
        <w:rPr>
          <w:color w:val="auto"/>
          <w:lang w:bidi="en-US"/>
        </w:rPr>
        <w:t xml:space="preserve">; </w:t>
      </w:r>
      <w:r w:rsidRPr="007F600D">
        <w:rPr>
          <w:color w:val="auto"/>
        </w:rPr>
        <w:t xml:space="preserve">имена прилагательные с суффиксами </w:t>
      </w:r>
      <w:r w:rsidRPr="007F600D">
        <w:rPr>
          <w:color w:val="auto"/>
          <w:lang w:bidi="en-US"/>
        </w:rPr>
        <w:t>-</w:t>
      </w:r>
      <w:proofErr w:type="spellStart"/>
      <w:r w:rsidRPr="007F600D">
        <w:rPr>
          <w:i/>
          <w:iCs/>
          <w:color w:val="auto"/>
          <w:lang w:val="en-US" w:bidi="en-US"/>
        </w:rPr>
        <w:t>ig</w:t>
      </w:r>
      <w:proofErr w:type="spellEnd"/>
      <w:r w:rsidRPr="007F600D">
        <w:rPr>
          <w:color w:val="auto"/>
          <w:lang w:bidi="en-US"/>
        </w:rPr>
        <w:t xml:space="preserve">, </w:t>
      </w:r>
      <w:r w:rsidRPr="007F600D">
        <w:rPr>
          <w:i/>
          <w:iCs/>
          <w:color w:val="auto"/>
          <w:lang w:bidi="en-US"/>
        </w:rPr>
        <w:t>-</w:t>
      </w:r>
      <w:r w:rsidRPr="007F600D">
        <w:rPr>
          <w:i/>
          <w:iCs/>
          <w:color w:val="auto"/>
          <w:lang w:val="en-US" w:bidi="en-US"/>
        </w:rPr>
        <w:t>lich</w:t>
      </w:r>
      <w:r w:rsidRPr="007F600D">
        <w:rPr>
          <w:color w:val="auto"/>
          <w:lang w:bidi="en-US"/>
        </w:rPr>
        <w:t xml:space="preserve">; </w:t>
      </w:r>
      <w:r w:rsidRPr="007F600D">
        <w:rPr>
          <w:color w:val="auto"/>
        </w:rPr>
        <w:t xml:space="preserve">числительные образованные при помощи суффиксов </w:t>
      </w:r>
      <w:r w:rsidRPr="007F600D">
        <w:rPr>
          <w:i/>
          <w:iCs/>
          <w:color w:val="auto"/>
          <w:lang w:bidi="en-US"/>
        </w:rPr>
        <w:t>-</w:t>
      </w:r>
      <w:proofErr w:type="spellStart"/>
      <w:r w:rsidRPr="007F600D">
        <w:rPr>
          <w:i/>
          <w:iCs/>
          <w:color w:val="auto"/>
          <w:lang w:val="en-US" w:bidi="en-US"/>
        </w:rPr>
        <w:t>zehn</w:t>
      </w:r>
      <w:proofErr w:type="spellEnd"/>
      <w:r w:rsidRPr="007F600D">
        <w:rPr>
          <w:color w:val="auto"/>
          <w:lang w:bidi="en-US"/>
        </w:rPr>
        <w:t xml:space="preserve">, </w:t>
      </w:r>
      <w:r w:rsidRPr="007F600D">
        <w:rPr>
          <w:i/>
          <w:iCs/>
          <w:color w:val="auto"/>
          <w:lang w:bidi="en-US"/>
        </w:rPr>
        <w:t>-</w:t>
      </w:r>
      <w:r w:rsidRPr="007F600D">
        <w:rPr>
          <w:i/>
          <w:iCs/>
          <w:color w:val="auto"/>
          <w:lang w:val="en-US" w:bidi="en-US"/>
        </w:rPr>
        <w:t>zig</w:t>
      </w:r>
      <w:r w:rsidRPr="007F600D">
        <w:rPr>
          <w:color w:val="auto"/>
          <w:lang w:bidi="en-US"/>
        </w:rPr>
        <w:t xml:space="preserve">, </w:t>
      </w:r>
      <w:r w:rsidRPr="007F600D">
        <w:rPr>
          <w:i/>
          <w:iCs/>
          <w:color w:val="auto"/>
          <w:lang w:bidi="en-US"/>
        </w:rPr>
        <w:t>-</w:t>
      </w:r>
      <w:proofErr w:type="spellStart"/>
      <w:r w:rsidRPr="007F600D">
        <w:rPr>
          <w:i/>
          <w:iCs/>
          <w:color w:val="auto"/>
          <w:lang w:val="en-US" w:bidi="en-US"/>
        </w:rPr>
        <w:t>te</w:t>
      </w:r>
      <w:proofErr w:type="spellEnd"/>
      <w:r w:rsidRPr="007F600D">
        <w:rPr>
          <w:color w:val="auto"/>
          <w:lang w:bidi="en-US"/>
        </w:rPr>
        <w:t xml:space="preserve">, </w:t>
      </w:r>
      <w:r w:rsidRPr="007F600D">
        <w:rPr>
          <w:i/>
          <w:iCs/>
          <w:color w:val="auto"/>
          <w:lang w:bidi="en-US"/>
        </w:rPr>
        <w:t>-</w:t>
      </w:r>
      <w:proofErr w:type="spellStart"/>
      <w:r w:rsidRPr="007F600D">
        <w:rPr>
          <w:i/>
          <w:iCs/>
          <w:color w:val="auto"/>
          <w:lang w:val="en-US" w:bidi="en-US"/>
        </w:rPr>
        <w:t>ste</w:t>
      </w:r>
      <w:proofErr w:type="spellEnd"/>
      <w:r w:rsidRPr="007F600D">
        <w:rPr>
          <w:color w:val="auto"/>
          <w:lang w:bidi="en-US"/>
        </w:rPr>
        <w:t xml:space="preserve">; </w:t>
      </w:r>
      <w:r w:rsidRPr="007F600D">
        <w:rPr>
          <w:color w:val="auto"/>
        </w:rPr>
        <w:t xml:space="preserve">имена существительные, образованные путём соединения основ существительных </w:t>
      </w:r>
      <w:r w:rsidRPr="007F600D">
        <w:rPr>
          <w:color w:val="auto"/>
          <w:lang w:bidi="en-US"/>
        </w:rPr>
        <w:t>(</w:t>
      </w:r>
      <w:r w:rsidRPr="007F600D">
        <w:rPr>
          <w:i/>
          <w:iCs/>
          <w:color w:val="auto"/>
          <w:lang w:val="en-US" w:bidi="en-US"/>
        </w:rPr>
        <w:t>das</w:t>
      </w:r>
      <w:r w:rsidRPr="007F600D">
        <w:rPr>
          <w:i/>
          <w:iCs/>
          <w:color w:val="auto"/>
          <w:lang w:bidi="en-US"/>
        </w:rPr>
        <w:t xml:space="preserve"> </w:t>
      </w:r>
      <w:proofErr w:type="spellStart"/>
      <w:r w:rsidRPr="007F600D">
        <w:rPr>
          <w:i/>
          <w:iCs/>
          <w:color w:val="auto"/>
          <w:lang w:val="en-US" w:bidi="en-US"/>
        </w:rPr>
        <w:t>Klassenzimmer</w:t>
      </w:r>
      <w:proofErr w:type="spellEnd"/>
      <w:r w:rsidRPr="007F600D">
        <w:rPr>
          <w:color w:val="auto"/>
          <w:lang w:bidi="en-US"/>
        </w:rPr>
        <w:t xml:space="preserve">), </w:t>
      </w:r>
      <w:r w:rsidRPr="007F600D">
        <w:rPr>
          <w:i/>
          <w:iCs/>
          <w:color w:val="auto"/>
        </w:rPr>
        <w:t>распознавать и употреблять</w:t>
      </w:r>
      <w:r w:rsidRPr="007F600D">
        <w:rPr>
          <w:color w:val="auto"/>
        </w:rPr>
        <w:t xml:space="preserve"> в устной и письменной речи изученные синонимы и интернациональные слова.</w:t>
      </w:r>
    </w:p>
    <w:p w:rsidR="00377945" w:rsidRPr="007F600D" w:rsidRDefault="00377945" w:rsidP="00377945">
      <w:pPr>
        <w:pStyle w:val="13"/>
        <w:spacing w:line="262" w:lineRule="auto"/>
        <w:ind w:firstLine="260"/>
        <w:jc w:val="both"/>
        <w:rPr>
          <w:color w:val="auto"/>
          <w:sz w:val="19"/>
          <w:szCs w:val="19"/>
        </w:rPr>
      </w:pPr>
      <w:r w:rsidRPr="007F600D">
        <w:rPr>
          <w:b/>
          <w:bCs/>
          <w:i/>
          <w:iCs/>
          <w:color w:val="auto"/>
          <w:sz w:val="19"/>
          <w:szCs w:val="19"/>
        </w:rPr>
        <w:t>Грамматическая сторона речи</w:t>
      </w:r>
    </w:p>
    <w:p w:rsidR="00377945" w:rsidRPr="007F600D" w:rsidRDefault="00377945" w:rsidP="00377945">
      <w:pPr>
        <w:pStyle w:val="13"/>
        <w:spacing w:line="240" w:lineRule="auto"/>
        <w:ind w:firstLine="260"/>
        <w:jc w:val="both"/>
        <w:rPr>
          <w:color w:val="auto"/>
        </w:rPr>
      </w:pPr>
      <w:r w:rsidRPr="007F600D">
        <w:rPr>
          <w:i/>
          <w:iCs/>
          <w:color w:val="auto"/>
        </w:rPr>
        <w:t>знать и понимать</w:t>
      </w:r>
      <w:r w:rsidRPr="007F600D">
        <w:rPr>
          <w:color w:val="auto"/>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rsidR="00377945" w:rsidRPr="007F600D" w:rsidRDefault="00377945" w:rsidP="00377945">
      <w:pPr>
        <w:pStyle w:val="13"/>
        <w:spacing w:line="240" w:lineRule="auto"/>
        <w:ind w:firstLine="260"/>
        <w:jc w:val="both"/>
        <w:rPr>
          <w:color w:val="auto"/>
        </w:rPr>
      </w:pPr>
      <w:r w:rsidRPr="007F600D">
        <w:rPr>
          <w:i/>
          <w:iCs/>
          <w:color w:val="auto"/>
        </w:rPr>
        <w:t>распознавать</w:t>
      </w:r>
      <w:r w:rsidRPr="007F600D">
        <w:rPr>
          <w:color w:val="auto"/>
        </w:rPr>
        <w:t xml:space="preserve"> в письменном и звучащем тексте и употреблять в устной и письменной речи:</w:t>
      </w:r>
    </w:p>
    <w:p w:rsidR="00377945" w:rsidRPr="007F600D" w:rsidRDefault="00377945" w:rsidP="00414631">
      <w:pPr>
        <w:pStyle w:val="13"/>
        <w:numPr>
          <w:ilvl w:val="0"/>
          <w:numId w:val="216"/>
        </w:numPr>
        <w:spacing w:line="240" w:lineRule="auto"/>
        <w:jc w:val="both"/>
        <w:rPr>
          <w:color w:val="auto"/>
        </w:rPr>
      </w:pPr>
      <w:r w:rsidRPr="007F600D">
        <w:rPr>
          <w:color w:val="auto"/>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377945" w:rsidRPr="007F600D" w:rsidRDefault="00377945" w:rsidP="00414631">
      <w:pPr>
        <w:pStyle w:val="13"/>
        <w:numPr>
          <w:ilvl w:val="0"/>
          <w:numId w:val="216"/>
        </w:numPr>
        <w:spacing w:line="240" w:lineRule="auto"/>
        <w:jc w:val="both"/>
        <w:rPr>
          <w:color w:val="auto"/>
        </w:rPr>
      </w:pPr>
      <w:r w:rsidRPr="007F600D">
        <w:rPr>
          <w:color w:val="auto"/>
        </w:rPr>
        <w:lastRenderedPageBreak/>
        <w:t>побудительные предложения (в том числе в отрицательной форме);</w:t>
      </w:r>
    </w:p>
    <w:p w:rsidR="00377945" w:rsidRPr="007F600D" w:rsidRDefault="00377945" w:rsidP="00414631">
      <w:pPr>
        <w:pStyle w:val="13"/>
        <w:numPr>
          <w:ilvl w:val="0"/>
          <w:numId w:val="216"/>
        </w:numPr>
        <w:spacing w:line="240" w:lineRule="auto"/>
        <w:jc w:val="both"/>
        <w:rPr>
          <w:color w:val="auto"/>
        </w:rPr>
      </w:pPr>
      <w:r w:rsidRPr="007F600D">
        <w:rPr>
          <w:color w:val="auto"/>
        </w:rPr>
        <w:t xml:space="preserve">глаголы в видовременных формах действительного залога в изъявительном наклонении в </w:t>
      </w:r>
      <w:proofErr w:type="spellStart"/>
      <w:r w:rsidRPr="007F600D">
        <w:rPr>
          <w:color w:val="auto"/>
          <w:lang w:val="en-US" w:bidi="en-US"/>
        </w:rPr>
        <w:t>Futur</w:t>
      </w:r>
      <w:proofErr w:type="spellEnd"/>
      <w:r w:rsidRPr="007F600D">
        <w:rPr>
          <w:color w:val="auto"/>
          <w:lang w:bidi="en-US"/>
        </w:rPr>
        <w:t xml:space="preserve"> </w:t>
      </w:r>
      <w:r w:rsidRPr="007F600D">
        <w:rPr>
          <w:color w:val="auto"/>
          <w:lang w:val="en-US" w:bidi="en-US"/>
        </w:rPr>
        <w:t>I</w:t>
      </w:r>
      <w:r w:rsidRPr="007F600D">
        <w:rPr>
          <w:color w:val="auto"/>
          <w:lang w:bidi="en-US"/>
        </w:rPr>
        <w:t>;</w:t>
      </w:r>
    </w:p>
    <w:p w:rsidR="00377945" w:rsidRPr="007F600D" w:rsidRDefault="00377945" w:rsidP="00414631">
      <w:pPr>
        <w:pStyle w:val="13"/>
        <w:numPr>
          <w:ilvl w:val="0"/>
          <w:numId w:val="216"/>
        </w:numPr>
        <w:spacing w:line="240" w:lineRule="auto"/>
        <w:jc w:val="both"/>
        <w:rPr>
          <w:color w:val="auto"/>
        </w:rPr>
      </w:pPr>
      <w:r w:rsidRPr="007F600D">
        <w:rPr>
          <w:color w:val="auto"/>
        </w:rPr>
        <w:t xml:space="preserve">модальный глагол </w:t>
      </w:r>
      <w:proofErr w:type="spellStart"/>
      <w:r w:rsidRPr="007F600D">
        <w:rPr>
          <w:i/>
          <w:color w:val="auto"/>
        </w:rPr>
        <w:t>dürfen</w:t>
      </w:r>
      <w:proofErr w:type="spellEnd"/>
      <w:r w:rsidRPr="007F600D">
        <w:rPr>
          <w:color w:val="auto"/>
          <w:lang w:bidi="en-US"/>
        </w:rPr>
        <w:t xml:space="preserve"> </w:t>
      </w:r>
      <w:r w:rsidRPr="007F600D">
        <w:rPr>
          <w:color w:val="auto"/>
        </w:rPr>
        <w:t xml:space="preserve">(в </w:t>
      </w:r>
      <w:proofErr w:type="spellStart"/>
      <w:r w:rsidRPr="007F600D">
        <w:rPr>
          <w:color w:val="auto"/>
        </w:rPr>
        <w:t>Präsens</w:t>
      </w:r>
      <w:proofErr w:type="spellEnd"/>
      <w:r w:rsidRPr="007F600D">
        <w:rPr>
          <w:color w:val="auto"/>
          <w:lang w:bidi="en-US"/>
        </w:rPr>
        <w:t>);</w:t>
      </w:r>
    </w:p>
    <w:p w:rsidR="00377945" w:rsidRPr="007F600D" w:rsidRDefault="00377945" w:rsidP="00414631">
      <w:pPr>
        <w:pStyle w:val="13"/>
        <w:numPr>
          <w:ilvl w:val="0"/>
          <w:numId w:val="216"/>
        </w:numPr>
        <w:spacing w:line="240" w:lineRule="auto"/>
        <w:jc w:val="both"/>
        <w:rPr>
          <w:color w:val="auto"/>
        </w:rPr>
      </w:pPr>
      <w:r w:rsidRPr="007F600D">
        <w:rPr>
          <w:color w:val="auto"/>
        </w:rPr>
        <w:t>наречия в положительной, сравнительной и превосходной степенях сравнения, образованные по правилу и исключения;</w:t>
      </w:r>
    </w:p>
    <w:p w:rsidR="00377945" w:rsidRPr="007F600D" w:rsidRDefault="00377945" w:rsidP="00414631">
      <w:pPr>
        <w:pStyle w:val="13"/>
        <w:numPr>
          <w:ilvl w:val="0"/>
          <w:numId w:val="216"/>
        </w:numPr>
        <w:spacing w:line="240" w:lineRule="auto"/>
        <w:jc w:val="both"/>
        <w:rPr>
          <w:color w:val="auto"/>
        </w:rPr>
      </w:pPr>
      <w:r w:rsidRPr="007F600D">
        <w:rPr>
          <w:color w:val="auto"/>
        </w:rPr>
        <w:t xml:space="preserve">указательное местоимение </w:t>
      </w:r>
      <w:proofErr w:type="spellStart"/>
      <w:r w:rsidRPr="007F600D">
        <w:rPr>
          <w:i/>
          <w:iCs/>
          <w:color w:val="auto"/>
          <w:lang w:val="en-US" w:bidi="en-US"/>
        </w:rPr>
        <w:t>jener</w:t>
      </w:r>
      <w:proofErr w:type="spellEnd"/>
      <w:r w:rsidRPr="007F600D">
        <w:rPr>
          <w:color w:val="auto"/>
          <w:lang w:bidi="en-US"/>
        </w:rPr>
        <w:t>;</w:t>
      </w:r>
    </w:p>
    <w:p w:rsidR="00377945" w:rsidRPr="007F600D" w:rsidRDefault="00377945" w:rsidP="00414631">
      <w:pPr>
        <w:pStyle w:val="13"/>
        <w:numPr>
          <w:ilvl w:val="0"/>
          <w:numId w:val="216"/>
        </w:numPr>
        <w:spacing w:line="240" w:lineRule="auto"/>
        <w:jc w:val="both"/>
        <w:rPr>
          <w:color w:val="auto"/>
        </w:rPr>
      </w:pPr>
      <w:r w:rsidRPr="007F600D">
        <w:rPr>
          <w:color w:val="auto"/>
        </w:rPr>
        <w:t xml:space="preserve">вопросительные местоимения </w:t>
      </w:r>
      <w:r w:rsidRPr="007F600D">
        <w:rPr>
          <w:color w:val="auto"/>
          <w:lang w:bidi="en-US"/>
        </w:rPr>
        <w:t>(</w:t>
      </w:r>
      <w:proofErr w:type="spellStart"/>
      <w:r w:rsidRPr="007F600D">
        <w:rPr>
          <w:i/>
          <w:iCs/>
          <w:color w:val="auto"/>
          <w:lang w:val="en-US" w:bidi="en-US"/>
        </w:rPr>
        <w:t>wer</w:t>
      </w:r>
      <w:proofErr w:type="spellEnd"/>
      <w:r w:rsidRPr="007F600D">
        <w:rPr>
          <w:color w:val="auto"/>
          <w:lang w:bidi="en-US"/>
        </w:rPr>
        <w:t xml:space="preserve">, </w:t>
      </w:r>
      <w:r w:rsidRPr="007F600D">
        <w:rPr>
          <w:i/>
          <w:iCs/>
          <w:color w:val="auto"/>
          <w:lang w:val="en-US" w:bidi="en-US"/>
        </w:rPr>
        <w:t>was</w:t>
      </w:r>
      <w:r w:rsidRPr="007F600D">
        <w:rPr>
          <w:color w:val="auto"/>
          <w:lang w:bidi="en-US"/>
        </w:rPr>
        <w:t xml:space="preserve">, </w:t>
      </w:r>
      <w:proofErr w:type="spellStart"/>
      <w:r w:rsidRPr="007F600D">
        <w:rPr>
          <w:i/>
          <w:iCs/>
          <w:color w:val="auto"/>
          <w:lang w:val="en-US" w:bidi="en-US"/>
        </w:rPr>
        <w:t>wohin</w:t>
      </w:r>
      <w:proofErr w:type="spellEnd"/>
      <w:r w:rsidRPr="007F600D">
        <w:rPr>
          <w:color w:val="auto"/>
          <w:lang w:bidi="en-US"/>
        </w:rPr>
        <w:t xml:space="preserve">, </w:t>
      </w:r>
      <w:r w:rsidRPr="007F600D">
        <w:rPr>
          <w:i/>
          <w:iCs/>
          <w:color w:val="auto"/>
          <w:lang w:val="en-US" w:bidi="en-US"/>
        </w:rPr>
        <w:t>wo</w:t>
      </w:r>
      <w:r w:rsidRPr="007F600D">
        <w:rPr>
          <w:color w:val="auto"/>
          <w:lang w:bidi="en-US"/>
        </w:rPr>
        <w:t xml:space="preserve">, </w:t>
      </w:r>
      <w:proofErr w:type="spellStart"/>
      <w:r w:rsidRPr="007F600D">
        <w:rPr>
          <w:i/>
          <w:iCs/>
          <w:color w:val="auto"/>
          <w:lang w:val="en-US" w:bidi="en-US"/>
        </w:rPr>
        <w:t>warum</w:t>
      </w:r>
      <w:proofErr w:type="spellEnd"/>
      <w:r w:rsidRPr="007F600D">
        <w:rPr>
          <w:color w:val="auto"/>
          <w:lang w:bidi="en-US"/>
        </w:rPr>
        <w:t>);</w:t>
      </w:r>
    </w:p>
    <w:p w:rsidR="00377945" w:rsidRPr="007F600D" w:rsidRDefault="00377945" w:rsidP="00414631">
      <w:pPr>
        <w:pStyle w:val="13"/>
        <w:numPr>
          <w:ilvl w:val="0"/>
          <w:numId w:val="216"/>
        </w:numPr>
        <w:spacing w:after="240" w:line="240" w:lineRule="auto"/>
        <w:jc w:val="both"/>
        <w:rPr>
          <w:color w:val="auto"/>
        </w:rPr>
      </w:pPr>
      <w:r w:rsidRPr="007F600D">
        <w:rPr>
          <w:color w:val="auto"/>
        </w:rPr>
        <w:t xml:space="preserve">количественные и порядковые числительные (до </w:t>
      </w:r>
      <w:r w:rsidRPr="007F600D">
        <w:rPr>
          <w:color w:val="auto"/>
          <w:lang w:bidi="en-US"/>
        </w:rPr>
        <w:t>100).</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Социокультурные знания и умения</w:t>
      </w:r>
    </w:p>
    <w:p w:rsidR="00377945" w:rsidRPr="007F600D" w:rsidRDefault="00377945" w:rsidP="00414631">
      <w:pPr>
        <w:pStyle w:val="13"/>
        <w:numPr>
          <w:ilvl w:val="0"/>
          <w:numId w:val="217"/>
        </w:numPr>
        <w:spacing w:line="240" w:lineRule="auto"/>
        <w:jc w:val="both"/>
        <w:rPr>
          <w:color w:val="auto"/>
        </w:rPr>
      </w:pPr>
      <w:r w:rsidRPr="007F600D">
        <w:rPr>
          <w:i/>
          <w:iCs/>
          <w:color w:val="auto"/>
        </w:rPr>
        <w:t>использовать</w:t>
      </w:r>
      <w:r w:rsidRPr="007F600D">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w:t>
      </w:r>
    </w:p>
    <w:p w:rsidR="00377945" w:rsidRPr="007F600D" w:rsidRDefault="00377945" w:rsidP="00414631">
      <w:pPr>
        <w:pStyle w:val="13"/>
        <w:numPr>
          <w:ilvl w:val="0"/>
          <w:numId w:val="217"/>
        </w:numPr>
        <w:spacing w:line="240" w:lineRule="auto"/>
        <w:jc w:val="both"/>
        <w:rPr>
          <w:color w:val="auto"/>
        </w:rPr>
      </w:pPr>
      <w:r w:rsidRPr="007F600D">
        <w:rPr>
          <w:i/>
          <w:iCs/>
          <w:color w:val="auto"/>
        </w:rPr>
        <w:t>знать/понимать и использовать</w:t>
      </w:r>
      <w:r w:rsidRPr="007F600D">
        <w:rPr>
          <w:color w:val="auto"/>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377945" w:rsidRPr="007F600D" w:rsidRDefault="00377945" w:rsidP="00414631">
      <w:pPr>
        <w:pStyle w:val="13"/>
        <w:numPr>
          <w:ilvl w:val="0"/>
          <w:numId w:val="217"/>
        </w:numPr>
        <w:spacing w:line="276" w:lineRule="auto"/>
        <w:jc w:val="both"/>
        <w:rPr>
          <w:color w:val="auto"/>
        </w:rPr>
      </w:pPr>
      <w:r w:rsidRPr="007F600D">
        <w:rPr>
          <w:i/>
          <w:iCs/>
          <w:color w:val="auto"/>
        </w:rPr>
        <w:t>правильно оформлять</w:t>
      </w:r>
      <w:r w:rsidRPr="007F600D">
        <w:rPr>
          <w:color w:val="auto"/>
        </w:rPr>
        <w:t xml:space="preserve"> адрес, писать фамилии и имена (свои, родственников и друзей) на немецком языке (в анкете, формуляре);</w:t>
      </w:r>
    </w:p>
    <w:p w:rsidR="00377945" w:rsidRPr="007F600D" w:rsidRDefault="00377945" w:rsidP="00414631">
      <w:pPr>
        <w:pStyle w:val="13"/>
        <w:numPr>
          <w:ilvl w:val="0"/>
          <w:numId w:val="217"/>
        </w:numPr>
        <w:spacing w:line="293" w:lineRule="auto"/>
        <w:jc w:val="both"/>
        <w:rPr>
          <w:color w:val="auto"/>
        </w:rPr>
      </w:pPr>
      <w:r w:rsidRPr="007F600D">
        <w:rPr>
          <w:i/>
          <w:iCs/>
          <w:color w:val="auto"/>
        </w:rPr>
        <w:t>обладать базовыми знаниями</w:t>
      </w:r>
      <w:r w:rsidRPr="007F600D">
        <w:rPr>
          <w:color w:val="auto"/>
        </w:rPr>
        <w:t xml:space="preserve"> о социокультурном портрете родной страны и страны/стран изучаемого языка;</w:t>
      </w:r>
    </w:p>
    <w:p w:rsidR="00377945" w:rsidRPr="007F600D" w:rsidRDefault="00377945" w:rsidP="00414631">
      <w:pPr>
        <w:pStyle w:val="13"/>
        <w:numPr>
          <w:ilvl w:val="0"/>
          <w:numId w:val="217"/>
        </w:numPr>
        <w:spacing w:after="200" w:line="293" w:lineRule="auto"/>
        <w:jc w:val="both"/>
        <w:rPr>
          <w:color w:val="auto"/>
        </w:rPr>
      </w:pPr>
      <w:r w:rsidRPr="007F600D">
        <w:rPr>
          <w:i/>
          <w:iCs/>
          <w:color w:val="auto"/>
        </w:rPr>
        <w:t>кратко представлять</w:t>
      </w:r>
      <w:r w:rsidRPr="007F600D">
        <w:rPr>
          <w:color w:val="auto"/>
        </w:rPr>
        <w:t xml:space="preserve"> Россию и страны/страну изучаемого языка.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Компенсаторные умения</w:t>
      </w:r>
    </w:p>
    <w:p w:rsidR="00377945" w:rsidRPr="007F600D" w:rsidRDefault="00377945" w:rsidP="00377945">
      <w:pPr>
        <w:pStyle w:val="13"/>
        <w:spacing w:line="240" w:lineRule="auto"/>
        <w:jc w:val="both"/>
        <w:rPr>
          <w:color w:val="auto"/>
        </w:rPr>
      </w:pPr>
      <w:r w:rsidRPr="007F600D">
        <w:rPr>
          <w:i/>
          <w:iCs/>
          <w:color w:val="auto"/>
        </w:rPr>
        <w:t>Использовать</w:t>
      </w:r>
      <w:r w:rsidRPr="007F600D">
        <w:rPr>
          <w:color w:val="auto"/>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77945" w:rsidRPr="007F600D" w:rsidRDefault="00377945" w:rsidP="00377945">
      <w:pPr>
        <w:pStyle w:val="13"/>
        <w:spacing w:line="240" w:lineRule="auto"/>
        <w:jc w:val="both"/>
        <w:rPr>
          <w:color w:val="auto"/>
        </w:rPr>
      </w:pPr>
      <w:r w:rsidRPr="007F600D">
        <w:rPr>
          <w:i/>
          <w:iCs/>
          <w:color w:val="auto"/>
        </w:rPr>
        <w:t>Владеть</w:t>
      </w:r>
      <w:r w:rsidRPr="007F600D">
        <w:rPr>
          <w:color w:val="auto"/>
        </w:rPr>
        <w:t xml:space="preserve"> начальными умениями классифицировать лексические единицы по темам в рамках тематического содержания речи.</w:t>
      </w:r>
    </w:p>
    <w:p w:rsidR="00377945" w:rsidRPr="007F600D" w:rsidRDefault="00377945" w:rsidP="00377945">
      <w:pPr>
        <w:pStyle w:val="13"/>
        <w:spacing w:line="240" w:lineRule="auto"/>
        <w:jc w:val="both"/>
        <w:rPr>
          <w:color w:val="auto"/>
        </w:rPr>
      </w:pPr>
      <w:r w:rsidRPr="007F600D">
        <w:rPr>
          <w:i/>
          <w:iCs/>
          <w:color w:val="auto"/>
        </w:rPr>
        <w:t>Участвовать</w:t>
      </w:r>
      <w:r w:rsidRPr="007F600D">
        <w:rPr>
          <w:color w:val="auto"/>
        </w:rPr>
        <w:t xml:space="preserve"> в несложных учебных проектах с использованием материалов на немецком языке с применением ИКТ, соблюдая правила информационной безопасности при работе в сети Интернет.</w:t>
      </w:r>
    </w:p>
    <w:p w:rsidR="00377945" w:rsidRPr="007F600D" w:rsidRDefault="00377945" w:rsidP="00377945">
      <w:pPr>
        <w:pStyle w:val="13"/>
        <w:spacing w:line="240" w:lineRule="auto"/>
        <w:jc w:val="both"/>
        <w:rPr>
          <w:color w:val="auto"/>
        </w:rPr>
      </w:pPr>
      <w:r w:rsidRPr="007F600D">
        <w:rPr>
          <w:i/>
          <w:iCs/>
          <w:color w:val="auto"/>
        </w:rPr>
        <w:t>Использовать</w:t>
      </w:r>
      <w:r w:rsidRPr="007F600D">
        <w:rPr>
          <w:color w:val="auto"/>
        </w:rPr>
        <w:t xml:space="preserve"> иноязычные словари и справочники, в том числе информационно-справочные системы в электронной форме.</w:t>
      </w:r>
    </w:p>
    <w:p w:rsidR="00377945" w:rsidRPr="007F600D" w:rsidRDefault="00377945" w:rsidP="00377945">
      <w:pPr>
        <w:pStyle w:val="13"/>
        <w:spacing w:after="260" w:line="240" w:lineRule="auto"/>
        <w:jc w:val="both"/>
        <w:rPr>
          <w:color w:val="auto"/>
        </w:rPr>
      </w:pPr>
      <w:r w:rsidRPr="007F600D">
        <w:rPr>
          <w:i/>
          <w:iCs/>
          <w:color w:val="auto"/>
        </w:rPr>
        <w:t>Сравнивать</w:t>
      </w:r>
      <w:r w:rsidRPr="007F600D">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377945" w:rsidRPr="007F600D" w:rsidRDefault="00377945" w:rsidP="00377945">
      <w:pPr>
        <w:pStyle w:val="3"/>
        <w:pBdr>
          <w:bottom w:val="single" w:sz="12" w:space="1" w:color="auto"/>
        </w:pBdr>
        <w:spacing w:after="0"/>
        <w:rPr>
          <w:rFonts w:ascii="Times New Roman" w:hAnsi="Times New Roman" w:cs="Times New Roman"/>
        </w:rPr>
      </w:pPr>
      <w:bookmarkStart w:id="292" w:name="bookmark761"/>
      <w:bookmarkStart w:id="293" w:name="_Toc105502786"/>
    </w:p>
    <w:p w:rsidR="00377945" w:rsidRPr="007F600D" w:rsidRDefault="00377945" w:rsidP="00377945">
      <w:pPr>
        <w:pStyle w:val="3"/>
        <w:pBdr>
          <w:bottom w:val="single" w:sz="12" w:space="1" w:color="auto"/>
        </w:pBdr>
        <w:spacing w:after="0"/>
        <w:rPr>
          <w:rFonts w:ascii="Times New Roman" w:hAnsi="Times New Roman" w:cs="Times New Roman"/>
        </w:rPr>
      </w:pPr>
      <w:r w:rsidRPr="007F600D">
        <w:rPr>
          <w:rFonts w:ascii="Times New Roman" w:hAnsi="Times New Roman" w:cs="Times New Roman"/>
        </w:rPr>
        <w:t>2.1.6. ИСТОРИЯ</w:t>
      </w:r>
      <w:bookmarkEnd w:id="292"/>
      <w:bookmarkEnd w:id="293"/>
    </w:p>
    <w:p w:rsidR="00377945" w:rsidRPr="007F600D" w:rsidRDefault="00377945" w:rsidP="00377945">
      <w:pPr>
        <w:rPr>
          <w:rFonts w:ascii="Times New Roman" w:hAnsi="Times New Roman" w:cs="Times New Roman"/>
        </w:rPr>
      </w:pPr>
    </w:p>
    <w:p w:rsidR="00377945" w:rsidRPr="007F600D" w:rsidRDefault="00377945" w:rsidP="00377945">
      <w:pPr>
        <w:rPr>
          <w:rFonts w:ascii="Times New Roman" w:hAnsi="Times New Roman" w:cs="Times New Roman"/>
        </w:rPr>
      </w:pPr>
    </w:p>
    <w:p w:rsidR="00377945" w:rsidRPr="007F600D" w:rsidRDefault="00377945" w:rsidP="00377945">
      <w:pPr>
        <w:pStyle w:val="13"/>
        <w:jc w:val="both"/>
        <w:rPr>
          <w:color w:val="auto"/>
        </w:rPr>
      </w:pPr>
      <w:r w:rsidRPr="007F600D">
        <w:rPr>
          <w:color w:val="auto"/>
        </w:rPr>
        <w:t>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учетом Примерной программы воспитания.</w:t>
      </w:r>
    </w:p>
    <w:p w:rsidR="00377945" w:rsidRPr="007F600D" w:rsidRDefault="00377945" w:rsidP="00377945">
      <w:pPr>
        <w:pStyle w:val="af5"/>
        <w:rPr>
          <w:rFonts w:ascii="Times New Roman" w:hAnsi="Times New Roman" w:cs="Times New Roman"/>
        </w:rPr>
      </w:pPr>
      <w:bookmarkStart w:id="294" w:name="bookmark763"/>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ПОЯСНИТЕЛЬНАЯ ЗАПИСКА</w:t>
      </w:r>
      <w:bookmarkEnd w:id="294"/>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295" w:name="bookmark765"/>
      <w:r w:rsidRPr="007F600D">
        <w:rPr>
          <w:rFonts w:ascii="Times New Roman" w:hAnsi="Times New Roman" w:cs="Times New Roman"/>
        </w:rPr>
        <w:t>ОБЩАЯ ХАРАКТЕРИСТИКА УЧЕБНОГО ПРЕДМЕТА «ИСТОРИЯ»</w:t>
      </w:r>
      <w:bookmarkEnd w:id="295"/>
    </w:p>
    <w:p w:rsidR="00377945" w:rsidRPr="007F600D" w:rsidRDefault="00377945" w:rsidP="00377945">
      <w:pPr>
        <w:pStyle w:val="13"/>
        <w:jc w:val="both"/>
        <w:rPr>
          <w:color w:val="auto"/>
        </w:rPr>
      </w:pPr>
      <w:r w:rsidRPr="007F600D">
        <w:rPr>
          <w:color w:val="auto"/>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77945" w:rsidRPr="007F600D" w:rsidRDefault="00377945" w:rsidP="00377945">
      <w:pPr>
        <w:pStyle w:val="af5"/>
        <w:rPr>
          <w:rFonts w:ascii="Times New Roman" w:hAnsi="Times New Roman" w:cs="Times New Roman"/>
        </w:rPr>
      </w:pPr>
      <w:bookmarkStart w:id="296" w:name="bookmark76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ИЗУЧЕНИЯ УЧЕБНОГО ПРЕДМЕТА «ИСТОРИЯ»</w:t>
      </w:r>
      <w:bookmarkEnd w:id="296"/>
    </w:p>
    <w:p w:rsidR="00377945" w:rsidRPr="007F600D" w:rsidRDefault="00377945" w:rsidP="00377945">
      <w:pPr>
        <w:pStyle w:val="13"/>
        <w:jc w:val="both"/>
        <w:rPr>
          <w:color w:val="auto"/>
        </w:rPr>
      </w:pPr>
      <w:r w:rsidRPr="007F600D">
        <w:rPr>
          <w:color w:val="auto"/>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77945" w:rsidRPr="007F600D" w:rsidRDefault="00377945" w:rsidP="00377945">
      <w:pPr>
        <w:pStyle w:val="13"/>
        <w:spacing w:line="252" w:lineRule="auto"/>
        <w:jc w:val="both"/>
        <w:rPr>
          <w:color w:val="auto"/>
        </w:rPr>
      </w:pPr>
      <w:r w:rsidRPr="007F600D">
        <w:rPr>
          <w:color w:val="auto"/>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377945" w:rsidRPr="007F600D" w:rsidRDefault="00377945" w:rsidP="00377945">
      <w:pPr>
        <w:pStyle w:val="13"/>
        <w:spacing w:line="252" w:lineRule="auto"/>
        <w:jc w:val="both"/>
        <w:rPr>
          <w:color w:val="auto"/>
        </w:rPr>
      </w:pPr>
      <w:r w:rsidRPr="007F600D">
        <w:rPr>
          <w:color w:val="auto"/>
        </w:rPr>
        <w:t>В основной школе ключевыми задачами являются:</w:t>
      </w:r>
    </w:p>
    <w:p w:rsidR="00377945" w:rsidRPr="007F600D" w:rsidRDefault="00377945" w:rsidP="00377945">
      <w:pPr>
        <w:pStyle w:val="13"/>
        <w:spacing w:line="252" w:lineRule="auto"/>
        <w:ind w:left="240" w:hanging="240"/>
        <w:jc w:val="both"/>
        <w:rPr>
          <w:color w:val="auto"/>
        </w:rPr>
      </w:pPr>
      <w:r w:rsidRPr="007F600D">
        <w:rPr>
          <w:color w:val="auto"/>
        </w:rPr>
        <w:t xml:space="preserve">—формирование у молодого поколения ориентиров для гражданской, </w:t>
      </w:r>
      <w:proofErr w:type="spellStart"/>
      <w:r w:rsidRPr="007F600D">
        <w:rPr>
          <w:color w:val="auto"/>
        </w:rPr>
        <w:t>этнонациональной</w:t>
      </w:r>
      <w:proofErr w:type="spellEnd"/>
      <w:r w:rsidRPr="007F600D">
        <w:rPr>
          <w:color w:val="auto"/>
        </w:rPr>
        <w:t xml:space="preserve">, социальной, культурной самоидентификации в </w:t>
      </w:r>
      <w:r w:rsidRPr="007F600D">
        <w:rPr>
          <w:color w:val="auto"/>
        </w:rPr>
        <w:lastRenderedPageBreak/>
        <w:t>окружающем мире;</w:t>
      </w:r>
    </w:p>
    <w:p w:rsidR="00377945" w:rsidRPr="007F600D" w:rsidRDefault="00377945" w:rsidP="00377945">
      <w:pPr>
        <w:pStyle w:val="13"/>
        <w:spacing w:line="252" w:lineRule="auto"/>
        <w:ind w:left="240" w:hanging="240"/>
        <w:jc w:val="both"/>
        <w:rPr>
          <w:color w:val="auto"/>
        </w:rPr>
      </w:pPr>
      <w:r w:rsidRPr="007F600D">
        <w:rPr>
          <w:color w:val="auto"/>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377945" w:rsidRPr="007F600D" w:rsidRDefault="00377945" w:rsidP="00377945">
      <w:pPr>
        <w:pStyle w:val="13"/>
        <w:spacing w:line="252" w:lineRule="auto"/>
        <w:ind w:left="240" w:hanging="240"/>
        <w:jc w:val="both"/>
        <w:rPr>
          <w:color w:val="auto"/>
        </w:rPr>
      </w:pPr>
      <w:r w:rsidRPr="007F600D">
        <w:rPr>
          <w:color w:val="auto"/>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77945" w:rsidRPr="007F600D" w:rsidRDefault="00377945" w:rsidP="00377945">
      <w:pPr>
        <w:pStyle w:val="13"/>
        <w:spacing w:line="252" w:lineRule="auto"/>
        <w:ind w:left="240" w:hanging="240"/>
        <w:jc w:val="both"/>
        <w:rPr>
          <w:color w:val="auto"/>
        </w:rPr>
      </w:pPr>
      <w:r w:rsidRPr="007F600D">
        <w:rPr>
          <w:color w:val="auto"/>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77945" w:rsidRPr="007F600D" w:rsidRDefault="00377945" w:rsidP="00377945">
      <w:pPr>
        <w:pStyle w:val="13"/>
        <w:spacing w:after="160" w:line="252" w:lineRule="auto"/>
        <w:ind w:left="240" w:hanging="240"/>
        <w:jc w:val="both"/>
        <w:rPr>
          <w:color w:val="auto"/>
        </w:rPr>
      </w:pPr>
      <w:r w:rsidRPr="007F600D">
        <w:rPr>
          <w:color w:val="auto"/>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sidRPr="007F600D">
        <w:rPr>
          <w:color w:val="auto"/>
          <w:vertAlign w:val="superscript"/>
        </w:rPr>
        <w:footnoteReference w:id="10"/>
      </w:r>
      <w:r w:rsidRPr="007F600D">
        <w:rPr>
          <w:color w:val="auto"/>
        </w:rPr>
        <w:t>.</w:t>
      </w:r>
    </w:p>
    <w:p w:rsidR="00377945" w:rsidRPr="007F600D" w:rsidRDefault="00377945" w:rsidP="00377945">
      <w:pPr>
        <w:pStyle w:val="af5"/>
        <w:rPr>
          <w:rFonts w:ascii="Times New Roman" w:hAnsi="Times New Roman" w:cs="Times New Roman"/>
        </w:rPr>
      </w:pPr>
      <w:bookmarkStart w:id="297" w:name="bookmark769"/>
      <w:r w:rsidRPr="007F600D">
        <w:rPr>
          <w:rFonts w:ascii="Times New Roman" w:hAnsi="Times New Roman" w:cs="Times New Roman"/>
        </w:rPr>
        <w:t>МЕСТО УЧЕБНОГО ПРЕДМЕТА «ИСТОРИЯ» В УЧЕБНОМ ПЛАНЕ</w:t>
      </w:r>
      <w:bookmarkEnd w:id="297"/>
    </w:p>
    <w:p w:rsidR="00377945" w:rsidRPr="007F600D" w:rsidRDefault="00377945" w:rsidP="00377945">
      <w:pPr>
        <w:pStyle w:val="13"/>
        <w:spacing w:after="100" w:line="240" w:lineRule="auto"/>
        <w:jc w:val="both"/>
        <w:rPr>
          <w:color w:val="auto"/>
        </w:rPr>
      </w:pPr>
      <w:r w:rsidRPr="007F600D">
        <w:rPr>
          <w:color w:val="auto"/>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r w:rsidRPr="007F600D">
        <w:rPr>
          <w:color w:val="auto"/>
        </w:rPr>
        <w:br w:type="page"/>
      </w:r>
    </w:p>
    <w:p w:rsidR="00377945" w:rsidRPr="007F600D" w:rsidRDefault="00377945" w:rsidP="00377945">
      <w:pPr>
        <w:pStyle w:val="af5"/>
        <w:pBdr>
          <w:bottom w:val="single" w:sz="12" w:space="1" w:color="auto"/>
        </w:pBdr>
        <w:rPr>
          <w:rFonts w:ascii="Times New Roman" w:hAnsi="Times New Roman" w:cs="Times New Roman"/>
        </w:rPr>
      </w:pPr>
      <w:bookmarkStart w:id="298" w:name="bookmark771"/>
      <w:r w:rsidRPr="007F600D">
        <w:rPr>
          <w:rFonts w:ascii="Times New Roman" w:hAnsi="Times New Roman" w:cs="Times New Roman"/>
        </w:rPr>
        <w:lastRenderedPageBreak/>
        <w:t>СОДЕРЖАНИЕ УЧЕБНОГО ПРЕДМЕТА «ИСТОРИЯ»</w:t>
      </w:r>
      <w:bookmarkEnd w:id="298"/>
      <w:r w:rsidRPr="007F600D">
        <w:rPr>
          <w:rFonts w:ascii="Times New Roman" w:hAnsi="Times New Roman" w:cs="Times New Roman"/>
          <w:bCs/>
          <w:vertAlign w:val="superscript"/>
        </w:rPr>
        <w:t xml:space="preserve"> </w:t>
      </w:r>
      <w:r w:rsidRPr="007F600D">
        <w:rPr>
          <w:rFonts w:ascii="Times New Roman" w:hAnsi="Times New Roman" w:cs="Times New Roman"/>
          <w:sz w:val="16"/>
          <w:szCs w:val="16"/>
          <w:vertAlign w:val="superscript"/>
        </w:rPr>
        <w:footnoteReference w:id="11"/>
      </w:r>
    </w:p>
    <w:p w:rsidR="00377945" w:rsidRPr="007F600D" w:rsidRDefault="00377945" w:rsidP="00377945">
      <w:pPr>
        <w:pStyle w:val="ad"/>
        <w:ind w:left="206"/>
        <w:rPr>
          <w:color w:val="auto"/>
        </w:rPr>
      </w:pPr>
    </w:p>
    <w:p w:rsidR="00377945" w:rsidRPr="007F600D" w:rsidRDefault="00377945" w:rsidP="00377945">
      <w:pPr>
        <w:pStyle w:val="ad"/>
        <w:ind w:left="206"/>
        <w:rPr>
          <w:color w:val="auto"/>
        </w:rPr>
      </w:pPr>
    </w:p>
    <w:p w:rsidR="00377945" w:rsidRPr="007F600D" w:rsidRDefault="00377945" w:rsidP="00377945">
      <w:pPr>
        <w:pStyle w:val="ad"/>
        <w:ind w:left="206"/>
        <w:rPr>
          <w:color w:val="auto"/>
        </w:rPr>
      </w:pPr>
      <w:r w:rsidRPr="007F600D">
        <w:rPr>
          <w:color w:val="auto"/>
        </w:rPr>
        <w:t>Структура и последовательность изучения курсов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7"/>
        <w:gridCol w:w="4243"/>
        <w:gridCol w:w="1315"/>
      </w:tblGrid>
      <w:tr w:rsidR="00377945" w:rsidRPr="007F600D" w:rsidTr="00B35813">
        <w:trPr>
          <w:jc w:val="center"/>
        </w:trPr>
        <w:tc>
          <w:tcPr>
            <w:tcW w:w="797"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b/>
                <w:bCs/>
                <w:color w:val="auto"/>
                <w:sz w:val="16"/>
                <w:szCs w:val="16"/>
              </w:rPr>
              <w:t>Класс</w:t>
            </w:r>
          </w:p>
        </w:tc>
        <w:tc>
          <w:tcPr>
            <w:tcW w:w="4243"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b/>
                <w:bCs/>
                <w:color w:val="auto"/>
                <w:sz w:val="16"/>
                <w:szCs w:val="16"/>
              </w:rPr>
              <w:t>Разделы курсов</w:t>
            </w:r>
          </w:p>
        </w:tc>
        <w:tc>
          <w:tcPr>
            <w:tcW w:w="1315"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b/>
                <w:bCs/>
                <w:color w:val="auto"/>
                <w:sz w:val="16"/>
                <w:szCs w:val="16"/>
              </w:rPr>
              <w:t>Количество учебных часов</w:t>
            </w:r>
            <w:r w:rsidRPr="007F600D">
              <w:rPr>
                <w:color w:val="auto"/>
                <w:sz w:val="16"/>
                <w:szCs w:val="16"/>
                <w:vertAlign w:val="superscript"/>
              </w:rPr>
              <w:footnoteReference w:id="12"/>
            </w:r>
          </w:p>
        </w:tc>
      </w:tr>
      <w:tr w:rsidR="00377945" w:rsidRPr="007F600D" w:rsidTr="00B35813">
        <w:trPr>
          <w:jc w:val="center"/>
        </w:trPr>
        <w:tc>
          <w:tcPr>
            <w:tcW w:w="797"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5</w:t>
            </w:r>
          </w:p>
        </w:tc>
        <w:tc>
          <w:tcPr>
            <w:tcW w:w="4243"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Всеобщая история. История Древнего мира</w:t>
            </w:r>
          </w:p>
        </w:tc>
        <w:tc>
          <w:tcPr>
            <w:tcW w:w="1315"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68</w:t>
            </w:r>
          </w:p>
        </w:tc>
      </w:tr>
      <w:tr w:rsidR="00377945" w:rsidRPr="007F600D" w:rsidTr="00B35813">
        <w:trPr>
          <w:jc w:val="center"/>
        </w:trPr>
        <w:tc>
          <w:tcPr>
            <w:tcW w:w="797"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6</w:t>
            </w:r>
          </w:p>
        </w:tc>
        <w:tc>
          <w:tcPr>
            <w:tcW w:w="4243"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Всеобщая история. История Средних веков История России. От Руси к Российскому государству</w:t>
            </w:r>
          </w:p>
        </w:tc>
        <w:tc>
          <w:tcPr>
            <w:tcW w:w="1315"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23</w:t>
            </w:r>
          </w:p>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45</w:t>
            </w:r>
          </w:p>
        </w:tc>
      </w:tr>
      <w:tr w:rsidR="00377945" w:rsidRPr="007F600D" w:rsidTr="00B35813">
        <w:trPr>
          <w:jc w:val="center"/>
        </w:trPr>
        <w:tc>
          <w:tcPr>
            <w:tcW w:w="797"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7</w:t>
            </w:r>
          </w:p>
        </w:tc>
        <w:tc>
          <w:tcPr>
            <w:tcW w:w="4243"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Всеобщая история. Новая история.</w:t>
            </w:r>
          </w:p>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lang w:val="en-US" w:bidi="en-US"/>
              </w:rPr>
              <w:t>XVI</w:t>
            </w:r>
            <w:r w:rsidRPr="007F600D">
              <w:rPr>
                <w:rFonts w:eastAsia="Courier New"/>
                <w:color w:val="auto"/>
                <w:sz w:val="16"/>
                <w:szCs w:val="16"/>
                <w:lang w:bidi="en-US"/>
              </w:rPr>
              <w:t>—</w:t>
            </w:r>
            <w:r w:rsidRPr="007F600D">
              <w:rPr>
                <w:rFonts w:eastAsia="Courier New"/>
                <w:color w:val="auto"/>
                <w:sz w:val="16"/>
                <w:szCs w:val="16"/>
                <w:lang w:val="en-US" w:bidi="en-US"/>
              </w:rPr>
              <w:t>XVII</w:t>
            </w:r>
            <w:r w:rsidRPr="007F600D">
              <w:rPr>
                <w:rFonts w:eastAsia="Courier New"/>
                <w:color w:val="auto"/>
                <w:sz w:val="16"/>
                <w:szCs w:val="16"/>
                <w:lang w:bidi="en-US"/>
              </w:rPr>
              <w:t xml:space="preserve"> </w:t>
            </w:r>
            <w:r w:rsidRPr="007F600D">
              <w:rPr>
                <w:rFonts w:eastAsia="Courier New"/>
                <w:color w:val="auto"/>
                <w:sz w:val="16"/>
                <w:szCs w:val="16"/>
              </w:rPr>
              <w:t>вв.</w:t>
            </w:r>
          </w:p>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 xml:space="preserve">История России. Россия в </w:t>
            </w:r>
            <w:r w:rsidRPr="007F600D">
              <w:rPr>
                <w:rFonts w:eastAsia="Courier New"/>
                <w:color w:val="auto"/>
                <w:sz w:val="16"/>
                <w:szCs w:val="16"/>
                <w:lang w:val="en-US" w:bidi="en-US"/>
              </w:rPr>
              <w:t>XVI</w:t>
            </w:r>
            <w:r w:rsidRPr="007F600D">
              <w:rPr>
                <w:rFonts w:eastAsia="Courier New"/>
                <w:color w:val="auto"/>
                <w:sz w:val="16"/>
                <w:szCs w:val="16"/>
                <w:lang w:bidi="en-US"/>
              </w:rPr>
              <w:t>—</w:t>
            </w:r>
            <w:r w:rsidRPr="007F600D">
              <w:rPr>
                <w:rFonts w:eastAsia="Courier New"/>
                <w:color w:val="auto"/>
                <w:sz w:val="16"/>
                <w:szCs w:val="16"/>
                <w:lang w:val="en-US" w:bidi="en-US"/>
              </w:rPr>
              <w:t>XVII</w:t>
            </w:r>
            <w:r w:rsidRPr="007F600D">
              <w:rPr>
                <w:rFonts w:eastAsia="Courier New"/>
                <w:color w:val="auto"/>
                <w:sz w:val="16"/>
                <w:szCs w:val="16"/>
                <w:lang w:bidi="en-US"/>
              </w:rPr>
              <w:t xml:space="preserve"> </w:t>
            </w:r>
            <w:r w:rsidRPr="007F600D">
              <w:rPr>
                <w:rFonts w:eastAsia="Courier New"/>
                <w:color w:val="auto"/>
                <w:sz w:val="16"/>
                <w:szCs w:val="16"/>
              </w:rPr>
              <w:t>вв.: от великого княжества к царству</w:t>
            </w:r>
          </w:p>
        </w:tc>
        <w:tc>
          <w:tcPr>
            <w:tcW w:w="1315"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spacing w:after="180" w:line="240" w:lineRule="auto"/>
              <w:ind w:firstLine="0"/>
              <w:jc w:val="center"/>
              <w:rPr>
                <w:color w:val="auto"/>
                <w:sz w:val="16"/>
                <w:szCs w:val="16"/>
              </w:rPr>
            </w:pPr>
            <w:r w:rsidRPr="007F600D">
              <w:rPr>
                <w:rFonts w:eastAsia="Courier New"/>
                <w:color w:val="auto"/>
                <w:sz w:val="16"/>
                <w:szCs w:val="16"/>
              </w:rPr>
              <w:t>23</w:t>
            </w:r>
          </w:p>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45</w:t>
            </w:r>
          </w:p>
        </w:tc>
      </w:tr>
      <w:tr w:rsidR="00377945" w:rsidRPr="007F600D" w:rsidTr="00B35813">
        <w:trPr>
          <w:jc w:val="center"/>
        </w:trPr>
        <w:tc>
          <w:tcPr>
            <w:tcW w:w="797"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8</w:t>
            </w:r>
          </w:p>
        </w:tc>
        <w:tc>
          <w:tcPr>
            <w:tcW w:w="4243" w:type="dxa"/>
            <w:tcBorders>
              <w:top w:val="single" w:sz="4" w:space="0" w:color="auto"/>
              <w:lef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 xml:space="preserve">Всеобщая история. Новая история. </w:t>
            </w:r>
            <w:r w:rsidRPr="007F600D">
              <w:rPr>
                <w:rFonts w:eastAsia="Courier New"/>
                <w:color w:val="auto"/>
                <w:sz w:val="16"/>
                <w:szCs w:val="16"/>
                <w:lang w:val="en-US" w:bidi="en-US"/>
              </w:rPr>
              <w:t>XVIII</w:t>
            </w:r>
            <w:r w:rsidRPr="007F600D">
              <w:rPr>
                <w:rFonts w:eastAsia="Courier New"/>
                <w:color w:val="auto"/>
                <w:sz w:val="16"/>
                <w:szCs w:val="16"/>
                <w:lang w:bidi="en-US"/>
              </w:rPr>
              <w:t xml:space="preserve"> </w:t>
            </w:r>
            <w:r w:rsidRPr="007F600D">
              <w:rPr>
                <w:rFonts w:eastAsia="Courier New"/>
                <w:color w:val="auto"/>
                <w:sz w:val="16"/>
                <w:szCs w:val="16"/>
              </w:rPr>
              <w:t xml:space="preserve">в. История России. Россия в конце </w:t>
            </w:r>
            <w:r w:rsidRPr="007F600D">
              <w:rPr>
                <w:rFonts w:eastAsia="Courier New"/>
                <w:color w:val="auto"/>
                <w:sz w:val="16"/>
                <w:szCs w:val="16"/>
                <w:lang w:val="en-US" w:bidi="en-US"/>
              </w:rPr>
              <w:t>XVII</w:t>
            </w:r>
            <w:r w:rsidRPr="007F600D">
              <w:rPr>
                <w:rFonts w:eastAsia="Courier New"/>
                <w:color w:val="auto"/>
                <w:sz w:val="16"/>
                <w:szCs w:val="16"/>
                <w:lang w:bidi="en-US"/>
              </w:rPr>
              <w:t xml:space="preserve">— </w:t>
            </w:r>
            <w:r w:rsidRPr="007F600D">
              <w:rPr>
                <w:rFonts w:eastAsia="Courier New"/>
                <w:color w:val="auto"/>
                <w:sz w:val="16"/>
                <w:szCs w:val="16"/>
                <w:lang w:val="en-US" w:bidi="en-US"/>
              </w:rPr>
              <w:t>XVIII</w:t>
            </w:r>
            <w:r w:rsidRPr="007F600D">
              <w:rPr>
                <w:rFonts w:eastAsia="Courier New"/>
                <w:color w:val="auto"/>
                <w:sz w:val="16"/>
                <w:szCs w:val="16"/>
                <w:lang w:bidi="en-US"/>
              </w:rPr>
              <w:t xml:space="preserve"> </w:t>
            </w:r>
            <w:r w:rsidRPr="007F600D">
              <w:rPr>
                <w:rFonts w:eastAsia="Courier New"/>
                <w:color w:val="auto"/>
                <w:sz w:val="16"/>
                <w:szCs w:val="16"/>
              </w:rPr>
              <w:t>вв.: от царства к империи</w:t>
            </w:r>
          </w:p>
        </w:tc>
        <w:tc>
          <w:tcPr>
            <w:tcW w:w="1315"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23</w:t>
            </w:r>
          </w:p>
          <w:p w:rsidR="00377945" w:rsidRPr="007F600D" w:rsidRDefault="00377945" w:rsidP="00B35813">
            <w:pPr>
              <w:pStyle w:val="a6"/>
              <w:spacing w:line="230" w:lineRule="auto"/>
              <w:ind w:firstLine="0"/>
              <w:jc w:val="center"/>
              <w:rPr>
                <w:color w:val="auto"/>
                <w:sz w:val="16"/>
                <w:szCs w:val="16"/>
              </w:rPr>
            </w:pPr>
            <w:r w:rsidRPr="007F600D">
              <w:rPr>
                <w:rFonts w:eastAsia="Courier New"/>
                <w:color w:val="auto"/>
                <w:sz w:val="16"/>
                <w:szCs w:val="16"/>
              </w:rPr>
              <w:t>45</w:t>
            </w:r>
          </w:p>
        </w:tc>
      </w:tr>
      <w:tr w:rsidR="00377945" w:rsidRPr="007F600D" w:rsidTr="00B35813">
        <w:trPr>
          <w:jc w:val="center"/>
        </w:trPr>
        <w:tc>
          <w:tcPr>
            <w:tcW w:w="797"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9</w:t>
            </w:r>
          </w:p>
        </w:tc>
        <w:tc>
          <w:tcPr>
            <w:tcW w:w="4243"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Всеобщая история. Новая история.</w:t>
            </w:r>
          </w:p>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lang w:val="en-US" w:bidi="en-US"/>
              </w:rPr>
              <w:t>XIX</w:t>
            </w:r>
            <w:r w:rsidRPr="007F600D">
              <w:rPr>
                <w:rFonts w:eastAsia="Courier New"/>
                <w:color w:val="auto"/>
                <w:sz w:val="16"/>
                <w:szCs w:val="16"/>
                <w:lang w:bidi="en-US"/>
              </w:rPr>
              <w:t xml:space="preserve"> </w:t>
            </w:r>
            <w:r w:rsidRPr="007F600D">
              <w:rPr>
                <w:rFonts w:eastAsia="Courier New"/>
                <w:color w:val="auto"/>
                <w:sz w:val="16"/>
                <w:szCs w:val="16"/>
              </w:rPr>
              <w:t>— начало ХХ в.</w:t>
            </w:r>
          </w:p>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 xml:space="preserve">История России. Российская империя в </w:t>
            </w:r>
            <w:r w:rsidRPr="007F600D">
              <w:rPr>
                <w:rFonts w:eastAsia="Courier New"/>
                <w:color w:val="auto"/>
                <w:sz w:val="16"/>
                <w:szCs w:val="16"/>
                <w:lang w:val="en-US" w:bidi="en-US"/>
              </w:rPr>
              <w:t>XIX</w:t>
            </w:r>
            <w:r w:rsidRPr="007F600D">
              <w:rPr>
                <w:rFonts w:eastAsia="Courier New"/>
                <w:color w:val="auto"/>
                <w:sz w:val="16"/>
                <w:szCs w:val="16"/>
                <w:lang w:bidi="en-US"/>
              </w:rPr>
              <w:t xml:space="preserve"> </w:t>
            </w:r>
            <w:r w:rsidRPr="007F600D">
              <w:rPr>
                <w:rFonts w:eastAsia="Courier New"/>
                <w:color w:val="auto"/>
                <w:sz w:val="16"/>
                <w:szCs w:val="16"/>
              </w:rPr>
              <w:t>— начале ХХ в.</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spacing w:after="180" w:line="240" w:lineRule="auto"/>
              <w:ind w:firstLine="0"/>
              <w:jc w:val="center"/>
              <w:rPr>
                <w:color w:val="auto"/>
                <w:sz w:val="16"/>
                <w:szCs w:val="16"/>
              </w:rPr>
            </w:pPr>
            <w:r w:rsidRPr="007F600D">
              <w:rPr>
                <w:rFonts w:eastAsia="Courier New"/>
                <w:color w:val="auto"/>
                <w:sz w:val="16"/>
                <w:szCs w:val="16"/>
              </w:rPr>
              <w:t>23</w:t>
            </w:r>
          </w:p>
          <w:p w:rsidR="00377945" w:rsidRPr="007F600D" w:rsidRDefault="00377945" w:rsidP="00B35813">
            <w:pPr>
              <w:pStyle w:val="a6"/>
              <w:spacing w:line="240" w:lineRule="auto"/>
              <w:ind w:firstLine="0"/>
              <w:jc w:val="center"/>
              <w:rPr>
                <w:color w:val="auto"/>
                <w:sz w:val="16"/>
                <w:szCs w:val="16"/>
              </w:rPr>
            </w:pPr>
            <w:r w:rsidRPr="007F600D">
              <w:rPr>
                <w:rFonts w:eastAsia="Courier New"/>
                <w:color w:val="auto"/>
                <w:sz w:val="16"/>
                <w:szCs w:val="16"/>
              </w:rPr>
              <w:t>45</w:t>
            </w:r>
          </w:p>
        </w:tc>
      </w:tr>
    </w:tbl>
    <w:p w:rsidR="00377945" w:rsidRPr="007F600D" w:rsidRDefault="00377945" w:rsidP="00377945">
      <w:pPr>
        <w:spacing w:after="339" w:line="1" w:lineRule="exact"/>
        <w:rPr>
          <w:rFonts w:ascii="Times New Roman" w:hAnsi="Times New Roman" w:cs="Times New Roman"/>
          <w:color w:val="auto"/>
        </w:rPr>
      </w:pPr>
    </w:p>
    <w:p w:rsidR="00377945" w:rsidRPr="007F600D" w:rsidRDefault="00377945" w:rsidP="00377945">
      <w:pPr>
        <w:pStyle w:val="af5"/>
        <w:rPr>
          <w:rFonts w:ascii="Times New Roman" w:hAnsi="Times New Roman" w:cs="Times New Roman"/>
        </w:rPr>
      </w:pPr>
      <w:bookmarkStart w:id="299" w:name="bookmark773"/>
      <w:r w:rsidRPr="007F600D">
        <w:rPr>
          <w:rFonts w:ascii="Times New Roman" w:hAnsi="Times New Roman" w:cs="Times New Roman"/>
        </w:rPr>
        <w:t>5 КЛАСС</w:t>
      </w:r>
      <w:bookmarkEnd w:id="299"/>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ИСТОРИЯ ДРЕВНЕГО МИРА </w:t>
      </w:r>
      <w:r w:rsidRPr="007F600D">
        <w:rPr>
          <w:rFonts w:ascii="Times New Roman" w:hAnsi="Times New Roman" w:cs="Times New Roman"/>
          <w:bCs/>
        </w:rPr>
        <w:t>(68 ч)</w:t>
      </w:r>
    </w:p>
    <w:p w:rsidR="00377945" w:rsidRPr="007F600D" w:rsidRDefault="00377945" w:rsidP="00377945">
      <w:pPr>
        <w:pStyle w:val="13"/>
        <w:spacing w:after="160" w:line="240" w:lineRule="auto"/>
        <w:jc w:val="both"/>
        <w:rPr>
          <w:color w:val="auto"/>
        </w:rPr>
      </w:pPr>
      <w:r w:rsidRPr="007F600D">
        <w:rPr>
          <w:b/>
          <w:bCs/>
          <w:color w:val="auto"/>
          <w:sz w:val="19"/>
          <w:szCs w:val="19"/>
        </w:rPr>
        <w:t xml:space="preserve">Введение </w:t>
      </w:r>
      <w:r w:rsidRPr="007F600D">
        <w:rPr>
          <w:color w:val="auto"/>
        </w:rPr>
        <w:t>(2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377945" w:rsidRPr="007F600D" w:rsidRDefault="00377945" w:rsidP="00377945">
      <w:pPr>
        <w:pStyle w:val="af5"/>
        <w:rPr>
          <w:rFonts w:ascii="Times New Roman" w:hAnsi="Times New Roman" w:cs="Times New Roman"/>
        </w:rPr>
      </w:pPr>
      <w:bookmarkStart w:id="300" w:name="bookmark776"/>
      <w:r w:rsidRPr="007F600D">
        <w:rPr>
          <w:rFonts w:ascii="Times New Roman" w:hAnsi="Times New Roman" w:cs="Times New Roman"/>
        </w:rPr>
        <w:t xml:space="preserve">ПЕРВОБЫТНОСТЬ </w:t>
      </w:r>
      <w:r w:rsidRPr="007F600D">
        <w:rPr>
          <w:rFonts w:ascii="Times New Roman" w:hAnsi="Times New Roman" w:cs="Times New Roman"/>
          <w:bCs/>
        </w:rPr>
        <w:t>(4 ч)</w:t>
      </w:r>
      <w:bookmarkEnd w:id="300"/>
    </w:p>
    <w:p w:rsidR="00377945" w:rsidRPr="007F600D" w:rsidRDefault="00377945" w:rsidP="00377945">
      <w:pPr>
        <w:pStyle w:val="13"/>
        <w:spacing w:after="100" w:line="240" w:lineRule="auto"/>
        <w:jc w:val="both"/>
        <w:rPr>
          <w:color w:val="auto"/>
        </w:rPr>
      </w:pPr>
      <w:r w:rsidRPr="007F600D">
        <w:rPr>
          <w:color w:val="auto"/>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377945" w:rsidRPr="007F600D" w:rsidRDefault="00377945" w:rsidP="00377945">
      <w:pPr>
        <w:pStyle w:val="13"/>
        <w:spacing w:line="257" w:lineRule="auto"/>
        <w:jc w:val="both"/>
        <w:rPr>
          <w:color w:val="auto"/>
        </w:rPr>
      </w:pPr>
      <w:r w:rsidRPr="007F600D">
        <w:rPr>
          <w:color w:val="auto"/>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377945" w:rsidRPr="007F600D" w:rsidRDefault="00377945" w:rsidP="00377945">
      <w:pPr>
        <w:pStyle w:val="13"/>
        <w:spacing w:after="180" w:line="257" w:lineRule="auto"/>
        <w:jc w:val="both"/>
        <w:rPr>
          <w:color w:val="auto"/>
        </w:rPr>
      </w:pPr>
      <w:r w:rsidRPr="007F600D">
        <w:rPr>
          <w:color w:val="auto"/>
        </w:rPr>
        <w:t>Разложение первобытнообщинных отношений. На пороге цивилизации.</w:t>
      </w:r>
    </w:p>
    <w:p w:rsidR="00377945" w:rsidRPr="007F600D" w:rsidRDefault="00377945" w:rsidP="00377945">
      <w:pPr>
        <w:pStyle w:val="af5"/>
        <w:rPr>
          <w:rFonts w:ascii="Times New Roman" w:hAnsi="Times New Roman" w:cs="Times New Roman"/>
        </w:rPr>
      </w:pPr>
      <w:bookmarkStart w:id="301" w:name="bookmark778"/>
      <w:r w:rsidRPr="007F600D">
        <w:rPr>
          <w:rFonts w:ascii="Times New Roman" w:hAnsi="Times New Roman" w:cs="Times New Roman"/>
        </w:rPr>
        <w:t xml:space="preserve">ДРЕВНИЙ МИР </w:t>
      </w:r>
      <w:r w:rsidRPr="007F600D">
        <w:rPr>
          <w:rFonts w:ascii="Times New Roman" w:hAnsi="Times New Roman" w:cs="Times New Roman"/>
          <w:bCs/>
        </w:rPr>
        <w:t>(62 ч)</w:t>
      </w:r>
      <w:bookmarkEnd w:id="301"/>
    </w:p>
    <w:p w:rsidR="00377945" w:rsidRPr="007F600D" w:rsidRDefault="00377945" w:rsidP="00377945">
      <w:pPr>
        <w:pStyle w:val="13"/>
        <w:spacing w:after="180" w:line="257" w:lineRule="auto"/>
        <w:jc w:val="both"/>
        <w:rPr>
          <w:color w:val="auto"/>
        </w:rPr>
      </w:pPr>
      <w:r w:rsidRPr="007F600D">
        <w:rPr>
          <w:color w:val="auto"/>
        </w:rPr>
        <w:t>Понятие и хронологические рамки истории Древнего мира. Карта Древнего мира.</w:t>
      </w:r>
    </w:p>
    <w:p w:rsidR="00377945" w:rsidRPr="007F600D" w:rsidRDefault="00377945" w:rsidP="00377945">
      <w:pPr>
        <w:pStyle w:val="af5"/>
        <w:rPr>
          <w:rFonts w:ascii="Times New Roman" w:hAnsi="Times New Roman" w:cs="Times New Roman"/>
        </w:rPr>
      </w:pPr>
      <w:bookmarkStart w:id="302" w:name="bookmark780"/>
      <w:r w:rsidRPr="007F600D">
        <w:rPr>
          <w:rFonts w:ascii="Times New Roman" w:hAnsi="Times New Roman" w:cs="Times New Roman"/>
        </w:rPr>
        <w:t xml:space="preserve">Древний Восток </w:t>
      </w:r>
      <w:r w:rsidRPr="007F600D">
        <w:rPr>
          <w:rFonts w:ascii="Times New Roman" w:hAnsi="Times New Roman" w:cs="Times New Roman"/>
          <w:bCs/>
        </w:rPr>
        <w:t>(20 ч)</w:t>
      </w:r>
      <w:bookmarkEnd w:id="302"/>
    </w:p>
    <w:p w:rsidR="00377945" w:rsidRPr="007F600D" w:rsidRDefault="00377945" w:rsidP="00377945">
      <w:pPr>
        <w:pStyle w:val="13"/>
        <w:spacing w:after="180" w:line="257" w:lineRule="auto"/>
        <w:jc w:val="both"/>
        <w:rPr>
          <w:color w:val="auto"/>
        </w:rPr>
      </w:pPr>
      <w:r w:rsidRPr="007F600D">
        <w:rPr>
          <w:color w:val="auto"/>
        </w:rPr>
        <w:lastRenderedPageBreak/>
        <w:t>Понятие «Древний Восток». Карта Древневосточного мира.</w:t>
      </w:r>
    </w:p>
    <w:p w:rsidR="00377945" w:rsidRPr="007F600D" w:rsidRDefault="00377945" w:rsidP="00377945">
      <w:pPr>
        <w:pStyle w:val="af5"/>
        <w:rPr>
          <w:rFonts w:ascii="Times New Roman" w:hAnsi="Times New Roman" w:cs="Times New Roman"/>
        </w:rPr>
      </w:pPr>
      <w:bookmarkStart w:id="303" w:name="bookmark782"/>
      <w:r w:rsidRPr="007F600D">
        <w:rPr>
          <w:rFonts w:ascii="Times New Roman" w:hAnsi="Times New Roman" w:cs="Times New Roman"/>
        </w:rPr>
        <w:t xml:space="preserve">Древний Египет </w:t>
      </w:r>
      <w:r w:rsidRPr="007F600D">
        <w:rPr>
          <w:rFonts w:ascii="Times New Roman" w:hAnsi="Times New Roman" w:cs="Times New Roman"/>
          <w:bCs/>
        </w:rPr>
        <w:t>(7 ч)</w:t>
      </w:r>
      <w:bookmarkEnd w:id="303"/>
    </w:p>
    <w:p w:rsidR="00377945" w:rsidRPr="007F600D" w:rsidRDefault="00377945" w:rsidP="00377945">
      <w:pPr>
        <w:pStyle w:val="13"/>
        <w:spacing w:line="257" w:lineRule="auto"/>
        <w:jc w:val="both"/>
        <w:rPr>
          <w:color w:val="auto"/>
        </w:rPr>
      </w:pPr>
      <w:r w:rsidRPr="007F600D">
        <w:rPr>
          <w:color w:val="auto"/>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377945" w:rsidRPr="007F600D" w:rsidRDefault="00377945" w:rsidP="00377945">
      <w:pPr>
        <w:pStyle w:val="13"/>
        <w:spacing w:line="257" w:lineRule="auto"/>
        <w:jc w:val="both"/>
        <w:rPr>
          <w:color w:val="auto"/>
        </w:rPr>
      </w:pPr>
      <w:r w:rsidRPr="007F600D">
        <w:rPr>
          <w:color w:val="auto"/>
        </w:rPr>
        <w:t xml:space="preserve">Отношения Египта с соседними народами. Египетское войско. Завоевательные походы фараонов; Тутмос </w:t>
      </w:r>
      <w:r w:rsidRPr="007F600D">
        <w:rPr>
          <w:color w:val="auto"/>
          <w:lang w:val="en-US" w:bidi="en-US"/>
        </w:rPr>
        <w:t>III</w:t>
      </w:r>
      <w:r w:rsidRPr="007F600D">
        <w:rPr>
          <w:color w:val="auto"/>
          <w:lang w:bidi="en-US"/>
        </w:rPr>
        <w:t xml:space="preserve">. </w:t>
      </w:r>
      <w:r w:rsidRPr="007F600D">
        <w:rPr>
          <w:color w:val="auto"/>
        </w:rPr>
        <w:t xml:space="preserve">Могущество Египта при Рамсесе </w:t>
      </w:r>
      <w:r w:rsidRPr="007F600D">
        <w:rPr>
          <w:color w:val="auto"/>
          <w:lang w:val="en-US" w:bidi="en-US"/>
        </w:rPr>
        <w:t>II</w:t>
      </w:r>
      <w:r w:rsidRPr="007F600D">
        <w:rPr>
          <w:color w:val="auto"/>
          <w:lang w:bidi="en-US"/>
        </w:rPr>
        <w:t>.</w:t>
      </w:r>
    </w:p>
    <w:p w:rsidR="00377945" w:rsidRPr="007F600D" w:rsidRDefault="00377945" w:rsidP="00377945">
      <w:pPr>
        <w:pStyle w:val="13"/>
        <w:spacing w:after="180" w:line="257" w:lineRule="auto"/>
        <w:jc w:val="both"/>
        <w:rPr>
          <w:color w:val="auto"/>
        </w:rPr>
      </w:pPr>
      <w:r w:rsidRPr="007F600D">
        <w:rPr>
          <w:color w:val="auto"/>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377945" w:rsidRPr="007F600D" w:rsidRDefault="00377945" w:rsidP="00377945">
      <w:pPr>
        <w:pStyle w:val="af5"/>
        <w:rPr>
          <w:rFonts w:ascii="Times New Roman" w:hAnsi="Times New Roman" w:cs="Times New Roman"/>
        </w:rPr>
      </w:pPr>
      <w:bookmarkStart w:id="304" w:name="bookmark784"/>
      <w:r w:rsidRPr="007F600D">
        <w:rPr>
          <w:rFonts w:ascii="Times New Roman" w:hAnsi="Times New Roman" w:cs="Times New Roman"/>
        </w:rPr>
        <w:t xml:space="preserve">Древние цивилизации Месопотамии </w:t>
      </w:r>
      <w:r w:rsidRPr="007F600D">
        <w:rPr>
          <w:rFonts w:ascii="Times New Roman" w:hAnsi="Times New Roman" w:cs="Times New Roman"/>
          <w:bCs/>
        </w:rPr>
        <w:t>(4 ч)</w:t>
      </w:r>
      <w:bookmarkEnd w:id="304"/>
    </w:p>
    <w:p w:rsidR="00377945" w:rsidRPr="007F600D" w:rsidRDefault="00377945" w:rsidP="00377945">
      <w:pPr>
        <w:pStyle w:val="13"/>
        <w:spacing w:line="259" w:lineRule="auto"/>
        <w:jc w:val="both"/>
        <w:rPr>
          <w:color w:val="auto"/>
        </w:rPr>
      </w:pPr>
      <w:r w:rsidRPr="007F600D">
        <w:rPr>
          <w:color w:val="auto"/>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377945" w:rsidRPr="007F600D" w:rsidRDefault="00377945" w:rsidP="00377945">
      <w:pPr>
        <w:pStyle w:val="13"/>
        <w:spacing w:line="259" w:lineRule="auto"/>
        <w:jc w:val="both"/>
        <w:rPr>
          <w:color w:val="auto"/>
        </w:rPr>
      </w:pPr>
      <w:r w:rsidRPr="007F600D">
        <w:rPr>
          <w:color w:val="auto"/>
        </w:rPr>
        <w:t>Древний Вавилон. Царь Хаммурапи и его законы.</w:t>
      </w:r>
    </w:p>
    <w:p w:rsidR="00377945" w:rsidRPr="007F600D" w:rsidRDefault="00377945" w:rsidP="00377945">
      <w:pPr>
        <w:pStyle w:val="13"/>
        <w:spacing w:line="259" w:lineRule="auto"/>
        <w:jc w:val="both"/>
        <w:rPr>
          <w:color w:val="auto"/>
        </w:rPr>
      </w:pPr>
      <w:r w:rsidRPr="007F600D">
        <w:rPr>
          <w:color w:val="auto"/>
        </w:rPr>
        <w:t>Ассирия. Завоевания ассирийцев. Создание сильной державы. Культурные сокровища Ниневии. Гибель империи.</w:t>
      </w:r>
    </w:p>
    <w:p w:rsidR="00377945" w:rsidRPr="007F600D" w:rsidRDefault="00377945" w:rsidP="00377945">
      <w:pPr>
        <w:pStyle w:val="13"/>
        <w:spacing w:after="120" w:line="259" w:lineRule="auto"/>
        <w:jc w:val="both"/>
        <w:rPr>
          <w:color w:val="auto"/>
        </w:rPr>
      </w:pPr>
      <w:r w:rsidRPr="007F600D">
        <w:rPr>
          <w:color w:val="auto"/>
        </w:rPr>
        <w:t xml:space="preserve">Усиление </w:t>
      </w:r>
      <w:proofErr w:type="spellStart"/>
      <w:r w:rsidRPr="007F600D">
        <w:rPr>
          <w:color w:val="auto"/>
        </w:rPr>
        <w:t>Нововавилонского</w:t>
      </w:r>
      <w:proofErr w:type="spellEnd"/>
      <w:r w:rsidRPr="007F600D">
        <w:rPr>
          <w:color w:val="auto"/>
        </w:rPr>
        <w:t xml:space="preserve"> царства. Легендарные памятники города Вавилона.</w:t>
      </w:r>
    </w:p>
    <w:p w:rsidR="00377945" w:rsidRPr="007F600D" w:rsidRDefault="00377945" w:rsidP="00377945">
      <w:pPr>
        <w:pStyle w:val="af5"/>
        <w:rPr>
          <w:rFonts w:ascii="Times New Roman" w:hAnsi="Times New Roman" w:cs="Times New Roman"/>
        </w:rPr>
      </w:pPr>
      <w:bookmarkStart w:id="305" w:name="bookmark786"/>
      <w:r w:rsidRPr="007F600D">
        <w:rPr>
          <w:rFonts w:ascii="Times New Roman" w:hAnsi="Times New Roman" w:cs="Times New Roman"/>
        </w:rPr>
        <w:t xml:space="preserve">Восточное Средиземноморье в древности </w:t>
      </w:r>
      <w:r w:rsidRPr="007F600D">
        <w:rPr>
          <w:rFonts w:ascii="Times New Roman" w:hAnsi="Times New Roman" w:cs="Times New Roman"/>
          <w:bCs/>
        </w:rPr>
        <w:t>(2 ч)</w:t>
      </w:r>
      <w:bookmarkEnd w:id="305"/>
    </w:p>
    <w:p w:rsidR="00377945" w:rsidRPr="007F600D" w:rsidRDefault="00377945" w:rsidP="00377945">
      <w:pPr>
        <w:pStyle w:val="13"/>
        <w:spacing w:after="180" w:line="257" w:lineRule="auto"/>
        <w:jc w:val="both"/>
        <w:rPr>
          <w:color w:val="auto"/>
        </w:rPr>
      </w:pPr>
      <w:r w:rsidRPr="007F600D">
        <w:rPr>
          <w:color w:val="auto"/>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377945" w:rsidRPr="007F600D" w:rsidRDefault="00377945" w:rsidP="00377945">
      <w:pPr>
        <w:pStyle w:val="af5"/>
        <w:rPr>
          <w:rFonts w:ascii="Times New Roman" w:hAnsi="Times New Roman" w:cs="Times New Roman"/>
        </w:rPr>
      </w:pPr>
      <w:bookmarkStart w:id="306" w:name="bookmark788"/>
      <w:r w:rsidRPr="007F600D">
        <w:rPr>
          <w:rFonts w:ascii="Times New Roman" w:hAnsi="Times New Roman" w:cs="Times New Roman"/>
        </w:rPr>
        <w:t xml:space="preserve">Персидская держава </w:t>
      </w:r>
      <w:r w:rsidRPr="007F600D">
        <w:rPr>
          <w:rFonts w:ascii="Times New Roman" w:hAnsi="Times New Roman" w:cs="Times New Roman"/>
          <w:bCs/>
        </w:rPr>
        <w:t>(2 ч)</w:t>
      </w:r>
      <w:bookmarkEnd w:id="306"/>
    </w:p>
    <w:p w:rsidR="00377945" w:rsidRPr="007F600D" w:rsidRDefault="00377945" w:rsidP="00377945">
      <w:pPr>
        <w:pStyle w:val="13"/>
        <w:spacing w:after="180" w:line="259" w:lineRule="auto"/>
        <w:jc w:val="both"/>
        <w:rPr>
          <w:color w:val="auto"/>
        </w:rPr>
      </w:pPr>
      <w:r w:rsidRPr="007F600D">
        <w:rPr>
          <w:color w:val="auto"/>
        </w:rPr>
        <w:t xml:space="preserve">Завоевания персов. Государство </w:t>
      </w:r>
      <w:proofErr w:type="spellStart"/>
      <w:r w:rsidRPr="007F600D">
        <w:rPr>
          <w:color w:val="auto"/>
        </w:rPr>
        <w:t>Ахеменидов</w:t>
      </w:r>
      <w:proofErr w:type="spellEnd"/>
      <w:r w:rsidRPr="007F600D">
        <w:rPr>
          <w:color w:val="auto"/>
        </w:rPr>
        <w:t xml:space="preserve">. Великие цари: Кир </w:t>
      </w:r>
      <w:r w:rsidRPr="007F600D">
        <w:rPr>
          <w:color w:val="auto"/>
          <w:lang w:val="en-US" w:bidi="en-US"/>
        </w:rPr>
        <w:t>II</w:t>
      </w:r>
      <w:r w:rsidRPr="007F600D">
        <w:rPr>
          <w:color w:val="auto"/>
          <w:lang w:bidi="en-US"/>
        </w:rPr>
        <w:t xml:space="preserve"> </w:t>
      </w:r>
      <w:r w:rsidRPr="007F600D">
        <w:rPr>
          <w:color w:val="auto"/>
        </w:rPr>
        <w:t xml:space="preserve">Великий, Дарий </w:t>
      </w:r>
      <w:r w:rsidRPr="007F600D">
        <w:rPr>
          <w:color w:val="auto"/>
          <w:lang w:val="en-US" w:bidi="en-US"/>
        </w:rPr>
        <w:t>I</w:t>
      </w:r>
      <w:r w:rsidRPr="007F600D">
        <w:rPr>
          <w:color w:val="auto"/>
          <w:lang w:bidi="en-US"/>
        </w:rPr>
        <w:t xml:space="preserve">. </w:t>
      </w:r>
      <w:r w:rsidRPr="007F600D">
        <w:rPr>
          <w:color w:val="auto"/>
        </w:rPr>
        <w:t>Расширение территории державы. Государственное устройство. Центр и сатрапии, управление империей. Религия персов.</w:t>
      </w:r>
    </w:p>
    <w:p w:rsidR="00377945" w:rsidRPr="007F600D" w:rsidRDefault="00377945" w:rsidP="00377945">
      <w:pPr>
        <w:pStyle w:val="af5"/>
        <w:rPr>
          <w:rFonts w:ascii="Times New Roman" w:hAnsi="Times New Roman" w:cs="Times New Roman"/>
        </w:rPr>
      </w:pPr>
      <w:bookmarkStart w:id="307" w:name="bookmark790"/>
      <w:r w:rsidRPr="007F600D">
        <w:rPr>
          <w:rFonts w:ascii="Times New Roman" w:hAnsi="Times New Roman" w:cs="Times New Roman"/>
        </w:rPr>
        <w:t xml:space="preserve">Древняя Индия </w:t>
      </w:r>
      <w:r w:rsidRPr="007F600D">
        <w:rPr>
          <w:rFonts w:ascii="Times New Roman" w:hAnsi="Times New Roman" w:cs="Times New Roman"/>
          <w:bCs/>
        </w:rPr>
        <w:t>(2 ч)</w:t>
      </w:r>
      <w:bookmarkEnd w:id="307"/>
    </w:p>
    <w:p w:rsidR="00377945" w:rsidRPr="007F600D" w:rsidRDefault="00377945" w:rsidP="00377945">
      <w:pPr>
        <w:pStyle w:val="13"/>
        <w:spacing w:after="180" w:line="257" w:lineRule="auto"/>
        <w:jc w:val="both"/>
        <w:rPr>
          <w:color w:val="auto"/>
        </w:rPr>
      </w:pPr>
      <w:r w:rsidRPr="007F600D">
        <w:rPr>
          <w:color w:val="auto"/>
        </w:rPr>
        <w:t xml:space="preserve">Природные условия Древней Индии. Занятия населения. Древнейшие города-государства. Приход </w:t>
      </w:r>
      <w:proofErr w:type="spellStart"/>
      <w:r w:rsidRPr="007F600D">
        <w:rPr>
          <w:color w:val="auto"/>
        </w:rPr>
        <w:t>ариев</w:t>
      </w:r>
      <w:proofErr w:type="spellEnd"/>
      <w:r w:rsidRPr="007F600D">
        <w:rPr>
          <w:color w:val="auto"/>
        </w:rPr>
        <w:t xml:space="preserve"> в Северную Индию. Держава </w:t>
      </w:r>
      <w:proofErr w:type="spellStart"/>
      <w:r w:rsidRPr="007F600D">
        <w:rPr>
          <w:color w:val="auto"/>
        </w:rPr>
        <w:t>Маурьев</w:t>
      </w:r>
      <w:proofErr w:type="spellEnd"/>
      <w:r w:rsidRPr="007F600D">
        <w:rPr>
          <w:color w:val="auto"/>
        </w:rPr>
        <w:t xml:space="preserve">. Государство </w:t>
      </w:r>
      <w:proofErr w:type="spellStart"/>
      <w:r w:rsidRPr="007F600D">
        <w:rPr>
          <w:color w:val="auto"/>
        </w:rPr>
        <w:t>Гуптов</w:t>
      </w:r>
      <w:proofErr w:type="spellEnd"/>
      <w:r w:rsidRPr="007F600D">
        <w:rPr>
          <w:color w:val="auto"/>
        </w:rPr>
        <w:t xml:space="preserve">.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w:t>
      </w:r>
      <w:r w:rsidRPr="007F600D">
        <w:rPr>
          <w:color w:val="auto"/>
        </w:rPr>
        <w:lastRenderedPageBreak/>
        <w:t>литература, художественная культура, научное познание).</w:t>
      </w:r>
    </w:p>
    <w:p w:rsidR="00377945" w:rsidRPr="007F600D" w:rsidRDefault="00377945" w:rsidP="00377945">
      <w:pPr>
        <w:pStyle w:val="af5"/>
        <w:rPr>
          <w:rFonts w:ascii="Times New Roman" w:hAnsi="Times New Roman" w:cs="Times New Roman"/>
        </w:rPr>
      </w:pPr>
      <w:bookmarkStart w:id="308" w:name="bookmark792"/>
      <w:r w:rsidRPr="007F600D">
        <w:rPr>
          <w:rFonts w:ascii="Times New Roman" w:hAnsi="Times New Roman" w:cs="Times New Roman"/>
        </w:rPr>
        <w:t xml:space="preserve">Древний Китай </w:t>
      </w:r>
      <w:r w:rsidRPr="007F600D">
        <w:rPr>
          <w:rFonts w:ascii="Times New Roman" w:hAnsi="Times New Roman" w:cs="Times New Roman"/>
          <w:bCs/>
        </w:rPr>
        <w:t>(3 ч)</w:t>
      </w:r>
      <w:bookmarkEnd w:id="308"/>
    </w:p>
    <w:p w:rsidR="00377945" w:rsidRPr="007F600D" w:rsidRDefault="00377945" w:rsidP="00377945">
      <w:pPr>
        <w:pStyle w:val="13"/>
        <w:spacing w:after="180" w:line="259" w:lineRule="auto"/>
        <w:jc w:val="both"/>
        <w:rPr>
          <w:color w:val="auto"/>
        </w:rPr>
      </w:pPr>
      <w:r w:rsidRPr="007F600D">
        <w:rPr>
          <w:color w:val="auto"/>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377945" w:rsidRPr="007F600D" w:rsidRDefault="00377945" w:rsidP="00377945">
      <w:pPr>
        <w:pStyle w:val="af5"/>
        <w:rPr>
          <w:rFonts w:ascii="Times New Roman" w:hAnsi="Times New Roman" w:cs="Times New Roman"/>
        </w:rPr>
      </w:pPr>
      <w:bookmarkStart w:id="309" w:name="bookmark794"/>
      <w:r w:rsidRPr="007F600D">
        <w:rPr>
          <w:rFonts w:ascii="Times New Roman" w:hAnsi="Times New Roman" w:cs="Times New Roman"/>
        </w:rPr>
        <w:t xml:space="preserve">Древняя Греция. Эллинизм </w:t>
      </w:r>
      <w:r w:rsidRPr="007F600D">
        <w:rPr>
          <w:rFonts w:ascii="Times New Roman" w:hAnsi="Times New Roman" w:cs="Times New Roman"/>
          <w:bCs/>
        </w:rPr>
        <w:t>(20 ч)</w:t>
      </w:r>
      <w:bookmarkEnd w:id="30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Древнейшая Греция </w:t>
      </w:r>
      <w:r w:rsidRPr="007F600D">
        <w:rPr>
          <w:rFonts w:ascii="Times New Roman" w:hAnsi="Times New Roman" w:cs="Times New Roman"/>
          <w:bCs/>
        </w:rPr>
        <w:t>(4 ч)</w:t>
      </w:r>
    </w:p>
    <w:p w:rsidR="00377945" w:rsidRPr="007F600D" w:rsidRDefault="00377945" w:rsidP="00377945">
      <w:pPr>
        <w:pStyle w:val="13"/>
        <w:spacing w:after="60" w:line="259" w:lineRule="auto"/>
        <w:jc w:val="both"/>
        <w:rPr>
          <w:color w:val="auto"/>
        </w:rPr>
      </w:pPr>
      <w:r w:rsidRPr="007F600D">
        <w:rPr>
          <w:color w:val="auto"/>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w:t>
      </w:r>
      <w:proofErr w:type="spellStart"/>
      <w:r w:rsidRPr="007F600D">
        <w:rPr>
          <w:color w:val="auto"/>
        </w:rPr>
        <w:t>Тиринф</w:t>
      </w:r>
      <w:proofErr w:type="spellEnd"/>
      <w:r w:rsidRPr="007F600D">
        <w:rPr>
          <w:color w:val="auto"/>
        </w:rPr>
        <w:t>). Троянская война. Вторжение дорийских племен. Поэмы Гомера «Илиада», «Одиссея».</w:t>
      </w:r>
    </w:p>
    <w:p w:rsidR="00377945" w:rsidRPr="007F600D" w:rsidRDefault="00377945" w:rsidP="00377945">
      <w:pPr>
        <w:pStyle w:val="af5"/>
        <w:rPr>
          <w:rFonts w:ascii="Times New Roman" w:hAnsi="Times New Roman" w:cs="Times New Roman"/>
        </w:rPr>
      </w:pPr>
      <w:bookmarkStart w:id="310" w:name="bookmark797"/>
      <w:r w:rsidRPr="007F600D">
        <w:rPr>
          <w:rFonts w:ascii="Times New Roman" w:hAnsi="Times New Roman" w:cs="Times New Roman"/>
        </w:rPr>
        <w:t xml:space="preserve">Греческие полисы </w:t>
      </w:r>
      <w:r w:rsidRPr="007F600D">
        <w:rPr>
          <w:rFonts w:ascii="Times New Roman" w:hAnsi="Times New Roman" w:cs="Times New Roman"/>
          <w:bCs/>
        </w:rPr>
        <w:t>(10 ч)</w:t>
      </w:r>
      <w:bookmarkEnd w:id="310"/>
    </w:p>
    <w:p w:rsidR="00377945" w:rsidRPr="007F600D" w:rsidRDefault="00377945" w:rsidP="00377945">
      <w:pPr>
        <w:pStyle w:val="13"/>
        <w:spacing w:line="257" w:lineRule="auto"/>
        <w:jc w:val="both"/>
        <w:rPr>
          <w:color w:val="auto"/>
        </w:rPr>
      </w:pPr>
      <w:r w:rsidRPr="007F600D">
        <w:rPr>
          <w:color w:val="auto"/>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377945" w:rsidRPr="007F600D" w:rsidRDefault="00377945" w:rsidP="00377945">
      <w:pPr>
        <w:pStyle w:val="13"/>
        <w:spacing w:line="257" w:lineRule="auto"/>
        <w:jc w:val="both"/>
        <w:rPr>
          <w:color w:val="auto"/>
        </w:rPr>
      </w:pPr>
      <w:r w:rsidRPr="007F600D">
        <w:rPr>
          <w:color w:val="auto"/>
        </w:rPr>
        <w:t xml:space="preserve">Афины: утверждение демократии. Законы Солона. Реформы </w:t>
      </w:r>
      <w:proofErr w:type="spellStart"/>
      <w:r w:rsidRPr="007F600D">
        <w:rPr>
          <w:color w:val="auto"/>
        </w:rPr>
        <w:t>Клисфена</w:t>
      </w:r>
      <w:proofErr w:type="spellEnd"/>
      <w:r w:rsidRPr="007F600D">
        <w:rPr>
          <w:color w:val="auto"/>
        </w:rPr>
        <w:t>, их значение. Спарта: основные группы населения, политическое устройство. Организация военного дела. Спартанское воспитание.</w:t>
      </w:r>
    </w:p>
    <w:p w:rsidR="00377945" w:rsidRPr="007F600D" w:rsidRDefault="00377945" w:rsidP="00377945">
      <w:pPr>
        <w:pStyle w:val="13"/>
        <w:spacing w:line="257" w:lineRule="auto"/>
        <w:jc w:val="both"/>
        <w:rPr>
          <w:color w:val="auto"/>
        </w:rPr>
      </w:pPr>
      <w:r w:rsidRPr="007F600D">
        <w:rPr>
          <w:color w:val="auto"/>
        </w:rPr>
        <w:t xml:space="preserve">Греко-персидские войны. Причины войн. Походы персов на Грецию. Битва при Марафоне, ее значение. Усиление афинского могущества; </w:t>
      </w:r>
      <w:proofErr w:type="spellStart"/>
      <w:r w:rsidRPr="007F600D">
        <w:rPr>
          <w:color w:val="auto"/>
        </w:rPr>
        <w:t>Фемистокл</w:t>
      </w:r>
      <w:proofErr w:type="spellEnd"/>
      <w:r w:rsidRPr="007F600D">
        <w:rPr>
          <w:color w:val="auto"/>
        </w:rPr>
        <w:t xml:space="preserve">. Битва при Фермопилах. Захват персами Аттики. Победы греков в </w:t>
      </w:r>
      <w:proofErr w:type="spellStart"/>
      <w:r w:rsidRPr="007F600D">
        <w:rPr>
          <w:color w:val="auto"/>
        </w:rPr>
        <w:t>Саламинском</w:t>
      </w:r>
      <w:proofErr w:type="spellEnd"/>
      <w:r w:rsidRPr="007F600D">
        <w:rPr>
          <w:color w:val="auto"/>
        </w:rPr>
        <w:t xml:space="preserve"> сражении, при </w:t>
      </w:r>
      <w:proofErr w:type="spellStart"/>
      <w:r w:rsidRPr="007F600D">
        <w:rPr>
          <w:color w:val="auto"/>
        </w:rPr>
        <w:t>Платеях</w:t>
      </w:r>
      <w:proofErr w:type="spellEnd"/>
      <w:r w:rsidRPr="007F600D">
        <w:rPr>
          <w:color w:val="auto"/>
        </w:rPr>
        <w:t xml:space="preserve"> и </w:t>
      </w:r>
      <w:proofErr w:type="spellStart"/>
      <w:r w:rsidRPr="007F600D">
        <w:rPr>
          <w:color w:val="auto"/>
        </w:rPr>
        <w:t>Микале</w:t>
      </w:r>
      <w:proofErr w:type="spellEnd"/>
      <w:r w:rsidRPr="007F600D">
        <w:rPr>
          <w:color w:val="auto"/>
        </w:rPr>
        <w:t>. Итоги греко-персидских войн.</w:t>
      </w:r>
    </w:p>
    <w:p w:rsidR="00377945" w:rsidRPr="007F600D" w:rsidRDefault="00377945" w:rsidP="00377945">
      <w:pPr>
        <w:pStyle w:val="13"/>
        <w:spacing w:after="140" w:line="257" w:lineRule="auto"/>
        <w:jc w:val="both"/>
        <w:rPr>
          <w:color w:val="auto"/>
        </w:rPr>
      </w:pPr>
      <w:r w:rsidRPr="007F600D">
        <w:rPr>
          <w:color w:val="auto"/>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377945" w:rsidRPr="007F600D" w:rsidRDefault="00377945" w:rsidP="00377945">
      <w:pPr>
        <w:pStyle w:val="af5"/>
        <w:rPr>
          <w:rFonts w:ascii="Times New Roman" w:hAnsi="Times New Roman" w:cs="Times New Roman"/>
        </w:rPr>
      </w:pPr>
      <w:bookmarkStart w:id="311" w:name="bookmark799"/>
      <w:r w:rsidRPr="007F600D">
        <w:rPr>
          <w:rFonts w:ascii="Times New Roman" w:hAnsi="Times New Roman" w:cs="Times New Roman"/>
        </w:rPr>
        <w:t xml:space="preserve">Культура Древней Греции </w:t>
      </w:r>
      <w:r w:rsidRPr="007F600D">
        <w:rPr>
          <w:rFonts w:ascii="Times New Roman" w:hAnsi="Times New Roman" w:cs="Times New Roman"/>
          <w:bCs/>
        </w:rPr>
        <w:t>(3 ч)</w:t>
      </w:r>
      <w:bookmarkEnd w:id="311"/>
    </w:p>
    <w:p w:rsidR="00377945" w:rsidRPr="007F600D" w:rsidRDefault="00377945" w:rsidP="00377945">
      <w:pPr>
        <w:pStyle w:val="13"/>
        <w:spacing w:after="140" w:line="257" w:lineRule="auto"/>
        <w:jc w:val="both"/>
        <w:rPr>
          <w:color w:val="auto"/>
        </w:rPr>
      </w:pPr>
      <w:r w:rsidRPr="007F600D">
        <w:rPr>
          <w:color w:val="auto"/>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377945" w:rsidRPr="007F600D" w:rsidRDefault="00377945" w:rsidP="00377945">
      <w:pPr>
        <w:pStyle w:val="af5"/>
        <w:rPr>
          <w:rFonts w:ascii="Times New Roman" w:hAnsi="Times New Roman" w:cs="Times New Roman"/>
        </w:rPr>
      </w:pPr>
      <w:bookmarkStart w:id="312" w:name="bookmark801"/>
      <w:r w:rsidRPr="007F600D">
        <w:rPr>
          <w:rFonts w:ascii="Times New Roman" w:hAnsi="Times New Roman" w:cs="Times New Roman"/>
        </w:rPr>
        <w:t xml:space="preserve">Македонские завоевания. Эллинизм </w:t>
      </w:r>
      <w:r w:rsidRPr="007F600D">
        <w:rPr>
          <w:rFonts w:ascii="Times New Roman" w:hAnsi="Times New Roman" w:cs="Times New Roman"/>
          <w:bCs/>
        </w:rPr>
        <w:t>(3 ч)</w:t>
      </w:r>
      <w:bookmarkEnd w:id="312"/>
    </w:p>
    <w:p w:rsidR="00377945" w:rsidRPr="007F600D" w:rsidRDefault="00377945" w:rsidP="00377945">
      <w:pPr>
        <w:pStyle w:val="13"/>
        <w:spacing w:after="140" w:line="257" w:lineRule="auto"/>
        <w:jc w:val="both"/>
        <w:rPr>
          <w:color w:val="auto"/>
        </w:rPr>
      </w:pPr>
      <w:r w:rsidRPr="007F600D">
        <w:rPr>
          <w:color w:val="auto"/>
        </w:rPr>
        <w:t xml:space="preserve">Возвышение Македонии. Политика Филиппа </w:t>
      </w:r>
      <w:r w:rsidRPr="007F600D">
        <w:rPr>
          <w:color w:val="auto"/>
          <w:lang w:val="en-US" w:bidi="en-US"/>
        </w:rPr>
        <w:t>II</w:t>
      </w:r>
      <w:r w:rsidRPr="007F600D">
        <w:rPr>
          <w:color w:val="auto"/>
          <w:lang w:bidi="en-US"/>
        </w:rPr>
        <w:t xml:space="preserve">. </w:t>
      </w:r>
      <w:r w:rsidRPr="007F600D">
        <w:rPr>
          <w:color w:val="auto"/>
        </w:rPr>
        <w:t xml:space="preserve">Главенство Македонии над греческими полисами. Коринфский союз. Александр Македонский и </w:t>
      </w:r>
      <w:r w:rsidRPr="007F600D">
        <w:rPr>
          <w:color w:val="auto"/>
        </w:rPr>
        <w:lastRenderedPageBreak/>
        <w:t>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377945" w:rsidRPr="007F600D" w:rsidRDefault="00377945" w:rsidP="00377945">
      <w:pPr>
        <w:pStyle w:val="af5"/>
        <w:rPr>
          <w:rFonts w:ascii="Times New Roman" w:hAnsi="Times New Roman" w:cs="Times New Roman"/>
        </w:rPr>
      </w:pPr>
      <w:bookmarkStart w:id="313" w:name="bookmark803"/>
      <w:r w:rsidRPr="007F600D">
        <w:rPr>
          <w:rFonts w:ascii="Times New Roman" w:hAnsi="Times New Roman" w:cs="Times New Roman"/>
        </w:rPr>
        <w:t xml:space="preserve">Древний Рим </w:t>
      </w:r>
      <w:r w:rsidRPr="007F600D">
        <w:rPr>
          <w:rFonts w:ascii="Times New Roman" w:hAnsi="Times New Roman" w:cs="Times New Roman"/>
          <w:bCs/>
        </w:rPr>
        <w:t>(20 ч)</w:t>
      </w:r>
      <w:bookmarkEnd w:id="31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Возникновение Римского государства </w:t>
      </w:r>
      <w:r w:rsidRPr="007F600D">
        <w:rPr>
          <w:rFonts w:ascii="Times New Roman" w:hAnsi="Times New Roman" w:cs="Times New Roman"/>
          <w:bCs/>
        </w:rPr>
        <w:t>(3 ч)</w:t>
      </w:r>
    </w:p>
    <w:p w:rsidR="00377945" w:rsidRPr="007F600D" w:rsidRDefault="00377945" w:rsidP="00377945">
      <w:pPr>
        <w:pStyle w:val="13"/>
        <w:spacing w:after="60" w:line="257" w:lineRule="auto"/>
        <w:jc w:val="both"/>
        <w:rPr>
          <w:color w:val="auto"/>
        </w:rPr>
      </w:pPr>
      <w:r w:rsidRPr="007F600D">
        <w:rPr>
          <w:color w:val="auto"/>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377945" w:rsidRPr="007F600D" w:rsidRDefault="00377945" w:rsidP="00377945">
      <w:pPr>
        <w:pStyle w:val="af5"/>
        <w:rPr>
          <w:rFonts w:ascii="Times New Roman" w:hAnsi="Times New Roman" w:cs="Times New Roman"/>
        </w:rPr>
      </w:pPr>
      <w:bookmarkStart w:id="314" w:name="bookmark806"/>
      <w:r w:rsidRPr="007F600D">
        <w:rPr>
          <w:rFonts w:ascii="Times New Roman" w:hAnsi="Times New Roman" w:cs="Times New Roman"/>
        </w:rPr>
        <w:t xml:space="preserve">Римские завоевания в Средиземноморье </w:t>
      </w:r>
      <w:r w:rsidRPr="007F600D">
        <w:rPr>
          <w:rFonts w:ascii="Times New Roman" w:hAnsi="Times New Roman" w:cs="Times New Roman"/>
          <w:bCs/>
        </w:rPr>
        <w:t>(3 ч)</w:t>
      </w:r>
      <w:bookmarkEnd w:id="314"/>
    </w:p>
    <w:p w:rsidR="00377945" w:rsidRPr="007F600D" w:rsidRDefault="00377945" w:rsidP="00377945">
      <w:pPr>
        <w:pStyle w:val="13"/>
        <w:spacing w:after="140" w:line="257" w:lineRule="auto"/>
        <w:jc w:val="both"/>
        <w:rPr>
          <w:color w:val="auto"/>
        </w:rPr>
      </w:pPr>
      <w:r w:rsidRPr="007F600D">
        <w:rPr>
          <w:color w:val="auto"/>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377945" w:rsidRPr="007F600D" w:rsidRDefault="00377945" w:rsidP="00377945">
      <w:pPr>
        <w:pStyle w:val="af5"/>
        <w:rPr>
          <w:rFonts w:ascii="Times New Roman" w:hAnsi="Times New Roman" w:cs="Times New Roman"/>
        </w:rPr>
      </w:pPr>
      <w:bookmarkStart w:id="315" w:name="bookmark808"/>
      <w:r w:rsidRPr="007F600D">
        <w:rPr>
          <w:rFonts w:ascii="Times New Roman" w:hAnsi="Times New Roman" w:cs="Times New Roman"/>
        </w:rPr>
        <w:t xml:space="preserve">Поздняя Римская республика. Гражданские войны </w:t>
      </w:r>
      <w:r w:rsidRPr="007F600D">
        <w:rPr>
          <w:rFonts w:ascii="Times New Roman" w:hAnsi="Times New Roman" w:cs="Times New Roman"/>
          <w:bCs/>
        </w:rPr>
        <w:t>(5 ч)</w:t>
      </w:r>
      <w:bookmarkEnd w:id="315"/>
    </w:p>
    <w:p w:rsidR="00377945" w:rsidRPr="007F600D" w:rsidRDefault="00377945" w:rsidP="00377945">
      <w:pPr>
        <w:pStyle w:val="13"/>
        <w:spacing w:after="140" w:line="257" w:lineRule="auto"/>
        <w:jc w:val="both"/>
        <w:rPr>
          <w:color w:val="auto"/>
        </w:rPr>
      </w:pPr>
      <w:r w:rsidRPr="007F600D">
        <w:rPr>
          <w:color w:val="auto"/>
        </w:rPr>
        <w:t xml:space="preserve">Подъем сельского хозяйства. Латифундии. Рабство. Борьба за аграрную реформу. Деятельность братьев </w:t>
      </w:r>
      <w:proofErr w:type="spellStart"/>
      <w:r w:rsidRPr="007F600D">
        <w:rPr>
          <w:color w:val="auto"/>
        </w:rPr>
        <w:t>Гракхов</w:t>
      </w:r>
      <w:proofErr w:type="spellEnd"/>
      <w:r w:rsidRPr="007F600D">
        <w:rPr>
          <w:color w:val="auto"/>
        </w:rPr>
        <w:t>: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377945" w:rsidRPr="007F600D" w:rsidRDefault="00377945" w:rsidP="00377945">
      <w:pPr>
        <w:pStyle w:val="af5"/>
        <w:rPr>
          <w:rFonts w:ascii="Times New Roman" w:hAnsi="Times New Roman" w:cs="Times New Roman"/>
        </w:rPr>
      </w:pPr>
      <w:bookmarkStart w:id="316" w:name="bookmark810"/>
      <w:r w:rsidRPr="007F600D">
        <w:rPr>
          <w:rFonts w:ascii="Times New Roman" w:hAnsi="Times New Roman" w:cs="Times New Roman"/>
        </w:rPr>
        <w:t xml:space="preserve">Расцвет и падение Римской империи </w:t>
      </w:r>
      <w:r w:rsidRPr="007F600D">
        <w:rPr>
          <w:rFonts w:ascii="Times New Roman" w:hAnsi="Times New Roman" w:cs="Times New Roman"/>
          <w:bCs/>
        </w:rPr>
        <w:t>(6 ч)</w:t>
      </w:r>
      <w:bookmarkEnd w:id="316"/>
    </w:p>
    <w:p w:rsidR="00377945" w:rsidRPr="007F600D" w:rsidRDefault="00377945" w:rsidP="00377945">
      <w:pPr>
        <w:pStyle w:val="13"/>
        <w:spacing w:line="257" w:lineRule="auto"/>
        <w:jc w:val="both"/>
        <w:rPr>
          <w:color w:val="auto"/>
        </w:rPr>
      </w:pPr>
      <w:r w:rsidRPr="007F600D">
        <w:rPr>
          <w:color w:val="auto"/>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7F600D">
        <w:rPr>
          <w:color w:val="auto"/>
          <w:lang w:val="en-US" w:bidi="en-US"/>
        </w:rPr>
        <w:t>I</w:t>
      </w:r>
      <w:r w:rsidRPr="007F600D">
        <w:rPr>
          <w:color w:val="auto"/>
          <w:lang w:bidi="en-US"/>
        </w:rPr>
        <w:t xml:space="preserve">, </w:t>
      </w:r>
      <w:r w:rsidRPr="007F600D">
        <w:rPr>
          <w:color w:val="auto"/>
        </w:rPr>
        <w:t>перенос столицы в Константинополь. Разделение Римской империи на Западную и Восточную части.</w:t>
      </w:r>
    </w:p>
    <w:p w:rsidR="00377945" w:rsidRPr="007F600D" w:rsidRDefault="00377945" w:rsidP="00377945">
      <w:pPr>
        <w:pStyle w:val="13"/>
        <w:spacing w:after="140" w:line="257" w:lineRule="auto"/>
        <w:jc w:val="both"/>
        <w:rPr>
          <w:color w:val="auto"/>
        </w:rPr>
      </w:pPr>
      <w:r w:rsidRPr="007F600D">
        <w:rPr>
          <w:color w:val="auto"/>
        </w:rPr>
        <w:t>Начало Великого переселения народов. Рим и варвары. Падение Западной Римской империи.</w:t>
      </w:r>
    </w:p>
    <w:p w:rsidR="00377945" w:rsidRPr="007F600D" w:rsidRDefault="00377945" w:rsidP="00377945">
      <w:pPr>
        <w:pStyle w:val="af5"/>
        <w:rPr>
          <w:rFonts w:ascii="Times New Roman" w:hAnsi="Times New Roman" w:cs="Times New Roman"/>
        </w:rPr>
      </w:pPr>
      <w:bookmarkStart w:id="317" w:name="bookmark812"/>
      <w:r w:rsidRPr="007F600D">
        <w:rPr>
          <w:rFonts w:ascii="Times New Roman" w:hAnsi="Times New Roman" w:cs="Times New Roman"/>
        </w:rPr>
        <w:t xml:space="preserve">Культура Древнего Рима </w:t>
      </w:r>
      <w:r w:rsidRPr="007F600D">
        <w:rPr>
          <w:rFonts w:ascii="Times New Roman" w:hAnsi="Times New Roman" w:cs="Times New Roman"/>
          <w:bCs/>
        </w:rPr>
        <w:t>(3 ч)</w:t>
      </w:r>
      <w:bookmarkEnd w:id="317"/>
    </w:p>
    <w:p w:rsidR="00377945" w:rsidRPr="007F600D" w:rsidRDefault="00377945" w:rsidP="00377945">
      <w:pPr>
        <w:pStyle w:val="13"/>
        <w:spacing w:line="257" w:lineRule="auto"/>
        <w:jc w:val="both"/>
        <w:rPr>
          <w:color w:val="auto"/>
        </w:rPr>
      </w:pPr>
      <w:r w:rsidRPr="007F600D">
        <w:rPr>
          <w:color w:val="auto"/>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377945" w:rsidRPr="007F600D" w:rsidRDefault="00377945" w:rsidP="00377945">
      <w:pPr>
        <w:pStyle w:val="13"/>
        <w:spacing w:after="400" w:line="257" w:lineRule="auto"/>
        <w:jc w:val="both"/>
        <w:rPr>
          <w:color w:val="auto"/>
        </w:rPr>
      </w:pPr>
      <w:r w:rsidRPr="007F600D">
        <w:rPr>
          <w:b/>
          <w:bCs/>
          <w:color w:val="auto"/>
          <w:sz w:val="19"/>
          <w:szCs w:val="19"/>
        </w:rPr>
        <w:t xml:space="preserve">Обобщение </w:t>
      </w:r>
      <w:r w:rsidRPr="007F600D">
        <w:rPr>
          <w:color w:val="auto"/>
        </w:rPr>
        <w:t>(2 ч). Историческое и культурное наследие цивилизаций Древнего мира.</w:t>
      </w:r>
    </w:p>
    <w:p w:rsidR="00377945" w:rsidRPr="007F600D" w:rsidRDefault="00377945" w:rsidP="00377945">
      <w:pPr>
        <w:pStyle w:val="af5"/>
        <w:rPr>
          <w:rFonts w:ascii="Times New Roman" w:hAnsi="Times New Roman" w:cs="Times New Roman"/>
        </w:rPr>
      </w:pPr>
      <w:bookmarkStart w:id="318" w:name="bookmark814"/>
      <w:r w:rsidRPr="007F600D">
        <w:rPr>
          <w:rFonts w:ascii="Times New Roman" w:hAnsi="Times New Roman" w:cs="Times New Roman"/>
        </w:rPr>
        <w:t>6 КЛАСС</w:t>
      </w:r>
      <w:bookmarkEnd w:id="318"/>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ВСЕОБЩАЯ ИСТОРИЯ. ИСТОРИЯ СРЕДНИХ ВЕКОВ </w:t>
      </w:r>
      <w:r w:rsidRPr="007F600D">
        <w:rPr>
          <w:rFonts w:ascii="Times New Roman" w:hAnsi="Times New Roman" w:cs="Times New Roman"/>
          <w:bCs/>
        </w:rPr>
        <w:t>(23 ч)</w:t>
      </w:r>
    </w:p>
    <w:p w:rsidR="00377945" w:rsidRPr="007F600D" w:rsidRDefault="00377945" w:rsidP="00377945">
      <w:pPr>
        <w:pStyle w:val="13"/>
        <w:spacing w:after="140" w:line="262" w:lineRule="auto"/>
        <w:jc w:val="both"/>
        <w:rPr>
          <w:color w:val="auto"/>
        </w:rPr>
      </w:pPr>
      <w:r w:rsidRPr="007F600D">
        <w:rPr>
          <w:b/>
          <w:bCs/>
          <w:color w:val="auto"/>
          <w:sz w:val="19"/>
          <w:szCs w:val="19"/>
        </w:rPr>
        <w:lastRenderedPageBreak/>
        <w:t xml:space="preserve">Введение </w:t>
      </w:r>
      <w:r w:rsidRPr="007F600D">
        <w:rPr>
          <w:color w:val="auto"/>
        </w:rPr>
        <w:t>(1 ч). Средние века: понятие, хронологические рамки и периодизация Средневековья.</w:t>
      </w:r>
    </w:p>
    <w:p w:rsidR="00377945" w:rsidRPr="007F600D" w:rsidRDefault="00377945" w:rsidP="00377945">
      <w:pPr>
        <w:pStyle w:val="af5"/>
        <w:rPr>
          <w:rFonts w:ascii="Times New Roman" w:hAnsi="Times New Roman" w:cs="Times New Roman"/>
        </w:rPr>
      </w:pPr>
      <w:bookmarkStart w:id="319" w:name="bookmark817"/>
      <w:r w:rsidRPr="007F600D">
        <w:rPr>
          <w:rFonts w:ascii="Times New Roman" w:hAnsi="Times New Roman" w:cs="Times New Roman"/>
        </w:rPr>
        <w:t xml:space="preserve">Народы Европы в раннее Средневековье </w:t>
      </w:r>
      <w:r w:rsidRPr="007F600D">
        <w:rPr>
          <w:rFonts w:ascii="Times New Roman" w:hAnsi="Times New Roman" w:cs="Times New Roman"/>
          <w:bCs/>
        </w:rPr>
        <w:t>(4 ч)</w:t>
      </w:r>
      <w:bookmarkEnd w:id="319"/>
    </w:p>
    <w:p w:rsidR="00377945" w:rsidRPr="007F600D" w:rsidRDefault="00377945" w:rsidP="00377945">
      <w:pPr>
        <w:pStyle w:val="13"/>
        <w:spacing w:line="257" w:lineRule="auto"/>
        <w:jc w:val="both"/>
        <w:rPr>
          <w:color w:val="auto"/>
        </w:rPr>
      </w:pPr>
      <w:r w:rsidRPr="007F600D">
        <w:rPr>
          <w:color w:val="auto"/>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377945" w:rsidRPr="007F600D" w:rsidRDefault="00377945" w:rsidP="00377945">
      <w:pPr>
        <w:pStyle w:val="13"/>
        <w:spacing w:line="257" w:lineRule="auto"/>
        <w:jc w:val="both"/>
        <w:rPr>
          <w:color w:val="auto"/>
        </w:rPr>
      </w:pPr>
      <w:r w:rsidRPr="007F600D">
        <w:rPr>
          <w:color w:val="auto"/>
        </w:rPr>
        <w:t xml:space="preserve">Франкское государство в </w:t>
      </w:r>
      <w:r w:rsidRPr="007F600D">
        <w:rPr>
          <w:color w:val="auto"/>
          <w:lang w:val="en-US" w:bidi="en-US"/>
        </w:rPr>
        <w:t>VIII</w:t>
      </w:r>
      <w:r w:rsidRPr="007F600D">
        <w:rPr>
          <w:color w:val="auto"/>
          <w:lang w:bidi="en-US"/>
        </w:rPr>
        <w:t>—</w:t>
      </w:r>
      <w:r w:rsidRPr="007F600D">
        <w:rPr>
          <w:color w:val="auto"/>
          <w:lang w:val="en-US" w:bidi="en-US"/>
        </w:rPr>
        <w:t>IX</w:t>
      </w:r>
      <w:r w:rsidRPr="007F600D">
        <w:rPr>
          <w:color w:val="auto"/>
          <w:lang w:bidi="en-US"/>
        </w:rPr>
        <w:t xml:space="preserve"> </w:t>
      </w:r>
      <w:r w:rsidRPr="007F600D">
        <w:rPr>
          <w:color w:val="auto"/>
        </w:rPr>
        <w:t xml:space="preserve">вв. Усиление власти майордомов. Карл </w:t>
      </w:r>
      <w:proofErr w:type="spellStart"/>
      <w:r w:rsidRPr="007F600D">
        <w:rPr>
          <w:color w:val="auto"/>
        </w:rPr>
        <w:t>Мартелл</w:t>
      </w:r>
      <w:proofErr w:type="spellEnd"/>
      <w:r w:rsidRPr="007F600D">
        <w:rPr>
          <w:color w:val="auto"/>
        </w:rPr>
        <w:t xml:space="preserve"> и его военная реформа. Завоевания Карла Великого. Управление империей. «Каролингское возрождение». Верденский раздел, его причины и значение.</w:t>
      </w:r>
    </w:p>
    <w:p w:rsidR="00377945" w:rsidRPr="007F600D" w:rsidRDefault="00377945" w:rsidP="00377945">
      <w:pPr>
        <w:pStyle w:val="13"/>
        <w:spacing w:after="180" w:line="257" w:lineRule="auto"/>
        <w:jc w:val="both"/>
        <w:rPr>
          <w:color w:val="auto"/>
        </w:rPr>
      </w:pPr>
      <w:r w:rsidRPr="007F600D">
        <w:rPr>
          <w:color w:val="auto"/>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377945" w:rsidRPr="007F600D" w:rsidRDefault="00377945" w:rsidP="00377945">
      <w:pPr>
        <w:pStyle w:val="af5"/>
        <w:rPr>
          <w:rFonts w:ascii="Times New Roman" w:hAnsi="Times New Roman" w:cs="Times New Roman"/>
        </w:rPr>
      </w:pPr>
      <w:bookmarkStart w:id="320" w:name="bookmark819"/>
      <w:r w:rsidRPr="007F600D">
        <w:rPr>
          <w:rFonts w:ascii="Times New Roman" w:hAnsi="Times New Roman" w:cs="Times New Roman"/>
        </w:rPr>
        <w:t xml:space="preserve">Византийская империя в </w:t>
      </w:r>
      <w:r w:rsidRPr="007F600D">
        <w:rPr>
          <w:rFonts w:ascii="Times New Roman" w:hAnsi="Times New Roman" w:cs="Times New Roman"/>
          <w:lang w:val="en-US" w:eastAsia="en-US" w:bidi="en-US"/>
        </w:rPr>
        <w:t>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(2 ч)</w:t>
      </w:r>
      <w:bookmarkEnd w:id="320"/>
    </w:p>
    <w:p w:rsidR="00377945" w:rsidRPr="007F600D" w:rsidRDefault="00377945" w:rsidP="00377945">
      <w:pPr>
        <w:pStyle w:val="13"/>
        <w:spacing w:after="180" w:line="257" w:lineRule="auto"/>
        <w:jc w:val="both"/>
        <w:rPr>
          <w:color w:val="auto"/>
        </w:rPr>
      </w:pPr>
      <w:r w:rsidRPr="007F600D">
        <w:rPr>
          <w:color w:val="auto"/>
        </w:rPr>
        <w:t xml:space="preserve">Территория, население империи </w:t>
      </w:r>
      <w:proofErr w:type="spellStart"/>
      <w:r w:rsidRPr="007F600D">
        <w:rPr>
          <w:color w:val="auto"/>
        </w:rPr>
        <w:t>ромеев</w:t>
      </w:r>
      <w:proofErr w:type="spellEnd"/>
      <w:r w:rsidRPr="007F600D">
        <w:rPr>
          <w:color w:val="auto"/>
        </w:rPr>
        <w:t>.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377945" w:rsidRPr="007F600D" w:rsidRDefault="00377945" w:rsidP="00377945">
      <w:pPr>
        <w:pStyle w:val="af5"/>
        <w:rPr>
          <w:rFonts w:ascii="Times New Roman" w:hAnsi="Times New Roman" w:cs="Times New Roman"/>
        </w:rPr>
      </w:pPr>
      <w:bookmarkStart w:id="321" w:name="bookmark821"/>
      <w:r w:rsidRPr="007F600D">
        <w:rPr>
          <w:rFonts w:ascii="Times New Roman" w:hAnsi="Times New Roman" w:cs="Times New Roman"/>
        </w:rPr>
        <w:t xml:space="preserve">Арабы в </w:t>
      </w:r>
      <w:r w:rsidRPr="007F600D">
        <w:rPr>
          <w:rFonts w:ascii="Times New Roman" w:hAnsi="Times New Roman" w:cs="Times New Roman"/>
          <w:lang w:val="en-US" w:eastAsia="en-US" w:bidi="en-US"/>
        </w:rPr>
        <w:t>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(2 ч)</w:t>
      </w:r>
      <w:bookmarkEnd w:id="321"/>
    </w:p>
    <w:p w:rsidR="00377945" w:rsidRPr="007F600D" w:rsidRDefault="00377945" w:rsidP="00377945">
      <w:pPr>
        <w:pStyle w:val="13"/>
        <w:spacing w:after="180" w:line="257" w:lineRule="auto"/>
        <w:jc w:val="both"/>
        <w:rPr>
          <w:color w:val="auto"/>
        </w:rPr>
      </w:pPr>
      <w:r w:rsidRPr="007F600D">
        <w:rPr>
          <w:color w:val="auto"/>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377945" w:rsidRPr="007F600D" w:rsidRDefault="00377945" w:rsidP="00377945">
      <w:pPr>
        <w:pStyle w:val="af5"/>
        <w:rPr>
          <w:rFonts w:ascii="Times New Roman" w:hAnsi="Times New Roman" w:cs="Times New Roman"/>
        </w:rPr>
      </w:pPr>
      <w:bookmarkStart w:id="322" w:name="bookmark823"/>
      <w:r w:rsidRPr="007F600D">
        <w:rPr>
          <w:rFonts w:ascii="Times New Roman" w:hAnsi="Times New Roman" w:cs="Times New Roman"/>
        </w:rPr>
        <w:t xml:space="preserve">Средневековое европейское общество </w:t>
      </w:r>
      <w:r w:rsidRPr="007F600D">
        <w:rPr>
          <w:rFonts w:ascii="Times New Roman" w:hAnsi="Times New Roman" w:cs="Times New Roman"/>
          <w:bCs/>
        </w:rPr>
        <w:t>(3 ч)</w:t>
      </w:r>
      <w:bookmarkEnd w:id="322"/>
    </w:p>
    <w:p w:rsidR="00377945" w:rsidRPr="007F600D" w:rsidRDefault="00377945" w:rsidP="00377945">
      <w:pPr>
        <w:pStyle w:val="13"/>
        <w:spacing w:line="257" w:lineRule="auto"/>
        <w:jc w:val="both"/>
        <w:rPr>
          <w:color w:val="auto"/>
        </w:rPr>
      </w:pPr>
      <w:r w:rsidRPr="007F600D">
        <w:rPr>
          <w:color w:val="auto"/>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377945" w:rsidRPr="007F600D" w:rsidRDefault="00377945" w:rsidP="00377945">
      <w:pPr>
        <w:pStyle w:val="13"/>
        <w:spacing w:after="120" w:line="257" w:lineRule="auto"/>
        <w:jc w:val="both"/>
        <w:rPr>
          <w:color w:val="auto"/>
        </w:rPr>
      </w:pPr>
      <w:r w:rsidRPr="007F600D">
        <w:rPr>
          <w:color w:val="auto"/>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377945" w:rsidRPr="007F600D" w:rsidRDefault="00377945" w:rsidP="00377945">
      <w:pPr>
        <w:pStyle w:val="13"/>
        <w:spacing w:after="140"/>
        <w:jc w:val="both"/>
        <w:rPr>
          <w:color w:val="auto"/>
        </w:rPr>
      </w:pPr>
      <w:r w:rsidRPr="007F600D">
        <w:rPr>
          <w:color w:val="auto"/>
        </w:rPr>
        <w:t xml:space="preserve">Церковь и духовенство. Разделение христианства на католицизм и </w:t>
      </w:r>
      <w:r w:rsidRPr="007F600D">
        <w:rPr>
          <w:color w:val="auto"/>
        </w:rPr>
        <w:lastRenderedPageBreak/>
        <w:t>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377945" w:rsidRPr="007F600D" w:rsidRDefault="00377945" w:rsidP="00377945">
      <w:pPr>
        <w:pStyle w:val="af5"/>
        <w:rPr>
          <w:rFonts w:ascii="Times New Roman" w:hAnsi="Times New Roman" w:cs="Times New Roman"/>
        </w:rPr>
      </w:pPr>
      <w:bookmarkStart w:id="323" w:name="bookmark825"/>
      <w:r w:rsidRPr="007F600D">
        <w:rPr>
          <w:rFonts w:ascii="Times New Roman" w:hAnsi="Times New Roman" w:cs="Times New Roman"/>
        </w:rPr>
        <w:t xml:space="preserve">Государства Европы в </w:t>
      </w:r>
      <w:r w:rsidRPr="007F600D">
        <w:rPr>
          <w:rFonts w:ascii="Times New Roman" w:hAnsi="Times New Roman" w:cs="Times New Roman"/>
          <w:lang w:val="en-US" w:eastAsia="en-US" w:bidi="en-US"/>
        </w:rPr>
        <w:t>XII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XV</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(4 ч)</w:t>
      </w:r>
      <w:bookmarkEnd w:id="323"/>
    </w:p>
    <w:p w:rsidR="00377945" w:rsidRPr="007F600D" w:rsidRDefault="00377945" w:rsidP="00377945">
      <w:pPr>
        <w:pStyle w:val="13"/>
        <w:jc w:val="both"/>
        <w:rPr>
          <w:color w:val="auto"/>
        </w:rPr>
      </w:pPr>
      <w:r w:rsidRPr="007F600D">
        <w:rPr>
          <w:color w:val="auto"/>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w:t>
      </w:r>
      <w:r w:rsidRPr="007F600D">
        <w:rPr>
          <w:color w:val="auto"/>
          <w:lang w:val="en-US" w:bidi="en-US"/>
        </w:rPr>
        <w:t>XIV</w:t>
      </w:r>
      <w:r w:rsidRPr="007F600D">
        <w:rPr>
          <w:color w:val="auto"/>
          <w:lang w:bidi="en-US"/>
        </w:rPr>
        <w:t>—</w:t>
      </w:r>
      <w:r w:rsidRPr="007F600D">
        <w:rPr>
          <w:color w:val="auto"/>
          <w:lang w:val="en-US" w:bidi="en-US"/>
        </w:rPr>
        <w:t>XV</w:t>
      </w:r>
      <w:r w:rsidRPr="007F600D">
        <w:rPr>
          <w:color w:val="auto"/>
          <w:lang w:bidi="en-US"/>
        </w:rPr>
        <w:t xml:space="preserve"> </w:t>
      </w:r>
      <w:r w:rsidRPr="007F600D">
        <w:rPr>
          <w:color w:val="auto"/>
        </w:rPr>
        <w:t xml:space="preserve">вв. Реконкиста и образование централизованных государств на Пиренейском полуострове. Итальянские государства в </w:t>
      </w:r>
      <w:r w:rsidRPr="007F600D">
        <w:rPr>
          <w:color w:val="auto"/>
          <w:lang w:val="en-US" w:bidi="en-US"/>
        </w:rPr>
        <w:t>XII</w:t>
      </w:r>
      <w:r w:rsidRPr="007F600D">
        <w:rPr>
          <w:color w:val="auto"/>
          <w:lang w:bidi="en-US"/>
        </w:rPr>
        <w:t>—</w:t>
      </w:r>
      <w:r w:rsidRPr="007F600D">
        <w:rPr>
          <w:color w:val="auto"/>
          <w:lang w:val="en-US" w:bidi="en-US"/>
        </w:rPr>
        <w:t>XV</w:t>
      </w:r>
      <w:r w:rsidRPr="007F600D">
        <w:rPr>
          <w:color w:val="auto"/>
          <w:lang w:bidi="en-US"/>
        </w:rPr>
        <w:t xml:space="preserve"> </w:t>
      </w:r>
      <w:r w:rsidRPr="007F600D">
        <w:rPr>
          <w:color w:val="auto"/>
        </w:rPr>
        <w:t xml:space="preserve">вв. Развитие экономики в европейских странах в период зрелого Средневековья. Обострение социальных противоречий в </w:t>
      </w:r>
      <w:r w:rsidRPr="007F600D">
        <w:rPr>
          <w:color w:val="auto"/>
          <w:lang w:val="en-US" w:bidi="en-US"/>
        </w:rPr>
        <w:t>XIV</w:t>
      </w:r>
      <w:r w:rsidRPr="007F600D">
        <w:rPr>
          <w:color w:val="auto"/>
          <w:lang w:bidi="en-US"/>
        </w:rPr>
        <w:t xml:space="preserve"> </w:t>
      </w:r>
      <w:r w:rsidRPr="007F600D">
        <w:rPr>
          <w:color w:val="auto"/>
        </w:rPr>
        <w:t xml:space="preserve">в. (Жакерия, восстание </w:t>
      </w:r>
      <w:proofErr w:type="spellStart"/>
      <w:r w:rsidRPr="007F600D">
        <w:rPr>
          <w:color w:val="auto"/>
        </w:rPr>
        <w:t>Уота</w:t>
      </w:r>
      <w:proofErr w:type="spellEnd"/>
      <w:r w:rsidRPr="007F600D">
        <w:rPr>
          <w:color w:val="auto"/>
        </w:rPr>
        <w:t xml:space="preserve"> Тайлера). Гуситское движение в Чехии.</w:t>
      </w:r>
    </w:p>
    <w:p w:rsidR="00377945" w:rsidRPr="007F600D" w:rsidRDefault="00377945" w:rsidP="00377945">
      <w:pPr>
        <w:pStyle w:val="13"/>
        <w:spacing w:after="140"/>
        <w:jc w:val="both"/>
        <w:rPr>
          <w:color w:val="auto"/>
        </w:rPr>
      </w:pPr>
      <w:r w:rsidRPr="007F600D">
        <w:rPr>
          <w:color w:val="auto"/>
        </w:rPr>
        <w:t xml:space="preserve">Византийская империя и славянские государства в </w:t>
      </w:r>
      <w:r w:rsidRPr="007F600D">
        <w:rPr>
          <w:color w:val="auto"/>
          <w:lang w:val="en-US" w:bidi="en-US"/>
        </w:rPr>
        <w:t>XII</w:t>
      </w:r>
      <w:r w:rsidRPr="007F600D">
        <w:rPr>
          <w:color w:val="auto"/>
          <w:lang w:bidi="en-US"/>
        </w:rPr>
        <w:t xml:space="preserve">— </w:t>
      </w:r>
      <w:r w:rsidRPr="007F600D">
        <w:rPr>
          <w:color w:val="auto"/>
          <w:lang w:val="en-US" w:bidi="en-US"/>
        </w:rPr>
        <w:t>XV</w:t>
      </w:r>
      <w:r w:rsidRPr="007F600D">
        <w:rPr>
          <w:color w:val="auto"/>
          <w:lang w:bidi="en-US"/>
        </w:rPr>
        <w:t xml:space="preserve"> </w:t>
      </w:r>
      <w:r w:rsidRPr="007F600D">
        <w:rPr>
          <w:color w:val="auto"/>
        </w:rPr>
        <w:t>вв. Экспансия турок-османов. Османские завоевания на Балканах. Падение Константинополя.</w:t>
      </w:r>
    </w:p>
    <w:p w:rsidR="00377945" w:rsidRPr="007F600D" w:rsidRDefault="00377945" w:rsidP="00377945">
      <w:pPr>
        <w:pStyle w:val="af5"/>
        <w:rPr>
          <w:rFonts w:ascii="Times New Roman" w:hAnsi="Times New Roman" w:cs="Times New Roman"/>
        </w:rPr>
      </w:pPr>
      <w:bookmarkStart w:id="324" w:name="bookmark827"/>
      <w:r w:rsidRPr="007F600D">
        <w:rPr>
          <w:rFonts w:ascii="Times New Roman" w:hAnsi="Times New Roman" w:cs="Times New Roman"/>
        </w:rPr>
        <w:t xml:space="preserve">Культура средневековой Европы </w:t>
      </w:r>
      <w:r w:rsidRPr="007F600D">
        <w:rPr>
          <w:rFonts w:ascii="Times New Roman" w:hAnsi="Times New Roman" w:cs="Times New Roman"/>
          <w:bCs/>
        </w:rPr>
        <w:t>(2 ч)</w:t>
      </w:r>
      <w:bookmarkEnd w:id="324"/>
    </w:p>
    <w:p w:rsidR="00377945" w:rsidRPr="007F600D" w:rsidRDefault="00377945" w:rsidP="00377945">
      <w:pPr>
        <w:pStyle w:val="13"/>
        <w:spacing w:after="140"/>
        <w:jc w:val="both"/>
        <w:rPr>
          <w:color w:val="auto"/>
        </w:rPr>
      </w:pPr>
      <w:r w:rsidRPr="007F600D">
        <w:rPr>
          <w:color w:val="auto"/>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377945" w:rsidRPr="007F600D" w:rsidRDefault="00377945" w:rsidP="00377945">
      <w:pPr>
        <w:pStyle w:val="af5"/>
        <w:rPr>
          <w:rFonts w:ascii="Times New Roman" w:hAnsi="Times New Roman" w:cs="Times New Roman"/>
        </w:rPr>
      </w:pPr>
      <w:bookmarkStart w:id="325" w:name="bookmark829"/>
      <w:r w:rsidRPr="007F600D">
        <w:rPr>
          <w:rFonts w:ascii="Times New Roman" w:hAnsi="Times New Roman" w:cs="Times New Roman"/>
        </w:rPr>
        <w:t xml:space="preserve">Страны Востока в Средние века </w:t>
      </w:r>
      <w:r w:rsidRPr="007F600D">
        <w:rPr>
          <w:rFonts w:ascii="Times New Roman" w:hAnsi="Times New Roman" w:cs="Times New Roman"/>
          <w:bCs/>
        </w:rPr>
        <w:t>(3 ч)</w:t>
      </w:r>
      <w:bookmarkEnd w:id="325"/>
    </w:p>
    <w:p w:rsidR="00377945" w:rsidRPr="007F600D" w:rsidRDefault="00377945" w:rsidP="00377945">
      <w:pPr>
        <w:pStyle w:val="13"/>
        <w:spacing w:line="257" w:lineRule="auto"/>
        <w:ind w:firstLine="238"/>
        <w:jc w:val="both"/>
        <w:rPr>
          <w:color w:val="auto"/>
        </w:rPr>
      </w:pPr>
      <w:r w:rsidRPr="007F600D">
        <w:rPr>
          <w:b/>
          <w:bCs/>
          <w:i/>
          <w:iCs/>
          <w:color w:val="auto"/>
          <w:sz w:val="19"/>
          <w:szCs w:val="19"/>
        </w:rPr>
        <w:t>Османская империя</w:t>
      </w:r>
      <w:r w:rsidRPr="007F600D">
        <w:rPr>
          <w:color w:val="auto"/>
        </w:rPr>
        <w:t xml:space="preserve">: завоевания турок-османов (Балканы, падение Византии), управление империей, положение покоренных народов. </w:t>
      </w:r>
      <w:r w:rsidRPr="007F600D">
        <w:rPr>
          <w:b/>
          <w:bCs/>
          <w:i/>
          <w:iCs/>
          <w:color w:val="auto"/>
          <w:sz w:val="19"/>
          <w:szCs w:val="19"/>
        </w:rPr>
        <w:t>Монгольская держава</w:t>
      </w:r>
      <w:r w:rsidRPr="007F600D">
        <w:rPr>
          <w:color w:val="auto"/>
        </w:rPr>
        <w:t xml:space="preserve">: общественный строй монгольских племен, завоевания Чингисхана и его потомков, управление подчиненными территориями. </w:t>
      </w:r>
      <w:r w:rsidRPr="007F600D">
        <w:rPr>
          <w:b/>
          <w:bCs/>
          <w:i/>
          <w:iCs/>
          <w:color w:val="auto"/>
          <w:sz w:val="19"/>
          <w:szCs w:val="19"/>
        </w:rPr>
        <w:t>Китай</w:t>
      </w:r>
      <w:r w:rsidRPr="007F600D">
        <w:rPr>
          <w:color w:val="auto"/>
        </w:rPr>
        <w:t xml:space="preserve">: империи, правители и подданные, борьба против завоевателей. </w:t>
      </w:r>
      <w:r w:rsidRPr="007F600D">
        <w:rPr>
          <w:b/>
          <w:bCs/>
          <w:i/>
          <w:iCs/>
          <w:color w:val="auto"/>
          <w:sz w:val="19"/>
          <w:szCs w:val="19"/>
        </w:rPr>
        <w:t>Япония</w:t>
      </w:r>
      <w:r w:rsidRPr="007F600D">
        <w:rPr>
          <w:color w:val="auto"/>
        </w:rPr>
        <w:t xml:space="preserve"> в Средние века: образование государства, власть императоров и управление сегунов. </w:t>
      </w:r>
      <w:r w:rsidRPr="007F600D">
        <w:rPr>
          <w:b/>
          <w:bCs/>
          <w:i/>
          <w:iCs/>
          <w:color w:val="auto"/>
          <w:sz w:val="19"/>
          <w:szCs w:val="19"/>
        </w:rPr>
        <w:t>Индия</w:t>
      </w:r>
      <w:r w:rsidRPr="007F600D">
        <w:rPr>
          <w:color w:val="auto"/>
        </w:rPr>
        <w:t>: раздробленность индийских княжеств, вторжение мусульман, Делийский султанат.</w:t>
      </w:r>
    </w:p>
    <w:p w:rsidR="00377945" w:rsidRPr="007F600D" w:rsidRDefault="00377945" w:rsidP="00377945">
      <w:pPr>
        <w:pStyle w:val="13"/>
        <w:spacing w:line="240" w:lineRule="auto"/>
        <w:ind w:firstLine="238"/>
        <w:jc w:val="both"/>
        <w:rPr>
          <w:color w:val="auto"/>
        </w:rPr>
      </w:pPr>
      <w:r w:rsidRPr="007F600D">
        <w:rPr>
          <w:color w:val="auto"/>
        </w:rPr>
        <w:t>Культура народов Востока. Литература. Архитектура. Традиционные искусства и ремесла.</w:t>
      </w:r>
    </w:p>
    <w:p w:rsidR="00377945" w:rsidRPr="007F600D" w:rsidRDefault="00377945" w:rsidP="00377945">
      <w:pPr>
        <w:pStyle w:val="af5"/>
        <w:rPr>
          <w:rFonts w:ascii="Times New Roman" w:hAnsi="Times New Roman" w:cs="Times New Roman"/>
        </w:rPr>
      </w:pPr>
      <w:bookmarkStart w:id="326" w:name="bookmark83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Государства доколумбовой Америки в Средние века </w:t>
      </w:r>
      <w:r w:rsidRPr="007F600D">
        <w:rPr>
          <w:rFonts w:ascii="Times New Roman" w:hAnsi="Times New Roman" w:cs="Times New Roman"/>
          <w:bCs/>
        </w:rPr>
        <w:t>(1 ч)</w:t>
      </w:r>
      <w:bookmarkEnd w:id="326"/>
    </w:p>
    <w:p w:rsidR="00377945" w:rsidRPr="007F600D" w:rsidRDefault="00377945" w:rsidP="00377945">
      <w:pPr>
        <w:pStyle w:val="13"/>
        <w:jc w:val="both"/>
        <w:rPr>
          <w:color w:val="auto"/>
        </w:rPr>
      </w:pPr>
      <w:r w:rsidRPr="007F600D">
        <w:rPr>
          <w:color w:val="auto"/>
        </w:rPr>
        <w:t>Цивилизации майя, ацтеков и инков: общественный строй, религиозные верования, культура. Появление европейских завоевателей.</w:t>
      </w:r>
    </w:p>
    <w:p w:rsidR="00377945" w:rsidRPr="007F600D" w:rsidRDefault="00377945" w:rsidP="00377945">
      <w:pPr>
        <w:pStyle w:val="13"/>
        <w:spacing w:after="140" w:line="262" w:lineRule="auto"/>
        <w:jc w:val="both"/>
        <w:rPr>
          <w:color w:val="auto"/>
        </w:rPr>
      </w:pPr>
      <w:r w:rsidRPr="007F600D">
        <w:rPr>
          <w:b/>
          <w:bCs/>
          <w:color w:val="auto"/>
          <w:sz w:val="19"/>
          <w:szCs w:val="19"/>
        </w:rPr>
        <w:t xml:space="preserve">Обобщение </w:t>
      </w:r>
      <w:r w:rsidRPr="007F600D">
        <w:rPr>
          <w:color w:val="auto"/>
        </w:rPr>
        <w:t>(1 ч). Историческое и культурное наследие Средних веков.</w:t>
      </w:r>
    </w:p>
    <w:p w:rsidR="00377945" w:rsidRPr="007F600D" w:rsidRDefault="00377945" w:rsidP="00377945">
      <w:pPr>
        <w:pStyle w:val="af5"/>
        <w:rPr>
          <w:rFonts w:ascii="Times New Roman" w:hAnsi="Times New Roman" w:cs="Times New Roman"/>
        </w:rPr>
      </w:pPr>
      <w:bookmarkStart w:id="327" w:name="bookmark833"/>
      <w:r w:rsidRPr="007F600D">
        <w:rPr>
          <w:rFonts w:ascii="Times New Roman" w:hAnsi="Times New Roman" w:cs="Times New Roman"/>
        </w:rPr>
        <w:lastRenderedPageBreak/>
        <w:t>ИСТОРИЯ РОССИИ. ОТ РУСИ К РОССИЙСКОМУ ГОСУДАРСТВУ (45 ч)</w:t>
      </w:r>
      <w:bookmarkEnd w:id="327"/>
    </w:p>
    <w:p w:rsidR="00377945" w:rsidRPr="007F600D" w:rsidRDefault="00377945" w:rsidP="00377945">
      <w:pPr>
        <w:pStyle w:val="13"/>
        <w:spacing w:after="140" w:line="259" w:lineRule="auto"/>
        <w:jc w:val="both"/>
        <w:rPr>
          <w:color w:val="auto"/>
        </w:rPr>
      </w:pPr>
      <w:r w:rsidRPr="007F600D">
        <w:rPr>
          <w:b/>
          <w:bCs/>
          <w:color w:val="auto"/>
          <w:sz w:val="19"/>
          <w:szCs w:val="19"/>
        </w:rPr>
        <w:t xml:space="preserve">Введение </w:t>
      </w:r>
      <w:r w:rsidRPr="007F600D">
        <w:rPr>
          <w:color w:val="auto"/>
        </w:rPr>
        <w:t>(1 ч). Роль и место России в мировой истории. Проблемы периодизации российской истории. Источники по истории России.</w:t>
      </w:r>
    </w:p>
    <w:p w:rsidR="00377945" w:rsidRPr="007F600D" w:rsidRDefault="00377945" w:rsidP="00377945">
      <w:pPr>
        <w:pStyle w:val="af5"/>
        <w:rPr>
          <w:rFonts w:ascii="Times New Roman" w:hAnsi="Times New Roman" w:cs="Times New Roman"/>
        </w:rPr>
      </w:pPr>
      <w:bookmarkStart w:id="328" w:name="bookmark835"/>
      <w:r w:rsidRPr="007F600D">
        <w:rPr>
          <w:rFonts w:ascii="Times New Roman" w:hAnsi="Times New Roman" w:cs="Times New Roman"/>
        </w:rPr>
        <w:t>Народы и государства на территории нашей страны</w:t>
      </w:r>
      <w:bookmarkEnd w:id="32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в древности. Восточная Европа в середине </w:t>
      </w:r>
      <w:r w:rsidRPr="007F600D">
        <w:rPr>
          <w:rFonts w:ascii="Times New Roman" w:hAnsi="Times New Roman" w:cs="Times New Roman"/>
          <w:lang w:val="en-US" w:eastAsia="en-US" w:bidi="en-US"/>
        </w:rPr>
        <w:t>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тыс. н. э. </w:t>
      </w:r>
      <w:r w:rsidRPr="007F600D">
        <w:rPr>
          <w:rFonts w:ascii="Times New Roman" w:hAnsi="Times New Roman" w:cs="Times New Roman"/>
          <w:bCs/>
        </w:rPr>
        <w:t>(5 ч)</w:t>
      </w:r>
    </w:p>
    <w:p w:rsidR="00377945" w:rsidRPr="007F600D" w:rsidRDefault="00377945" w:rsidP="00377945">
      <w:pPr>
        <w:pStyle w:val="13"/>
        <w:jc w:val="both"/>
        <w:rPr>
          <w:color w:val="auto"/>
        </w:rPr>
      </w:pPr>
      <w:r w:rsidRPr="007F600D">
        <w:rPr>
          <w:color w:val="auto"/>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377945" w:rsidRPr="007F600D" w:rsidRDefault="00377945" w:rsidP="00377945">
      <w:pPr>
        <w:pStyle w:val="13"/>
        <w:jc w:val="both"/>
        <w:rPr>
          <w:color w:val="auto"/>
        </w:rPr>
      </w:pPr>
      <w:r w:rsidRPr="007F600D">
        <w:rPr>
          <w:color w:val="auto"/>
        </w:rPr>
        <w:t xml:space="preserve">Народы, проживавшие на этой территории до середины </w:t>
      </w:r>
      <w:r w:rsidRPr="007F600D">
        <w:rPr>
          <w:color w:val="auto"/>
          <w:lang w:val="en-US" w:bidi="en-US"/>
        </w:rPr>
        <w:t>I</w:t>
      </w:r>
      <w:r w:rsidRPr="007F600D">
        <w:rPr>
          <w:color w:val="auto"/>
          <w:lang w:bidi="en-US"/>
        </w:rPr>
        <w:t xml:space="preserve"> </w:t>
      </w:r>
      <w:r w:rsidRPr="007F600D">
        <w:rPr>
          <w:color w:val="auto"/>
        </w:rPr>
        <w:t>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377945" w:rsidRPr="007F600D" w:rsidRDefault="00377945" w:rsidP="00377945">
      <w:pPr>
        <w:pStyle w:val="13"/>
        <w:jc w:val="both"/>
        <w:rPr>
          <w:color w:val="auto"/>
        </w:rPr>
      </w:pPr>
      <w:r w:rsidRPr="007F600D">
        <w:rPr>
          <w:color w:val="auto"/>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w:t>
      </w:r>
      <w:proofErr w:type="spellStart"/>
      <w:r w:rsidRPr="007F600D">
        <w:rPr>
          <w:color w:val="auto"/>
        </w:rPr>
        <w:t>угры</w:t>
      </w:r>
      <w:proofErr w:type="spellEnd"/>
      <w:r w:rsidRPr="007F600D">
        <w:rPr>
          <w:color w:val="auto"/>
        </w:rPr>
        <w:t>. Хозяйство восточных славян, их общественный строй и политическая организация. Возникновение княжеской власти. Традиционные верования.</w:t>
      </w:r>
    </w:p>
    <w:p w:rsidR="00377945" w:rsidRPr="007F600D" w:rsidRDefault="00377945" w:rsidP="00377945">
      <w:pPr>
        <w:pStyle w:val="13"/>
        <w:jc w:val="both"/>
        <w:rPr>
          <w:color w:val="auto"/>
        </w:rPr>
      </w:pPr>
      <w:r w:rsidRPr="007F600D">
        <w:rPr>
          <w:color w:val="auto"/>
        </w:rPr>
        <w:t>Страны и народы Восточной Европы, Сибири и Дальнего Востока</w:t>
      </w:r>
      <w:r w:rsidRPr="007F600D">
        <w:rPr>
          <w:i/>
          <w:iCs/>
          <w:color w:val="auto"/>
        </w:rPr>
        <w:t>.</w:t>
      </w:r>
      <w:r w:rsidRPr="007F600D">
        <w:rPr>
          <w:color w:val="auto"/>
        </w:rPr>
        <w:t xml:space="preserve"> Тюркский каганат. Хазарский каганат. Волжская Булгария.</w:t>
      </w:r>
    </w:p>
    <w:p w:rsidR="00377945" w:rsidRPr="007F600D" w:rsidRDefault="00377945" w:rsidP="00377945">
      <w:pPr>
        <w:pStyle w:val="af5"/>
        <w:rPr>
          <w:rFonts w:ascii="Times New Roman" w:hAnsi="Times New Roman" w:cs="Times New Roman"/>
        </w:rPr>
      </w:pPr>
      <w:bookmarkStart w:id="329" w:name="bookmark83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Русь в </w:t>
      </w:r>
      <w:r w:rsidRPr="007F600D">
        <w:rPr>
          <w:rFonts w:ascii="Times New Roman" w:hAnsi="Times New Roman" w:cs="Times New Roman"/>
          <w:lang w:val="en-US" w:eastAsia="en-US" w:bidi="en-US"/>
        </w:rPr>
        <w:t>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начале </w:t>
      </w:r>
      <w:r w:rsidRPr="007F600D">
        <w:rPr>
          <w:rFonts w:ascii="Times New Roman" w:hAnsi="Times New Roman" w:cs="Times New Roman"/>
          <w:lang w:val="en-US" w:eastAsia="en-US" w:bidi="en-US"/>
        </w:rPr>
        <w:t>XII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(13 ч)</w:t>
      </w:r>
      <w:bookmarkEnd w:id="329"/>
    </w:p>
    <w:p w:rsidR="00377945" w:rsidRPr="007F600D" w:rsidRDefault="00377945" w:rsidP="00377945">
      <w:pPr>
        <w:pStyle w:val="13"/>
        <w:spacing w:line="252" w:lineRule="auto"/>
        <w:jc w:val="both"/>
        <w:rPr>
          <w:color w:val="auto"/>
        </w:rPr>
      </w:pPr>
      <w:r w:rsidRPr="007F600D">
        <w:rPr>
          <w:b/>
          <w:bCs/>
          <w:i/>
          <w:iCs/>
          <w:color w:val="auto"/>
          <w:sz w:val="19"/>
          <w:szCs w:val="19"/>
        </w:rPr>
        <w:t>Образование государства Русь.</w:t>
      </w:r>
      <w:r w:rsidRPr="007F600D">
        <w:rPr>
          <w:color w:val="auto"/>
        </w:rPr>
        <w:t xml:space="preserve"> Исторические условия складывания русской государственности: природно-климатический фактор и политические процессы в Европе в конце </w:t>
      </w:r>
      <w:r w:rsidRPr="007F600D">
        <w:rPr>
          <w:color w:val="auto"/>
          <w:lang w:val="en-US" w:bidi="en-US"/>
        </w:rPr>
        <w:t>I</w:t>
      </w:r>
      <w:r w:rsidRPr="007F600D">
        <w:rPr>
          <w:color w:val="auto"/>
          <w:lang w:bidi="en-US"/>
        </w:rPr>
        <w:t xml:space="preserve"> </w:t>
      </w:r>
      <w:r w:rsidRPr="007F600D">
        <w:rPr>
          <w:color w:val="auto"/>
        </w:rPr>
        <w:t>тыс. н. э. Формирование новой политической и этнической карты континента.</w:t>
      </w:r>
    </w:p>
    <w:p w:rsidR="00377945" w:rsidRPr="007F600D" w:rsidRDefault="00377945" w:rsidP="00377945">
      <w:pPr>
        <w:pStyle w:val="13"/>
        <w:spacing w:line="252" w:lineRule="auto"/>
        <w:jc w:val="both"/>
        <w:rPr>
          <w:color w:val="auto"/>
        </w:rPr>
      </w:pPr>
      <w:r w:rsidRPr="007F600D">
        <w:rPr>
          <w:color w:val="auto"/>
        </w:rPr>
        <w:t>Первые известия о Руси</w:t>
      </w:r>
      <w:r w:rsidRPr="007F600D">
        <w:rPr>
          <w:i/>
          <w:iCs/>
          <w:color w:val="auto"/>
        </w:rPr>
        <w:t>.</w:t>
      </w:r>
      <w:r w:rsidRPr="007F600D">
        <w:rPr>
          <w:color w:val="auto"/>
        </w:rPr>
        <w:t xml:space="preserve"> Проблема образования государства Русь. Скандинавы на Руси. Начало династии Рюриковичей.</w:t>
      </w:r>
    </w:p>
    <w:p w:rsidR="00377945" w:rsidRPr="007F600D" w:rsidRDefault="00377945" w:rsidP="00377945">
      <w:pPr>
        <w:pStyle w:val="13"/>
        <w:spacing w:line="252" w:lineRule="auto"/>
        <w:jc w:val="both"/>
        <w:rPr>
          <w:color w:val="auto"/>
        </w:rPr>
      </w:pPr>
      <w:r w:rsidRPr="007F600D">
        <w:rPr>
          <w:color w:val="auto"/>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377945" w:rsidRPr="007F600D" w:rsidRDefault="00377945" w:rsidP="00377945">
      <w:pPr>
        <w:pStyle w:val="13"/>
        <w:widowControl/>
        <w:spacing w:line="252" w:lineRule="auto"/>
        <w:ind w:firstLine="238"/>
        <w:jc w:val="both"/>
        <w:rPr>
          <w:color w:val="auto"/>
        </w:rPr>
      </w:pPr>
      <w:r w:rsidRPr="007F600D">
        <w:rPr>
          <w:color w:val="auto"/>
        </w:rPr>
        <w:t>Принятие христианства и его значение. Византийское наследие на Руси.</w:t>
      </w:r>
    </w:p>
    <w:p w:rsidR="00377945" w:rsidRPr="007F600D" w:rsidRDefault="00377945" w:rsidP="00377945">
      <w:pPr>
        <w:pStyle w:val="13"/>
        <w:spacing w:line="252" w:lineRule="auto"/>
        <w:jc w:val="both"/>
        <w:rPr>
          <w:color w:val="auto"/>
        </w:rPr>
      </w:pPr>
      <w:r w:rsidRPr="007F600D">
        <w:rPr>
          <w:b/>
          <w:bCs/>
          <w:i/>
          <w:iCs/>
          <w:color w:val="auto"/>
          <w:sz w:val="19"/>
          <w:szCs w:val="19"/>
        </w:rPr>
        <w:t xml:space="preserve">Русь в конце </w:t>
      </w:r>
      <w:r w:rsidRPr="007F600D">
        <w:rPr>
          <w:b/>
          <w:bCs/>
          <w:i/>
          <w:iCs/>
          <w:color w:val="auto"/>
          <w:sz w:val="19"/>
          <w:szCs w:val="19"/>
          <w:lang w:val="en-US" w:bidi="en-US"/>
        </w:rPr>
        <w:t>X</w:t>
      </w:r>
      <w:r w:rsidRPr="007F600D">
        <w:rPr>
          <w:b/>
          <w:bCs/>
          <w:i/>
          <w:iCs/>
          <w:color w:val="auto"/>
          <w:sz w:val="19"/>
          <w:szCs w:val="19"/>
          <w:lang w:bidi="en-US"/>
        </w:rPr>
        <w:t xml:space="preserve"> </w:t>
      </w:r>
      <w:r w:rsidRPr="007F600D">
        <w:rPr>
          <w:b/>
          <w:bCs/>
          <w:i/>
          <w:iCs/>
          <w:color w:val="auto"/>
          <w:sz w:val="19"/>
          <w:szCs w:val="19"/>
        </w:rPr>
        <w:t xml:space="preserve">— начале </w:t>
      </w:r>
      <w:r w:rsidRPr="007F600D">
        <w:rPr>
          <w:b/>
          <w:bCs/>
          <w:i/>
          <w:iCs/>
          <w:color w:val="auto"/>
          <w:sz w:val="19"/>
          <w:szCs w:val="19"/>
          <w:lang w:val="en-US" w:bidi="en-US"/>
        </w:rPr>
        <w:t>XII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xml:space="preserve"> Территория и население государства Русь/Русская земля. Крупнейшие города Руси. Новгород как центр </w:t>
      </w:r>
      <w:r w:rsidRPr="007F600D">
        <w:rPr>
          <w:color w:val="auto"/>
        </w:rPr>
        <w:lastRenderedPageBreak/>
        <w:t>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377945" w:rsidRPr="007F600D" w:rsidRDefault="00377945" w:rsidP="00377945">
      <w:pPr>
        <w:pStyle w:val="13"/>
        <w:spacing w:line="252" w:lineRule="auto"/>
        <w:jc w:val="both"/>
        <w:rPr>
          <w:color w:val="auto"/>
        </w:rPr>
      </w:pPr>
      <w:r w:rsidRPr="007F600D">
        <w:rPr>
          <w:color w:val="auto"/>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77945" w:rsidRPr="007F600D" w:rsidRDefault="00377945" w:rsidP="00377945">
      <w:pPr>
        <w:pStyle w:val="13"/>
        <w:spacing w:line="252" w:lineRule="auto"/>
        <w:jc w:val="both"/>
        <w:rPr>
          <w:color w:val="auto"/>
        </w:rPr>
      </w:pPr>
      <w:r w:rsidRPr="007F600D">
        <w:rPr>
          <w:color w:val="auto"/>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377945" w:rsidRPr="007F600D" w:rsidRDefault="00377945" w:rsidP="00377945">
      <w:pPr>
        <w:pStyle w:val="13"/>
        <w:spacing w:line="252" w:lineRule="auto"/>
        <w:jc w:val="both"/>
        <w:rPr>
          <w:color w:val="auto"/>
        </w:rPr>
      </w:pPr>
      <w:r w:rsidRPr="007F600D">
        <w:rPr>
          <w:b/>
          <w:bCs/>
          <w:i/>
          <w:iCs/>
          <w:color w:val="auto"/>
          <w:sz w:val="19"/>
          <w:szCs w:val="19"/>
        </w:rPr>
        <w:t>Культурное пространство.</w:t>
      </w:r>
      <w:r w:rsidRPr="007F600D">
        <w:rPr>
          <w:color w:val="auto"/>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377945" w:rsidRPr="007F600D" w:rsidRDefault="00377945" w:rsidP="00377945">
      <w:pPr>
        <w:pStyle w:val="13"/>
        <w:spacing w:line="252" w:lineRule="auto"/>
        <w:jc w:val="both"/>
        <w:rPr>
          <w:color w:val="auto"/>
        </w:rPr>
      </w:pPr>
      <w:r w:rsidRPr="007F600D">
        <w:rPr>
          <w:color w:val="auto"/>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w:t>
      </w:r>
      <w:r w:rsidRPr="007F600D">
        <w:rPr>
          <w:i/>
          <w:iCs/>
          <w:color w:val="auto"/>
        </w:rPr>
        <w:t>».</w:t>
      </w:r>
      <w:r w:rsidRPr="007F600D">
        <w:rPr>
          <w:color w:val="auto"/>
        </w:rPr>
        <w:t xml:space="preserve"> Появление древнерусской литературы. «Слово о Законе и Благодати».</w:t>
      </w:r>
    </w:p>
    <w:p w:rsidR="00377945" w:rsidRPr="007F600D" w:rsidRDefault="00377945" w:rsidP="00377945">
      <w:pPr>
        <w:pStyle w:val="13"/>
        <w:spacing w:after="140"/>
        <w:ind w:firstLine="0"/>
        <w:jc w:val="both"/>
        <w:rPr>
          <w:color w:val="auto"/>
        </w:rPr>
      </w:pPr>
      <w:r w:rsidRPr="007F600D">
        <w:rPr>
          <w:color w:val="auto"/>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377945" w:rsidRPr="007F600D" w:rsidRDefault="00377945" w:rsidP="00377945">
      <w:pPr>
        <w:pStyle w:val="af5"/>
        <w:rPr>
          <w:rFonts w:ascii="Times New Roman" w:hAnsi="Times New Roman" w:cs="Times New Roman"/>
        </w:rPr>
      </w:pPr>
      <w:bookmarkStart w:id="330" w:name="bookmark840"/>
      <w:r w:rsidRPr="007F600D">
        <w:rPr>
          <w:rFonts w:ascii="Times New Roman" w:hAnsi="Times New Roman" w:cs="Times New Roman"/>
        </w:rPr>
        <w:t xml:space="preserve">Русь в середине </w:t>
      </w:r>
      <w:r w:rsidRPr="007F600D">
        <w:rPr>
          <w:rFonts w:ascii="Times New Roman" w:hAnsi="Times New Roman" w:cs="Times New Roman"/>
          <w:lang w:val="en-US" w:eastAsia="en-US" w:bidi="en-US"/>
        </w:rPr>
        <w:t>XII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начале </w:t>
      </w:r>
      <w:r w:rsidRPr="007F600D">
        <w:rPr>
          <w:rFonts w:ascii="Times New Roman" w:hAnsi="Times New Roman" w:cs="Times New Roman"/>
          <w:lang w:val="en-US" w:eastAsia="en-US" w:bidi="en-US"/>
        </w:rPr>
        <w:t>XIII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(6 ч)</w:t>
      </w:r>
      <w:bookmarkEnd w:id="330"/>
    </w:p>
    <w:p w:rsidR="00377945" w:rsidRPr="007F600D" w:rsidRDefault="00377945" w:rsidP="00377945">
      <w:pPr>
        <w:pStyle w:val="13"/>
        <w:jc w:val="both"/>
        <w:rPr>
          <w:color w:val="auto"/>
        </w:rPr>
      </w:pPr>
      <w:r w:rsidRPr="007F600D">
        <w:rPr>
          <w:color w:val="auto"/>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377945" w:rsidRPr="007F600D" w:rsidRDefault="00377945" w:rsidP="00377945">
      <w:pPr>
        <w:pStyle w:val="13"/>
        <w:spacing w:after="140"/>
        <w:jc w:val="both"/>
        <w:rPr>
          <w:color w:val="auto"/>
        </w:rPr>
      </w:pPr>
      <w:r w:rsidRPr="007F600D">
        <w:rPr>
          <w:color w:val="auto"/>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377945" w:rsidRPr="007F600D" w:rsidRDefault="00377945" w:rsidP="00377945">
      <w:pPr>
        <w:pStyle w:val="af5"/>
        <w:rPr>
          <w:rFonts w:ascii="Times New Roman" w:hAnsi="Times New Roman" w:cs="Times New Roman"/>
        </w:rPr>
      </w:pPr>
      <w:bookmarkStart w:id="331" w:name="bookmark842"/>
      <w:r w:rsidRPr="007F600D">
        <w:rPr>
          <w:rFonts w:ascii="Times New Roman" w:hAnsi="Times New Roman" w:cs="Times New Roman"/>
        </w:rPr>
        <w:t xml:space="preserve">Русские земли и их соседи в середине </w:t>
      </w:r>
      <w:r w:rsidRPr="007F600D">
        <w:rPr>
          <w:rFonts w:ascii="Times New Roman" w:hAnsi="Times New Roman" w:cs="Times New Roman"/>
          <w:lang w:val="en-US" w:eastAsia="en-US" w:bidi="en-US"/>
        </w:rPr>
        <w:t>XIII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w:t>
      </w:r>
      <w:r w:rsidRPr="007F600D">
        <w:rPr>
          <w:rFonts w:ascii="Times New Roman" w:hAnsi="Times New Roman" w:cs="Times New Roman"/>
          <w:lang w:val="en-US" w:eastAsia="en-US" w:bidi="en-US"/>
        </w:rPr>
        <w:t>XIV</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(10 ч)</w:t>
      </w:r>
      <w:bookmarkEnd w:id="331"/>
    </w:p>
    <w:p w:rsidR="00377945" w:rsidRPr="007F600D" w:rsidRDefault="00377945" w:rsidP="00377945">
      <w:pPr>
        <w:pStyle w:val="13"/>
        <w:jc w:val="both"/>
        <w:rPr>
          <w:color w:val="auto"/>
        </w:rPr>
      </w:pPr>
      <w:r w:rsidRPr="007F600D">
        <w:rPr>
          <w:color w:val="auto"/>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w:t>
      </w:r>
      <w:r w:rsidRPr="007F600D">
        <w:rPr>
          <w:color w:val="auto"/>
        </w:rPr>
        <w:lastRenderedPageBreak/>
        <w:t>зависимости русских земель от ордынских ханов (так называемое ордынское иго).</w:t>
      </w:r>
    </w:p>
    <w:p w:rsidR="00377945" w:rsidRPr="007F600D" w:rsidRDefault="00377945" w:rsidP="00377945">
      <w:pPr>
        <w:pStyle w:val="13"/>
        <w:jc w:val="both"/>
        <w:rPr>
          <w:color w:val="auto"/>
        </w:rPr>
      </w:pPr>
      <w:r w:rsidRPr="007F600D">
        <w:rPr>
          <w:color w:val="auto"/>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377945" w:rsidRPr="007F600D" w:rsidRDefault="00377945" w:rsidP="00377945">
      <w:pPr>
        <w:pStyle w:val="13"/>
        <w:jc w:val="both"/>
        <w:rPr>
          <w:color w:val="auto"/>
        </w:rPr>
      </w:pPr>
      <w:r w:rsidRPr="007F600D">
        <w:rPr>
          <w:color w:val="auto"/>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377945" w:rsidRPr="007F600D" w:rsidRDefault="00377945" w:rsidP="00377945">
      <w:pPr>
        <w:pStyle w:val="13"/>
        <w:jc w:val="both"/>
        <w:rPr>
          <w:color w:val="auto"/>
        </w:rPr>
      </w:pPr>
      <w:r w:rsidRPr="007F600D">
        <w:rPr>
          <w:color w:val="auto"/>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377945" w:rsidRPr="007F600D" w:rsidRDefault="00377945" w:rsidP="00377945">
      <w:pPr>
        <w:pStyle w:val="13"/>
        <w:spacing w:line="259" w:lineRule="auto"/>
        <w:ind w:firstLine="260"/>
        <w:jc w:val="both"/>
        <w:rPr>
          <w:color w:val="auto"/>
        </w:rPr>
      </w:pPr>
      <w:r w:rsidRPr="007F600D">
        <w:rPr>
          <w:b/>
          <w:bCs/>
          <w:i/>
          <w:iCs/>
          <w:color w:val="auto"/>
          <w:sz w:val="19"/>
          <w:szCs w:val="19"/>
        </w:rPr>
        <w:t xml:space="preserve">Народы и государства степной зоны Восточной Европы и Сибири в </w:t>
      </w:r>
      <w:r w:rsidRPr="007F600D">
        <w:rPr>
          <w:b/>
          <w:bCs/>
          <w:i/>
          <w:iCs/>
          <w:color w:val="auto"/>
          <w:sz w:val="19"/>
          <w:szCs w:val="19"/>
          <w:lang w:val="en-US" w:bidi="en-US"/>
        </w:rPr>
        <w:t>XIII</w:t>
      </w:r>
      <w:r w:rsidRPr="007F600D">
        <w:rPr>
          <w:b/>
          <w:bCs/>
          <w:i/>
          <w:iCs/>
          <w:color w:val="auto"/>
          <w:sz w:val="19"/>
          <w:szCs w:val="19"/>
          <w:lang w:bidi="en-US"/>
        </w:rPr>
        <w:t>—</w:t>
      </w:r>
      <w:r w:rsidRPr="007F600D">
        <w:rPr>
          <w:b/>
          <w:bCs/>
          <w:i/>
          <w:iCs/>
          <w:color w:val="auto"/>
          <w:sz w:val="19"/>
          <w:szCs w:val="19"/>
          <w:lang w:val="en-US" w:bidi="en-US"/>
        </w:rPr>
        <w:t>XV</w:t>
      </w:r>
      <w:r w:rsidRPr="007F600D">
        <w:rPr>
          <w:b/>
          <w:bCs/>
          <w:i/>
          <w:iCs/>
          <w:color w:val="auto"/>
          <w:sz w:val="19"/>
          <w:szCs w:val="19"/>
          <w:lang w:bidi="en-US"/>
        </w:rPr>
        <w:t xml:space="preserve"> </w:t>
      </w:r>
      <w:r w:rsidRPr="007F600D">
        <w:rPr>
          <w:b/>
          <w:bCs/>
          <w:i/>
          <w:iCs/>
          <w:color w:val="auto"/>
          <w:sz w:val="19"/>
          <w:szCs w:val="19"/>
        </w:rPr>
        <w:t>вв.</w:t>
      </w:r>
      <w:r w:rsidRPr="007F600D">
        <w:rPr>
          <w:color w:val="auto"/>
        </w:rPr>
        <w:t xml:space="preserve">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7F600D">
        <w:rPr>
          <w:color w:val="auto"/>
          <w:lang w:val="en-US" w:bidi="en-US"/>
        </w:rPr>
        <w:t>XIV</w:t>
      </w:r>
      <w:r w:rsidRPr="007F600D">
        <w:rPr>
          <w:color w:val="auto"/>
          <w:lang w:bidi="en-US"/>
        </w:rPr>
        <w:t xml:space="preserve"> </w:t>
      </w:r>
      <w:r w:rsidRPr="007F600D">
        <w:rPr>
          <w:color w:val="auto"/>
        </w:rPr>
        <w:t>в., нашествие Тимура.</w:t>
      </w:r>
    </w:p>
    <w:p w:rsidR="00377945" w:rsidRPr="007F600D" w:rsidRDefault="00377945" w:rsidP="00377945">
      <w:pPr>
        <w:pStyle w:val="13"/>
        <w:ind w:firstLine="260"/>
        <w:jc w:val="both"/>
        <w:rPr>
          <w:color w:val="auto"/>
        </w:rPr>
      </w:pPr>
      <w:r w:rsidRPr="007F600D">
        <w:rPr>
          <w:color w:val="auto"/>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w:t>
      </w:r>
      <w:proofErr w:type="spellStart"/>
      <w:r w:rsidRPr="007F600D">
        <w:rPr>
          <w:color w:val="auto"/>
        </w:rPr>
        <w:t>Каффа</w:t>
      </w:r>
      <w:proofErr w:type="spellEnd"/>
      <w:r w:rsidRPr="007F600D">
        <w:rPr>
          <w:color w:val="auto"/>
        </w:rPr>
        <w:t xml:space="preserve">, Тана, </w:t>
      </w:r>
      <w:proofErr w:type="spellStart"/>
      <w:r w:rsidRPr="007F600D">
        <w:rPr>
          <w:color w:val="auto"/>
        </w:rPr>
        <w:t>Солдайя</w:t>
      </w:r>
      <w:proofErr w:type="spellEnd"/>
      <w:r w:rsidRPr="007F600D">
        <w:rPr>
          <w:color w:val="auto"/>
        </w:rPr>
        <w:t xml:space="preserve"> и др.) и их роль в системе торговых и политических связей Руси с Западом и Востоком.</w:t>
      </w:r>
    </w:p>
    <w:p w:rsidR="00377945" w:rsidRPr="007F600D" w:rsidRDefault="00377945" w:rsidP="00377945">
      <w:pPr>
        <w:pStyle w:val="13"/>
        <w:spacing w:line="257" w:lineRule="auto"/>
        <w:ind w:firstLine="260"/>
        <w:jc w:val="both"/>
        <w:rPr>
          <w:color w:val="auto"/>
        </w:rPr>
      </w:pPr>
      <w:r w:rsidRPr="007F600D">
        <w:rPr>
          <w:b/>
          <w:bCs/>
          <w:i/>
          <w:iCs/>
          <w:color w:val="auto"/>
          <w:sz w:val="19"/>
          <w:szCs w:val="19"/>
        </w:rPr>
        <w:t>Культурное пространство.</w:t>
      </w:r>
      <w:r w:rsidRPr="007F600D">
        <w:rPr>
          <w:color w:val="auto"/>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377945" w:rsidRPr="007F600D" w:rsidRDefault="00377945" w:rsidP="00377945">
      <w:pPr>
        <w:pStyle w:val="af5"/>
        <w:rPr>
          <w:rFonts w:ascii="Times New Roman" w:hAnsi="Times New Roman" w:cs="Times New Roman"/>
        </w:rPr>
      </w:pPr>
      <w:bookmarkStart w:id="332" w:name="bookmark84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Формирование единого Русского государства в </w:t>
      </w:r>
      <w:r w:rsidRPr="007F600D">
        <w:rPr>
          <w:rFonts w:ascii="Times New Roman" w:hAnsi="Times New Roman" w:cs="Times New Roman"/>
          <w:lang w:val="en-US" w:eastAsia="en-US" w:bidi="en-US"/>
        </w:rPr>
        <w:t>XV</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(8 ч)</w:t>
      </w:r>
      <w:bookmarkEnd w:id="332"/>
    </w:p>
    <w:p w:rsidR="00377945" w:rsidRPr="007F600D" w:rsidRDefault="00377945" w:rsidP="00377945">
      <w:pPr>
        <w:pStyle w:val="13"/>
        <w:ind w:firstLine="260"/>
        <w:jc w:val="both"/>
        <w:rPr>
          <w:color w:val="auto"/>
        </w:rPr>
      </w:pPr>
      <w:r w:rsidRPr="007F600D">
        <w:rPr>
          <w:color w:val="auto"/>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7F600D">
        <w:rPr>
          <w:color w:val="auto"/>
          <w:lang w:val="en-US" w:bidi="en-US"/>
        </w:rPr>
        <w:t>XV</w:t>
      </w:r>
      <w:r w:rsidRPr="007F600D">
        <w:rPr>
          <w:color w:val="auto"/>
          <w:lang w:bidi="en-US"/>
        </w:rPr>
        <w:t xml:space="preserve"> </w:t>
      </w:r>
      <w:r w:rsidRPr="007F600D">
        <w:rPr>
          <w:color w:val="auto"/>
        </w:rPr>
        <w:t xml:space="preserve">в. Василий Темный. Новгород и Псков в </w:t>
      </w:r>
      <w:r w:rsidRPr="007F600D">
        <w:rPr>
          <w:color w:val="auto"/>
          <w:lang w:val="en-US" w:bidi="en-US"/>
        </w:rPr>
        <w:t>XV</w:t>
      </w:r>
      <w:r w:rsidRPr="007F600D">
        <w:rPr>
          <w:color w:val="auto"/>
          <w:lang w:bidi="en-US"/>
        </w:rPr>
        <w:t xml:space="preserve"> </w:t>
      </w:r>
      <w:r w:rsidRPr="007F600D">
        <w:rPr>
          <w:color w:val="auto"/>
        </w:rPr>
        <w:t xml:space="preserve">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7F600D">
        <w:rPr>
          <w:color w:val="auto"/>
          <w:lang w:val="en-US" w:bidi="en-US"/>
        </w:rPr>
        <w:t>III</w:t>
      </w:r>
      <w:r w:rsidRPr="007F600D">
        <w:rPr>
          <w:color w:val="auto"/>
          <w:lang w:bidi="en-US"/>
        </w:rPr>
        <w:t xml:space="preserve">. </w:t>
      </w:r>
      <w:r w:rsidRPr="007F600D">
        <w:rPr>
          <w:color w:val="auto"/>
        </w:rPr>
        <w:t xml:space="preserve">Присоединение Новгорода и Твери. Ликвидация зависимости от Орды. Расширение международных связей Московского государства. Принятие </w:t>
      </w:r>
      <w:r w:rsidRPr="007F600D">
        <w:rPr>
          <w:color w:val="auto"/>
        </w:rPr>
        <w:lastRenderedPageBreak/>
        <w:t>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377945" w:rsidRPr="007F600D" w:rsidRDefault="00377945" w:rsidP="00377945">
      <w:pPr>
        <w:pStyle w:val="13"/>
        <w:spacing w:line="257" w:lineRule="auto"/>
        <w:ind w:firstLine="260"/>
        <w:jc w:val="both"/>
        <w:rPr>
          <w:color w:val="auto"/>
        </w:rPr>
      </w:pPr>
      <w:r w:rsidRPr="007F600D">
        <w:rPr>
          <w:b/>
          <w:bCs/>
          <w:i/>
          <w:iCs/>
          <w:color w:val="auto"/>
          <w:sz w:val="19"/>
          <w:szCs w:val="19"/>
        </w:rPr>
        <w:t>Культурное пространство</w:t>
      </w:r>
      <w:r w:rsidRPr="007F600D">
        <w:rPr>
          <w:color w:val="auto"/>
        </w:rPr>
        <w:t xml:space="preserve">. Изменения восприятия мира. Сакрализация великокняжеской власти. Флорентийская уния. Установление автокефалии Русской церкви. </w:t>
      </w:r>
      <w:proofErr w:type="spellStart"/>
      <w:r w:rsidRPr="007F600D">
        <w:rPr>
          <w:color w:val="auto"/>
        </w:rPr>
        <w:t>Внутрицерковная</w:t>
      </w:r>
      <w:proofErr w:type="spellEnd"/>
      <w:r w:rsidRPr="007F600D">
        <w:rPr>
          <w:color w:val="auto"/>
        </w:rPr>
        <w:t xml:space="preserve"> борьба (иосифляне и нестяжатели). Ереси. </w:t>
      </w:r>
      <w:proofErr w:type="spellStart"/>
      <w:r w:rsidRPr="007F600D">
        <w:rPr>
          <w:color w:val="auto"/>
        </w:rPr>
        <w:t>Геннадиевская</w:t>
      </w:r>
      <w:proofErr w:type="spellEnd"/>
      <w:r w:rsidRPr="007F600D">
        <w:rPr>
          <w:color w:val="auto"/>
        </w:rPr>
        <w:t xml:space="preserve"> Библия. Развитие культуры единого Русского государства. Летописание: общерусское и региональное. Житийная литература. «</w:t>
      </w:r>
      <w:proofErr w:type="spellStart"/>
      <w:r w:rsidRPr="007F600D">
        <w:rPr>
          <w:color w:val="auto"/>
        </w:rPr>
        <w:t>Хожение</w:t>
      </w:r>
      <w:proofErr w:type="spellEnd"/>
      <w:r w:rsidRPr="007F600D">
        <w:rPr>
          <w:color w:val="auto"/>
        </w:rPr>
        <w:t xml:space="preserve">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377945" w:rsidRPr="007F600D" w:rsidRDefault="00377945" w:rsidP="00377945">
      <w:pPr>
        <w:pStyle w:val="13"/>
        <w:spacing w:line="264" w:lineRule="auto"/>
        <w:jc w:val="both"/>
        <w:rPr>
          <w:color w:val="auto"/>
        </w:rPr>
      </w:pPr>
      <w:r w:rsidRPr="007F600D">
        <w:rPr>
          <w:b/>
          <w:bCs/>
          <w:i/>
          <w:iCs/>
          <w:color w:val="auto"/>
          <w:sz w:val="19"/>
          <w:szCs w:val="19"/>
        </w:rPr>
        <w:t>Наш край</w:t>
      </w:r>
      <w:r w:rsidRPr="007F600D">
        <w:rPr>
          <w:color w:val="auto"/>
          <w:vertAlign w:val="superscript"/>
        </w:rPr>
        <w:footnoteReference w:id="13"/>
      </w:r>
      <w:r w:rsidRPr="007F600D">
        <w:rPr>
          <w:color w:val="auto"/>
        </w:rPr>
        <w:t xml:space="preserve"> с древнейших времен до конца </w:t>
      </w:r>
      <w:r w:rsidRPr="007F600D">
        <w:rPr>
          <w:color w:val="auto"/>
          <w:lang w:val="en-US" w:bidi="en-US"/>
        </w:rPr>
        <w:t>XV</w:t>
      </w:r>
      <w:r w:rsidRPr="007F600D">
        <w:rPr>
          <w:color w:val="auto"/>
          <w:lang w:bidi="en-US"/>
        </w:rPr>
        <w:t xml:space="preserve"> </w:t>
      </w:r>
      <w:r w:rsidRPr="007F600D">
        <w:rPr>
          <w:color w:val="auto"/>
        </w:rPr>
        <w:t>в.</w:t>
      </w:r>
    </w:p>
    <w:p w:rsidR="00377945" w:rsidRPr="007F600D" w:rsidRDefault="00377945" w:rsidP="00377945">
      <w:pPr>
        <w:pStyle w:val="13"/>
        <w:spacing w:after="380" w:line="264" w:lineRule="auto"/>
        <w:jc w:val="both"/>
        <w:rPr>
          <w:color w:val="auto"/>
        </w:rPr>
      </w:pPr>
      <w:r w:rsidRPr="007F600D">
        <w:rPr>
          <w:b/>
          <w:bCs/>
          <w:color w:val="auto"/>
          <w:sz w:val="19"/>
          <w:szCs w:val="19"/>
        </w:rPr>
        <w:t xml:space="preserve">Обобщение </w:t>
      </w:r>
      <w:r w:rsidRPr="007F600D">
        <w:rPr>
          <w:color w:val="auto"/>
        </w:rPr>
        <w:t>(2 ч).</w:t>
      </w:r>
    </w:p>
    <w:p w:rsidR="00377945" w:rsidRPr="007F600D" w:rsidRDefault="00377945" w:rsidP="00377945">
      <w:pPr>
        <w:pStyle w:val="af5"/>
        <w:rPr>
          <w:rFonts w:ascii="Times New Roman" w:hAnsi="Times New Roman" w:cs="Times New Roman"/>
        </w:rPr>
      </w:pPr>
      <w:bookmarkStart w:id="333" w:name="bookmark846"/>
      <w:r w:rsidRPr="007F600D">
        <w:rPr>
          <w:rFonts w:ascii="Times New Roman" w:hAnsi="Times New Roman" w:cs="Times New Roman"/>
        </w:rPr>
        <w:t>7 КЛАСС</w:t>
      </w:r>
      <w:bookmarkEnd w:id="333"/>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ВСЕОБЩАЯ ИСТОРИЯ. ИСТОРИЯ НОВОГО ВРЕМЕНИ.</w:t>
      </w:r>
    </w:p>
    <w:p w:rsidR="00377945" w:rsidRPr="007F600D" w:rsidRDefault="00377945" w:rsidP="00377945">
      <w:pPr>
        <w:pStyle w:val="af5"/>
        <w:rPr>
          <w:rFonts w:ascii="Times New Roman" w:hAnsi="Times New Roman" w:cs="Times New Roman"/>
        </w:rPr>
      </w:pPr>
      <w:bookmarkStart w:id="334" w:name="bookmark849"/>
      <w:r w:rsidRPr="007F600D">
        <w:rPr>
          <w:rFonts w:ascii="Times New Roman" w:hAnsi="Times New Roman" w:cs="Times New Roman"/>
        </w:rPr>
        <w:t xml:space="preserve">КОНЕЦ </w:t>
      </w:r>
      <w:r w:rsidRPr="007F600D">
        <w:rPr>
          <w:rFonts w:ascii="Times New Roman" w:hAnsi="Times New Roman" w:cs="Times New Roman"/>
          <w:lang w:val="en-US" w:eastAsia="en-US" w:bidi="en-US"/>
        </w:rPr>
        <w:t>XV</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(23 ч)</w:t>
      </w:r>
      <w:bookmarkEnd w:id="334"/>
    </w:p>
    <w:p w:rsidR="00377945" w:rsidRPr="007F600D" w:rsidRDefault="00377945" w:rsidP="00377945">
      <w:pPr>
        <w:pStyle w:val="13"/>
        <w:spacing w:after="140" w:line="257" w:lineRule="auto"/>
        <w:jc w:val="both"/>
        <w:rPr>
          <w:color w:val="auto"/>
        </w:rPr>
      </w:pPr>
      <w:r w:rsidRPr="007F600D">
        <w:rPr>
          <w:b/>
          <w:bCs/>
          <w:color w:val="auto"/>
          <w:sz w:val="19"/>
          <w:szCs w:val="19"/>
        </w:rPr>
        <w:t xml:space="preserve">Введение </w:t>
      </w:r>
      <w:r w:rsidRPr="007F600D">
        <w:rPr>
          <w:color w:val="auto"/>
        </w:rPr>
        <w:t>(1 ч). Понятие «Новое время». Хронологические рамки и периодизация истории Нового времени.</w:t>
      </w:r>
    </w:p>
    <w:p w:rsidR="00377945" w:rsidRPr="007F600D" w:rsidRDefault="00377945" w:rsidP="00377945">
      <w:pPr>
        <w:pStyle w:val="af5"/>
        <w:rPr>
          <w:rFonts w:ascii="Times New Roman" w:hAnsi="Times New Roman" w:cs="Times New Roman"/>
        </w:rPr>
      </w:pPr>
      <w:bookmarkStart w:id="335" w:name="bookmark851"/>
      <w:r w:rsidRPr="007F600D">
        <w:rPr>
          <w:rFonts w:ascii="Times New Roman" w:hAnsi="Times New Roman" w:cs="Times New Roman"/>
        </w:rPr>
        <w:t xml:space="preserve">Великие географические открытия </w:t>
      </w:r>
      <w:r w:rsidRPr="007F600D">
        <w:rPr>
          <w:rFonts w:ascii="Times New Roman" w:hAnsi="Times New Roman" w:cs="Times New Roman"/>
          <w:bCs/>
        </w:rPr>
        <w:t>(2 ч)</w:t>
      </w:r>
      <w:bookmarkEnd w:id="335"/>
    </w:p>
    <w:p w:rsidR="00377945" w:rsidRPr="007F600D" w:rsidRDefault="00377945" w:rsidP="00377945">
      <w:pPr>
        <w:pStyle w:val="13"/>
        <w:spacing w:after="140" w:line="240" w:lineRule="auto"/>
        <w:jc w:val="both"/>
        <w:rPr>
          <w:color w:val="auto"/>
        </w:rPr>
      </w:pPr>
      <w:r w:rsidRPr="007F600D">
        <w:rPr>
          <w:color w:val="auto"/>
        </w:rPr>
        <w:t xml:space="preserve">Предпосылки Великих географических открытий. Поиски европейцами морских путей в страны Востока. Экспедиции Колумба. </w:t>
      </w:r>
      <w:proofErr w:type="spellStart"/>
      <w:r w:rsidRPr="007F600D">
        <w:rPr>
          <w:color w:val="auto"/>
        </w:rPr>
        <w:t>Тордесильясский</w:t>
      </w:r>
      <w:proofErr w:type="spellEnd"/>
      <w:r w:rsidRPr="007F600D">
        <w:rPr>
          <w:color w:val="auto"/>
        </w:rPr>
        <w:t xml:space="preserve"> договор 1494 г. Открытие Васко да </w:t>
      </w:r>
      <w:proofErr w:type="spellStart"/>
      <w:r w:rsidRPr="007F600D">
        <w:rPr>
          <w:color w:val="auto"/>
        </w:rPr>
        <w:t>Гамой</w:t>
      </w:r>
      <w:proofErr w:type="spellEnd"/>
      <w:r w:rsidRPr="007F600D">
        <w:rPr>
          <w:color w:val="auto"/>
        </w:rPr>
        <w:t xml:space="preserve">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7F600D">
        <w:rPr>
          <w:color w:val="auto"/>
          <w:lang w:val="en-US" w:bidi="en-US"/>
        </w:rPr>
        <w:t>XV</w:t>
      </w:r>
      <w:r w:rsidRPr="007F600D">
        <w:rPr>
          <w:color w:val="auto"/>
          <w:lang w:bidi="en-US"/>
        </w:rPr>
        <w:t xml:space="preserve"> </w:t>
      </w:r>
      <w:r w:rsidRPr="007F600D">
        <w:rPr>
          <w:color w:val="auto"/>
        </w:rPr>
        <w:t xml:space="preserve">— </w:t>
      </w:r>
      <w:r w:rsidRPr="007F600D">
        <w:rPr>
          <w:color w:val="auto"/>
          <w:lang w:val="en-US" w:bidi="en-US"/>
        </w:rPr>
        <w:t>XVI</w:t>
      </w:r>
      <w:r w:rsidRPr="007F600D">
        <w:rPr>
          <w:color w:val="auto"/>
          <w:lang w:bidi="en-US"/>
        </w:rPr>
        <w:t xml:space="preserve"> </w:t>
      </w:r>
      <w:r w:rsidRPr="007F600D">
        <w:rPr>
          <w:color w:val="auto"/>
        </w:rPr>
        <w:t>в.</w:t>
      </w:r>
    </w:p>
    <w:p w:rsidR="00377945" w:rsidRPr="007F600D" w:rsidRDefault="00377945" w:rsidP="00377945">
      <w:pPr>
        <w:pStyle w:val="af5"/>
        <w:rPr>
          <w:rFonts w:ascii="Times New Roman" w:hAnsi="Times New Roman" w:cs="Times New Roman"/>
        </w:rPr>
      </w:pPr>
      <w:bookmarkStart w:id="336" w:name="bookmark853"/>
      <w:r w:rsidRPr="007F600D">
        <w:rPr>
          <w:rFonts w:ascii="Times New Roman" w:hAnsi="Times New Roman" w:cs="Times New Roman"/>
        </w:rPr>
        <w:t xml:space="preserve">Изменения в европейском обществе в </w:t>
      </w:r>
      <w:r w:rsidRPr="007F600D">
        <w:rPr>
          <w:rFonts w:ascii="Times New Roman" w:hAnsi="Times New Roman" w:cs="Times New Roman"/>
          <w:lang w:val="en-US" w:eastAsia="en-US" w:bidi="en-US"/>
        </w:rPr>
        <w:t>XVI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(2 ч)</w:t>
      </w:r>
      <w:bookmarkEnd w:id="336"/>
    </w:p>
    <w:p w:rsidR="00377945" w:rsidRPr="007F600D" w:rsidRDefault="00377945" w:rsidP="00377945">
      <w:pPr>
        <w:pStyle w:val="13"/>
        <w:spacing w:after="140" w:line="240" w:lineRule="auto"/>
        <w:jc w:val="both"/>
        <w:rPr>
          <w:color w:val="auto"/>
        </w:rPr>
      </w:pPr>
      <w:r w:rsidRPr="007F600D">
        <w:rPr>
          <w:color w:val="auto"/>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377945" w:rsidRPr="007F600D" w:rsidRDefault="00377945" w:rsidP="00377945">
      <w:pPr>
        <w:pStyle w:val="af5"/>
        <w:rPr>
          <w:rFonts w:ascii="Times New Roman" w:hAnsi="Times New Roman" w:cs="Times New Roman"/>
        </w:rPr>
      </w:pPr>
      <w:bookmarkStart w:id="337" w:name="bookmark855"/>
      <w:r w:rsidRPr="007F600D">
        <w:rPr>
          <w:rFonts w:ascii="Times New Roman" w:hAnsi="Times New Roman" w:cs="Times New Roman"/>
        </w:rPr>
        <w:t xml:space="preserve">Реформация и контрреформация в Европе </w:t>
      </w:r>
      <w:r w:rsidRPr="007F600D">
        <w:rPr>
          <w:rFonts w:ascii="Times New Roman" w:hAnsi="Times New Roman" w:cs="Times New Roman"/>
          <w:bCs/>
        </w:rPr>
        <w:t>(2 ч)</w:t>
      </w:r>
      <w:bookmarkEnd w:id="337"/>
    </w:p>
    <w:p w:rsidR="00377945" w:rsidRPr="007F600D" w:rsidRDefault="00377945" w:rsidP="00377945">
      <w:pPr>
        <w:pStyle w:val="13"/>
        <w:spacing w:after="140" w:line="240" w:lineRule="auto"/>
        <w:jc w:val="both"/>
        <w:rPr>
          <w:color w:val="auto"/>
        </w:rPr>
      </w:pPr>
      <w:r w:rsidRPr="007F600D">
        <w:rPr>
          <w:color w:val="auto"/>
        </w:rPr>
        <w:lastRenderedPageBreak/>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377945" w:rsidRPr="007F600D" w:rsidRDefault="00377945" w:rsidP="00377945">
      <w:pPr>
        <w:pStyle w:val="af5"/>
        <w:rPr>
          <w:rFonts w:ascii="Times New Roman" w:hAnsi="Times New Roman" w:cs="Times New Roman"/>
        </w:rPr>
      </w:pPr>
      <w:bookmarkStart w:id="338" w:name="bookmark857"/>
      <w:r w:rsidRPr="007F600D">
        <w:rPr>
          <w:rFonts w:ascii="Times New Roman" w:hAnsi="Times New Roman" w:cs="Times New Roman"/>
        </w:rPr>
        <w:t xml:space="preserve">Государства Европы в </w:t>
      </w:r>
      <w:r w:rsidRPr="007F600D">
        <w:rPr>
          <w:rFonts w:ascii="Times New Roman" w:hAnsi="Times New Roman" w:cs="Times New Roman"/>
          <w:lang w:val="en-US" w:eastAsia="en-US" w:bidi="en-US"/>
        </w:rPr>
        <w:t>XVI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(7 ч)</w:t>
      </w:r>
      <w:bookmarkEnd w:id="338"/>
    </w:p>
    <w:p w:rsidR="00377945" w:rsidRPr="007F600D" w:rsidRDefault="00377945" w:rsidP="00377945">
      <w:pPr>
        <w:pStyle w:val="13"/>
        <w:ind w:firstLine="260"/>
        <w:jc w:val="both"/>
        <w:rPr>
          <w:color w:val="auto"/>
        </w:rPr>
      </w:pPr>
      <w:r w:rsidRPr="007F600D">
        <w:rPr>
          <w:color w:val="auto"/>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377945" w:rsidRPr="007F600D" w:rsidRDefault="00377945" w:rsidP="00377945">
      <w:pPr>
        <w:pStyle w:val="13"/>
        <w:spacing w:line="257" w:lineRule="auto"/>
        <w:ind w:firstLine="260"/>
        <w:jc w:val="both"/>
        <w:rPr>
          <w:color w:val="auto"/>
        </w:rPr>
      </w:pPr>
      <w:r w:rsidRPr="007F600D">
        <w:rPr>
          <w:b/>
          <w:bCs/>
          <w:i/>
          <w:iCs/>
          <w:color w:val="auto"/>
          <w:sz w:val="19"/>
          <w:szCs w:val="19"/>
        </w:rPr>
        <w:t>Испания</w:t>
      </w:r>
      <w:r w:rsidRPr="007F600D">
        <w:rPr>
          <w:color w:val="auto"/>
        </w:rPr>
        <w:t xml:space="preserve"> под властью потомков католических королей. Внутренняя и внешняя политика испанских Габсбургов. Национально-освободительное движение в </w:t>
      </w:r>
      <w:r w:rsidRPr="007F600D">
        <w:rPr>
          <w:b/>
          <w:bCs/>
          <w:i/>
          <w:iCs/>
          <w:color w:val="auto"/>
          <w:sz w:val="19"/>
          <w:szCs w:val="19"/>
        </w:rPr>
        <w:t>Нидерландах</w:t>
      </w:r>
      <w:r w:rsidRPr="007F600D">
        <w:rPr>
          <w:color w:val="auto"/>
        </w:rPr>
        <w:t>: цели, участники, формы борьбы. Итоги и значение Нидерландской революции.</w:t>
      </w:r>
    </w:p>
    <w:p w:rsidR="00377945" w:rsidRPr="007F600D" w:rsidRDefault="00377945" w:rsidP="00377945">
      <w:pPr>
        <w:pStyle w:val="13"/>
        <w:spacing w:line="257" w:lineRule="auto"/>
        <w:ind w:firstLine="260"/>
        <w:jc w:val="both"/>
        <w:rPr>
          <w:color w:val="auto"/>
        </w:rPr>
      </w:pPr>
      <w:r w:rsidRPr="007F600D">
        <w:rPr>
          <w:b/>
          <w:bCs/>
          <w:i/>
          <w:iCs/>
          <w:color w:val="auto"/>
          <w:sz w:val="19"/>
          <w:szCs w:val="19"/>
        </w:rPr>
        <w:t>Франция: путь к абсолютизму</w:t>
      </w:r>
      <w:r w:rsidRPr="007F600D">
        <w:rPr>
          <w:i/>
          <w:iCs/>
          <w:color w:val="auto"/>
        </w:rPr>
        <w:t>.</w:t>
      </w:r>
      <w:r w:rsidRPr="007F600D">
        <w:rPr>
          <w:color w:val="auto"/>
        </w:rPr>
        <w:t xml:space="preserve"> Королевская власть и централизация управления страной. Католики и гугеноты. Религиозные войны. Генрих </w:t>
      </w:r>
      <w:r w:rsidRPr="007F600D">
        <w:rPr>
          <w:color w:val="auto"/>
          <w:lang w:val="en-US" w:bidi="en-US"/>
        </w:rPr>
        <w:t>IV</w:t>
      </w:r>
      <w:r w:rsidRPr="007F600D">
        <w:rPr>
          <w:color w:val="auto"/>
          <w:lang w:bidi="en-US"/>
        </w:rPr>
        <w:t xml:space="preserve">. </w:t>
      </w:r>
      <w:r w:rsidRPr="007F600D">
        <w:rPr>
          <w:color w:val="auto"/>
        </w:rPr>
        <w:t xml:space="preserve">Нантский эдикт 1598 г. Людовик </w:t>
      </w:r>
      <w:r w:rsidRPr="007F600D">
        <w:rPr>
          <w:color w:val="auto"/>
          <w:lang w:val="en-US" w:bidi="en-US"/>
        </w:rPr>
        <w:t>XIII</w:t>
      </w:r>
      <w:r w:rsidRPr="007F600D">
        <w:rPr>
          <w:color w:val="auto"/>
          <w:lang w:bidi="en-US"/>
        </w:rPr>
        <w:t xml:space="preserve"> </w:t>
      </w:r>
      <w:r w:rsidRPr="007F600D">
        <w:rPr>
          <w:color w:val="auto"/>
        </w:rPr>
        <w:t xml:space="preserve">и кардинал Ришелье. Фронда. Французский абсолютизм при Людовике </w:t>
      </w:r>
      <w:r w:rsidRPr="007F600D">
        <w:rPr>
          <w:color w:val="auto"/>
          <w:lang w:val="en-US" w:bidi="en-US"/>
        </w:rPr>
        <w:t>XIV</w:t>
      </w:r>
      <w:r w:rsidRPr="007F600D">
        <w:rPr>
          <w:color w:val="auto"/>
          <w:lang w:bidi="en-US"/>
        </w:rPr>
        <w:t>.</w:t>
      </w:r>
    </w:p>
    <w:p w:rsidR="00377945" w:rsidRPr="007F600D" w:rsidRDefault="00377945" w:rsidP="00377945">
      <w:pPr>
        <w:pStyle w:val="13"/>
        <w:spacing w:line="257" w:lineRule="auto"/>
        <w:ind w:firstLine="260"/>
        <w:jc w:val="both"/>
        <w:rPr>
          <w:color w:val="auto"/>
        </w:rPr>
      </w:pPr>
      <w:r w:rsidRPr="007F600D">
        <w:rPr>
          <w:b/>
          <w:bCs/>
          <w:i/>
          <w:iCs/>
          <w:color w:val="auto"/>
          <w:sz w:val="19"/>
          <w:szCs w:val="19"/>
        </w:rPr>
        <w:t>Англия.</w:t>
      </w:r>
      <w:r w:rsidRPr="007F600D">
        <w:rPr>
          <w:color w:val="auto"/>
        </w:rPr>
        <w:t xml:space="preserve"> Развитие капиталистического предпринимательства в городах и деревнях. Огораживания. Укрепление королевской власти при Тюдорах. Генрих </w:t>
      </w:r>
      <w:r w:rsidRPr="007F600D">
        <w:rPr>
          <w:color w:val="auto"/>
          <w:lang w:val="en-US" w:bidi="en-US"/>
        </w:rPr>
        <w:t>VIII</w:t>
      </w:r>
      <w:r w:rsidRPr="007F600D">
        <w:rPr>
          <w:color w:val="auto"/>
          <w:lang w:bidi="en-US"/>
        </w:rPr>
        <w:t xml:space="preserve"> </w:t>
      </w:r>
      <w:r w:rsidRPr="007F600D">
        <w:rPr>
          <w:color w:val="auto"/>
        </w:rPr>
        <w:t xml:space="preserve">и королевская реформация. «Золотой век» Елизаветы </w:t>
      </w:r>
      <w:r w:rsidRPr="007F600D">
        <w:rPr>
          <w:color w:val="auto"/>
          <w:lang w:val="en-US" w:bidi="en-US"/>
        </w:rPr>
        <w:t>I</w:t>
      </w:r>
      <w:r w:rsidRPr="007F600D">
        <w:rPr>
          <w:color w:val="auto"/>
          <w:lang w:bidi="en-US"/>
        </w:rPr>
        <w:t>.</w:t>
      </w:r>
    </w:p>
    <w:p w:rsidR="00377945" w:rsidRPr="007F600D" w:rsidRDefault="00377945" w:rsidP="00377945">
      <w:pPr>
        <w:pStyle w:val="13"/>
        <w:spacing w:line="257" w:lineRule="auto"/>
        <w:ind w:firstLine="260"/>
        <w:jc w:val="both"/>
        <w:rPr>
          <w:color w:val="auto"/>
        </w:rPr>
      </w:pPr>
      <w:r w:rsidRPr="007F600D">
        <w:rPr>
          <w:b/>
          <w:bCs/>
          <w:i/>
          <w:iCs/>
          <w:color w:val="auto"/>
          <w:sz w:val="19"/>
          <w:szCs w:val="19"/>
        </w:rPr>
        <w:t xml:space="preserve">Английская революция середины </w:t>
      </w:r>
      <w:r w:rsidRPr="007F600D">
        <w:rPr>
          <w:b/>
          <w:bCs/>
          <w:i/>
          <w:iCs/>
          <w:color w:val="auto"/>
          <w:sz w:val="19"/>
          <w:szCs w:val="19"/>
          <w:lang w:val="en-US" w:bidi="en-US"/>
        </w:rPr>
        <w:t>XVII</w:t>
      </w:r>
      <w:r w:rsidRPr="007F600D">
        <w:rPr>
          <w:b/>
          <w:bCs/>
          <w:i/>
          <w:iCs/>
          <w:color w:val="auto"/>
          <w:sz w:val="19"/>
          <w:szCs w:val="19"/>
          <w:lang w:bidi="en-US"/>
        </w:rPr>
        <w:t xml:space="preserve"> </w:t>
      </w:r>
      <w:r w:rsidRPr="007F600D">
        <w:rPr>
          <w:b/>
          <w:bCs/>
          <w:i/>
          <w:iCs/>
          <w:color w:val="auto"/>
          <w:sz w:val="19"/>
          <w:szCs w:val="19"/>
        </w:rPr>
        <w:t>в</w:t>
      </w:r>
      <w:r w:rsidRPr="007F600D">
        <w:rPr>
          <w:i/>
          <w:iCs/>
          <w:color w:val="auto"/>
        </w:rPr>
        <w:t>.</w:t>
      </w:r>
      <w:r w:rsidRPr="007F600D">
        <w:rPr>
          <w:color w:val="auto"/>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377945" w:rsidRPr="007F600D" w:rsidRDefault="00377945" w:rsidP="00377945">
      <w:pPr>
        <w:pStyle w:val="13"/>
        <w:spacing w:after="140" w:line="262" w:lineRule="auto"/>
        <w:ind w:firstLine="260"/>
        <w:jc w:val="both"/>
        <w:rPr>
          <w:color w:val="auto"/>
        </w:rPr>
      </w:pPr>
      <w:r w:rsidRPr="007F600D">
        <w:rPr>
          <w:b/>
          <w:bCs/>
          <w:i/>
          <w:iCs/>
          <w:color w:val="auto"/>
          <w:sz w:val="19"/>
          <w:szCs w:val="19"/>
        </w:rPr>
        <w:t>Страны Центральной, Южной и Юго-Восточной Европы</w:t>
      </w:r>
      <w:r w:rsidRPr="007F600D">
        <w:rPr>
          <w:color w:val="auto"/>
        </w:rPr>
        <w:t>. В мире империй и вне его. Германские государства. Итальянские земли. Положение славянских народов. Образование Речи Посполитой.</w:t>
      </w:r>
    </w:p>
    <w:p w:rsidR="00377945" w:rsidRPr="007F600D" w:rsidRDefault="00377945" w:rsidP="00377945">
      <w:pPr>
        <w:pStyle w:val="af5"/>
        <w:rPr>
          <w:rFonts w:ascii="Times New Roman" w:hAnsi="Times New Roman" w:cs="Times New Roman"/>
        </w:rPr>
      </w:pPr>
      <w:bookmarkStart w:id="339" w:name="bookmark859"/>
      <w:r w:rsidRPr="007F600D">
        <w:rPr>
          <w:rFonts w:ascii="Times New Roman" w:hAnsi="Times New Roman" w:cs="Times New Roman"/>
        </w:rPr>
        <w:t xml:space="preserve">Международные отношения в </w:t>
      </w:r>
      <w:r w:rsidRPr="007F600D">
        <w:rPr>
          <w:rFonts w:ascii="Times New Roman" w:hAnsi="Times New Roman" w:cs="Times New Roman"/>
          <w:lang w:val="en-US" w:eastAsia="en-US" w:bidi="en-US"/>
        </w:rPr>
        <w:t>XVI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(2 ч)</w:t>
      </w:r>
      <w:bookmarkEnd w:id="339"/>
    </w:p>
    <w:p w:rsidR="00377945" w:rsidRPr="007F600D" w:rsidRDefault="00377945" w:rsidP="00377945">
      <w:pPr>
        <w:pStyle w:val="13"/>
        <w:spacing w:after="140"/>
        <w:ind w:firstLine="260"/>
        <w:jc w:val="both"/>
        <w:rPr>
          <w:color w:val="auto"/>
        </w:rPr>
      </w:pPr>
      <w:r w:rsidRPr="007F600D">
        <w:rPr>
          <w:color w:val="auto"/>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377945" w:rsidRPr="007F600D" w:rsidRDefault="00377945" w:rsidP="00377945">
      <w:pPr>
        <w:pStyle w:val="af5"/>
        <w:rPr>
          <w:rFonts w:ascii="Times New Roman" w:hAnsi="Times New Roman" w:cs="Times New Roman"/>
        </w:rPr>
      </w:pPr>
      <w:bookmarkStart w:id="340" w:name="bookmark861"/>
      <w:r w:rsidRPr="007F600D">
        <w:rPr>
          <w:rFonts w:ascii="Times New Roman" w:hAnsi="Times New Roman" w:cs="Times New Roman"/>
        </w:rPr>
        <w:t xml:space="preserve">Европейская культура в раннее Новое время </w:t>
      </w:r>
      <w:r w:rsidRPr="007F600D">
        <w:rPr>
          <w:rFonts w:ascii="Times New Roman" w:hAnsi="Times New Roman" w:cs="Times New Roman"/>
          <w:bCs/>
        </w:rPr>
        <w:t>(3 ч)</w:t>
      </w:r>
      <w:bookmarkEnd w:id="340"/>
    </w:p>
    <w:p w:rsidR="00377945" w:rsidRPr="007F600D" w:rsidRDefault="00377945" w:rsidP="00377945">
      <w:pPr>
        <w:pStyle w:val="13"/>
        <w:spacing w:after="180" w:line="257" w:lineRule="auto"/>
        <w:ind w:firstLine="260"/>
        <w:jc w:val="both"/>
        <w:rPr>
          <w:color w:val="auto"/>
        </w:rPr>
      </w:pPr>
      <w:r w:rsidRPr="007F600D">
        <w:rPr>
          <w:color w:val="auto"/>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377945" w:rsidRPr="007F600D" w:rsidRDefault="00377945" w:rsidP="00377945">
      <w:pPr>
        <w:pStyle w:val="af5"/>
        <w:rPr>
          <w:rFonts w:ascii="Times New Roman" w:hAnsi="Times New Roman" w:cs="Times New Roman"/>
        </w:rPr>
      </w:pPr>
      <w:bookmarkStart w:id="341" w:name="bookmark863"/>
      <w:r w:rsidRPr="007F600D">
        <w:rPr>
          <w:rFonts w:ascii="Times New Roman" w:hAnsi="Times New Roman" w:cs="Times New Roman"/>
        </w:rPr>
        <w:lastRenderedPageBreak/>
        <w:t xml:space="preserve">Страны Востока в </w:t>
      </w:r>
      <w:r w:rsidRPr="007F600D">
        <w:rPr>
          <w:rFonts w:ascii="Times New Roman" w:hAnsi="Times New Roman" w:cs="Times New Roman"/>
          <w:lang w:val="en-US" w:eastAsia="en-US" w:bidi="en-US"/>
        </w:rPr>
        <w:t>XVI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(3 ч)</w:t>
      </w:r>
      <w:bookmarkEnd w:id="341"/>
    </w:p>
    <w:p w:rsidR="00377945" w:rsidRPr="007F600D" w:rsidRDefault="00377945" w:rsidP="00377945">
      <w:pPr>
        <w:pStyle w:val="13"/>
        <w:spacing w:line="259" w:lineRule="auto"/>
        <w:jc w:val="both"/>
        <w:rPr>
          <w:color w:val="auto"/>
        </w:rPr>
      </w:pPr>
      <w:r w:rsidRPr="007F600D">
        <w:rPr>
          <w:b/>
          <w:bCs/>
          <w:i/>
          <w:iCs/>
          <w:color w:val="auto"/>
          <w:sz w:val="19"/>
          <w:szCs w:val="19"/>
        </w:rPr>
        <w:t>Османская империя</w:t>
      </w:r>
      <w:r w:rsidRPr="007F600D">
        <w:rPr>
          <w:color w:val="auto"/>
        </w:rPr>
        <w:t xml:space="preserve">: на вершине могущества. Сулейман </w:t>
      </w:r>
      <w:r w:rsidRPr="007F600D">
        <w:rPr>
          <w:color w:val="auto"/>
          <w:lang w:val="en-US" w:bidi="en-US"/>
        </w:rPr>
        <w:t>I</w:t>
      </w:r>
      <w:r w:rsidRPr="007F600D">
        <w:rPr>
          <w:color w:val="auto"/>
          <w:lang w:bidi="en-US"/>
        </w:rPr>
        <w:t xml:space="preserve"> </w:t>
      </w:r>
      <w:r w:rsidRPr="007F600D">
        <w:rPr>
          <w:color w:val="auto"/>
        </w:rPr>
        <w:t xml:space="preserve">Великолепный: завоеватель, законодатель. Управление многонациональной империей. Османская армия. </w:t>
      </w:r>
      <w:r w:rsidRPr="007F600D">
        <w:rPr>
          <w:b/>
          <w:bCs/>
          <w:i/>
          <w:iCs/>
          <w:color w:val="auto"/>
          <w:sz w:val="19"/>
          <w:szCs w:val="19"/>
        </w:rPr>
        <w:t>Индия</w:t>
      </w:r>
      <w:r w:rsidRPr="007F600D">
        <w:rPr>
          <w:color w:val="auto"/>
        </w:rPr>
        <w:t xml:space="preserve"> при Великих Моголах. Начало проникновения европейцев. Ост-Индские компании. </w:t>
      </w:r>
      <w:r w:rsidRPr="007F600D">
        <w:rPr>
          <w:b/>
          <w:bCs/>
          <w:i/>
          <w:iCs/>
          <w:color w:val="auto"/>
          <w:sz w:val="19"/>
          <w:szCs w:val="19"/>
        </w:rPr>
        <w:t>Китай</w:t>
      </w:r>
      <w:r w:rsidRPr="007F600D">
        <w:rPr>
          <w:color w:val="auto"/>
        </w:rPr>
        <w:t xml:space="preserve"> в эпоху Мин. Экономическая и социальная политика государства. Утверждение маньчжурской династии Цин. </w:t>
      </w:r>
      <w:r w:rsidRPr="007F600D">
        <w:rPr>
          <w:b/>
          <w:bCs/>
          <w:i/>
          <w:iCs/>
          <w:color w:val="auto"/>
          <w:sz w:val="19"/>
          <w:szCs w:val="19"/>
        </w:rPr>
        <w:t>Япония</w:t>
      </w:r>
      <w:r w:rsidRPr="007F600D">
        <w:rPr>
          <w:color w:val="auto"/>
        </w:rPr>
        <w:t xml:space="preserve">: борьба знатных кланов за власть, установление </w:t>
      </w:r>
      <w:proofErr w:type="spellStart"/>
      <w:r w:rsidRPr="007F600D">
        <w:rPr>
          <w:color w:val="auto"/>
        </w:rPr>
        <w:t>сегуната</w:t>
      </w:r>
      <w:proofErr w:type="spellEnd"/>
      <w:r w:rsidRPr="007F600D">
        <w:rPr>
          <w:color w:val="auto"/>
        </w:rPr>
        <w:t xml:space="preserve"> Токугава, укрепление централизованного государства. «Закрытие» страны для иноземцев. Культура и искусство стран Востока в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w:t>
      </w:r>
    </w:p>
    <w:p w:rsidR="00377945" w:rsidRPr="007F600D" w:rsidRDefault="00377945" w:rsidP="00377945">
      <w:pPr>
        <w:pStyle w:val="13"/>
        <w:spacing w:after="260" w:line="266" w:lineRule="auto"/>
        <w:jc w:val="both"/>
        <w:rPr>
          <w:color w:val="auto"/>
        </w:rPr>
      </w:pPr>
      <w:r w:rsidRPr="007F600D">
        <w:rPr>
          <w:b/>
          <w:bCs/>
          <w:color w:val="auto"/>
          <w:sz w:val="19"/>
          <w:szCs w:val="19"/>
        </w:rPr>
        <w:t xml:space="preserve">Обобщение </w:t>
      </w:r>
      <w:r w:rsidRPr="007F600D">
        <w:rPr>
          <w:color w:val="auto"/>
        </w:rPr>
        <w:t>(1 ч). Историческое и культурное наследие Раннего Нового времени.</w:t>
      </w:r>
    </w:p>
    <w:p w:rsidR="00377945" w:rsidRPr="007F600D" w:rsidRDefault="00377945" w:rsidP="00377945">
      <w:pPr>
        <w:pStyle w:val="af5"/>
        <w:rPr>
          <w:rFonts w:ascii="Times New Roman" w:hAnsi="Times New Roman" w:cs="Times New Roman"/>
        </w:rPr>
      </w:pPr>
      <w:bookmarkStart w:id="342" w:name="bookmark865"/>
      <w:r w:rsidRPr="007F600D">
        <w:rPr>
          <w:rFonts w:ascii="Times New Roman" w:hAnsi="Times New Roman" w:cs="Times New Roman"/>
        </w:rPr>
        <w:t xml:space="preserve">ИСТОРИЯ РОССИИ. РОССИЯ В </w:t>
      </w:r>
      <w:r w:rsidRPr="007F600D">
        <w:rPr>
          <w:rFonts w:ascii="Times New Roman" w:hAnsi="Times New Roman" w:cs="Times New Roman"/>
          <w:lang w:val="en-US" w:eastAsia="en-US" w:bidi="en-US"/>
        </w:rPr>
        <w:t>XVI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вв.:</w:t>
      </w:r>
      <w:bookmarkEnd w:id="34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ОТ ВЕЛИКОГО КНЯЖЕСТВА К ЦАРСТВУ </w:t>
      </w:r>
      <w:r w:rsidRPr="007F600D">
        <w:rPr>
          <w:rFonts w:ascii="Times New Roman" w:hAnsi="Times New Roman" w:cs="Times New Roman"/>
          <w:bCs/>
        </w:rPr>
        <w:t>(45 ч)</w:t>
      </w:r>
    </w:p>
    <w:p w:rsidR="00377945" w:rsidRPr="007F600D" w:rsidRDefault="00377945" w:rsidP="00377945">
      <w:pPr>
        <w:pStyle w:val="af5"/>
        <w:rPr>
          <w:rFonts w:ascii="Times New Roman" w:hAnsi="Times New Roman" w:cs="Times New Roman"/>
        </w:rPr>
      </w:pPr>
      <w:bookmarkStart w:id="343" w:name="bookmark86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Россия в </w:t>
      </w:r>
      <w:r w:rsidRPr="007F600D">
        <w:rPr>
          <w:rFonts w:ascii="Times New Roman" w:hAnsi="Times New Roman" w:cs="Times New Roman"/>
          <w:lang w:val="en-US" w:eastAsia="en-US" w:bidi="en-US"/>
        </w:rPr>
        <w:t>XVI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(13 ч)</w:t>
      </w:r>
      <w:bookmarkEnd w:id="343"/>
    </w:p>
    <w:p w:rsidR="00377945" w:rsidRPr="007F600D" w:rsidRDefault="00377945" w:rsidP="00377945">
      <w:pPr>
        <w:pStyle w:val="13"/>
        <w:spacing w:line="262" w:lineRule="auto"/>
        <w:jc w:val="both"/>
        <w:rPr>
          <w:color w:val="auto"/>
        </w:rPr>
      </w:pPr>
      <w:r w:rsidRPr="007F600D">
        <w:rPr>
          <w:b/>
          <w:bCs/>
          <w:i/>
          <w:iCs/>
          <w:color w:val="auto"/>
          <w:sz w:val="19"/>
          <w:szCs w:val="19"/>
        </w:rPr>
        <w:t>Завершение объединения русских земель</w:t>
      </w:r>
      <w:r w:rsidRPr="007F600D">
        <w:rPr>
          <w:color w:val="auto"/>
        </w:rPr>
        <w:t xml:space="preserve">. Княжение Василия </w:t>
      </w:r>
      <w:r w:rsidRPr="007F600D">
        <w:rPr>
          <w:color w:val="auto"/>
          <w:lang w:val="en-US" w:bidi="en-US"/>
        </w:rPr>
        <w:t>III</w:t>
      </w:r>
      <w:r w:rsidRPr="007F600D">
        <w:rPr>
          <w:color w:val="auto"/>
          <w:lang w:bidi="en-US"/>
        </w:rPr>
        <w:t xml:space="preserve">. </w:t>
      </w:r>
      <w:r w:rsidRPr="007F600D">
        <w:rPr>
          <w:color w:val="auto"/>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7F600D">
        <w:rPr>
          <w:color w:val="auto"/>
          <w:lang w:val="en-US" w:bidi="en-US"/>
        </w:rPr>
        <w:t>XVI</w:t>
      </w:r>
      <w:r w:rsidRPr="007F600D">
        <w:rPr>
          <w:color w:val="auto"/>
          <w:lang w:bidi="en-US"/>
        </w:rPr>
        <w:t xml:space="preserve"> </w:t>
      </w:r>
      <w:r w:rsidRPr="007F600D">
        <w:rPr>
          <w:color w:val="auto"/>
        </w:rPr>
        <w:t>в.: война с Великим княжеством Литовским, отношения с Крымским и Казанским ханствами, посольства в европейские государства.</w:t>
      </w:r>
    </w:p>
    <w:p w:rsidR="00377945" w:rsidRPr="007F600D" w:rsidRDefault="00377945" w:rsidP="00377945">
      <w:pPr>
        <w:pStyle w:val="13"/>
        <w:spacing w:line="259" w:lineRule="auto"/>
        <w:jc w:val="both"/>
        <w:rPr>
          <w:color w:val="auto"/>
        </w:rPr>
      </w:pPr>
      <w:r w:rsidRPr="007F600D">
        <w:rPr>
          <w:color w:val="auto"/>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377945" w:rsidRPr="007F600D" w:rsidRDefault="00377945" w:rsidP="00377945">
      <w:pPr>
        <w:pStyle w:val="13"/>
        <w:spacing w:after="80" w:line="264" w:lineRule="auto"/>
        <w:jc w:val="both"/>
        <w:rPr>
          <w:color w:val="auto"/>
        </w:rPr>
      </w:pPr>
      <w:r w:rsidRPr="007F600D">
        <w:rPr>
          <w:b/>
          <w:bCs/>
          <w:i/>
          <w:iCs/>
          <w:color w:val="auto"/>
          <w:sz w:val="19"/>
          <w:szCs w:val="19"/>
        </w:rPr>
        <w:t xml:space="preserve">Царствование Ивана </w:t>
      </w:r>
      <w:r w:rsidRPr="007F600D">
        <w:rPr>
          <w:b/>
          <w:bCs/>
          <w:i/>
          <w:iCs/>
          <w:color w:val="auto"/>
          <w:sz w:val="19"/>
          <w:szCs w:val="19"/>
          <w:lang w:val="en-US" w:bidi="en-US"/>
        </w:rPr>
        <w:t>IV</w:t>
      </w:r>
      <w:r w:rsidRPr="007F600D">
        <w:rPr>
          <w:color w:val="auto"/>
          <w:lang w:bidi="en-US"/>
        </w:rPr>
        <w:t xml:space="preserve">. </w:t>
      </w:r>
      <w:r w:rsidRPr="007F600D">
        <w:rPr>
          <w:color w:val="auto"/>
        </w:rPr>
        <w:t>Регентство Елены Глинской. Сопротивление удельных князей великокняжеской власти. Унификация денежной системы.</w:t>
      </w:r>
    </w:p>
    <w:p w:rsidR="00377945" w:rsidRPr="007F600D" w:rsidRDefault="00377945" w:rsidP="00377945">
      <w:pPr>
        <w:pStyle w:val="13"/>
        <w:jc w:val="both"/>
        <w:rPr>
          <w:color w:val="auto"/>
        </w:rPr>
      </w:pPr>
      <w:r w:rsidRPr="007F600D">
        <w:rPr>
          <w:color w:val="auto"/>
        </w:rPr>
        <w:t>Период боярского правления. Борьба за власть между боярскими кланами. Губная реформа. Московское восстание 1547 г. Ереси.</w:t>
      </w:r>
    </w:p>
    <w:p w:rsidR="00377945" w:rsidRPr="007F600D" w:rsidRDefault="00377945" w:rsidP="00377945">
      <w:pPr>
        <w:pStyle w:val="13"/>
        <w:jc w:val="both"/>
        <w:rPr>
          <w:color w:val="auto"/>
        </w:rPr>
      </w:pPr>
      <w:r w:rsidRPr="007F600D">
        <w:rPr>
          <w:color w:val="auto"/>
        </w:rPr>
        <w:t xml:space="preserve">Принятие Иваном </w:t>
      </w:r>
      <w:r w:rsidRPr="007F600D">
        <w:rPr>
          <w:color w:val="auto"/>
          <w:lang w:val="en-US" w:bidi="en-US"/>
        </w:rPr>
        <w:t>IV</w:t>
      </w:r>
      <w:r w:rsidRPr="007F600D">
        <w:rPr>
          <w:color w:val="auto"/>
          <w:lang w:bidi="en-US"/>
        </w:rPr>
        <w:t xml:space="preserve"> </w:t>
      </w:r>
      <w:r w:rsidRPr="007F600D">
        <w:rPr>
          <w:color w:val="auto"/>
        </w:rPr>
        <w:t xml:space="preserve">царского титула. Реформы середины </w:t>
      </w:r>
      <w:r w:rsidRPr="007F600D">
        <w:rPr>
          <w:color w:val="auto"/>
          <w:lang w:val="en-US" w:bidi="en-US"/>
        </w:rPr>
        <w:t>XVI</w:t>
      </w:r>
      <w:r w:rsidRPr="007F600D">
        <w:rPr>
          <w:color w:val="auto"/>
          <w:lang w:bidi="en-US"/>
        </w:rPr>
        <w:t xml:space="preserve"> </w:t>
      </w:r>
      <w:r w:rsidRPr="007F600D">
        <w:rPr>
          <w:color w:val="auto"/>
        </w:rPr>
        <w:t>в. «Избранная рада»: ее состав и значение. Появление Земских соборов: дискуссии о характере народного представительства</w:t>
      </w:r>
      <w:r w:rsidRPr="007F600D">
        <w:rPr>
          <w:i/>
          <w:iCs/>
          <w:color w:val="auto"/>
        </w:rPr>
        <w:t>.</w:t>
      </w:r>
      <w:r w:rsidRPr="007F600D">
        <w:rPr>
          <w:color w:val="auto"/>
        </w:rPr>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377945" w:rsidRPr="007F600D" w:rsidRDefault="00377945" w:rsidP="00377945">
      <w:pPr>
        <w:pStyle w:val="13"/>
        <w:jc w:val="both"/>
        <w:rPr>
          <w:color w:val="auto"/>
        </w:rPr>
      </w:pPr>
      <w:r w:rsidRPr="007F600D">
        <w:rPr>
          <w:color w:val="auto"/>
        </w:rPr>
        <w:t xml:space="preserve">Внешняя политика России в </w:t>
      </w:r>
      <w:r w:rsidRPr="007F600D">
        <w:rPr>
          <w:color w:val="auto"/>
          <w:lang w:val="en-US" w:bidi="en-US"/>
        </w:rPr>
        <w:t>XVI</w:t>
      </w:r>
      <w:r w:rsidRPr="007F600D">
        <w:rPr>
          <w:color w:val="auto"/>
          <w:lang w:bidi="en-US"/>
        </w:rPr>
        <w:t xml:space="preserve"> </w:t>
      </w:r>
      <w:r w:rsidRPr="007F600D">
        <w:rPr>
          <w:color w:val="auto"/>
        </w:rPr>
        <w:t xml:space="preserve">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w:t>
      </w:r>
      <w:r w:rsidRPr="007F600D">
        <w:rPr>
          <w:color w:val="auto"/>
        </w:rPr>
        <w:lastRenderedPageBreak/>
        <w:t>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377945" w:rsidRPr="007F600D" w:rsidRDefault="00377945" w:rsidP="00377945">
      <w:pPr>
        <w:pStyle w:val="13"/>
        <w:jc w:val="both"/>
        <w:rPr>
          <w:color w:val="auto"/>
        </w:rPr>
      </w:pPr>
      <w:r w:rsidRPr="007F600D">
        <w:rPr>
          <w:color w:val="auto"/>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377945" w:rsidRPr="007F600D" w:rsidRDefault="00377945" w:rsidP="00377945">
      <w:pPr>
        <w:pStyle w:val="13"/>
        <w:jc w:val="both"/>
        <w:rPr>
          <w:color w:val="auto"/>
        </w:rPr>
      </w:pPr>
      <w:r w:rsidRPr="007F600D">
        <w:rPr>
          <w:color w:val="auto"/>
        </w:rPr>
        <w:t>Многонациональный состав населения Русского государства. Финно-угорские народы. Народы Поволжья после присоединения к России. Служилые татары</w:t>
      </w:r>
      <w:r w:rsidRPr="007F600D">
        <w:rPr>
          <w:i/>
          <w:iCs/>
          <w:color w:val="auto"/>
        </w:rPr>
        <w:t>.</w:t>
      </w:r>
      <w:r w:rsidRPr="007F600D">
        <w:rPr>
          <w:color w:val="auto"/>
        </w:rPr>
        <w:t xml:space="preserve"> Сосуществование религий в Российском государстве</w:t>
      </w:r>
      <w:r w:rsidRPr="007F600D">
        <w:rPr>
          <w:i/>
          <w:iCs/>
          <w:color w:val="auto"/>
        </w:rPr>
        <w:t>.</w:t>
      </w:r>
      <w:r w:rsidRPr="007F600D">
        <w:rPr>
          <w:color w:val="auto"/>
        </w:rPr>
        <w:t xml:space="preserve"> Русская православная церковь. Мусульманское духовенство</w:t>
      </w:r>
      <w:r w:rsidRPr="007F600D">
        <w:rPr>
          <w:i/>
          <w:iCs/>
          <w:color w:val="auto"/>
        </w:rPr>
        <w:t>.</w:t>
      </w:r>
    </w:p>
    <w:p w:rsidR="00377945" w:rsidRPr="007F600D" w:rsidRDefault="00377945" w:rsidP="00377945">
      <w:pPr>
        <w:pStyle w:val="13"/>
        <w:jc w:val="both"/>
        <w:rPr>
          <w:color w:val="auto"/>
        </w:rPr>
      </w:pPr>
      <w:r w:rsidRPr="007F600D">
        <w:rPr>
          <w:color w:val="auto"/>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377945" w:rsidRPr="007F600D" w:rsidRDefault="00377945" w:rsidP="00377945">
      <w:pPr>
        <w:pStyle w:val="13"/>
        <w:spacing w:line="257" w:lineRule="auto"/>
        <w:jc w:val="both"/>
        <w:rPr>
          <w:color w:val="auto"/>
        </w:rPr>
      </w:pPr>
      <w:r w:rsidRPr="007F600D">
        <w:rPr>
          <w:b/>
          <w:bCs/>
          <w:i/>
          <w:iCs/>
          <w:color w:val="auto"/>
          <w:sz w:val="19"/>
          <w:szCs w:val="19"/>
        </w:rPr>
        <w:t xml:space="preserve">Россия в конце </w:t>
      </w:r>
      <w:r w:rsidRPr="007F600D">
        <w:rPr>
          <w:b/>
          <w:bCs/>
          <w:i/>
          <w:iCs/>
          <w:color w:val="auto"/>
          <w:sz w:val="19"/>
          <w:szCs w:val="19"/>
          <w:lang w:val="en-US" w:bidi="en-US"/>
        </w:rPr>
        <w:t>XVI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xml:space="preserve">. Царь Федор Иванович. Борьба за власть в боярском окружении. Правление Бориса Годунова. Учреждение патриаршества. </w:t>
      </w:r>
      <w:proofErr w:type="spellStart"/>
      <w:r w:rsidRPr="007F600D">
        <w:rPr>
          <w:color w:val="auto"/>
        </w:rPr>
        <w:t>Тявзинский</w:t>
      </w:r>
      <w:proofErr w:type="spellEnd"/>
      <w:r w:rsidRPr="007F600D">
        <w:rPr>
          <w:color w:val="auto"/>
        </w:rPr>
        <w:t xml:space="preserve">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377945" w:rsidRPr="007F600D" w:rsidRDefault="00377945" w:rsidP="00377945">
      <w:pPr>
        <w:pStyle w:val="af5"/>
        <w:rPr>
          <w:rFonts w:ascii="Times New Roman" w:hAnsi="Times New Roman" w:cs="Times New Roman"/>
        </w:rPr>
      </w:pPr>
      <w:bookmarkStart w:id="344" w:name="bookmark87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Смута в России </w:t>
      </w:r>
      <w:r w:rsidRPr="007F600D">
        <w:rPr>
          <w:rFonts w:ascii="Times New Roman" w:hAnsi="Times New Roman" w:cs="Times New Roman"/>
          <w:bCs/>
        </w:rPr>
        <w:t>(9 ч)</w:t>
      </w:r>
      <w:bookmarkEnd w:id="344"/>
    </w:p>
    <w:p w:rsidR="00377945" w:rsidRPr="007F600D" w:rsidRDefault="00377945" w:rsidP="00377945">
      <w:pPr>
        <w:pStyle w:val="13"/>
        <w:spacing w:line="252" w:lineRule="auto"/>
        <w:jc w:val="both"/>
        <w:rPr>
          <w:color w:val="auto"/>
        </w:rPr>
      </w:pPr>
      <w:r w:rsidRPr="007F600D">
        <w:rPr>
          <w:b/>
          <w:bCs/>
          <w:i/>
          <w:iCs/>
          <w:color w:val="auto"/>
          <w:sz w:val="19"/>
          <w:szCs w:val="19"/>
        </w:rPr>
        <w:t>Накануне Смуты.</w:t>
      </w:r>
      <w:r w:rsidRPr="007F600D">
        <w:rPr>
          <w:color w:val="auto"/>
        </w:rPr>
        <w:t xml:space="preserve"> Династический кризис. Земский собор 1598 г. и избрание на царство Бориса Годунова. Политика Бориса Годунова в отношении боярства</w:t>
      </w:r>
      <w:r w:rsidRPr="007F600D">
        <w:rPr>
          <w:i/>
          <w:iCs/>
          <w:color w:val="auto"/>
        </w:rPr>
        <w:t>.</w:t>
      </w:r>
      <w:r w:rsidRPr="007F600D">
        <w:rPr>
          <w:color w:val="auto"/>
        </w:rPr>
        <w:t xml:space="preserve"> Голод 1601—1603 гг. и обострение социально-экономического кризиса.</w:t>
      </w:r>
    </w:p>
    <w:p w:rsidR="00377945" w:rsidRPr="007F600D" w:rsidRDefault="00377945" w:rsidP="00377945">
      <w:pPr>
        <w:pStyle w:val="13"/>
        <w:spacing w:line="252" w:lineRule="auto"/>
        <w:jc w:val="both"/>
        <w:rPr>
          <w:color w:val="auto"/>
        </w:rPr>
      </w:pPr>
      <w:r w:rsidRPr="007F600D">
        <w:rPr>
          <w:b/>
          <w:bCs/>
          <w:i/>
          <w:iCs/>
          <w:color w:val="auto"/>
          <w:sz w:val="19"/>
          <w:szCs w:val="19"/>
        </w:rPr>
        <w:t xml:space="preserve">Смутное время начала </w:t>
      </w:r>
      <w:r w:rsidRPr="007F600D">
        <w:rPr>
          <w:b/>
          <w:bCs/>
          <w:i/>
          <w:iCs/>
          <w:color w:val="auto"/>
          <w:sz w:val="19"/>
          <w:szCs w:val="19"/>
          <w:lang w:val="en-US" w:bidi="en-US"/>
        </w:rPr>
        <w:t>XVII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xml:space="preserve"> Дискуссия о его причинах. Самозванцы и самозванство. Личность Лжедмитрия </w:t>
      </w:r>
      <w:r w:rsidRPr="007F600D">
        <w:rPr>
          <w:color w:val="auto"/>
          <w:lang w:val="en-US" w:bidi="en-US"/>
        </w:rPr>
        <w:t>I</w:t>
      </w:r>
      <w:r w:rsidRPr="007F600D">
        <w:rPr>
          <w:color w:val="auto"/>
          <w:lang w:bidi="en-US"/>
        </w:rPr>
        <w:t xml:space="preserve"> </w:t>
      </w:r>
      <w:r w:rsidRPr="007F600D">
        <w:rPr>
          <w:color w:val="auto"/>
        </w:rPr>
        <w:t>и его политика. Восстание 1606 г. и убийство самозванца.</w:t>
      </w:r>
    </w:p>
    <w:p w:rsidR="00377945" w:rsidRPr="007F600D" w:rsidRDefault="00377945" w:rsidP="00377945">
      <w:pPr>
        <w:pStyle w:val="13"/>
        <w:spacing w:line="252" w:lineRule="auto"/>
        <w:jc w:val="both"/>
        <w:rPr>
          <w:color w:val="auto"/>
        </w:rPr>
      </w:pPr>
      <w:r w:rsidRPr="007F600D">
        <w:rPr>
          <w:color w:val="auto"/>
        </w:rPr>
        <w:t xml:space="preserve">Царь Василий Шуйский. Восстание Ивана Болотникова. Перерастание внутреннего кризиса в гражданскую войну. Лжедмитрий </w:t>
      </w:r>
      <w:r w:rsidRPr="007F600D">
        <w:rPr>
          <w:color w:val="auto"/>
          <w:lang w:val="en-US" w:bidi="en-US"/>
        </w:rPr>
        <w:t>II</w:t>
      </w:r>
      <w:r w:rsidRPr="007F600D">
        <w:rPr>
          <w:color w:val="auto"/>
          <w:lang w:bidi="en-US"/>
        </w:rPr>
        <w:t xml:space="preserve">. </w:t>
      </w:r>
      <w:r w:rsidRPr="007F600D">
        <w:rPr>
          <w:color w:val="auto"/>
        </w:rPr>
        <w:t>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7F600D">
        <w:rPr>
          <w:i/>
          <w:iCs/>
          <w:color w:val="auto"/>
        </w:rPr>
        <w:t>.</w:t>
      </w:r>
      <w:r w:rsidRPr="007F600D">
        <w:rPr>
          <w:color w:val="auto"/>
        </w:rPr>
        <w:t xml:space="preserve">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377945" w:rsidRPr="007F600D" w:rsidRDefault="00377945" w:rsidP="00377945">
      <w:pPr>
        <w:pStyle w:val="13"/>
        <w:spacing w:line="252" w:lineRule="auto"/>
        <w:jc w:val="both"/>
        <w:rPr>
          <w:color w:val="auto"/>
        </w:rPr>
      </w:pPr>
      <w:r w:rsidRPr="007F600D">
        <w:rPr>
          <w:color w:val="auto"/>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w:t>
      </w:r>
      <w:r w:rsidRPr="007F600D">
        <w:rPr>
          <w:color w:val="auto"/>
        </w:rPr>
        <w:lastRenderedPageBreak/>
        <w:t>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377945" w:rsidRPr="007F600D" w:rsidRDefault="00377945" w:rsidP="00377945">
      <w:pPr>
        <w:pStyle w:val="13"/>
        <w:spacing w:after="140" w:line="252" w:lineRule="auto"/>
        <w:jc w:val="both"/>
        <w:rPr>
          <w:color w:val="auto"/>
        </w:rPr>
      </w:pPr>
      <w:r w:rsidRPr="007F600D">
        <w:rPr>
          <w:b/>
          <w:bCs/>
          <w:i/>
          <w:iCs/>
          <w:color w:val="auto"/>
          <w:sz w:val="19"/>
          <w:szCs w:val="19"/>
        </w:rPr>
        <w:t>Окончание Смуты</w:t>
      </w:r>
      <w:r w:rsidRPr="007F600D">
        <w:rPr>
          <w:color w:val="auto"/>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7F600D">
        <w:rPr>
          <w:color w:val="auto"/>
        </w:rPr>
        <w:t>Столбовский</w:t>
      </w:r>
      <w:proofErr w:type="spellEnd"/>
      <w:r w:rsidRPr="007F600D">
        <w:rPr>
          <w:color w:val="auto"/>
        </w:rPr>
        <w:t xml:space="preserve"> мир со Швецией: утрата выхода к Балтийскому морю. Продолжение войны с Речью Посполитой. Поход принца Владислава на Москву. Заключение </w:t>
      </w:r>
      <w:proofErr w:type="spellStart"/>
      <w:r w:rsidRPr="007F600D">
        <w:rPr>
          <w:color w:val="auto"/>
        </w:rPr>
        <w:t>Деулинского</w:t>
      </w:r>
      <w:proofErr w:type="spellEnd"/>
      <w:r w:rsidRPr="007F600D">
        <w:rPr>
          <w:color w:val="auto"/>
        </w:rPr>
        <w:t xml:space="preserve"> перемирия с Речью Посполитой. Итоги и последствия Смутного времени.</w:t>
      </w:r>
    </w:p>
    <w:p w:rsidR="00377945" w:rsidRPr="007F600D" w:rsidRDefault="00377945" w:rsidP="00377945">
      <w:pPr>
        <w:pStyle w:val="af5"/>
        <w:rPr>
          <w:rFonts w:ascii="Times New Roman" w:hAnsi="Times New Roman" w:cs="Times New Roman"/>
        </w:rPr>
      </w:pPr>
      <w:bookmarkStart w:id="345" w:name="bookmark872"/>
      <w:r w:rsidRPr="007F600D">
        <w:rPr>
          <w:rFonts w:ascii="Times New Roman" w:hAnsi="Times New Roman" w:cs="Times New Roman"/>
        </w:rPr>
        <w:t xml:space="preserve">Россия в </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(16 ч)</w:t>
      </w:r>
      <w:bookmarkEnd w:id="345"/>
    </w:p>
    <w:p w:rsidR="00377945" w:rsidRPr="007F600D" w:rsidRDefault="00377945" w:rsidP="00377945">
      <w:pPr>
        <w:pStyle w:val="13"/>
        <w:spacing w:line="252" w:lineRule="auto"/>
        <w:jc w:val="both"/>
        <w:rPr>
          <w:color w:val="auto"/>
        </w:rPr>
      </w:pPr>
      <w:r w:rsidRPr="007F600D">
        <w:rPr>
          <w:b/>
          <w:bCs/>
          <w:i/>
          <w:iCs/>
          <w:color w:val="auto"/>
          <w:sz w:val="19"/>
          <w:szCs w:val="19"/>
        </w:rPr>
        <w:t>Россия при первых Романовых.</w:t>
      </w:r>
      <w:r w:rsidRPr="007F600D">
        <w:rPr>
          <w:color w:val="auto"/>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377945" w:rsidRPr="007F600D" w:rsidRDefault="00377945" w:rsidP="00377945">
      <w:pPr>
        <w:pStyle w:val="13"/>
        <w:spacing w:line="252" w:lineRule="auto"/>
        <w:jc w:val="both"/>
        <w:rPr>
          <w:color w:val="auto"/>
        </w:rPr>
      </w:pPr>
      <w:r w:rsidRPr="007F600D">
        <w:rPr>
          <w:color w:val="auto"/>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w:t>
      </w:r>
      <w:proofErr w:type="spellStart"/>
      <w:r w:rsidRPr="007F600D">
        <w:rPr>
          <w:color w:val="auto"/>
        </w:rPr>
        <w:t>И</w:t>
      </w:r>
      <w:proofErr w:type="spellEnd"/>
      <w:r w:rsidRPr="007F600D">
        <w:rPr>
          <w:color w:val="auto"/>
        </w:rPr>
        <w:t>.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377945" w:rsidRPr="007F600D" w:rsidRDefault="00377945" w:rsidP="00377945">
      <w:pPr>
        <w:pStyle w:val="13"/>
        <w:spacing w:line="257" w:lineRule="auto"/>
        <w:jc w:val="both"/>
        <w:rPr>
          <w:color w:val="auto"/>
        </w:rPr>
      </w:pPr>
      <w:r w:rsidRPr="007F600D">
        <w:rPr>
          <w:b/>
          <w:bCs/>
          <w:i/>
          <w:iCs/>
          <w:color w:val="auto"/>
          <w:sz w:val="19"/>
          <w:szCs w:val="19"/>
        </w:rPr>
        <w:t xml:space="preserve">Экономическое развитие России в </w:t>
      </w:r>
      <w:r w:rsidRPr="007F600D">
        <w:rPr>
          <w:b/>
          <w:bCs/>
          <w:i/>
          <w:iCs/>
          <w:color w:val="auto"/>
          <w:sz w:val="19"/>
          <w:szCs w:val="19"/>
          <w:lang w:val="en-US" w:bidi="en-US"/>
        </w:rPr>
        <w:t>XVII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377945" w:rsidRPr="007F600D" w:rsidRDefault="00377945" w:rsidP="00377945">
      <w:pPr>
        <w:pStyle w:val="13"/>
        <w:spacing w:line="257" w:lineRule="auto"/>
        <w:jc w:val="both"/>
        <w:rPr>
          <w:color w:val="auto"/>
        </w:rPr>
      </w:pPr>
      <w:r w:rsidRPr="007F600D">
        <w:rPr>
          <w:b/>
          <w:bCs/>
          <w:i/>
          <w:iCs/>
          <w:color w:val="auto"/>
          <w:sz w:val="19"/>
          <w:szCs w:val="19"/>
        </w:rPr>
        <w:t>Социальная структура российского общества.</w:t>
      </w:r>
      <w:r w:rsidRPr="007F600D">
        <w:rPr>
          <w:color w:val="auto"/>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7F600D">
        <w:rPr>
          <w:color w:val="auto"/>
          <w:lang w:val="en-US" w:bidi="en-US"/>
        </w:rPr>
        <w:t>XVII</w:t>
      </w:r>
      <w:r w:rsidRPr="007F600D">
        <w:rPr>
          <w:color w:val="auto"/>
          <w:lang w:bidi="en-US"/>
        </w:rPr>
        <w:t xml:space="preserve"> </w:t>
      </w:r>
      <w:r w:rsidRPr="007F600D">
        <w:rPr>
          <w:color w:val="auto"/>
        </w:rPr>
        <w:t xml:space="preserve">в. Городские восстания середины </w:t>
      </w:r>
      <w:r w:rsidRPr="007F600D">
        <w:rPr>
          <w:color w:val="auto"/>
          <w:lang w:val="en-US" w:bidi="en-US"/>
        </w:rPr>
        <w:t>XVII</w:t>
      </w:r>
      <w:r w:rsidRPr="007F600D">
        <w:rPr>
          <w:color w:val="auto"/>
          <w:lang w:bidi="en-US"/>
        </w:rPr>
        <w:t xml:space="preserve"> </w:t>
      </w:r>
      <w:r w:rsidRPr="007F600D">
        <w:rPr>
          <w:color w:val="auto"/>
        </w:rPr>
        <w:t>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377945" w:rsidRPr="007F600D" w:rsidRDefault="00377945" w:rsidP="00377945">
      <w:pPr>
        <w:pStyle w:val="13"/>
        <w:jc w:val="both"/>
        <w:rPr>
          <w:color w:val="auto"/>
        </w:rPr>
      </w:pPr>
      <w:r w:rsidRPr="007F600D">
        <w:rPr>
          <w:b/>
          <w:bCs/>
          <w:i/>
          <w:iCs/>
          <w:color w:val="auto"/>
          <w:sz w:val="19"/>
          <w:szCs w:val="19"/>
        </w:rPr>
        <w:t xml:space="preserve">Внешняя политика России в </w:t>
      </w:r>
      <w:r w:rsidRPr="007F600D">
        <w:rPr>
          <w:b/>
          <w:bCs/>
          <w:i/>
          <w:iCs/>
          <w:color w:val="auto"/>
          <w:sz w:val="19"/>
          <w:szCs w:val="19"/>
          <w:lang w:val="en-US" w:bidi="en-US"/>
        </w:rPr>
        <w:t>XVII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xml:space="preserve"> Возобновление дипломатических контактов со странами Европы и Азии после Смуты. Смоленская война. </w:t>
      </w:r>
      <w:proofErr w:type="spellStart"/>
      <w:r w:rsidRPr="007F600D">
        <w:rPr>
          <w:color w:val="auto"/>
        </w:rPr>
        <w:t>Поляновский</w:t>
      </w:r>
      <w:proofErr w:type="spellEnd"/>
      <w:r w:rsidRPr="007F600D">
        <w:rPr>
          <w:color w:val="auto"/>
        </w:rPr>
        <w:t xml:space="preserve"> мир. Контакты с православным населением Речи Посполитой: противодействие полонизации, распространению </w:t>
      </w:r>
      <w:r w:rsidRPr="007F600D">
        <w:rPr>
          <w:color w:val="auto"/>
        </w:rPr>
        <w:lastRenderedPageBreak/>
        <w:t xml:space="preserve">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w:t>
      </w:r>
      <w:proofErr w:type="spellStart"/>
      <w:r w:rsidRPr="007F600D">
        <w:rPr>
          <w:color w:val="auto"/>
        </w:rPr>
        <w:t>Андрусовское</w:t>
      </w:r>
      <w:proofErr w:type="spellEnd"/>
      <w:r w:rsidRPr="007F600D">
        <w:rPr>
          <w:color w:val="auto"/>
        </w:rPr>
        <w:t xml:space="preserve">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377945" w:rsidRPr="007F600D" w:rsidRDefault="00377945" w:rsidP="00377945">
      <w:pPr>
        <w:pStyle w:val="13"/>
        <w:spacing w:after="160" w:line="257" w:lineRule="auto"/>
        <w:jc w:val="both"/>
        <w:rPr>
          <w:color w:val="auto"/>
        </w:rPr>
      </w:pPr>
      <w:r w:rsidRPr="007F600D">
        <w:rPr>
          <w:b/>
          <w:bCs/>
          <w:i/>
          <w:iCs/>
          <w:color w:val="auto"/>
          <w:sz w:val="19"/>
          <w:szCs w:val="19"/>
        </w:rPr>
        <w:t>Освоение новых территорий.</w:t>
      </w:r>
      <w:r w:rsidRPr="007F600D">
        <w:rPr>
          <w:color w:val="auto"/>
        </w:rPr>
        <w:t xml:space="preserve"> Народы России в </w:t>
      </w:r>
      <w:r w:rsidRPr="007F600D">
        <w:rPr>
          <w:color w:val="auto"/>
          <w:lang w:val="en-US" w:bidi="en-US"/>
        </w:rPr>
        <w:t>XVII</w:t>
      </w:r>
      <w:r w:rsidRPr="007F600D">
        <w:rPr>
          <w:color w:val="auto"/>
          <w:lang w:bidi="en-US"/>
        </w:rPr>
        <w:t xml:space="preserve"> </w:t>
      </w:r>
      <w:r w:rsidRPr="007F600D">
        <w:rPr>
          <w:color w:val="auto"/>
        </w:rPr>
        <w:t>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377945" w:rsidRPr="007F600D" w:rsidRDefault="00377945" w:rsidP="00377945">
      <w:pPr>
        <w:pStyle w:val="af5"/>
        <w:rPr>
          <w:rFonts w:ascii="Times New Roman" w:hAnsi="Times New Roman" w:cs="Times New Roman"/>
        </w:rPr>
      </w:pPr>
      <w:bookmarkStart w:id="346" w:name="bookmark874"/>
      <w:r w:rsidRPr="007F600D">
        <w:rPr>
          <w:rFonts w:ascii="Times New Roman" w:hAnsi="Times New Roman" w:cs="Times New Roman"/>
        </w:rPr>
        <w:t xml:space="preserve">Культурное пространство </w:t>
      </w:r>
      <w:r w:rsidRPr="007F600D">
        <w:rPr>
          <w:rFonts w:ascii="Times New Roman" w:hAnsi="Times New Roman" w:cs="Times New Roman"/>
          <w:lang w:val="en-US" w:eastAsia="en-US" w:bidi="en-US"/>
        </w:rPr>
        <w:t>XVI</w:t>
      </w:r>
      <w:r w:rsidRPr="007F600D">
        <w:rPr>
          <w:rFonts w:ascii="Times New Roman" w:hAnsi="Times New Roman" w:cs="Times New Roman"/>
          <w:lang w:eastAsia="en-US" w:bidi="en-US"/>
        </w:rPr>
        <w:t>-</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вв. </w:t>
      </w:r>
      <w:r w:rsidRPr="007F600D">
        <w:rPr>
          <w:rFonts w:ascii="Times New Roman" w:hAnsi="Times New Roman" w:cs="Times New Roman"/>
          <w:bCs/>
        </w:rPr>
        <w:t>(5 ч)</w:t>
      </w:r>
      <w:bookmarkEnd w:id="346"/>
    </w:p>
    <w:p w:rsidR="00377945" w:rsidRPr="007F600D" w:rsidRDefault="00377945" w:rsidP="00377945">
      <w:pPr>
        <w:pStyle w:val="13"/>
        <w:spacing w:line="240" w:lineRule="auto"/>
        <w:jc w:val="both"/>
        <w:rPr>
          <w:color w:val="auto"/>
        </w:rPr>
      </w:pPr>
      <w:r w:rsidRPr="007F600D">
        <w:rPr>
          <w:color w:val="auto"/>
        </w:rPr>
        <w:t xml:space="preserve">Изменения в картине мира человека в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377945" w:rsidRPr="007F600D" w:rsidRDefault="00377945" w:rsidP="00377945">
      <w:pPr>
        <w:pStyle w:val="13"/>
        <w:spacing w:line="240" w:lineRule="auto"/>
        <w:jc w:val="both"/>
        <w:rPr>
          <w:color w:val="auto"/>
        </w:rPr>
      </w:pPr>
      <w:r w:rsidRPr="007F600D">
        <w:rPr>
          <w:color w:val="auto"/>
        </w:rPr>
        <w:t xml:space="preserve">Архитектура. Дворцово-храмовый ансамбль Соборной площади в Москве. Шатровый стиль в архитектуре. </w:t>
      </w:r>
      <w:proofErr w:type="gramStart"/>
      <w:r w:rsidRPr="007F600D">
        <w:rPr>
          <w:color w:val="auto"/>
        </w:rPr>
        <w:t>Антонио</w:t>
      </w:r>
      <w:proofErr w:type="gramEnd"/>
      <w:r w:rsidRPr="007F600D">
        <w:rPr>
          <w:color w:val="auto"/>
        </w:rPr>
        <w:t xml:space="preserve"> Со- лари, </w:t>
      </w:r>
      <w:proofErr w:type="spellStart"/>
      <w:r w:rsidRPr="007F600D">
        <w:rPr>
          <w:color w:val="auto"/>
        </w:rPr>
        <w:t>Алевиз</w:t>
      </w:r>
      <w:proofErr w:type="spellEnd"/>
      <w:r w:rsidRPr="007F600D">
        <w:rPr>
          <w:color w:val="auto"/>
        </w:rPr>
        <w:t xml:space="preserve"> </w:t>
      </w:r>
      <w:proofErr w:type="spellStart"/>
      <w:r w:rsidRPr="007F600D">
        <w:rPr>
          <w:color w:val="auto"/>
        </w:rPr>
        <w:t>Фрязин</w:t>
      </w:r>
      <w:proofErr w:type="spellEnd"/>
      <w:r w:rsidRPr="007F600D">
        <w:rPr>
          <w:color w:val="auto"/>
        </w:rPr>
        <w:t xml:space="preserve">, </w:t>
      </w:r>
      <w:proofErr w:type="spellStart"/>
      <w:r w:rsidRPr="007F600D">
        <w:rPr>
          <w:color w:val="auto"/>
        </w:rPr>
        <w:t>Петрок</w:t>
      </w:r>
      <w:proofErr w:type="spellEnd"/>
      <w:r w:rsidRPr="007F600D">
        <w:rPr>
          <w:color w:val="auto"/>
        </w:rPr>
        <w:t xml:space="preserve">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w:t>
      </w:r>
      <w:proofErr w:type="spellStart"/>
      <w:r w:rsidRPr="007F600D">
        <w:rPr>
          <w:color w:val="auto"/>
        </w:rPr>
        <w:t>Парсунная</w:t>
      </w:r>
      <w:proofErr w:type="spellEnd"/>
      <w:r w:rsidRPr="007F600D">
        <w:rPr>
          <w:color w:val="auto"/>
        </w:rPr>
        <w:t xml:space="preserve"> живопись.</w:t>
      </w:r>
    </w:p>
    <w:p w:rsidR="00377945" w:rsidRPr="007F600D" w:rsidRDefault="00377945" w:rsidP="00377945">
      <w:pPr>
        <w:pStyle w:val="13"/>
        <w:spacing w:line="240" w:lineRule="auto"/>
        <w:jc w:val="both"/>
        <w:rPr>
          <w:color w:val="auto"/>
        </w:rPr>
      </w:pPr>
      <w:r w:rsidRPr="007F600D">
        <w:rPr>
          <w:color w:val="auto"/>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7F600D">
        <w:rPr>
          <w:i/>
          <w:iCs/>
          <w:color w:val="auto"/>
        </w:rPr>
        <w:t>.</w:t>
      </w:r>
      <w:r w:rsidRPr="007F600D">
        <w:rPr>
          <w:color w:val="auto"/>
        </w:rPr>
        <w:t xml:space="preserve">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7F600D">
        <w:rPr>
          <w:color w:val="auto"/>
          <w:lang w:val="en-US" w:bidi="en-US"/>
        </w:rPr>
        <w:t>XVII</w:t>
      </w:r>
      <w:r w:rsidRPr="007F600D">
        <w:rPr>
          <w:color w:val="auto"/>
          <w:lang w:bidi="en-US"/>
        </w:rPr>
        <w:t xml:space="preserve"> </w:t>
      </w:r>
      <w:r w:rsidRPr="007F600D">
        <w:rPr>
          <w:color w:val="auto"/>
        </w:rPr>
        <w:t>в.</w:t>
      </w:r>
    </w:p>
    <w:p w:rsidR="00377945" w:rsidRPr="007F600D" w:rsidRDefault="00377945" w:rsidP="00377945">
      <w:pPr>
        <w:pStyle w:val="13"/>
        <w:spacing w:line="240" w:lineRule="auto"/>
        <w:jc w:val="both"/>
        <w:rPr>
          <w:color w:val="auto"/>
        </w:rPr>
      </w:pPr>
      <w:r w:rsidRPr="007F600D">
        <w:rPr>
          <w:color w:val="auto"/>
        </w:rPr>
        <w:t xml:space="preserve">Развитие образования и научных знаний. Школы при Аптекарском и Посольском приказах. «Синопсис» Иннокентия </w:t>
      </w:r>
      <w:proofErr w:type="spellStart"/>
      <w:r w:rsidRPr="007F600D">
        <w:rPr>
          <w:color w:val="auto"/>
        </w:rPr>
        <w:t>Гизеля</w:t>
      </w:r>
      <w:proofErr w:type="spellEnd"/>
      <w:r w:rsidRPr="007F600D">
        <w:rPr>
          <w:color w:val="auto"/>
        </w:rPr>
        <w:t xml:space="preserve"> — первое учебное пособие по истории.</w:t>
      </w:r>
    </w:p>
    <w:p w:rsidR="00377945" w:rsidRPr="007F600D" w:rsidRDefault="00377945" w:rsidP="00377945">
      <w:pPr>
        <w:pStyle w:val="13"/>
        <w:spacing w:line="264" w:lineRule="auto"/>
        <w:jc w:val="both"/>
        <w:rPr>
          <w:color w:val="auto"/>
        </w:rPr>
      </w:pPr>
      <w:r w:rsidRPr="007F600D">
        <w:rPr>
          <w:b/>
          <w:bCs/>
          <w:i/>
          <w:iCs/>
          <w:color w:val="auto"/>
          <w:sz w:val="19"/>
          <w:szCs w:val="19"/>
        </w:rPr>
        <w:t>Наш край</w:t>
      </w:r>
      <w:r w:rsidRPr="007F600D">
        <w:rPr>
          <w:color w:val="auto"/>
        </w:rPr>
        <w:t xml:space="preserve"> в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w:t>
      </w:r>
    </w:p>
    <w:p w:rsidR="00377945" w:rsidRPr="007F600D" w:rsidRDefault="00377945" w:rsidP="00377945">
      <w:pPr>
        <w:pStyle w:val="13"/>
        <w:spacing w:line="264" w:lineRule="auto"/>
        <w:jc w:val="both"/>
        <w:rPr>
          <w:color w:val="auto"/>
        </w:rPr>
      </w:pPr>
      <w:r w:rsidRPr="007F600D">
        <w:rPr>
          <w:b/>
          <w:bCs/>
          <w:color w:val="auto"/>
          <w:sz w:val="19"/>
          <w:szCs w:val="19"/>
        </w:rPr>
        <w:t xml:space="preserve">Обобщение </w:t>
      </w:r>
      <w:r w:rsidRPr="007F600D">
        <w:rPr>
          <w:color w:val="auto"/>
        </w:rPr>
        <w:t>(2 ч).</w:t>
      </w:r>
    </w:p>
    <w:p w:rsidR="00377945" w:rsidRPr="007F600D" w:rsidRDefault="00377945" w:rsidP="00377945">
      <w:pPr>
        <w:pStyle w:val="af5"/>
        <w:rPr>
          <w:rFonts w:ascii="Times New Roman" w:hAnsi="Times New Roman" w:cs="Times New Roman"/>
        </w:rPr>
      </w:pPr>
      <w:bookmarkStart w:id="347" w:name="bookmark87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34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ВСЕОБЩАЯ ИСТОРИЯ. ИСТОРИЯ НОВОГО ВРЕМЕНИ.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lastRenderedPageBreak/>
        <w:t>(23 ч)</w:t>
      </w:r>
    </w:p>
    <w:p w:rsidR="00377945" w:rsidRPr="007F600D" w:rsidRDefault="00377945" w:rsidP="00377945">
      <w:pPr>
        <w:pStyle w:val="13"/>
        <w:spacing w:line="324" w:lineRule="auto"/>
        <w:jc w:val="both"/>
        <w:rPr>
          <w:color w:val="auto"/>
        </w:rPr>
      </w:pPr>
      <w:r w:rsidRPr="007F600D">
        <w:rPr>
          <w:b/>
          <w:bCs/>
          <w:color w:val="auto"/>
          <w:sz w:val="19"/>
          <w:szCs w:val="19"/>
        </w:rPr>
        <w:t xml:space="preserve">Введение </w:t>
      </w:r>
      <w:r w:rsidRPr="007F600D">
        <w:rPr>
          <w:color w:val="auto"/>
        </w:rPr>
        <w:t>(1 ч).</w:t>
      </w:r>
    </w:p>
    <w:p w:rsidR="00377945" w:rsidRPr="007F600D" w:rsidRDefault="00377945" w:rsidP="00377945">
      <w:pPr>
        <w:pStyle w:val="af5"/>
        <w:rPr>
          <w:rFonts w:ascii="Times New Roman" w:hAnsi="Times New Roman" w:cs="Times New Roman"/>
        </w:rPr>
      </w:pPr>
      <w:bookmarkStart w:id="348" w:name="bookmark87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Век Просвещения </w:t>
      </w:r>
      <w:r w:rsidRPr="007F600D">
        <w:rPr>
          <w:rFonts w:ascii="Times New Roman" w:hAnsi="Times New Roman" w:cs="Times New Roman"/>
          <w:bCs/>
        </w:rPr>
        <w:t>(2 ч)</w:t>
      </w:r>
      <w:bookmarkEnd w:id="348"/>
    </w:p>
    <w:p w:rsidR="00377945" w:rsidRPr="007F600D" w:rsidRDefault="00377945" w:rsidP="00377945">
      <w:pPr>
        <w:pStyle w:val="13"/>
        <w:spacing w:line="240" w:lineRule="auto"/>
        <w:jc w:val="both"/>
        <w:rPr>
          <w:color w:val="auto"/>
        </w:rPr>
      </w:pPr>
      <w:r w:rsidRPr="007F600D">
        <w:rPr>
          <w:color w:val="auto"/>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377945" w:rsidRPr="007F600D" w:rsidRDefault="00377945" w:rsidP="00377945">
      <w:pPr>
        <w:pStyle w:val="af5"/>
        <w:rPr>
          <w:rFonts w:ascii="Times New Roman" w:hAnsi="Times New Roman" w:cs="Times New Roman"/>
        </w:rPr>
      </w:pPr>
      <w:bookmarkStart w:id="349" w:name="bookmark88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Государства Европы в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(6 ч)</w:t>
      </w:r>
      <w:bookmarkEnd w:id="349"/>
    </w:p>
    <w:p w:rsidR="00377945" w:rsidRPr="007F600D" w:rsidRDefault="00377945" w:rsidP="00377945">
      <w:pPr>
        <w:pStyle w:val="13"/>
        <w:spacing w:line="257" w:lineRule="auto"/>
        <w:jc w:val="both"/>
        <w:rPr>
          <w:color w:val="auto"/>
        </w:rPr>
      </w:pPr>
      <w:r w:rsidRPr="007F600D">
        <w:rPr>
          <w:b/>
          <w:bCs/>
          <w:i/>
          <w:iCs/>
          <w:color w:val="auto"/>
          <w:sz w:val="19"/>
          <w:szCs w:val="19"/>
        </w:rPr>
        <w:t xml:space="preserve">Монархии в Европе </w:t>
      </w:r>
      <w:r w:rsidRPr="007F600D">
        <w:rPr>
          <w:b/>
          <w:bCs/>
          <w:i/>
          <w:iCs/>
          <w:color w:val="auto"/>
          <w:sz w:val="19"/>
          <w:szCs w:val="19"/>
          <w:lang w:val="en-US" w:bidi="en-US"/>
        </w:rPr>
        <w:t>XVIII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377945" w:rsidRPr="007F600D" w:rsidRDefault="00377945" w:rsidP="00377945">
      <w:pPr>
        <w:pStyle w:val="13"/>
        <w:spacing w:line="257" w:lineRule="auto"/>
        <w:jc w:val="both"/>
        <w:rPr>
          <w:color w:val="auto"/>
        </w:rPr>
      </w:pPr>
      <w:r w:rsidRPr="007F600D">
        <w:rPr>
          <w:b/>
          <w:bCs/>
          <w:i/>
          <w:iCs/>
          <w:color w:val="auto"/>
          <w:sz w:val="19"/>
          <w:szCs w:val="19"/>
        </w:rPr>
        <w:t xml:space="preserve">Великобритания в </w:t>
      </w:r>
      <w:r w:rsidRPr="007F600D">
        <w:rPr>
          <w:b/>
          <w:bCs/>
          <w:i/>
          <w:iCs/>
          <w:color w:val="auto"/>
          <w:sz w:val="19"/>
          <w:szCs w:val="19"/>
          <w:lang w:val="en-US" w:bidi="en-US"/>
        </w:rPr>
        <w:t>XVIII</w:t>
      </w:r>
      <w:r w:rsidRPr="007F600D">
        <w:rPr>
          <w:b/>
          <w:bCs/>
          <w:i/>
          <w:iCs/>
          <w:color w:val="auto"/>
          <w:sz w:val="19"/>
          <w:szCs w:val="19"/>
          <w:lang w:bidi="en-US"/>
        </w:rPr>
        <w:t xml:space="preserve"> </w:t>
      </w:r>
      <w:r w:rsidRPr="007F600D">
        <w:rPr>
          <w:b/>
          <w:bCs/>
          <w:i/>
          <w:iCs/>
          <w:color w:val="auto"/>
          <w:sz w:val="19"/>
          <w:szCs w:val="19"/>
        </w:rPr>
        <w:t>в</w:t>
      </w:r>
      <w:r w:rsidRPr="007F600D">
        <w:rPr>
          <w:i/>
          <w:iCs/>
          <w:color w:val="auto"/>
        </w:rPr>
        <w:t>.</w:t>
      </w:r>
      <w:r w:rsidRPr="007F600D">
        <w:rPr>
          <w:color w:val="auto"/>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w:t>
      </w:r>
      <w:proofErr w:type="spellStart"/>
      <w:r w:rsidRPr="007F600D">
        <w:rPr>
          <w:color w:val="auto"/>
        </w:rPr>
        <w:t>Луддизм</w:t>
      </w:r>
      <w:proofErr w:type="spellEnd"/>
      <w:r w:rsidRPr="007F600D">
        <w:rPr>
          <w:color w:val="auto"/>
        </w:rPr>
        <w:t>.</w:t>
      </w:r>
    </w:p>
    <w:p w:rsidR="00377945" w:rsidRPr="007F600D" w:rsidRDefault="00377945" w:rsidP="00377945">
      <w:pPr>
        <w:pStyle w:val="13"/>
        <w:spacing w:line="259" w:lineRule="auto"/>
        <w:jc w:val="both"/>
        <w:rPr>
          <w:color w:val="auto"/>
        </w:rPr>
      </w:pPr>
      <w:r w:rsidRPr="007F600D">
        <w:rPr>
          <w:b/>
          <w:bCs/>
          <w:i/>
          <w:iCs/>
          <w:color w:val="auto"/>
          <w:sz w:val="19"/>
          <w:szCs w:val="19"/>
        </w:rPr>
        <w:t>Франция</w:t>
      </w:r>
      <w:r w:rsidRPr="007F600D">
        <w:rPr>
          <w:color w:val="auto"/>
        </w:rPr>
        <w:t>. Абсолютная монархия: политика сохранения старого порядка. Попытки проведения реформ. Королевская власть и сословия.</w:t>
      </w:r>
    </w:p>
    <w:p w:rsidR="00377945" w:rsidRPr="007F600D" w:rsidRDefault="00377945" w:rsidP="00377945">
      <w:pPr>
        <w:pStyle w:val="13"/>
        <w:spacing w:line="259" w:lineRule="auto"/>
        <w:jc w:val="both"/>
        <w:rPr>
          <w:color w:val="auto"/>
        </w:rPr>
      </w:pPr>
      <w:r w:rsidRPr="007F600D">
        <w:rPr>
          <w:b/>
          <w:bCs/>
          <w:i/>
          <w:iCs/>
          <w:color w:val="auto"/>
          <w:sz w:val="19"/>
          <w:szCs w:val="19"/>
        </w:rPr>
        <w:t xml:space="preserve">Германские государства, монархия Габсбургов, итальянские земли в </w:t>
      </w:r>
      <w:r w:rsidRPr="007F600D">
        <w:rPr>
          <w:b/>
          <w:bCs/>
          <w:i/>
          <w:iCs/>
          <w:color w:val="auto"/>
          <w:sz w:val="19"/>
          <w:szCs w:val="19"/>
          <w:lang w:val="en-US" w:bidi="en-US"/>
        </w:rPr>
        <w:t>XVIII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xml:space="preserve"> Раздробленность Германии. Возвышение Пруссии. Фридрих </w:t>
      </w:r>
      <w:r w:rsidRPr="007F600D">
        <w:rPr>
          <w:color w:val="auto"/>
          <w:lang w:val="en-US" w:bidi="en-US"/>
        </w:rPr>
        <w:t>II</w:t>
      </w:r>
      <w:r w:rsidRPr="007F600D">
        <w:rPr>
          <w:color w:val="auto"/>
          <w:lang w:bidi="en-US"/>
        </w:rPr>
        <w:t xml:space="preserve"> </w:t>
      </w:r>
      <w:r w:rsidRPr="007F600D">
        <w:rPr>
          <w:color w:val="auto"/>
        </w:rPr>
        <w:t xml:space="preserve">Великий. Габсбургская монархия в </w:t>
      </w:r>
      <w:r w:rsidRPr="007F600D">
        <w:rPr>
          <w:color w:val="auto"/>
          <w:lang w:val="en-US" w:bidi="en-US"/>
        </w:rPr>
        <w:t>XVIII</w:t>
      </w:r>
      <w:r w:rsidRPr="007F600D">
        <w:rPr>
          <w:color w:val="auto"/>
          <w:lang w:bidi="en-US"/>
        </w:rPr>
        <w:t xml:space="preserve"> </w:t>
      </w:r>
      <w:r w:rsidRPr="007F600D">
        <w:rPr>
          <w:color w:val="auto"/>
        </w:rPr>
        <w:t xml:space="preserve">в. Правление Марии </w:t>
      </w:r>
      <w:proofErr w:type="spellStart"/>
      <w:r w:rsidRPr="007F600D">
        <w:rPr>
          <w:color w:val="auto"/>
        </w:rPr>
        <w:t>Терезии</w:t>
      </w:r>
      <w:proofErr w:type="spellEnd"/>
      <w:r w:rsidRPr="007F600D">
        <w:rPr>
          <w:color w:val="auto"/>
        </w:rPr>
        <w:t xml:space="preserve"> и Иосифа </w:t>
      </w:r>
      <w:r w:rsidRPr="007F600D">
        <w:rPr>
          <w:color w:val="auto"/>
          <w:lang w:val="en-US" w:bidi="en-US"/>
        </w:rPr>
        <w:t>II</w:t>
      </w:r>
      <w:r w:rsidRPr="007F600D">
        <w:rPr>
          <w:color w:val="auto"/>
          <w:lang w:bidi="en-US"/>
        </w:rPr>
        <w:t xml:space="preserve">. </w:t>
      </w:r>
      <w:r w:rsidRPr="007F600D">
        <w:rPr>
          <w:color w:val="auto"/>
        </w:rPr>
        <w:t>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377945" w:rsidRPr="007F600D" w:rsidRDefault="00377945" w:rsidP="00377945">
      <w:pPr>
        <w:pStyle w:val="13"/>
        <w:spacing w:after="140" w:line="257" w:lineRule="auto"/>
        <w:jc w:val="both"/>
        <w:rPr>
          <w:color w:val="auto"/>
        </w:rPr>
      </w:pPr>
      <w:r w:rsidRPr="007F600D">
        <w:rPr>
          <w:b/>
          <w:bCs/>
          <w:i/>
          <w:iCs/>
          <w:color w:val="auto"/>
          <w:sz w:val="19"/>
          <w:szCs w:val="19"/>
        </w:rPr>
        <w:t>Государства Пиренейского полуострова</w:t>
      </w:r>
      <w:r w:rsidRPr="007F600D">
        <w:rPr>
          <w:i/>
          <w:iCs/>
          <w:color w:val="auto"/>
        </w:rPr>
        <w:t>.</w:t>
      </w:r>
      <w:r w:rsidRPr="007F600D">
        <w:rPr>
          <w:color w:val="auto"/>
        </w:rPr>
        <w:t xml:space="preserve"> Испания: проблемы внутреннего развития, ослабление международных позиций. Реформы в правление Карла </w:t>
      </w:r>
      <w:r w:rsidRPr="007F600D">
        <w:rPr>
          <w:color w:val="auto"/>
          <w:lang w:val="en-US" w:bidi="en-US"/>
        </w:rPr>
        <w:t>III</w:t>
      </w:r>
      <w:r w:rsidRPr="007F600D">
        <w:rPr>
          <w:color w:val="auto"/>
          <w:lang w:bidi="en-US"/>
        </w:rPr>
        <w:t xml:space="preserve">. </w:t>
      </w:r>
      <w:r w:rsidRPr="007F600D">
        <w:rPr>
          <w:color w:val="auto"/>
        </w:rPr>
        <w:t>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377945" w:rsidRPr="007F600D" w:rsidRDefault="00377945" w:rsidP="00377945">
      <w:pPr>
        <w:pStyle w:val="af5"/>
        <w:rPr>
          <w:rFonts w:ascii="Times New Roman" w:hAnsi="Times New Roman" w:cs="Times New Roman"/>
        </w:rPr>
      </w:pPr>
      <w:bookmarkStart w:id="350" w:name="bookmark883"/>
      <w:r w:rsidRPr="007F600D">
        <w:rPr>
          <w:rFonts w:ascii="Times New Roman" w:hAnsi="Times New Roman" w:cs="Times New Roman"/>
        </w:rPr>
        <w:t>Британские колонии в Северной Америке:</w:t>
      </w:r>
      <w:bookmarkEnd w:id="35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борьба за независимость </w:t>
      </w:r>
      <w:r w:rsidRPr="007F600D">
        <w:rPr>
          <w:rFonts w:ascii="Times New Roman" w:hAnsi="Times New Roman" w:cs="Times New Roman"/>
          <w:bCs/>
        </w:rPr>
        <w:t>(2 ч)</w:t>
      </w:r>
    </w:p>
    <w:p w:rsidR="00377945" w:rsidRPr="007F600D" w:rsidRDefault="00377945" w:rsidP="00377945">
      <w:pPr>
        <w:pStyle w:val="13"/>
        <w:spacing w:after="140" w:line="257" w:lineRule="auto"/>
        <w:jc w:val="both"/>
        <w:rPr>
          <w:color w:val="auto"/>
        </w:rPr>
      </w:pPr>
      <w:r w:rsidRPr="007F600D">
        <w:rPr>
          <w:color w:val="auto"/>
        </w:rPr>
        <w:t xml:space="preserve">Создание английских колоний на американской земле. Состав европейских переселенцев. Складывание местного самоуправления. </w:t>
      </w:r>
      <w:r w:rsidRPr="007F600D">
        <w:rPr>
          <w:color w:val="auto"/>
        </w:rPr>
        <w:lastRenderedPageBreak/>
        <w:t>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377945" w:rsidRPr="007F600D" w:rsidRDefault="00377945" w:rsidP="00377945">
      <w:pPr>
        <w:pStyle w:val="af5"/>
        <w:rPr>
          <w:rFonts w:ascii="Times New Roman" w:hAnsi="Times New Roman" w:cs="Times New Roman"/>
        </w:rPr>
      </w:pPr>
      <w:bookmarkStart w:id="351" w:name="bookmark886"/>
      <w:r w:rsidRPr="007F600D">
        <w:rPr>
          <w:rFonts w:ascii="Times New Roman" w:hAnsi="Times New Roman" w:cs="Times New Roman"/>
        </w:rPr>
        <w:t xml:space="preserve">Французская революция конца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(3 ч)</w:t>
      </w:r>
      <w:bookmarkEnd w:id="351"/>
    </w:p>
    <w:p w:rsidR="00377945" w:rsidRPr="007F600D" w:rsidRDefault="00377945" w:rsidP="00377945">
      <w:pPr>
        <w:pStyle w:val="13"/>
        <w:spacing w:after="140"/>
        <w:jc w:val="both"/>
        <w:rPr>
          <w:color w:val="auto"/>
        </w:rPr>
      </w:pPr>
      <w:r w:rsidRPr="007F600D">
        <w:rPr>
          <w:color w:val="auto"/>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proofErr w:type="spellStart"/>
      <w:r w:rsidRPr="007F600D">
        <w:rPr>
          <w:color w:val="auto"/>
        </w:rPr>
        <w:t>Вареннский</w:t>
      </w:r>
      <w:proofErr w:type="spellEnd"/>
      <w:r w:rsidRPr="007F600D">
        <w:rPr>
          <w:color w:val="auto"/>
        </w:rPr>
        <w:t xml:space="preserve">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377945" w:rsidRPr="007F600D" w:rsidRDefault="00377945" w:rsidP="00377945">
      <w:pPr>
        <w:pStyle w:val="af5"/>
        <w:rPr>
          <w:rFonts w:ascii="Times New Roman" w:hAnsi="Times New Roman" w:cs="Times New Roman"/>
        </w:rPr>
      </w:pPr>
      <w:bookmarkStart w:id="352" w:name="bookmark888"/>
      <w:r w:rsidRPr="007F600D">
        <w:rPr>
          <w:rFonts w:ascii="Times New Roman" w:hAnsi="Times New Roman" w:cs="Times New Roman"/>
        </w:rPr>
        <w:t xml:space="preserve">Европейская культура в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(3 ч)</w:t>
      </w:r>
      <w:bookmarkEnd w:id="352"/>
    </w:p>
    <w:p w:rsidR="00377945" w:rsidRPr="007F600D" w:rsidRDefault="00377945" w:rsidP="00377945">
      <w:pPr>
        <w:pStyle w:val="13"/>
        <w:spacing w:after="140"/>
        <w:jc w:val="both"/>
        <w:rPr>
          <w:color w:val="auto"/>
        </w:rPr>
      </w:pPr>
      <w:r w:rsidRPr="007F600D">
        <w:rPr>
          <w:color w:val="auto"/>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7F600D">
        <w:rPr>
          <w:color w:val="auto"/>
          <w:lang w:val="en-US" w:bidi="en-US"/>
        </w:rPr>
        <w:t>XVIII</w:t>
      </w:r>
      <w:r w:rsidRPr="007F600D">
        <w:rPr>
          <w:color w:val="auto"/>
          <w:lang w:bidi="en-US"/>
        </w:rPr>
        <w:t xml:space="preserve"> </w:t>
      </w:r>
      <w:r w:rsidRPr="007F600D">
        <w:rPr>
          <w:color w:val="auto"/>
        </w:rPr>
        <w:t>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377945" w:rsidRPr="007F600D" w:rsidRDefault="00377945" w:rsidP="00377945">
      <w:pPr>
        <w:pStyle w:val="af5"/>
        <w:rPr>
          <w:rFonts w:ascii="Times New Roman" w:hAnsi="Times New Roman" w:cs="Times New Roman"/>
        </w:rPr>
      </w:pPr>
      <w:bookmarkStart w:id="353" w:name="bookmark890"/>
      <w:r w:rsidRPr="007F600D">
        <w:rPr>
          <w:rFonts w:ascii="Times New Roman" w:hAnsi="Times New Roman" w:cs="Times New Roman"/>
        </w:rPr>
        <w:t xml:space="preserve">Международные отношения в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(2 ч)</w:t>
      </w:r>
      <w:bookmarkEnd w:id="353"/>
    </w:p>
    <w:p w:rsidR="00377945" w:rsidRPr="007F600D" w:rsidRDefault="00377945" w:rsidP="00377945">
      <w:pPr>
        <w:pStyle w:val="13"/>
        <w:spacing w:after="140" w:line="252" w:lineRule="auto"/>
        <w:jc w:val="both"/>
        <w:rPr>
          <w:color w:val="auto"/>
        </w:rPr>
      </w:pPr>
      <w:r w:rsidRPr="007F600D">
        <w:rPr>
          <w:color w:val="auto"/>
        </w:rPr>
        <w:t xml:space="preserve">Проблемы европейского баланса сил и дипломатия. Участие России в международных отношениях в </w:t>
      </w:r>
      <w:r w:rsidRPr="007F600D">
        <w:rPr>
          <w:color w:val="auto"/>
          <w:lang w:val="en-US" w:bidi="en-US"/>
        </w:rPr>
        <w:t>XVIII</w:t>
      </w:r>
      <w:r w:rsidRPr="007F600D">
        <w:rPr>
          <w:color w:val="auto"/>
          <w:lang w:bidi="en-US"/>
        </w:rPr>
        <w:t xml:space="preserve"> </w:t>
      </w:r>
      <w:r w:rsidRPr="007F600D">
        <w:rPr>
          <w:color w:val="auto"/>
        </w:rPr>
        <w:t>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377945" w:rsidRPr="007F600D" w:rsidRDefault="00377945" w:rsidP="00377945">
      <w:pPr>
        <w:pStyle w:val="af5"/>
        <w:rPr>
          <w:rFonts w:ascii="Times New Roman" w:hAnsi="Times New Roman" w:cs="Times New Roman"/>
        </w:rPr>
      </w:pPr>
      <w:bookmarkStart w:id="354" w:name="bookmark892"/>
      <w:r w:rsidRPr="007F600D">
        <w:rPr>
          <w:rFonts w:ascii="Times New Roman" w:hAnsi="Times New Roman" w:cs="Times New Roman"/>
        </w:rPr>
        <w:t xml:space="preserve">Страны Востока в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(3 ч)</w:t>
      </w:r>
      <w:bookmarkEnd w:id="354"/>
    </w:p>
    <w:p w:rsidR="00377945" w:rsidRPr="007F600D" w:rsidRDefault="00377945" w:rsidP="00377945">
      <w:pPr>
        <w:pStyle w:val="13"/>
        <w:spacing w:line="257" w:lineRule="auto"/>
        <w:jc w:val="both"/>
        <w:rPr>
          <w:color w:val="auto"/>
        </w:rPr>
      </w:pPr>
      <w:r w:rsidRPr="007F600D">
        <w:rPr>
          <w:b/>
          <w:bCs/>
          <w:i/>
          <w:iCs/>
          <w:color w:val="auto"/>
          <w:sz w:val="19"/>
          <w:szCs w:val="19"/>
        </w:rPr>
        <w:t>Османская империя</w:t>
      </w:r>
      <w:r w:rsidRPr="007F600D">
        <w:rPr>
          <w:color w:val="auto"/>
        </w:rPr>
        <w:t>: от могущества к упадку. Положение населения. Попытки проведения реформ</w:t>
      </w:r>
      <w:proofErr w:type="gramStart"/>
      <w:r w:rsidRPr="007F600D">
        <w:rPr>
          <w:color w:val="auto"/>
        </w:rPr>
        <w:t>; Селим</w:t>
      </w:r>
      <w:proofErr w:type="gramEnd"/>
      <w:r w:rsidRPr="007F600D">
        <w:rPr>
          <w:color w:val="auto"/>
        </w:rPr>
        <w:t xml:space="preserve"> </w:t>
      </w:r>
      <w:r w:rsidRPr="007F600D">
        <w:rPr>
          <w:color w:val="auto"/>
          <w:lang w:val="en-US" w:bidi="en-US"/>
        </w:rPr>
        <w:t>III</w:t>
      </w:r>
      <w:r w:rsidRPr="007F600D">
        <w:rPr>
          <w:color w:val="auto"/>
          <w:lang w:bidi="en-US"/>
        </w:rPr>
        <w:t xml:space="preserve">. </w:t>
      </w:r>
      <w:r w:rsidRPr="007F600D">
        <w:rPr>
          <w:b/>
          <w:bCs/>
          <w:i/>
          <w:iCs/>
          <w:color w:val="auto"/>
          <w:sz w:val="19"/>
          <w:szCs w:val="19"/>
        </w:rPr>
        <w:t xml:space="preserve">Индия. </w:t>
      </w:r>
      <w:r w:rsidRPr="007F600D">
        <w:rPr>
          <w:color w:val="auto"/>
        </w:rPr>
        <w:t xml:space="preserve">Ослабление империи Великих Моголов. Борьба европейцев за владения в Индии. Утверждение </w:t>
      </w:r>
      <w:r w:rsidRPr="007F600D">
        <w:rPr>
          <w:color w:val="auto"/>
        </w:rPr>
        <w:lastRenderedPageBreak/>
        <w:t xml:space="preserve">британского владычества. </w:t>
      </w:r>
      <w:r w:rsidRPr="007F600D">
        <w:rPr>
          <w:b/>
          <w:bCs/>
          <w:i/>
          <w:iCs/>
          <w:color w:val="auto"/>
          <w:sz w:val="19"/>
          <w:szCs w:val="19"/>
        </w:rPr>
        <w:t>Китай</w:t>
      </w:r>
      <w:r w:rsidRPr="007F600D">
        <w:rPr>
          <w:color w:val="auto"/>
        </w:rPr>
        <w:t xml:space="preserve">. Империя Цин в </w:t>
      </w:r>
      <w:r w:rsidRPr="007F600D">
        <w:rPr>
          <w:color w:val="auto"/>
          <w:lang w:val="en-US" w:bidi="en-US"/>
        </w:rPr>
        <w:t>XVIII</w:t>
      </w:r>
      <w:r w:rsidRPr="007F600D">
        <w:rPr>
          <w:color w:val="auto"/>
          <w:lang w:bidi="en-US"/>
        </w:rPr>
        <w:t xml:space="preserve"> </w:t>
      </w:r>
      <w:r w:rsidRPr="007F600D">
        <w:rPr>
          <w:color w:val="auto"/>
        </w:rPr>
        <w:t xml:space="preserve">в.: власть маньчжурских императоров, система управления страной. Внешняя политика империи Цин; отношения с Россией. «Закрытие» Китая для иноземцев. </w:t>
      </w:r>
      <w:r w:rsidRPr="007F600D">
        <w:rPr>
          <w:b/>
          <w:bCs/>
          <w:i/>
          <w:iCs/>
          <w:color w:val="auto"/>
          <w:sz w:val="19"/>
          <w:szCs w:val="19"/>
        </w:rPr>
        <w:t>Япония</w:t>
      </w:r>
      <w:r w:rsidRPr="007F600D">
        <w:rPr>
          <w:color w:val="auto"/>
        </w:rPr>
        <w:t xml:space="preserve"> в </w:t>
      </w:r>
      <w:r w:rsidRPr="007F600D">
        <w:rPr>
          <w:color w:val="auto"/>
          <w:lang w:val="en-US" w:bidi="en-US"/>
        </w:rPr>
        <w:t>XVIII</w:t>
      </w:r>
      <w:r w:rsidRPr="007F600D">
        <w:rPr>
          <w:color w:val="auto"/>
          <w:lang w:bidi="en-US"/>
        </w:rPr>
        <w:t xml:space="preserve"> </w:t>
      </w:r>
      <w:r w:rsidRPr="007F600D">
        <w:rPr>
          <w:color w:val="auto"/>
        </w:rPr>
        <w:t xml:space="preserve">в. Сегуны и дайме. Положение сословий. Культура стран Востока в </w:t>
      </w:r>
      <w:r w:rsidRPr="007F600D">
        <w:rPr>
          <w:color w:val="auto"/>
          <w:lang w:val="en-US" w:bidi="en-US"/>
        </w:rPr>
        <w:t>XVIII</w:t>
      </w:r>
      <w:r w:rsidRPr="007F600D">
        <w:rPr>
          <w:color w:val="auto"/>
          <w:lang w:bidi="en-US"/>
        </w:rPr>
        <w:t xml:space="preserve"> </w:t>
      </w:r>
      <w:r w:rsidRPr="007F600D">
        <w:rPr>
          <w:color w:val="auto"/>
        </w:rPr>
        <w:t>в.</w:t>
      </w:r>
    </w:p>
    <w:p w:rsidR="00377945" w:rsidRPr="007F600D" w:rsidRDefault="00377945" w:rsidP="00377945">
      <w:pPr>
        <w:pStyle w:val="13"/>
        <w:spacing w:after="140" w:line="262" w:lineRule="auto"/>
        <w:jc w:val="both"/>
        <w:rPr>
          <w:color w:val="auto"/>
        </w:rPr>
      </w:pPr>
      <w:r w:rsidRPr="007F600D">
        <w:rPr>
          <w:b/>
          <w:bCs/>
          <w:color w:val="auto"/>
          <w:sz w:val="19"/>
          <w:szCs w:val="19"/>
        </w:rPr>
        <w:t xml:space="preserve">Обобщение </w:t>
      </w:r>
      <w:r w:rsidRPr="007F600D">
        <w:rPr>
          <w:color w:val="auto"/>
        </w:rPr>
        <w:t xml:space="preserve">(1 ч). Историческое и культурное наследие </w:t>
      </w:r>
      <w:r w:rsidRPr="007F600D">
        <w:rPr>
          <w:color w:val="auto"/>
          <w:lang w:val="en-US" w:bidi="en-US"/>
        </w:rPr>
        <w:t>XVIII</w:t>
      </w:r>
      <w:r w:rsidRPr="007F600D">
        <w:rPr>
          <w:color w:val="auto"/>
          <w:lang w:bidi="en-US"/>
        </w:rPr>
        <w:t xml:space="preserve"> </w:t>
      </w:r>
      <w:r w:rsidRPr="007F600D">
        <w:rPr>
          <w:color w:val="auto"/>
        </w:rPr>
        <w:t>в.</w:t>
      </w:r>
    </w:p>
    <w:p w:rsidR="00377945" w:rsidRPr="007F600D" w:rsidRDefault="00377945" w:rsidP="00377945">
      <w:pPr>
        <w:pStyle w:val="af5"/>
        <w:rPr>
          <w:rFonts w:ascii="Times New Roman" w:hAnsi="Times New Roman" w:cs="Times New Roman"/>
        </w:rPr>
      </w:pPr>
      <w:bookmarkStart w:id="355" w:name="bookmark894"/>
      <w:r w:rsidRPr="007F600D">
        <w:rPr>
          <w:rFonts w:ascii="Times New Roman" w:hAnsi="Times New Roman" w:cs="Times New Roman"/>
        </w:rPr>
        <w:t xml:space="preserve">ИСТОРИЯ РОССИИ. РОССИЯ В КОНЦЕ </w:t>
      </w:r>
      <w:r w:rsidRPr="007F600D">
        <w:rPr>
          <w:rFonts w:ascii="Times New Roman" w:hAnsi="Times New Roman" w:cs="Times New Roman"/>
          <w:lang w:val="en-US" w:eastAsia="en-US" w:bidi="en-US"/>
        </w:rPr>
        <w:t>XVII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в.:</w:t>
      </w:r>
      <w:bookmarkEnd w:id="35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ОТ ЦАРСТВА К ИМПЕРИИ </w:t>
      </w:r>
      <w:r w:rsidRPr="007F600D">
        <w:rPr>
          <w:rFonts w:ascii="Times New Roman" w:hAnsi="Times New Roman" w:cs="Times New Roman"/>
          <w:bCs/>
        </w:rPr>
        <w:t>(45 ч)</w:t>
      </w:r>
    </w:p>
    <w:p w:rsidR="00377945" w:rsidRPr="007F600D" w:rsidRDefault="00377945" w:rsidP="00377945">
      <w:pPr>
        <w:pStyle w:val="13"/>
        <w:spacing w:after="140" w:line="269" w:lineRule="auto"/>
        <w:jc w:val="both"/>
        <w:rPr>
          <w:color w:val="auto"/>
        </w:rPr>
      </w:pPr>
      <w:r w:rsidRPr="007F600D">
        <w:rPr>
          <w:b/>
          <w:bCs/>
          <w:color w:val="auto"/>
          <w:sz w:val="19"/>
          <w:szCs w:val="19"/>
        </w:rPr>
        <w:t xml:space="preserve">Введение </w:t>
      </w:r>
      <w:r w:rsidRPr="007F600D">
        <w:rPr>
          <w:color w:val="auto"/>
        </w:rPr>
        <w:t>(1 ч).</w:t>
      </w:r>
    </w:p>
    <w:p w:rsidR="00377945" w:rsidRPr="007F600D" w:rsidRDefault="00377945" w:rsidP="00377945">
      <w:pPr>
        <w:pStyle w:val="af5"/>
        <w:rPr>
          <w:rFonts w:ascii="Times New Roman" w:hAnsi="Times New Roman" w:cs="Times New Roman"/>
        </w:rPr>
      </w:pPr>
      <w:bookmarkStart w:id="356" w:name="bookmark897"/>
      <w:r w:rsidRPr="007F600D">
        <w:rPr>
          <w:rFonts w:ascii="Times New Roman" w:hAnsi="Times New Roman" w:cs="Times New Roman"/>
        </w:rPr>
        <w:t xml:space="preserve">Россия в эпоху преобразований Петра </w:t>
      </w:r>
      <w:r w:rsidRPr="007F600D">
        <w:rPr>
          <w:rFonts w:ascii="Times New Roman" w:hAnsi="Times New Roman" w:cs="Times New Roman"/>
          <w:lang w:val="en-US" w:eastAsia="en-US" w:bidi="en-US"/>
        </w:rPr>
        <w:t>I</w:t>
      </w:r>
      <w:r w:rsidRPr="007F600D">
        <w:rPr>
          <w:rFonts w:ascii="Times New Roman" w:hAnsi="Times New Roman" w:cs="Times New Roman"/>
          <w:lang w:eastAsia="en-US" w:bidi="en-US"/>
        </w:rPr>
        <w:t xml:space="preserve"> </w:t>
      </w:r>
      <w:r w:rsidRPr="007F600D">
        <w:rPr>
          <w:rFonts w:ascii="Times New Roman" w:hAnsi="Times New Roman" w:cs="Times New Roman"/>
          <w:bCs/>
        </w:rPr>
        <w:t>(11 ч)</w:t>
      </w:r>
      <w:bookmarkEnd w:id="356"/>
    </w:p>
    <w:p w:rsidR="00377945" w:rsidRPr="007F600D" w:rsidRDefault="00377945" w:rsidP="00377945">
      <w:pPr>
        <w:pStyle w:val="13"/>
        <w:spacing w:line="257" w:lineRule="auto"/>
        <w:jc w:val="both"/>
        <w:rPr>
          <w:color w:val="auto"/>
        </w:rPr>
      </w:pPr>
      <w:r w:rsidRPr="007F600D">
        <w:rPr>
          <w:b/>
          <w:bCs/>
          <w:i/>
          <w:iCs/>
          <w:color w:val="auto"/>
          <w:sz w:val="19"/>
          <w:szCs w:val="19"/>
        </w:rPr>
        <w:t>Причины и предпосылки преобразований</w:t>
      </w:r>
      <w:r w:rsidRPr="007F600D">
        <w:rPr>
          <w:i/>
          <w:iCs/>
          <w:color w:val="auto"/>
        </w:rPr>
        <w:t>.</w:t>
      </w:r>
      <w:r w:rsidRPr="007F600D">
        <w:rPr>
          <w:color w:val="auto"/>
        </w:rPr>
        <w:t xml:space="preserve"> Россия и Европа в конце </w:t>
      </w:r>
      <w:r w:rsidRPr="007F600D">
        <w:rPr>
          <w:color w:val="auto"/>
          <w:lang w:val="en-US" w:bidi="en-US"/>
        </w:rPr>
        <w:t>XVII</w:t>
      </w:r>
      <w:r w:rsidRPr="007F600D">
        <w:rPr>
          <w:color w:val="auto"/>
          <w:lang w:bidi="en-US"/>
        </w:rPr>
        <w:t xml:space="preserve"> </w:t>
      </w:r>
      <w:r w:rsidRPr="007F600D">
        <w:rPr>
          <w:color w:val="auto"/>
        </w:rPr>
        <w:t xml:space="preserve">в. Модернизация как жизненно важная национальная задача. Начало царствования Петра </w:t>
      </w:r>
      <w:r w:rsidRPr="007F600D">
        <w:rPr>
          <w:color w:val="auto"/>
          <w:lang w:val="en-US" w:bidi="en-US"/>
        </w:rPr>
        <w:t>I</w:t>
      </w:r>
      <w:r w:rsidRPr="007F600D">
        <w:rPr>
          <w:color w:val="auto"/>
          <w:lang w:bidi="en-US"/>
        </w:rPr>
        <w:t xml:space="preserve">, </w:t>
      </w:r>
      <w:r w:rsidRPr="007F600D">
        <w:rPr>
          <w:color w:val="auto"/>
        </w:rPr>
        <w:t xml:space="preserve">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7F600D">
        <w:rPr>
          <w:color w:val="auto"/>
          <w:lang w:val="en-US" w:bidi="en-US"/>
        </w:rPr>
        <w:t>I</w:t>
      </w:r>
      <w:r w:rsidRPr="007F600D">
        <w:rPr>
          <w:color w:val="auto"/>
          <w:lang w:bidi="en-US"/>
        </w:rPr>
        <w:t>.</w:t>
      </w:r>
    </w:p>
    <w:p w:rsidR="00377945" w:rsidRPr="007F600D" w:rsidRDefault="00377945" w:rsidP="00377945">
      <w:pPr>
        <w:pStyle w:val="13"/>
        <w:spacing w:line="257" w:lineRule="auto"/>
        <w:jc w:val="both"/>
        <w:rPr>
          <w:color w:val="auto"/>
        </w:rPr>
      </w:pPr>
      <w:r w:rsidRPr="007F600D">
        <w:rPr>
          <w:b/>
          <w:bCs/>
          <w:i/>
          <w:iCs/>
          <w:color w:val="auto"/>
          <w:sz w:val="19"/>
          <w:szCs w:val="19"/>
        </w:rPr>
        <w:t>Экономическая политика.</w:t>
      </w:r>
      <w:r w:rsidRPr="007F600D">
        <w:rPr>
          <w:color w:val="auto"/>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377945" w:rsidRPr="007F600D" w:rsidRDefault="00377945" w:rsidP="00377945">
      <w:pPr>
        <w:pStyle w:val="13"/>
        <w:spacing w:after="60" w:line="257" w:lineRule="auto"/>
        <w:jc w:val="both"/>
        <w:rPr>
          <w:color w:val="auto"/>
        </w:rPr>
      </w:pPr>
      <w:r w:rsidRPr="007F600D">
        <w:rPr>
          <w:b/>
          <w:bCs/>
          <w:i/>
          <w:iCs/>
          <w:color w:val="auto"/>
          <w:sz w:val="19"/>
          <w:szCs w:val="19"/>
        </w:rPr>
        <w:t>Социальная политика.</w:t>
      </w:r>
      <w:r w:rsidRPr="007F600D">
        <w:rPr>
          <w:color w:val="auto"/>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377945" w:rsidRPr="007F600D" w:rsidRDefault="00377945" w:rsidP="00377945">
      <w:pPr>
        <w:pStyle w:val="13"/>
        <w:jc w:val="both"/>
        <w:rPr>
          <w:color w:val="auto"/>
        </w:rPr>
      </w:pPr>
      <w:r w:rsidRPr="007F600D">
        <w:rPr>
          <w:b/>
          <w:bCs/>
          <w:i/>
          <w:iCs/>
          <w:color w:val="auto"/>
          <w:sz w:val="19"/>
          <w:szCs w:val="19"/>
        </w:rPr>
        <w:t>Реформы управления</w:t>
      </w:r>
      <w:r w:rsidRPr="007F600D">
        <w:rPr>
          <w:color w:val="auto"/>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377945" w:rsidRPr="007F600D" w:rsidRDefault="00377945" w:rsidP="00377945">
      <w:pPr>
        <w:pStyle w:val="13"/>
        <w:jc w:val="both"/>
        <w:rPr>
          <w:color w:val="auto"/>
        </w:rPr>
      </w:pPr>
      <w:r w:rsidRPr="007F600D">
        <w:rPr>
          <w:color w:val="auto"/>
        </w:rPr>
        <w:t xml:space="preserve">Первые гвардейские полки. </w:t>
      </w:r>
      <w:r w:rsidRPr="007F600D">
        <w:rPr>
          <w:b/>
          <w:bCs/>
          <w:i/>
          <w:iCs/>
          <w:color w:val="auto"/>
          <w:sz w:val="19"/>
          <w:szCs w:val="19"/>
        </w:rPr>
        <w:t>Создание регулярной армии, военного флота</w:t>
      </w:r>
      <w:r w:rsidRPr="007F600D">
        <w:rPr>
          <w:color w:val="auto"/>
        </w:rPr>
        <w:t>. Рекрутские наборы.</w:t>
      </w:r>
    </w:p>
    <w:p w:rsidR="00377945" w:rsidRPr="007F600D" w:rsidRDefault="00377945" w:rsidP="00377945">
      <w:pPr>
        <w:pStyle w:val="13"/>
        <w:jc w:val="both"/>
        <w:rPr>
          <w:color w:val="auto"/>
        </w:rPr>
      </w:pPr>
      <w:r w:rsidRPr="007F600D">
        <w:rPr>
          <w:b/>
          <w:bCs/>
          <w:i/>
          <w:iCs/>
          <w:color w:val="auto"/>
          <w:sz w:val="19"/>
          <w:szCs w:val="19"/>
        </w:rPr>
        <w:t>Церковная реформа</w:t>
      </w:r>
      <w:r w:rsidRPr="007F600D">
        <w:rPr>
          <w:color w:val="auto"/>
        </w:rPr>
        <w:t>. Упразднение патриаршества, учреждение Синода. Положение инославных конфессий.</w:t>
      </w:r>
    </w:p>
    <w:p w:rsidR="00377945" w:rsidRPr="007F600D" w:rsidRDefault="00377945" w:rsidP="00377945">
      <w:pPr>
        <w:pStyle w:val="13"/>
        <w:spacing w:line="259" w:lineRule="auto"/>
        <w:jc w:val="both"/>
        <w:rPr>
          <w:color w:val="auto"/>
        </w:rPr>
      </w:pPr>
      <w:r w:rsidRPr="007F600D">
        <w:rPr>
          <w:b/>
          <w:bCs/>
          <w:i/>
          <w:iCs/>
          <w:color w:val="auto"/>
          <w:sz w:val="19"/>
          <w:szCs w:val="19"/>
        </w:rPr>
        <w:t xml:space="preserve">Оппозиция реформам Петра </w:t>
      </w:r>
      <w:r w:rsidRPr="007F600D">
        <w:rPr>
          <w:b/>
          <w:bCs/>
          <w:i/>
          <w:iCs/>
          <w:color w:val="auto"/>
          <w:sz w:val="19"/>
          <w:szCs w:val="19"/>
          <w:lang w:val="en-US" w:bidi="en-US"/>
        </w:rPr>
        <w:t>I</w:t>
      </w:r>
      <w:r w:rsidRPr="007F600D">
        <w:rPr>
          <w:color w:val="auto"/>
          <w:lang w:bidi="en-US"/>
        </w:rPr>
        <w:t xml:space="preserve">. </w:t>
      </w:r>
      <w:r w:rsidRPr="007F600D">
        <w:rPr>
          <w:color w:val="auto"/>
        </w:rPr>
        <w:t xml:space="preserve">Социальные движения в первой четверти </w:t>
      </w:r>
      <w:r w:rsidRPr="007F600D">
        <w:rPr>
          <w:color w:val="auto"/>
          <w:lang w:val="en-US" w:bidi="en-US"/>
        </w:rPr>
        <w:t>XVIII</w:t>
      </w:r>
      <w:r w:rsidRPr="007F600D">
        <w:rPr>
          <w:color w:val="auto"/>
          <w:lang w:bidi="en-US"/>
        </w:rPr>
        <w:t xml:space="preserve"> </w:t>
      </w:r>
      <w:r w:rsidRPr="007F600D">
        <w:rPr>
          <w:color w:val="auto"/>
        </w:rPr>
        <w:t>в. Восстания в Астрахани, Башкирии, на Дону. Дело царевича Алексея.</w:t>
      </w:r>
    </w:p>
    <w:p w:rsidR="00377945" w:rsidRPr="007F600D" w:rsidRDefault="00377945" w:rsidP="00377945">
      <w:pPr>
        <w:pStyle w:val="13"/>
        <w:jc w:val="both"/>
        <w:rPr>
          <w:color w:val="auto"/>
        </w:rPr>
      </w:pPr>
      <w:r w:rsidRPr="007F600D">
        <w:rPr>
          <w:b/>
          <w:bCs/>
          <w:i/>
          <w:iCs/>
          <w:color w:val="auto"/>
          <w:sz w:val="19"/>
          <w:szCs w:val="19"/>
        </w:rPr>
        <w:t>Внешняя политика</w:t>
      </w:r>
      <w:r w:rsidRPr="007F600D">
        <w:rPr>
          <w:color w:val="auto"/>
        </w:rPr>
        <w:t xml:space="preserve">. Северная война. Причины и цели войны. Неудачи в начале войны и их преодоление. Битва при д. Лесной и победа под </w:t>
      </w:r>
      <w:r w:rsidRPr="007F600D">
        <w:rPr>
          <w:color w:val="auto"/>
        </w:rPr>
        <w:lastRenderedPageBreak/>
        <w:t xml:space="preserve">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w:t>
      </w:r>
      <w:r w:rsidRPr="007F600D">
        <w:rPr>
          <w:color w:val="auto"/>
          <w:lang w:val="en-US" w:bidi="en-US"/>
        </w:rPr>
        <w:t>I</w:t>
      </w:r>
      <w:r w:rsidRPr="007F600D">
        <w:rPr>
          <w:color w:val="auto"/>
          <w:lang w:bidi="en-US"/>
        </w:rPr>
        <w:t>.</w:t>
      </w:r>
    </w:p>
    <w:p w:rsidR="00377945" w:rsidRPr="007F600D" w:rsidRDefault="00377945" w:rsidP="00377945">
      <w:pPr>
        <w:pStyle w:val="13"/>
        <w:spacing w:line="257" w:lineRule="auto"/>
        <w:jc w:val="both"/>
        <w:rPr>
          <w:color w:val="auto"/>
        </w:rPr>
      </w:pPr>
      <w:r w:rsidRPr="007F600D">
        <w:rPr>
          <w:b/>
          <w:bCs/>
          <w:i/>
          <w:iCs/>
          <w:color w:val="auto"/>
          <w:sz w:val="19"/>
          <w:szCs w:val="19"/>
        </w:rPr>
        <w:t xml:space="preserve">Преобразования Петра </w:t>
      </w:r>
      <w:r w:rsidRPr="007F600D">
        <w:rPr>
          <w:b/>
          <w:bCs/>
          <w:i/>
          <w:iCs/>
          <w:color w:val="auto"/>
          <w:sz w:val="19"/>
          <w:szCs w:val="19"/>
          <w:lang w:val="en-US" w:bidi="en-US"/>
        </w:rPr>
        <w:t>I</w:t>
      </w:r>
      <w:r w:rsidRPr="007F600D">
        <w:rPr>
          <w:b/>
          <w:bCs/>
          <w:i/>
          <w:iCs/>
          <w:color w:val="auto"/>
          <w:sz w:val="19"/>
          <w:szCs w:val="19"/>
          <w:lang w:bidi="en-US"/>
        </w:rPr>
        <w:t xml:space="preserve"> </w:t>
      </w:r>
      <w:r w:rsidRPr="007F600D">
        <w:rPr>
          <w:b/>
          <w:bCs/>
          <w:i/>
          <w:iCs/>
          <w:color w:val="auto"/>
          <w:sz w:val="19"/>
          <w:szCs w:val="19"/>
        </w:rPr>
        <w:t>в области культуры</w:t>
      </w:r>
      <w:r w:rsidRPr="007F600D">
        <w:rPr>
          <w:color w:val="auto"/>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377945" w:rsidRPr="007F600D" w:rsidRDefault="00377945" w:rsidP="00377945">
      <w:pPr>
        <w:pStyle w:val="13"/>
        <w:jc w:val="both"/>
        <w:rPr>
          <w:color w:val="auto"/>
        </w:rPr>
      </w:pPr>
      <w:r w:rsidRPr="007F600D">
        <w:rPr>
          <w:color w:val="auto"/>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377945" w:rsidRPr="007F600D" w:rsidRDefault="00377945" w:rsidP="00377945">
      <w:pPr>
        <w:pStyle w:val="13"/>
        <w:spacing w:after="140"/>
        <w:jc w:val="both"/>
        <w:rPr>
          <w:color w:val="auto"/>
        </w:rPr>
      </w:pPr>
      <w:r w:rsidRPr="007F600D">
        <w:rPr>
          <w:color w:val="auto"/>
        </w:rPr>
        <w:t xml:space="preserve">Итоги, последствия и значение петровских преобразований. Образ Петра </w:t>
      </w:r>
      <w:r w:rsidRPr="007F600D">
        <w:rPr>
          <w:color w:val="auto"/>
          <w:lang w:val="en-US" w:bidi="en-US"/>
        </w:rPr>
        <w:t>I</w:t>
      </w:r>
      <w:r w:rsidRPr="007F600D">
        <w:rPr>
          <w:color w:val="auto"/>
          <w:lang w:bidi="en-US"/>
        </w:rPr>
        <w:t xml:space="preserve"> </w:t>
      </w:r>
      <w:r w:rsidRPr="007F600D">
        <w:rPr>
          <w:color w:val="auto"/>
        </w:rPr>
        <w:t>в русской культуре.</w:t>
      </w:r>
    </w:p>
    <w:p w:rsidR="00377945" w:rsidRPr="007F600D" w:rsidRDefault="00377945" w:rsidP="00377945">
      <w:pPr>
        <w:pStyle w:val="af5"/>
        <w:rPr>
          <w:rFonts w:ascii="Times New Roman" w:hAnsi="Times New Roman" w:cs="Times New Roman"/>
        </w:rPr>
      </w:pPr>
      <w:bookmarkStart w:id="357" w:name="bookmark899"/>
      <w:r w:rsidRPr="007F600D">
        <w:rPr>
          <w:rFonts w:ascii="Times New Roman" w:hAnsi="Times New Roman" w:cs="Times New Roman"/>
        </w:rPr>
        <w:t xml:space="preserve">Россия после Петра </w:t>
      </w:r>
      <w:r w:rsidRPr="007F600D">
        <w:rPr>
          <w:rFonts w:ascii="Times New Roman" w:hAnsi="Times New Roman" w:cs="Times New Roman"/>
          <w:lang w:val="en-US" w:eastAsia="en-US" w:bidi="en-US"/>
        </w:rPr>
        <w:t>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Дворцовые перевороты </w:t>
      </w:r>
      <w:r w:rsidRPr="007F600D">
        <w:rPr>
          <w:rFonts w:ascii="Times New Roman" w:hAnsi="Times New Roman" w:cs="Times New Roman"/>
          <w:bCs/>
        </w:rPr>
        <w:t>(7 ч)</w:t>
      </w:r>
      <w:bookmarkEnd w:id="357"/>
    </w:p>
    <w:p w:rsidR="00377945" w:rsidRPr="007F600D" w:rsidRDefault="00377945" w:rsidP="00377945">
      <w:pPr>
        <w:pStyle w:val="13"/>
        <w:spacing w:line="257" w:lineRule="auto"/>
        <w:jc w:val="both"/>
        <w:rPr>
          <w:color w:val="auto"/>
        </w:rPr>
      </w:pPr>
      <w:r w:rsidRPr="007F600D">
        <w:rPr>
          <w:color w:val="auto"/>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w:t>
      </w:r>
      <w:proofErr w:type="spellStart"/>
      <w:r w:rsidRPr="007F600D">
        <w:rPr>
          <w:color w:val="auto"/>
        </w:rPr>
        <w:t>верховников</w:t>
      </w:r>
      <w:proofErr w:type="spellEnd"/>
      <w:r w:rsidRPr="007F600D">
        <w:rPr>
          <w:color w:val="auto"/>
        </w:rPr>
        <w:t>» и приход к власти Анны Иоанновны. Кабинет министров. Роль Э. Бирона, А. И. Остермана, А. П. Волынского, Б. Х. Миниха в управлении и политической жизни страны.</w:t>
      </w:r>
    </w:p>
    <w:p w:rsidR="00377945" w:rsidRPr="007F600D" w:rsidRDefault="00377945" w:rsidP="00377945">
      <w:pPr>
        <w:pStyle w:val="13"/>
        <w:spacing w:line="259" w:lineRule="auto"/>
        <w:jc w:val="both"/>
        <w:rPr>
          <w:color w:val="auto"/>
        </w:rPr>
      </w:pPr>
      <w:r w:rsidRPr="007F600D">
        <w:rPr>
          <w:color w:val="auto"/>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377945" w:rsidRPr="007F600D" w:rsidRDefault="00377945" w:rsidP="00377945">
      <w:pPr>
        <w:pStyle w:val="13"/>
        <w:spacing w:line="262" w:lineRule="auto"/>
        <w:jc w:val="both"/>
        <w:rPr>
          <w:color w:val="auto"/>
        </w:rPr>
      </w:pPr>
      <w:r w:rsidRPr="007F600D">
        <w:rPr>
          <w:b/>
          <w:bCs/>
          <w:i/>
          <w:iCs/>
          <w:color w:val="auto"/>
          <w:sz w:val="19"/>
          <w:szCs w:val="19"/>
        </w:rPr>
        <w:t>Россия при Елизавете Петровне</w:t>
      </w:r>
      <w:r w:rsidRPr="007F600D">
        <w:rPr>
          <w:color w:val="auto"/>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w:t>
      </w:r>
      <w:proofErr w:type="spellStart"/>
      <w:r w:rsidRPr="007F600D">
        <w:rPr>
          <w:color w:val="auto"/>
        </w:rPr>
        <w:t>И</w:t>
      </w:r>
      <w:proofErr w:type="spellEnd"/>
      <w:r w:rsidRPr="007F600D">
        <w:rPr>
          <w:color w:val="auto"/>
        </w:rPr>
        <w:t>. И. Шувалов. Россия в международных конфликтах 1740—1750-х гг. Участие в Семилетней войне.</w:t>
      </w:r>
    </w:p>
    <w:p w:rsidR="00377945" w:rsidRPr="007F600D" w:rsidRDefault="00377945" w:rsidP="00377945">
      <w:pPr>
        <w:pStyle w:val="13"/>
        <w:spacing w:after="140" w:line="266" w:lineRule="auto"/>
        <w:jc w:val="both"/>
        <w:rPr>
          <w:color w:val="auto"/>
        </w:rPr>
      </w:pPr>
      <w:r w:rsidRPr="007F600D">
        <w:rPr>
          <w:b/>
          <w:bCs/>
          <w:i/>
          <w:iCs/>
          <w:color w:val="auto"/>
          <w:sz w:val="19"/>
          <w:szCs w:val="19"/>
        </w:rPr>
        <w:t xml:space="preserve">Петр </w:t>
      </w:r>
      <w:r w:rsidRPr="007F600D">
        <w:rPr>
          <w:b/>
          <w:bCs/>
          <w:i/>
          <w:iCs/>
          <w:color w:val="auto"/>
          <w:sz w:val="19"/>
          <w:szCs w:val="19"/>
          <w:lang w:val="en-US" w:bidi="en-US"/>
        </w:rPr>
        <w:t>III</w:t>
      </w:r>
      <w:r w:rsidRPr="007F600D">
        <w:rPr>
          <w:color w:val="auto"/>
          <w:lang w:bidi="en-US"/>
        </w:rPr>
        <w:t xml:space="preserve">. </w:t>
      </w:r>
      <w:r w:rsidRPr="007F600D">
        <w:rPr>
          <w:color w:val="auto"/>
        </w:rPr>
        <w:t>Манифест о вольности дворянства. Причины переворота 28 июня 1762 г.</w:t>
      </w:r>
    </w:p>
    <w:p w:rsidR="00377945" w:rsidRPr="007F600D" w:rsidRDefault="00377945" w:rsidP="00377945">
      <w:pPr>
        <w:pStyle w:val="af5"/>
        <w:rPr>
          <w:rFonts w:ascii="Times New Roman" w:hAnsi="Times New Roman" w:cs="Times New Roman"/>
        </w:rPr>
      </w:pPr>
      <w:bookmarkStart w:id="358" w:name="bookmark901"/>
      <w:r w:rsidRPr="007F600D">
        <w:rPr>
          <w:rFonts w:ascii="Times New Roman" w:hAnsi="Times New Roman" w:cs="Times New Roman"/>
        </w:rPr>
        <w:t>Россия в 1760—1790-х гг.</w:t>
      </w:r>
      <w:bookmarkEnd w:id="35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Правление Екатерины </w:t>
      </w:r>
      <w:r w:rsidRPr="007F600D">
        <w:rPr>
          <w:rFonts w:ascii="Times New Roman" w:hAnsi="Times New Roman" w:cs="Times New Roman"/>
          <w:lang w:val="en-US" w:eastAsia="en-US" w:bidi="en-US"/>
        </w:rPr>
        <w:t>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и Павла </w:t>
      </w:r>
      <w:r w:rsidRPr="007F600D">
        <w:rPr>
          <w:rFonts w:ascii="Times New Roman" w:hAnsi="Times New Roman" w:cs="Times New Roman"/>
          <w:lang w:val="en-US" w:eastAsia="en-US" w:bidi="en-US"/>
        </w:rPr>
        <w:t>I</w:t>
      </w:r>
      <w:r w:rsidRPr="007F600D">
        <w:rPr>
          <w:rFonts w:ascii="Times New Roman" w:hAnsi="Times New Roman" w:cs="Times New Roman"/>
          <w:lang w:eastAsia="en-US" w:bidi="en-US"/>
        </w:rPr>
        <w:t xml:space="preserve"> </w:t>
      </w:r>
      <w:r w:rsidRPr="007F600D">
        <w:rPr>
          <w:rFonts w:ascii="Times New Roman" w:hAnsi="Times New Roman" w:cs="Times New Roman"/>
          <w:bCs/>
        </w:rPr>
        <w:t>(18 ч)</w:t>
      </w:r>
    </w:p>
    <w:p w:rsidR="00377945" w:rsidRPr="007F600D" w:rsidRDefault="00377945" w:rsidP="00377945">
      <w:pPr>
        <w:pStyle w:val="13"/>
        <w:spacing w:line="262" w:lineRule="auto"/>
        <w:jc w:val="both"/>
        <w:rPr>
          <w:color w:val="auto"/>
        </w:rPr>
      </w:pPr>
      <w:r w:rsidRPr="007F600D">
        <w:rPr>
          <w:b/>
          <w:bCs/>
          <w:i/>
          <w:iCs/>
          <w:color w:val="auto"/>
          <w:sz w:val="19"/>
          <w:szCs w:val="19"/>
        </w:rPr>
        <w:t xml:space="preserve">Внутренняя политика Екатерины </w:t>
      </w:r>
      <w:r w:rsidRPr="007F600D">
        <w:rPr>
          <w:b/>
          <w:bCs/>
          <w:i/>
          <w:iCs/>
          <w:color w:val="auto"/>
          <w:sz w:val="19"/>
          <w:szCs w:val="19"/>
          <w:lang w:val="en-US" w:bidi="en-US"/>
        </w:rPr>
        <w:t>II</w:t>
      </w:r>
      <w:r w:rsidRPr="007F600D">
        <w:rPr>
          <w:color w:val="auto"/>
          <w:lang w:bidi="en-US"/>
        </w:rPr>
        <w:t xml:space="preserve">. </w:t>
      </w:r>
      <w:r w:rsidRPr="007F600D">
        <w:rPr>
          <w:color w:val="auto"/>
        </w:rPr>
        <w:t xml:space="preserve">Личность императрицы. Идеи </w:t>
      </w:r>
      <w:r w:rsidRPr="007F600D">
        <w:rPr>
          <w:color w:val="auto"/>
        </w:rPr>
        <w:lastRenderedPageBreak/>
        <w:t>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7F600D">
        <w:rPr>
          <w:i/>
          <w:iCs/>
          <w:color w:val="auto"/>
        </w:rPr>
        <w:t>.</w:t>
      </w:r>
    </w:p>
    <w:p w:rsidR="00377945" w:rsidRPr="007F600D" w:rsidRDefault="00377945" w:rsidP="00377945">
      <w:pPr>
        <w:pStyle w:val="13"/>
        <w:spacing w:after="40" w:line="259" w:lineRule="auto"/>
        <w:jc w:val="both"/>
        <w:rPr>
          <w:color w:val="auto"/>
        </w:rPr>
      </w:pPr>
      <w:r w:rsidRPr="007F600D">
        <w:rPr>
          <w:color w:val="auto"/>
        </w:rPr>
        <w:t xml:space="preserve">Национальная политика и народы России в </w:t>
      </w:r>
      <w:r w:rsidRPr="007F600D">
        <w:rPr>
          <w:color w:val="auto"/>
          <w:lang w:val="en-US" w:bidi="en-US"/>
        </w:rPr>
        <w:t>XVIII</w:t>
      </w:r>
      <w:r w:rsidRPr="007F600D">
        <w:rPr>
          <w:color w:val="auto"/>
          <w:lang w:bidi="en-US"/>
        </w:rPr>
        <w:t xml:space="preserve"> </w:t>
      </w:r>
      <w:r w:rsidRPr="007F600D">
        <w:rPr>
          <w:color w:val="auto"/>
        </w:rPr>
        <w:t>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7F600D">
        <w:rPr>
          <w:i/>
          <w:iCs/>
          <w:color w:val="auto"/>
        </w:rPr>
        <w:t>.</w:t>
      </w:r>
      <w:r w:rsidRPr="007F600D">
        <w:rPr>
          <w:color w:val="auto"/>
        </w:rPr>
        <w:t xml:space="preserve">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377945" w:rsidRPr="007F600D" w:rsidRDefault="00377945" w:rsidP="00377945">
      <w:pPr>
        <w:pStyle w:val="13"/>
        <w:spacing w:line="262" w:lineRule="auto"/>
        <w:jc w:val="both"/>
        <w:rPr>
          <w:color w:val="auto"/>
        </w:rPr>
      </w:pPr>
      <w:r w:rsidRPr="007F600D">
        <w:rPr>
          <w:b/>
          <w:bCs/>
          <w:i/>
          <w:iCs/>
          <w:color w:val="auto"/>
          <w:sz w:val="19"/>
          <w:szCs w:val="19"/>
        </w:rPr>
        <w:t xml:space="preserve">Экономическое развитие России во второй половине </w:t>
      </w:r>
      <w:r w:rsidRPr="007F600D">
        <w:rPr>
          <w:b/>
          <w:bCs/>
          <w:i/>
          <w:iCs/>
          <w:color w:val="auto"/>
          <w:sz w:val="19"/>
          <w:szCs w:val="19"/>
          <w:lang w:val="en-US" w:bidi="en-US"/>
        </w:rPr>
        <w:t>XVIII</w:t>
      </w:r>
      <w:r w:rsidRPr="007F600D">
        <w:rPr>
          <w:b/>
          <w:bCs/>
          <w:i/>
          <w:iCs/>
          <w:color w:val="auto"/>
          <w:sz w:val="19"/>
          <w:szCs w:val="19"/>
          <w:lang w:bidi="en-US"/>
        </w:rPr>
        <w:t xml:space="preserve"> </w:t>
      </w:r>
      <w:r w:rsidRPr="007F600D">
        <w:rPr>
          <w:b/>
          <w:bCs/>
          <w:i/>
          <w:iCs/>
          <w:color w:val="auto"/>
          <w:sz w:val="19"/>
          <w:szCs w:val="19"/>
        </w:rPr>
        <w:t>в.</w:t>
      </w:r>
      <w:r w:rsidRPr="007F600D">
        <w:rPr>
          <w:color w:val="auto"/>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7F600D">
        <w:rPr>
          <w:i/>
          <w:iCs/>
          <w:color w:val="auto"/>
        </w:rPr>
        <w:t>.</w:t>
      </w:r>
      <w:r w:rsidRPr="007F600D">
        <w:rPr>
          <w:color w:val="auto"/>
        </w:rPr>
        <w:t xml:space="preserve"> Роль крепостного строя в экономике страны.</w:t>
      </w:r>
    </w:p>
    <w:p w:rsidR="00377945" w:rsidRPr="007F600D" w:rsidRDefault="00377945" w:rsidP="00377945">
      <w:pPr>
        <w:pStyle w:val="13"/>
        <w:spacing w:line="259" w:lineRule="auto"/>
        <w:jc w:val="both"/>
        <w:rPr>
          <w:color w:val="auto"/>
        </w:rPr>
      </w:pPr>
      <w:r w:rsidRPr="007F600D">
        <w:rPr>
          <w:color w:val="auto"/>
        </w:rPr>
        <w:t>Промышленность в городе и деревне. Роль государства, купечества, помещиков в развитии промышленности. Крепостной и вольнонаемный труд</w:t>
      </w:r>
      <w:r w:rsidRPr="007F600D">
        <w:rPr>
          <w:i/>
          <w:iCs/>
          <w:color w:val="auto"/>
        </w:rPr>
        <w:t>.</w:t>
      </w:r>
      <w:r w:rsidRPr="007F600D">
        <w:rPr>
          <w:color w:val="auto"/>
        </w:rPr>
        <w:t xml:space="preserve"> Привлечение крепостных оброчных крестьян к работе на мануфактурах</w:t>
      </w:r>
      <w:r w:rsidRPr="007F600D">
        <w:rPr>
          <w:i/>
          <w:iCs/>
          <w:color w:val="auto"/>
        </w:rPr>
        <w:t>.</w:t>
      </w:r>
      <w:r w:rsidRPr="007F600D">
        <w:rPr>
          <w:color w:val="auto"/>
        </w:rPr>
        <w:t xml:space="preserve">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7F600D">
        <w:rPr>
          <w:color w:val="auto"/>
        </w:rPr>
        <w:t>Рябушинские</w:t>
      </w:r>
      <w:proofErr w:type="spellEnd"/>
      <w:r w:rsidRPr="007F600D">
        <w:rPr>
          <w:color w:val="auto"/>
        </w:rPr>
        <w:t xml:space="preserve">, </w:t>
      </w:r>
      <w:proofErr w:type="spellStart"/>
      <w:r w:rsidRPr="007F600D">
        <w:rPr>
          <w:color w:val="auto"/>
        </w:rPr>
        <w:t>Гарелины</w:t>
      </w:r>
      <w:proofErr w:type="spellEnd"/>
      <w:r w:rsidRPr="007F600D">
        <w:rPr>
          <w:color w:val="auto"/>
        </w:rPr>
        <w:t>, Прохоровы, Демидовы и др.</w:t>
      </w:r>
    </w:p>
    <w:p w:rsidR="00377945" w:rsidRPr="007F600D" w:rsidRDefault="00377945" w:rsidP="00377945">
      <w:pPr>
        <w:pStyle w:val="13"/>
        <w:spacing w:line="259" w:lineRule="auto"/>
        <w:jc w:val="both"/>
        <w:rPr>
          <w:color w:val="auto"/>
        </w:rPr>
      </w:pPr>
      <w:r w:rsidRPr="007F600D">
        <w:rPr>
          <w:color w:val="auto"/>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w:t>
      </w:r>
      <w:proofErr w:type="spellStart"/>
      <w:r w:rsidRPr="007F600D">
        <w:rPr>
          <w:color w:val="auto"/>
        </w:rPr>
        <w:t>Свенская</w:t>
      </w:r>
      <w:proofErr w:type="spellEnd"/>
      <w:r w:rsidRPr="007F600D">
        <w:rPr>
          <w:color w:val="auto"/>
        </w:rPr>
        <w:t>, Коренная ярмарки. Ярмарки Малороссии. Партнеры России во внешней торговле в Европе и в мире</w:t>
      </w:r>
      <w:r w:rsidRPr="007F600D">
        <w:rPr>
          <w:i/>
          <w:iCs/>
          <w:color w:val="auto"/>
        </w:rPr>
        <w:t>.</w:t>
      </w:r>
      <w:r w:rsidRPr="007F600D">
        <w:rPr>
          <w:color w:val="auto"/>
        </w:rPr>
        <w:t xml:space="preserve"> Обеспечение активного внешнеторгового баланса</w:t>
      </w:r>
      <w:r w:rsidRPr="007F600D">
        <w:rPr>
          <w:i/>
          <w:iCs/>
          <w:color w:val="auto"/>
        </w:rPr>
        <w:t>.</w:t>
      </w:r>
    </w:p>
    <w:p w:rsidR="00377945" w:rsidRPr="007F600D" w:rsidRDefault="00377945" w:rsidP="00377945">
      <w:pPr>
        <w:pStyle w:val="13"/>
        <w:spacing w:line="262" w:lineRule="auto"/>
        <w:jc w:val="both"/>
        <w:rPr>
          <w:color w:val="auto"/>
        </w:rPr>
      </w:pPr>
      <w:r w:rsidRPr="007F600D">
        <w:rPr>
          <w:b/>
          <w:bCs/>
          <w:i/>
          <w:iCs/>
          <w:color w:val="auto"/>
          <w:sz w:val="19"/>
          <w:szCs w:val="19"/>
        </w:rPr>
        <w:t>Обострение социальных противоречий</w:t>
      </w:r>
      <w:r w:rsidRPr="007F600D">
        <w:rPr>
          <w:color w:val="auto"/>
        </w:rPr>
        <w:t>. Чумной бунт в Москве</w:t>
      </w:r>
      <w:r w:rsidRPr="007F600D">
        <w:rPr>
          <w:i/>
          <w:iCs/>
          <w:color w:val="auto"/>
        </w:rPr>
        <w:t>.</w:t>
      </w:r>
      <w:r w:rsidRPr="007F600D">
        <w:rPr>
          <w:color w:val="auto"/>
        </w:rPr>
        <w:t xml:space="preserve"> Восстание под предводительством Емельяна Пугачева. </w:t>
      </w:r>
      <w:proofErr w:type="spellStart"/>
      <w:r w:rsidRPr="007F600D">
        <w:rPr>
          <w:color w:val="auto"/>
        </w:rPr>
        <w:t>Антидворянский</w:t>
      </w:r>
      <w:proofErr w:type="spellEnd"/>
      <w:r w:rsidRPr="007F600D">
        <w:rPr>
          <w:color w:val="auto"/>
        </w:rPr>
        <w:t xml:space="preserve"> и антикрепостнический характер движения</w:t>
      </w:r>
      <w:r w:rsidRPr="007F600D">
        <w:rPr>
          <w:i/>
          <w:iCs/>
          <w:color w:val="auto"/>
        </w:rPr>
        <w:t>.</w:t>
      </w:r>
      <w:r w:rsidRPr="007F600D">
        <w:rPr>
          <w:color w:val="auto"/>
        </w:rPr>
        <w:t xml:space="preserve"> Роль казачества, народов Урала и Поволжья в восстании</w:t>
      </w:r>
      <w:r w:rsidRPr="007F600D">
        <w:rPr>
          <w:i/>
          <w:iCs/>
          <w:color w:val="auto"/>
        </w:rPr>
        <w:t xml:space="preserve">. </w:t>
      </w:r>
      <w:r w:rsidRPr="007F600D">
        <w:rPr>
          <w:color w:val="auto"/>
        </w:rPr>
        <w:t>Влияние восстания на внутреннюю политику и развитие общественной мысли.</w:t>
      </w:r>
    </w:p>
    <w:p w:rsidR="00377945" w:rsidRPr="007F600D" w:rsidRDefault="00377945" w:rsidP="00377945">
      <w:pPr>
        <w:pStyle w:val="13"/>
        <w:spacing w:line="262" w:lineRule="auto"/>
        <w:jc w:val="both"/>
        <w:rPr>
          <w:color w:val="auto"/>
        </w:rPr>
      </w:pPr>
      <w:r w:rsidRPr="007F600D">
        <w:rPr>
          <w:b/>
          <w:bCs/>
          <w:i/>
          <w:iCs/>
          <w:color w:val="auto"/>
          <w:sz w:val="19"/>
          <w:szCs w:val="19"/>
        </w:rPr>
        <w:t xml:space="preserve">Внешняя политика России второй половины </w:t>
      </w:r>
      <w:r w:rsidRPr="007F600D">
        <w:rPr>
          <w:b/>
          <w:bCs/>
          <w:i/>
          <w:iCs/>
          <w:color w:val="auto"/>
          <w:sz w:val="19"/>
          <w:szCs w:val="19"/>
          <w:lang w:val="en-US" w:bidi="en-US"/>
        </w:rPr>
        <w:t>XVIII</w:t>
      </w:r>
      <w:r w:rsidRPr="007F600D">
        <w:rPr>
          <w:b/>
          <w:bCs/>
          <w:i/>
          <w:iCs/>
          <w:color w:val="auto"/>
          <w:sz w:val="19"/>
          <w:szCs w:val="19"/>
          <w:lang w:bidi="en-US"/>
        </w:rPr>
        <w:t xml:space="preserve"> </w:t>
      </w:r>
      <w:r w:rsidRPr="007F600D">
        <w:rPr>
          <w:b/>
          <w:bCs/>
          <w:i/>
          <w:iCs/>
          <w:color w:val="auto"/>
          <w:sz w:val="19"/>
          <w:szCs w:val="19"/>
        </w:rPr>
        <w:t xml:space="preserve">в., ее основные </w:t>
      </w:r>
      <w:r w:rsidRPr="007F600D">
        <w:rPr>
          <w:b/>
          <w:bCs/>
          <w:i/>
          <w:iCs/>
          <w:color w:val="auto"/>
          <w:sz w:val="19"/>
          <w:szCs w:val="19"/>
        </w:rPr>
        <w:lastRenderedPageBreak/>
        <w:t>задачи.</w:t>
      </w:r>
      <w:r w:rsidRPr="007F600D">
        <w:rPr>
          <w:color w:val="auto"/>
        </w:rPr>
        <w:t xml:space="preserve">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sidRPr="007F600D">
        <w:rPr>
          <w:color w:val="auto"/>
          <w:lang w:val="en-US" w:bidi="en-US"/>
        </w:rPr>
        <w:t>II</w:t>
      </w:r>
      <w:r w:rsidRPr="007F600D">
        <w:rPr>
          <w:color w:val="auto"/>
          <w:lang w:bidi="en-US"/>
        </w:rPr>
        <w:t xml:space="preserve"> </w:t>
      </w:r>
      <w:r w:rsidRPr="007F600D">
        <w:rPr>
          <w:color w:val="auto"/>
        </w:rPr>
        <w:t>на юг в 1787 г.</w:t>
      </w:r>
    </w:p>
    <w:p w:rsidR="00377945" w:rsidRPr="007F600D" w:rsidRDefault="00377945" w:rsidP="00377945">
      <w:pPr>
        <w:pStyle w:val="13"/>
        <w:spacing w:line="259" w:lineRule="auto"/>
        <w:jc w:val="both"/>
        <w:rPr>
          <w:color w:val="auto"/>
        </w:rPr>
      </w:pPr>
      <w:r w:rsidRPr="007F600D">
        <w:rPr>
          <w:color w:val="auto"/>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377945" w:rsidRPr="007F600D" w:rsidRDefault="00377945" w:rsidP="00377945">
      <w:pPr>
        <w:pStyle w:val="13"/>
        <w:ind w:firstLine="0"/>
        <w:jc w:val="both"/>
        <w:rPr>
          <w:color w:val="auto"/>
        </w:rPr>
      </w:pPr>
      <w:r w:rsidRPr="007F600D">
        <w:rPr>
          <w:color w:val="auto"/>
        </w:rPr>
        <w:t>Борьба поляков за национальную независимость. Восстание под предводительством Т. Костюшко</w:t>
      </w:r>
      <w:r w:rsidRPr="007F600D">
        <w:rPr>
          <w:i/>
          <w:iCs/>
          <w:color w:val="auto"/>
        </w:rPr>
        <w:t>.</w:t>
      </w:r>
    </w:p>
    <w:p w:rsidR="00377945" w:rsidRPr="007F600D" w:rsidRDefault="00377945" w:rsidP="00377945">
      <w:pPr>
        <w:pStyle w:val="13"/>
        <w:jc w:val="both"/>
        <w:rPr>
          <w:color w:val="auto"/>
        </w:rPr>
      </w:pPr>
      <w:r w:rsidRPr="007F600D">
        <w:rPr>
          <w:b/>
          <w:bCs/>
          <w:i/>
          <w:iCs/>
          <w:color w:val="auto"/>
          <w:sz w:val="19"/>
          <w:szCs w:val="19"/>
        </w:rPr>
        <w:t xml:space="preserve">Россия при Павле </w:t>
      </w:r>
      <w:r w:rsidRPr="007F600D">
        <w:rPr>
          <w:b/>
          <w:bCs/>
          <w:i/>
          <w:iCs/>
          <w:color w:val="auto"/>
          <w:sz w:val="19"/>
          <w:szCs w:val="19"/>
          <w:lang w:val="en-US" w:bidi="en-US"/>
        </w:rPr>
        <w:t>I</w:t>
      </w:r>
      <w:r w:rsidRPr="007F600D">
        <w:rPr>
          <w:b/>
          <w:bCs/>
          <w:i/>
          <w:iCs/>
          <w:color w:val="auto"/>
          <w:sz w:val="19"/>
          <w:szCs w:val="19"/>
          <w:lang w:bidi="en-US"/>
        </w:rPr>
        <w:t>.</w:t>
      </w:r>
      <w:r w:rsidRPr="007F600D">
        <w:rPr>
          <w:color w:val="auto"/>
          <w:lang w:bidi="en-US"/>
        </w:rPr>
        <w:t xml:space="preserve"> </w:t>
      </w:r>
      <w:r w:rsidRPr="007F600D">
        <w:rPr>
          <w:color w:val="auto"/>
        </w:rPr>
        <w:t xml:space="preserve">Личность Павла </w:t>
      </w:r>
      <w:r w:rsidRPr="007F600D">
        <w:rPr>
          <w:color w:val="auto"/>
          <w:lang w:val="en-US" w:bidi="en-US"/>
        </w:rPr>
        <w:t>I</w:t>
      </w:r>
      <w:r w:rsidRPr="007F600D">
        <w:rPr>
          <w:color w:val="auto"/>
          <w:lang w:bidi="en-US"/>
        </w:rPr>
        <w:t xml:space="preserve"> </w:t>
      </w:r>
      <w:r w:rsidRPr="007F600D">
        <w:rPr>
          <w:color w:val="auto"/>
        </w:rPr>
        <w:t>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377945" w:rsidRPr="007F600D" w:rsidRDefault="00377945" w:rsidP="00377945">
      <w:pPr>
        <w:pStyle w:val="13"/>
        <w:spacing w:after="140"/>
        <w:jc w:val="both"/>
        <w:rPr>
          <w:color w:val="auto"/>
        </w:rPr>
      </w:pPr>
      <w:r w:rsidRPr="007F600D">
        <w:rPr>
          <w:color w:val="auto"/>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377945" w:rsidRPr="007F600D" w:rsidRDefault="00377945" w:rsidP="00377945">
      <w:pPr>
        <w:pStyle w:val="af5"/>
        <w:rPr>
          <w:rFonts w:ascii="Times New Roman" w:hAnsi="Times New Roman" w:cs="Times New Roman"/>
        </w:rPr>
      </w:pPr>
      <w:bookmarkStart w:id="359" w:name="bookmark904"/>
      <w:r w:rsidRPr="007F600D">
        <w:rPr>
          <w:rFonts w:ascii="Times New Roman" w:hAnsi="Times New Roman" w:cs="Times New Roman"/>
        </w:rPr>
        <w:t xml:space="preserve">Культурное пространство Российской империи в </w:t>
      </w:r>
      <w:r w:rsidRPr="007F600D">
        <w:rPr>
          <w:rFonts w:ascii="Times New Roman" w:hAnsi="Times New Roman" w:cs="Times New Roman"/>
          <w:lang w:val="en-US" w:eastAsia="en-US" w:bidi="en-US"/>
        </w:rPr>
        <w:t>XVIII</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(6 ч)</w:t>
      </w:r>
      <w:bookmarkEnd w:id="359"/>
    </w:p>
    <w:p w:rsidR="00377945" w:rsidRPr="007F600D" w:rsidRDefault="00377945" w:rsidP="00377945">
      <w:pPr>
        <w:pStyle w:val="13"/>
        <w:jc w:val="both"/>
        <w:rPr>
          <w:color w:val="auto"/>
        </w:rPr>
      </w:pPr>
      <w:r w:rsidRPr="007F600D">
        <w:rPr>
          <w:color w:val="auto"/>
        </w:rPr>
        <w:t xml:space="preserve">Идеи Просвещения в российской общественной мысли, публицистике и литературе. Литература народов России в </w:t>
      </w:r>
      <w:r w:rsidRPr="007F600D">
        <w:rPr>
          <w:color w:val="auto"/>
          <w:lang w:val="en-US" w:bidi="en-US"/>
        </w:rPr>
        <w:t>XVIII</w:t>
      </w:r>
      <w:r w:rsidRPr="007F600D">
        <w:rPr>
          <w:color w:val="auto"/>
          <w:lang w:bidi="en-US"/>
        </w:rPr>
        <w:t xml:space="preserve"> </w:t>
      </w:r>
      <w:r w:rsidRPr="007F600D">
        <w:rPr>
          <w:color w:val="auto"/>
        </w:rPr>
        <w:t>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377945" w:rsidRPr="007F600D" w:rsidRDefault="00377945" w:rsidP="00377945">
      <w:pPr>
        <w:pStyle w:val="13"/>
        <w:jc w:val="both"/>
        <w:rPr>
          <w:color w:val="auto"/>
        </w:rPr>
      </w:pPr>
      <w:r w:rsidRPr="007F600D">
        <w:rPr>
          <w:color w:val="auto"/>
        </w:rPr>
        <w:t xml:space="preserve">Русская культура и культура народов России в </w:t>
      </w:r>
      <w:r w:rsidRPr="007F600D">
        <w:rPr>
          <w:color w:val="auto"/>
          <w:lang w:val="en-US" w:bidi="en-US"/>
        </w:rPr>
        <w:t>XVIII</w:t>
      </w:r>
      <w:r w:rsidRPr="007F600D">
        <w:rPr>
          <w:color w:val="auto"/>
          <w:lang w:bidi="en-US"/>
        </w:rPr>
        <w:t xml:space="preserve"> </w:t>
      </w:r>
      <w:r w:rsidRPr="007F600D">
        <w:rPr>
          <w:color w:val="auto"/>
        </w:rPr>
        <w:t xml:space="preserve">в. Развитие новой светской культуры после преобразований Петра </w:t>
      </w:r>
      <w:r w:rsidRPr="007F600D">
        <w:rPr>
          <w:color w:val="auto"/>
          <w:lang w:val="en-US" w:bidi="en-US"/>
        </w:rPr>
        <w:t>I</w:t>
      </w:r>
      <w:r w:rsidRPr="007F600D">
        <w:rPr>
          <w:color w:val="auto"/>
          <w:lang w:bidi="en-US"/>
        </w:rPr>
        <w:t xml:space="preserve">. </w:t>
      </w:r>
      <w:r w:rsidRPr="007F600D">
        <w:rPr>
          <w:color w:val="auto"/>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7F600D">
        <w:rPr>
          <w:i/>
          <w:iCs/>
          <w:color w:val="auto"/>
        </w:rPr>
        <w:t xml:space="preserve">. </w:t>
      </w:r>
      <w:r w:rsidRPr="007F600D">
        <w:rPr>
          <w:color w:val="auto"/>
        </w:rPr>
        <w:t>Усиление внимания к жизни и культуре русского народа и историческому прошлому России к концу столетия.</w:t>
      </w:r>
    </w:p>
    <w:p w:rsidR="00377945" w:rsidRPr="007F600D" w:rsidRDefault="00377945" w:rsidP="00377945">
      <w:pPr>
        <w:pStyle w:val="13"/>
        <w:jc w:val="both"/>
        <w:rPr>
          <w:color w:val="auto"/>
        </w:rPr>
      </w:pPr>
      <w:r w:rsidRPr="007F600D">
        <w:rPr>
          <w:color w:val="auto"/>
        </w:rPr>
        <w:t xml:space="preserve">Культура и быт российских сословий. Дворянство: жизнь и быт </w:t>
      </w:r>
      <w:r w:rsidRPr="007F600D">
        <w:rPr>
          <w:color w:val="auto"/>
        </w:rPr>
        <w:lastRenderedPageBreak/>
        <w:t>дворянской усадьбы. Духовенство. Купечество. Крестьянство.</w:t>
      </w:r>
    </w:p>
    <w:p w:rsidR="00377945" w:rsidRPr="007F600D" w:rsidRDefault="00377945" w:rsidP="00377945">
      <w:pPr>
        <w:pStyle w:val="13"/>
        <w:jc w:val="both"/>
        <w:rPr>
          <w:color w:val="auto"/>
        </w:rPr>
      </w:pPr>
      <w:r w:rsidRPr="007F600D">
        <w:rPr>
          <w:color w:val="auto"/>
        </w:rPr>
        <w:t xml:space="preserve">Российская наука в </w:t>
      </w:r>
      <w:r w:rsidRPr="007F600D">
        <w:rPr>
          <w:color w:val="auto"/>
          <w:lang w:val="en-US" w:bidi="en-US"/>
        </w:rPr>
        <w:t>XVIII</w:t>
      </w:r>
      <w:r w:rsidRPr="007F600D">
        <w:rPr>
          <w:color w:val="auto"/>
          <w:lang w:bidi="en-US"/>
        </w:rPr>
        <w:t xml:space="preserve"> </w:t>
      </w:r>
      <w:r w:rsidRPr="007F600D">
        <w:rPr>
          <w:color w:val="auto"/>
        </w:rPr>
        <w:t>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отечественной истории</w:t>
      </w:r>
      <w:r w:rsidRPr="007F600D">
        <w:rPr>
          <w:i/>
          <w:iCs/>
          <w:color w:val="auto"/>
        </w:rPr>
        <w:t>.</w:t>
      </w:r>
      <w:r w:rsidRPr="007F600D">
        <w:rPr>
          <w:color w:val="auto"/>
        </w:rPr>
        <w:t xml:space="preserve"> Изучение российской словесности и развитие русского литературного языка</w:t>
      </w:r>
      <w:r w:rsidRPr="007F600D">
        <w:rPr>
          <w:i/>
          <w:iCs/>
          <w:color w:val="auto"/>
        </w:rPr>
        <w:t>.</w:t>
      </w:r>
      <w:r w:rsidRPr="007F600D">
        <w:rPr>
          <w:color w:val="auto"/>
        </w:rPr>
        <w:t xml:space="preserve"> Российская академия</w:t>
      </w:r>
      <w:r w:rsidRPr="007F600D">
        <w:rPr>
          <w:i/>
          <w:iCs/>
          <w:color w:val="auto"/>
        </w:rPr>
        <w:t>.</w:t>
      </w:r>
      <w:r w:rsidRPr="007F600D">
        <w:rPr>
          <w:color w:val="auto"/>
        </w:rPr>
        <w:t xml:space="preserve"> Е. Р. Дашкова. М. В. Ломоносов и его роль в становлении российской науки и образования.</w:t>
      </w:r>
    </w:p>
    <w:p w:rsidR="00377945" w:rsidRPr="007F600D" w:rsidRDefault="00377945" w:rsidP="00377945">
      <w:pPr>
        <w:pStyle w:val="13"/>
        <w:spacing w:line="240" w:lineRule="auto"/>
        <w:jc w:val="both"/>
        <w:rPr>
          <w:color w:val="auto"/>
        </w:rPr>
      </w:pPr>
      <w:r w:rsidRPr="007F600D">
        <w:rPr>
          <w:color w:val="auto"/>
        </w:rPr>
        <w:t xml:space="preserve">Образование в России в </w:t>
      </w:r>
      <w:r w:rsidRPr="007F600D">
        <w:rPr>
          <w:color w:val="auto"/>
          <w:lang w:val="en-US" w:bidi="en-US"/>
        </w:rPr>
        <w:t>XVIII</w:t>
      </w:r>
      <w:r w:rsidRPr="007F600D">
        <w:rPr>
          <w:color w:val="auto"/>
          <w:lang w:bidi="en-US"/>
        </w:rPr>
        <w:t xml:space="preserve"> </w:t>
      </w:r>
      <w:r w:rsidRPr="007F600D">
        <w:rPr>
          <w:color w:val="auto"/>
        </w:rPr>
        <w:t>в. Основные педагогические идеи</w:t>
      </w:r>
      <w:r w:rsidRPr="007F600D">
        <w:rPr>
          <w:i/>
          <w:iCs/>
          <w:color w:val="auto"/>
        </w:rPr>
        <w:t>.</w:t>
      </w:r>
      <w:r w:rsidRPr="007F600D">
        <w:rPr>
          <w:color w:val="auto"/>
        </w:rPr>
        <w:t xml:space="preserve"> Воспитание «новой породы» людей. Основание воспитательных домов в Санкт-Петербурге и Москве</w:t>
      </w:r>
      <w:r w:rsidRPr="007F600D">
        <w:rPr>
          <w:i/>
          <w:iCs/>
          <w:color w:val="auto"/>
        </w:rPr>
        <w:t>,</w:t>
      </w:r>
      <w:r w:rsidRPr="007F600D">
        <w:rPr>
          <w:color w:val="auto"/>
        </w:rPr>
        <w:t xml:space="preserve"> Института благородных девиц в Смольном монастыре</w:t>
      </w:r>
      <w:r w:rsidRPr="007F600D">
        <w:rPr>
          <w:i/>
          <w:iCs/>
          <w:color w:val="auto"/>
        </w:rPr>
        <w:t>.</w:t>
      </w:r>
      <w:r w:rsidRPr="007F600D">
        <w:rPr>
          <w:color w:val="auto"/>
        </w:rPr>
        <w:t xml:space="preserve"> Сословные учебные заведения для юношества из дворянства</w:t>
      </w:r>
      <w:r w:rsidRPr="007F600D">
        <w:rPr>
          <w:i/>
          <w:iCs/>
          <w:color w:val="auto"/>
        </w:rPr>
        <w:t>.</w:t>
      </w:r>
      <w:r w:rsidRPr="007F600D">
        <w:rPr>
          <w:color w:val="auto"/>
        </w:rPr>
        <w:t xml:space="preserve"> Московский университет — первый российский университет.</w:t>
      </w:r>
    </w:p>
    <w:p w:rsidR="00377945" w:rsidRPr="007F600D" w:rsidRDefault="00377945" w:rsidP="00377945">
      <w:pPr>
        <w:pStyle w:val="13"/>
        <w:spacing w:line="240" w:lineRule="auto"/>
        <w:jc w:val="both"/>
        <w:rPr>
          <w:color w:val="auto"/>
        </w:rPr>
      </w:pPr>
      <w:r w:rsidRPr="007F600D">
        <w:rPr>
          <w:color w:val="auto"/>
        </w:rPr>
        <w:t xml:space="preserve">Русская архитектура </w:t>
      </w:r>
      <w:r w:rsidRPr="007F600D">
        <w:rPr>
          <w:color w:val="auto"/>
          <w:lang w:val="en-US" w:bidi="en-US"/>
        </w:rPr>
        <w:t>XVIII</w:t>
      </w:r>
      <w:r w:rsidRPr="007F600D">
        <w:rPr>
          <w:color w:val="auto"/>
          <w:lang w:bidi="en-US"/>
        </w:rPr>
        <w:t xml:space="preserve"> </w:t>
      </w:r>
      <w:r w:rsidRPr="007F600D">
        <w:rPr>
          <w:color w:val="auto"/>
        </w:rPr>
        <w:t>в. Строительство Петербурга, формирование его городского плана. Регулярный характер застройки Петербурга и других городов</w:t>
      </w:r>
      <w:r w:rsidRPr="007F600D">
        <w:rPr>
          <w:i/>
          <w:iCs/>
          <w:color w:val="auto"/>
        </w:rPr>
        <w:t>.</w:t>
      </w:r>
      <w:r w:rsidRPr="007F600D">
        <w:rPr>
          <w:color w:val="auto"/>
        </w:rPr>
        <w:t xml:space="preserve"> Барокко в архитектуре Москвы и Петербурга</w:t>
      </w:r>
      <w:r w:rsidRPr="007F600D">
        <w:rPr>
          <w:i/>
          <w:iCs/>
          <w:color w:val="auto"/>
        </w:rPr>
        <w:t>.</w:t>
      </w:r>
      <w:r w:rsidRPr="007F600D">
        <w:rPr>
          <w:color w:val="auto"/>
        </w:rPr>
        <w:t xml:space="preserve"> Переход к классицизму, создание архитектурных ансамблей в стиле классицизма в обеих столицах. В. И. Баженов, М. Ф. Казаков, Ф. Ф. Растрелли.</w:t>
      </w:r>
    </w:p>
    <w:p w:rsidR="00377945" w:rsidRPr="007F600D" w:rsidRDefault="00377945" w:rsidP="00377945">
      <w:pPr>
        <w:pStyle w:val="13"/>
        <w:spacing w:line="240" w:lineRule="auto"/>
        <w:jc w:val="both"/>
        <w:rPr>
          <w:color w:val="auto"/>
        </w:rPr>
      </w:pPr>
      <w:r w:rsidRPr="007F600D">
        <w:rPr>
          <w:color w:val="auto"/>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7F600D">
        <w:rPr>
          <w:color w:val="auto"/>
          <w:lang w:val="en-US" w:bidi="en-US"/>
        </w:rPr>
        <w:t>XVIII</w:t>
      </w:r>
      <w:r w:rsidRPr="007F600D">
        <w:rPr>
          <w:color w:val="auto"/>
          <w:lang w:bidi="en-US"/>
        </w:rPr>
        <w:t xml:space="preserve"> </w:t>
      </w:r>
      <w:r w:rsidRPr="007F600D">
        <w:rPr>
          <w:color w:val="auto"/>
        </w:rPr>
        <w:t>в. Новые веяния в изобразительном искусстве в конце столетия</w:t>
      </w:r>
      <w:r w:rsidRPr="007F600D">
        <w:rPr>
          <w:i/>
          <w:iCs/>
          <w:color w:val="auto"/>
        </w:rPr>
        <w:t>.</w:t>
      </w:r>
    </w:p>
    <w:p w:rsidR="00377945" w:rsidRPr="007F600D" w:rsidRDefault="00377945" w:rsidP="00377945">
      <w:pPr>
        <w:pStyle w:val="13"/>
        <w:spacing w:line="264" w:lineRule="auto"/>
        <w:rPr>
          <w:color w:val="auto"/>
        </w:rPr>
      </w:pPr>
      <w:r w:rsidRPr="007F600D">
        <w:rPr>
          <w:b/>
          <w:bCs/>
          <w:i/>
          <w:iCs/>
          <w:color w:val="auto"/>
          <w:sz w:val="19"/>
          <w:szCs w:val="19"/>
        </w:rPr>
        <w:t>Наш край</w:t>
      </w:r>
      <w:r w:rsidRPr="007F600D">
        <w:rPr>
          <w:color w:val="auto"/>
        </w:rPr>
        <w:t xml:space="preserve"> в </w:t>
      </w:r>
      <w:r w:rsidRPr="007F600D">
        <w:rPr>
          <w:color w:val="auto"/>
          <w:lang w:val="en-US" w:bidi="en-US"/>
        </w:rPr>
        <w:t>XVIII</w:t>
      </w:r>
      <w:r w:rsidRPr="007F600D">
        <w:rPr>
          <w:color w:val="auto"/>
          <w:lang w:bidi="en-US"/>
        </w:rPr>
        <w:t xml:space="preserve"> </w:t>
      </w:r>
      <w:r w:rsidRPr="007F600D">
        <w:rPr>
          <w:color w:val="auto"/>
        </w:rPr>
        <w:t>в.</w:t>
      </w:r>
    </w:p>
    <w:p w:rsidR="00377945" w:rsidRPr="007F600D" w:rsidRDefault="00377945" w:rsidP="00377945">
      <w:pPr>
        <w:pStyle w:val="13"/>
        <w:spacing w:after="380" w:line="264" w:lineRule="auto"/>
        <w:rPr>
          <w:color w:val="auto"/>
        </w:rPr>
      </w:pPr>
      <w:r w:rsidRPr="007F600D">
        <w:rPr>
          <w:b/>
          <w:bCs/>
          <w:color w:val="auto"/>
          <w:sz w:val="19"/>
          <w:szCs w:val="19"/>
        </w:rPr>
        <w:t xml:space="preserve">Обобщение </w:t>
      </w:r>
      <w:r w:rsidRPr="007F600D">
        <w:rPr>
          <w:color w:val="auto"/>
        </w:rPr>
        <w:t>(2 ч).</w:t>
      </w:r>
    </w:p>
    <w:p w:rsidR="00377945" w:rsidRPr="007F600D" w:rsidRDefault="00377945" w:rsidP="00377945">
      <w:pPr>
        <w:pStyle w:val="af5"/>
        <w:rPr>
          <w:rFonts w:ascii="Times New Roman" w:hAnsi="Times New Roman" w:cs="Times New Roman"/>
        </w:rPr>
      </w:pPr>
      <w:bookmarkStart w:id="360" w:name="bookmark906"/>
      <w:r w:rsidRPr="007F600D">
        <w:rPr>
          <w:rFonts w:ascii="Times New Roman" w:hAnsi="Times New Roman" w:cs="Times New Roman"/>
        </w:rPr>
        <w:t>9 КЛАСС</w:t>
      </w:r>
      <w:bookmarkEnd w:id="360"/>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ВСЕОБЩАЯ ИСТОРИЯ. ИСТОРИЯ НОВОГО ВРЕМЕНИ.</w:t>
      </w:r>
    </w:p>
    <w:p w:rsidR="00377945" w:rsidRPr="007F600D" w:rsidRDefault="00377945" w:rsidP="00377945">
      <w:pPr>
        <w:pStyle w:val="af5"/>
        <w:rPr>
          <w:rFonts w:ascii="Times New Roman" w:hAnsi="Times New Roman" w:cs="Times New Roman"/>
        </w:rPr>
      </w:pPr>
      <w:bookmarkStart w:id="361" w:name="bookmark909"/>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НАЧАЛО ХХ в. </w:t>
      </w:r>
      <w:r w:rsidRPr="007F600D">
        <w:rPr>
          <w:rFonts w:ascii="Times New Roman" w:hAnsi="Times New Roman" w:cs="Times New Roman"/>
          <w:bCs/>
        </w:rPr>
        <w:t>(23 ч)</w:t>
      </w:r>
      <w:bookmarkEnd w:id="361"/>
    </w:p>
    <w:p w:rsidR="00377945" w:rsidRPr="007F600D" w:rsidRDefault="00377945" w:rsidP="00377945">
      <w:pPr>
        <w:pStyle w:val="13"/>
        <w:spacing w:after="140" w:line="264" w:lineRule="auto"/>
        <w:rPr>
          <w:color w:val="auto"/>
        </w:rPr>
      </w:pPr>
      <w:r w:rsidRPr="007F600D">
        <w:rPr>
          <w:b/>
          <w:bCs/>
          <w:color w:val="auto"/>
          <w:sz w:val="19"/>
          <w:szCs w:val="19"/>
        </w:rPr>
        <w:t xml:space="preserve">Введение </w:t>
      </w:r>
      <w:r w:rsidRPr="007F600D">
        <w:rPr>
          <w:color w:val="auto"/>
        </w:rPr>
        <w:t>(1 ч).</w:t>
      </w:r>
    </w:p>
    <w:p w:rsidR="00377945" w:rsidRPr="007F600D" w:rsidRDefault="00377945" w:rsidP="00377945">
      <w:pPr>
        <w:pStyle w:val="af5"/>
        <w:rPr>
          <w:rFonts w:ascii="Times New Roman" w:hAnsi="Times New Roman" w:cs="Times New Roman"/>
        </w:rPr>
      </w:pPr>
      <w:bookmarkStart w:id="362" w:name="bookmark911"/>
      <w:r w:rsidRPr="007F600D">
        <w:rPr>
          <w:rFonts w:ascii="Times New Roman" w:hAnsi="Times New Roman" w:cs="Times New Roman"/>
        </w:rPr>
        <w:t xml:space="preserve">Европа в начале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(2 ч)</w:t>
      </w:r>
      <w:bookmarkEnd w:id="362"/>
    </w:p>
    <w:p w:rsidR="00377945" w:rsidRPr="007F600D" w:rsidRDefault="00377945" w:rsidP="00377945">
      <w:pPr>
        <w:pStyle w:val="13"/>
        <w:spacing w:after="140" w:line="240" w:lineRule="auto"/>
        <w:jc w:val="both"/>
        <w:rPr>
          <w:color w:val="auto"/>
        </w:rPr>
      </w:pPr>
      <w:r w:rsidRPr="007F600D">
        <w:rPr>
          <w:color w:val="auto"/>
        </w:rPr>
        <w:t xml:space="preserve">Провозглашение империи Наполеона </w:t>
      </w:r>
      <w:r w:rsidRPr="007F600D">
        <w:rPr>
          <w:color w:val="auto"/>
          <w:lang w:val="en-US" w:bidi="en-US"/>
        </w:rPr>
        <w:t>I</w:t>
      </w:r>
      <w:r w:rsidRPr="007F600D">
        <w:rPr>
          <w:color w:val="auto"/>
          <w:lang w:bidi="en-US"/>
        </w:rPr>
        <w:t xml:space="preserve"> </w:t>
      </w:r>
      <w:r w:rsidRPr="007F600D">
        <w:rPr>
          <w:color w:val="auto"/>
        </w:rPr>
        <w:t xml:space="preserve">во Франции. Реформы. Законодательство. Наполеоновские войны. </w:t>
      </w:r>
      <w:proofErr w:type="spellStart"/>
      <w:r w:rsidRPr="007F600D">
        <w:rPr>
          <w:color w:val="auto"/>
        </w:rPr>
        <w:t>Антинаполеоновские</w:t>
      </w:r>
      <w:proofErr w:type="spellEnd"/>
      <w:r w:rsidRPr="007F600D">
        <w:rPr>
          <w:color w:val="auto"/>
        </w:rPr>
        <w:t xml:space="preserve">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377945" w:rsidRPr="007F600D" w:rsidRDefault="00377945" w:rsidP="00377945">
      <w:pPr>
        <w:pStyle w:val="af5"/>
        <w:rPr>
          <w:rFonts w:ascii="Times New Roman" w:hAnsi="Times New Roman" w:cs="Times New Roman"/>
        </w:rPr>
      </w:pPr>
      <w:bookmarkStart w:id="363" w:name="bookmark913"/>
      <w:r w:rsidRPr="007F600D">
        <w:rPr>
          <w:rFonts w:ascii="Times New Roman" w:hAnsi="Times New Roman" w:cs="Times New Roman"/>
        </w:rPr>
        <w:t xml:space="preserve">Развитие индустриального общества в первой половине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экономика, социальные отношения, политические процессы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(2 ч)</w:t>
      </w:r>
      <w:bookmarkEnd w:id="363"/>
    </w:p>
    <w:p w:rsidR="00377945" w:rsidRPr="007F600D" w:rsidRDefault="00377945" w:rsidP="00377945">
      <w:pPr>
        <w:pStyle w:val="13"/>
        <w:spacing w:after="140" w:line="240" w:lineRule="auto"/>
        <w:jc w:val="both"/>
        <w:rPr>
          <w:color w:val="auto"/>
        </w:rPr>
      </w:pPr>
      <w:r w:rsidRPr="007F600D">
        <w:rPr>
          <w:color w:val="auto"/>
        </w:rPr>
        <w:t xml:space="preserve">Промышленный переворот, его особенности в странах Европы и США. </w:t>
      </w:r>
      <w:r w:rsidRPr="007F600D">
        <w:rPr>
          <w:color w:val="auto"/>
        </w:rPr>
        <w:lastRenderedPageBreak/>
        <w:t>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377945" w:rsidRPr="007F600D" w:rsidRDefault="00377945" w:rsidP="00377945">
      <w:pPr>
        <w:pStyle w:val="af5"/>
        <w:rPr>
          <w:rFonts w:ascii="Times New Roman" w:hAnsi="Times New Roman" w:cs="Times New Roman"/>
        </w:rPr>
      </w:pPr>
      <w:bookmarkStart w:id="364" w:name="bookmark915"/>
      <w:r w:rsidRPr="007F600D">
        <w:rPr>
          <w:rFonts w:ascii="Times New Roman" w:hAnsi="Times New Roman" w:cs="Times New Roman"/>
        </w:rPr>
        <w:t xml:space="preserve">Политическое развитие европейских стран в 1815—1840-е гг.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(2 ч)</w:t>
      </w:r>
      <w:bookmarkEnd w:id="364"/>
    </w:p>
    <w:p w:rsidR="00377945" w:rsidRPr="007F600D" w:rsidRDefault="00377945" w:rsidP="00377945">
      <w:pPr>
        <w:pStyle w:val="13"/>
        <w:spacing w:after="140" w:line="240" w:lineRule="auto"/>
        <w:jc w:val="both"/>
        <w:rPr>
          <w:color w:val="auto"/>
        </w:rPr>
      </w:pPr>
      <w:r w:rsidRPr="007F600D">
        <w:rPr>
          <w:color w:val="auto"/>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377945" w:rsidRPr="007F600D" w:rsidRDefault="00377945" w:rsidP="00377945">
      <w:pPr>
        <w:pStyle w:val="af5"/>
        <w:rPr>
          <w:rFonts w:ascii="Times New Roman" w:hAnsi="Times New Roman" w:cs="Times New Roman"/>
        </w:rPr>
      </w:pPr>
      <w:bookmarkStart w:id="365" w:name="bookmark917"/>
      <w:r w:rsidRPr="007F600D">
        <w:rPr>
          <w:rFonts w:ascii="Times New Roman" w:hAnsi="Times New Roman" w:cs="Times New Roman"/>
        </w:rPr>
        <w:t xml:space="preserve">Страны Европы и Северной Америки в середине XIX — начале ХХ в. </w:t>
      </w:r>
      <w:r w:rsidRPr="007F600D">
        <w:rPr>
          <w:rFonts w:ascii="Times New Roman" w:hAnsi="Times New Roman" w:cs="Times New Roman"/>
          <w:bCs/>
        </w:rPr>
        <w:t>(6 ч)</w:t>
      </w:r>
      <w:bookmarkEnd w:id="365"/>
    </w:p>
    <w:p w:rsidR="00377945" w:rsidRPr="007F600D" w:rsidRDefault="00377945" w:rsidP="00377945">
      <w:pPr>
        <w:pStyle w:val="13"/>
        <w:spacing w:line="252" w:lineRule="auto"/>
        <w:jc w:val="both"/>
        <w:rPr>
          <w:color w:val="auto"/>
        </w:rPr>
      </w:pPr>
      <w:r w:rsidRPr="007F600D">
        <w:rPr>
          <w:b/>
          <w:bCs/>
          <w:i/>
          <w:iCs/>
          <w:color w:val="auto"/>
          <w:sz w:val="19"/>
          <w:szCs w:val="19"/>
        </w:rPr>
        <w:t>Великобритания</w:t>
      </w:r>
      <w:r w:rsidRPr="007F600D">
        <w:rPr>
          <w:color w:val="auto"/>
        </w:rPr>
        <w:t xml:space="preserve"> в Викторианскую эпоху. «Мастерская мира». Рабочее движение. Политические и социальные реформы. Британская колониальная империя; доминионы.</w:t>
      </w:r>
    </w:p>
    <w:p w:rsidR="00377945" w:rsidRPr="007F600D" w:rsidRDefault="00377945" w:rsidP="00377945">
      <w:pPr>
        <w:pStyle w:val="13"/>
        <w:spacing w:line="252" w:lineRule="auto"/>
        <w:jc w:val="both"/>
        <w:rPr>
          <w:color w:val="auto"/>
        </w:rPr>
      </w:pPr>
      <w:r w:rsidRPr="007F600D">
        <w:rPr>
          <w:b/>
          <w:bCs/>
          <w:i/>
          <w:iCs/>
          <w:color w:val="auto"/>
          <w:sz w:val="19"/>
          <w:szCs w:val="19"/>
        </w:rPr>
        <w:t>Франция.</w:t>
      </w:r>
      <w:r w:rsidRPr="007F600D">
        <w:rPr>
          <w:color w:val="auto"/>
        </w:rPr>
        <w:t xml:space="preserve"> Империя Наполеона </w:t>
      </w:r>
      <w:r w:rsidRPr="007F600D">
        <w:rPr>
          <w:color w:val="auto"/>
          <w:lang w:val="en-US" w:bidi="en-US"/>
        </w:rPr>
        <w:t>III</w:t>
      </w:r>
      <w:r w:rsidRPr="007F600D">
        <w:rPr>
          <w:color w:val="auto"/>
          <w:lang w:bidi="en-US"/>
        </w:rPr>
        <w:t xml:space="preserve">: </w:t>
      </w:r>
      <w:r w:rsidRPr="007F600D">
        <w:rPr>
          <w:color w:val="auto"/>
        </w:rPr>
        <w:t>внутренняя и внешняя политика. Активизация колониальной экспансии. Франко-германская война 1870—1871 гг. Парижская коммуна.</w:t>
      </w:r>
    </w:p>
    <w:p w:rsidR="00377945" w:rsidRPr="007F600D" w:rsidRDefault="00377945" w:rsidP="00377945">
      <w:pPr>
        <w:pStyle w:val="13"/>
        <w:spacing w:line="252" w:lineRule="auto"/>
        <w:jc w:val="both"/>
        <w:rPr>
          <w:color w:val="auto"/>
        </w:rPr>
      </w:pPr>
      <w:r w:rsidRPr="007F600D">
        <w:rPr>
          <w:b/>
          <w:bCs/>
          <w:i/>
          <w:iCs/>
          <w:color w:val="auto"/>
          <w:sz w:val="19"/>
          <w:szCs w:val="19"/>
        </w:rPr>
        <w:t>Италия.</w:t>
      </w:r>
      <w:r w:rsidRPr="007F600D">
        <w:rPr>
          <w:color w:val="auto"/>
        </w:rPr>
        <w:t xml:space="preserve"> Подъем борьбы за независимость итальянских земель. К. </w:t>
      </w:r>
      <w:proofErr w:type="spellStart"/>
      <w:r w:rsidRPr="007F600D">
        <w:rPr>
          <w:color w:val="auto"/>
        </w:rPr>
        <w:t>Кавур</w:t>
      </w:r>
      <w:proofErr w:type="spellEnd"/>
      <w:r w:rsidRPr="007F600D">
        <w:rPr>
          <w:color w:val="auto"/>
        </w:rPr>
        <w:t xml:space="preserve">, Дж. Гарибальди. Образование единого государства. Король Виктор Эммануил </w:t>
      </w:r>
      <w:r w:rsidRPr="007F600D">
        <w:rPr>
          <w:color w:val="auto"/>
          <w:lang w:val="en-US" w:bidi="en-US"/>
        </w:rPr>
        <w:t>II</w:t>
      </w:r>
      <w:r w:rsidRPr="007F600D">
        <w:rPr>
          <w:color w:val="auto"/>
          <w:lang w:bidi="en-US"/>
        </w:rPr>
        <w:t>.</w:t>
      </w:r>
    </w:p>
    <w:p w:rsidR="00377945" w:rsidRPr="007F600D" w:rsidRDefault="00377945" w:rsidP="00377945">
      <w:pPr>
        <w:pStyle w:val="13"/>
        <w:spacing w:line="252" w:lineRule="auto"/>
        <w:jc w:val="both"/>
        <w:rPr>
          <w:color w:val="auto"/>
        </w:rPr>
      </w:pPr>
      <w:r w:rsidRPr="007F600D">
        <w:rPr>
          <w:b/>
          <w:bCs/>
          <w:i/>
          <w:iCs/>
          <w:color w:val="auto"/>
          <w:sz w:val="19"/>
          <w:szCs w:val="19"/>
        </w:rPr>
        <w:t>Германия.</w:t>
      </w:r>
      <w:r w:rsidRPr="007F600D">
        <w:rPr>
          <w:color w:val="auto"/>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377945" w:rsidRPr="007F600D" w:rsidRDefault="00377945" w:rsidP="00377945">
      <w:pPr>
        <w:pStyle w:val="13"/>
        <w:spacing w:line="252" w:lineRule="auto"/>
        <w:jc w:val="both"/>
        <w:rPr>
          <w:color w:val="auto"/>
        </w:rPr>
      </w:pPr>
      <w:r w:rsidRPr="007F600D">
        <w:rPr>
          <w:b/>
          <w:bCs/>
          <w:i/>
          <w:iCs/>
          <w:color w:val="auto"/>
          <w:sz w:val="19"/>
          <w:szCs w:val="19"/>
        </w:rPr>
        <w:t xml:space="preserve">Страны Центральной и Юго-Восточной Европы во второй половине </w:t>
      </w:r>
      <w:r w:rsidRPr="007F600D">
        <w:rPr>
          <w:b/>
          <w:bCs/>
          <w:i/>
          <w:iCs/>
          <w:color w:val="auto"/>
          <w:sz w:val="19"/>
          <w:szCs w:val="19"/>
          <w:lang w:val="en-US" w:bidi="en-US"/>
        </w:rPr>
        <w:t>XIX</w:t>
      </w:r>
      <w:r w:rsidRPr="007F600D">
        <w:rPr>
          <w:b/>
          <w:bCs/>
          <w:i/>
          <w:iCs/>
          <w:color w:val="auto"/>
          <w:sz w:val="19"/>
          <w:szCs w:val="19"/>
          <w:lang w:bidi="en-US"/>
        </w:rPr>
        <w:t xml:space="preserve"> </w:t>
      </w:r>
      <w:r w:rsidRPr="007F600D">
        <w:rPr>
          <w:b/>
          <w:bCs/>
          <w:i/>
          <w:iCs/>
          <w:color w:val="auto"/>
          <w:sz w:val="19"/>
          <w:szCs w:val="19"/>
        </w:rPr>
        <w:t xml:space="preserve">— начале </w:t>
      </w:r>
      <w:r w:rsidRPr="007F600D">
        <w:rPr>
          <w:b/>
          <w:bCs/>
          <w:i/>
          <w:iCs/>
          <w:color w:val="auto"/>
          <w:sz w:val="19"/>
          <w:szCs w:val="19"/>
          <w:lang w:val="en-US" w:bidi="en-US"/>
        </w:rPr>
        <w:t>XX</w:t>
      </w:r>
      <w:r w:rsidRPr="007F600D">
        <w:rPr>
          <w:b/>
          <w:bCs/>
          <w:i/>
          <w:iCs/>
          <w:color w:val="auto"/>
          <w:sz w:val="19"/>
          <w:szCs w:val="19"/>
          <w:lang w:bidi="en-US"/>
        </w:rPr>
        <w:t xml:space="preserve"> </w:t>
      </w:r>
      <w:r w:rsidRPr="007F600D">
        <w:rPr>
          <w:b/>
          <w:bCs/>
          <w:i/>
          <w:iCs/>
          <w:color w:val="auto"/>
          <w:sz w:val="19"/>
          <w:szCs w:val="19"/>
        </w:rPr>
        <w:t>в</w:t>
      </w:r>
      <w:r w:rsidRPr="007F600D">
        <w:rPr>
          <w:i/>
          <w:iCs/>
          <w:color w:val="auto"/>
        </w:rPr>
        <w:t>.</w:t>
      </w:r>
      <w:r w:rsidRPr="007F600D">
        <w:rPr>
          <w:color w:val="auto"/>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377945" w:rsidRPr="007F600D" w:rsidRDefault="00377945" w:rsidP="00377945">
      <w:pPr>
        <w:pStyle w:val="13"/>
        <w:spacing w:line="240" w:lineRule="auto"/>
        <w:jc w:val="both"/>
        <w:rPr>
          <w:color w:val="auto"/>
        </w:rPr>
      </w:pPr>
      <w:r w:rsidRPr="007F600D">
        <w:rPr>
          <w:b/>
          <w:bCs/>
          <w:i/>
          <w:iCs/>
          <w:color w:val="auto"/>
          <w:sz w:val="19"/>
          <w:szCs w:val="19"/>
        </w:rPr>
        <w:t>Соединенные Штаты Америки</w:t>
      </w:r>
      <w:r w:rsidRPr="007F600D">
        <w:rPr>
          <w:color w:val="auto"/>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w:t>
      </w:r>
      <w:r w:rsidRPr="007F600D">
        <w:rPr>
          <w:color w:val="auto"/>
          <w:lang w:val="en-US" w:bidi="en-US"/>
        </w:rPr>
        <w:t>XIX</w:t>
      </w:r>
      <w:r w:rsidRPr="007F600D">
        <w:rPr>
          <w:color w:val="auto"/>
          <w:lang w:bidi="en-US"/>
        </w:rPr>
        <w:t xml:space="preserve"> </w:t>
      </w:r>
      <w:r w:rsidRPr="007F600D">
        <w:rPr>
          <w:color w:val="auto"/>
        </w:rPr>
        <w:t>в.</w:t>
      </w:r>
    </w:p>
    <w:p w:rsidR="00377945" w:rsidRPr="007F600D" w:rsidRDefault="00377945" w:rsidP="00377945">
      <w:pPr>
        <w:pStyle w:val="13"/>
        <w:spacing w:line="262" w:lineRule="auto"/>
        <w:jc w:val="both"/>
        <w:rPr>
          <w:color w:val="auto"/>
          <w:sz w:val="19"/>
          <w:szCs w:val="19"/>
        </w:rPr>
      </w:pPr>
      <w:r w:rsidRPr="007F600D">
        <w:rPr>
          <w:b/>
          <w:bCs/>
          <w:i/>
          <w:iCs/>
          <w:color w:val="auto"/>
          <w:sz w:val="19"/>
          <w:szCs w:val="19"/>
        </w:rPr>
        <w:t xml:space="preserve">Экономическое и социально-политическое развитие стран Европы и США в конце </w:t>
      </w:r>
      <w:r w:rsidRPr="007F600D">
        <w:rPr>
          <w:b/>
          <w:bCs/>
          <w:i/>
          <w:iCs/>
          <w:color w:val="auto"/>
          <w:sz w:val="19"/>
          <w:szCs w:val="19"/>
          <w:lang w:val="en-US" w:bidi="en-US"/>
        </w:rPr>
        <w:t>XIX</w:t>
      </w:r>
      <w:r w:rsidRPr="007F600D">
        <w:rPr>
          <w:b/>
          <w:bCs/>
          <w:i/>
          <w:iCs/>
          <w:color w:val="auto"/>
          <w:sz w:val="19"/>
          <w:szCs w:val="19"/>
          <w:lang w:bidi="en-US"/>
        </w:rPr>
        <w:t xml:space="preserve"> </w:t>
      </w:r>
      <w:r w:rsidRPr="007F600D">
        <w:rPr>
          <w:b/>
          <w:bCs/>
          <w:i/>
          <w:iCs/>
          <w:color w:val="auto"/>
          <w:sz w:val="19"/>
          <w:szCs w:val="19"/>
        </w:rPr>
        <w:t>— начале ХХ в.</w:t>
      </w:r>
    </w:p>
    <w:p w:rsidR="00377945" w:rsidRPr="007F600D" w:rsidRDefault="00377945" w:rsidP="00377945">
      <w:pPr>
        <w:pStyle w:val="13"/>
        <w:spacing w:after="140" w:line="240" w:lineRule="auto"/>
        <w:jc w:val="both"/>
        <w:rPr>
          <w:color w:val="auto"/>
        </w:rPr>
      </w:pPr>
      <w:r w:rsidRPr="007F600D">
        <w:rPr>
          <w:color w:val="auto"/>
        </w:rPr>
        <w:t xml:space="preserve">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w:t>
      </w:r>
      <w:r w:rsidRPr="007F600D">
        <w:rPr>
          <w:color w:val="auto"/>
        </w:rPr>
        <w:lastRenderedPageBreak/>
        <w:t>Положение основных социальных групп. Рабочее движение и профсоюзы. Образование социалистических партий.</w:t>
      </w:r>
    </w:p>
    <w:p w:rsidR="00377945" w:rsidRPr="007F600D" w:rsidRDefault="00377945" w:rsidP="00377945">
      <w:pPr>
        <w:pStyle w:val="af5"/>
        <w:rPr>
          <w:rFonts w:ascii="Times New Roman" w:hAnsi="Times New Roman" w:cs="Times New Roman"/>
        </w:rPr>
      </w:pPr>
      <w:bookmarkStart w:id="366" w:name="bookmark919"/>
      <w:r w:rsidRPr="007F600D">
        <w:rPr>
          <w:rFonts w:ascii="Times New Roman" w:hAnsi="Times New Roman" w:cs="Times New Roman"/>
        </w:rPr>
        <w:t xml:space="preserve">Страны Латинской Америки в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начале ХХ в. </w:t>
      </w:r>
      <w:r w:rsidRPr="007F600D">
        <w:rPr>
          <w:rFonts w:ascii="Times New Roman" w:hAnsi="Times New Roman" w:cs="Times New Roman"/>
          <w:bCs/>
        </w:rPr>
        <w:t>(2 ч)</w:t>
      </w:r>
      <w:bookmarkEnd w:id="366"/>
    </w:p>
    <w:p w:rsidR="00377945" w:rsidRPr="007F600D" w:rsidRDefault="00377945" w:rsidP="00377945">
      <w:pPr>
        <w:pStyle w:val="13"/>
        <w:spacing w:after="140" w:line="240" w:lineRule="auto"/>
        <w:jc w:val="both"/>
        <w:rPr>
          <w:color w:val="auto"/>
        </w:rPr>
      </w:pPr>
      <w:r w:rsidRPr="007F600D">
        <w:rPr>
          <w:color w:val="auto"/>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w:t>
      </w:r>
      <w:proofErr w:type="spellStart"/>
      <w:r w:rsidRPr="007F600D">
        <w:rPr>
          <w:color w:val="auto"/>
        </w:rPr>
        <w:t>Туссен-Лувертюр</w:t>
      </w:r>
      <w:proofErr w:type="spellEnd"/>
      <w:r w:rsidRPr="007F600D">
        <w:rPr>
          <w:color w:val="auto"/>
        </w:rPr>
        <w:t xml:space="preserve">, С. Боливар. Провозглашение независимых государств. Влияние США на страны Латинской Америки. Традиционные отношения; </w:t>
      </w:r>
      <w:proofErr w:type="spellStart"/>
      <w:r w:rsidRPr="007F600D">
        <w:rPr>
          <w:color w:val="auto"/>
        </w:rPr>
        <w:t>латифундизм</w:t>
      </w:r>
      <w:proofErr w:type="spellEnd"/>
      <w:r w:rsidRPr="007F600D">
        <w:rPr>
          <w:color w:val="auto"/>
        </w:rPr>
        <w:t>. Проблемы модернизации. Мексиканская революция 1910—1917 гг.: участники, итоги, значение.</w:t>
      </w:r>
    </w:p>
    <w:p w:rsidR="00377945" w:rsidRPr="007F600D" w:rsidRDefault="00377945" w:rsidP="00377945">
      <w:pPr>
        <w:pStyle w:val="af5"/>
        <w:rPr>
          <w:rFonts w:ascii="Times New Roman" w:hAnsi="Times New Roman" w:cs="Times New Roman"/>
        </w:rPr>
      </w:pPr>
      <w:bookmarkStart w:id="367" w:name="bookmark921"/>
      <w:r w:rsidRPr="007F600D">
        <w:rPr>
          <w:rFonts w:ascii="Times New Roman" w:hAnsi="Times New Roman" w:cs="Times New Roman"/>
        </w:rPr>
        <w:t xml:space="preserve">Страны Азии в XIX — начале ХХ в. </w:t>
      </w:r>
      <w:r w:rsidRPr="007F600D">
        <w:rPr>
          <w:rFonts w:ascii="Times New Roman" w:hAnsi="Times New Roman" w:cs="Times New Roman"/>
          <w:bCs/>
        </w:rPr>
        <w:t>(3 ч)</w:t>
      </w:r>
      <w:bookmarkEnd w:id="367"/>
    </w:p>
    <w:p w:rsidR="00377945" w:rsidRPr="007F600D" w:rsidRDefault="00377945" w:rsidP="00377945">
      <w:pPr>
        <w:pStyle w:val="13"/>
        <w:spacing w:line="240" w:lineRule="auto"/>
        <w:jc w:val="both"/>
        <w:rPr>
          <w:color w:val="auto"/>
        </w:rPr>
      </w:pPr>
      <w:r w:rsidRPr="007F600D">
        <w:rPr>
          <w:b/>
          <w:bCs/>
          <w:i/>
          <w:iCs/>
          <w:color w:val="auto"/>
          <w:sz w:val="19"/>
          <w:szCs w:val="19"/>
        </w:rPr>
        <w:t>Япония.</w:t>
      </w:r>
      <w:r w:rsidRPr="007F600D">
        <w:rPr>
          <w:color w:val="auto"/>
        </w:rPr>
        <w:t xml:space="preserve"> Внутренняя и внешняя политика </w:t>
      </w:r>
      <w:proofErr w:type="spellStart"/>
      <w:r w:rsidRPr="007F600D">
        <w:rPr>
          <w:color w:val="auto"/>
        </w:rPr>
        <w:t>сегуната</w:t>
      </w:r>
      <w:proofErr w:type="spellEnd"/>
      <w:r w:rsidRPr="007F600D">
        <w:rPr>
          <w:color w:val="auto"/>
        </w:rPr>
        <w:t xml:space="preserve">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377945" w:rsidRPr="007F600D" w:rsidRDefault="00377945" w:rsidP="00377945">
      <w:pPr>
        <w:pStyle w:val="13"/>
        <w:spacing w:line="252" w:lineRule="auto"/>
        <w:jc w:val="both"/>
        <w:rPr>
          <w:color w:val="auto"/>
        </w:rPr>
      </w:pPr>
      <w:r w:rsidRPr="007F600D">
        <w:rPr>
          <w:b/>
          <w:bCs/>
          <w:i/>
          <w:iCs/>
          <w:color w:val="auto"/>
          <w:sz w:val="19"/>
          <w:szCs w:val="19"/>
        </w:rPr>
        <w:t>Китай.</w:t>
      </w:r>
      <w:r w:rsidRPr="007F600D">
        <w:rPr>
          <w:color w:val="auto"/>
        </w:rPr>
        <w:t xml:space="preserve"> Империя Цин. «Опиумные войны». Восстание тайпинов. «Открытие» Китая. Политика «самоусиления». Восстание «</w:t>
      </w:r>
      <w:proofErr w:type="spellStart"/>
      <w:r w:rsidRPr="007F600D">
        <w:rPr>
          <w:color w:val="auto"/>
        </w:rPr>
        <w:t>ихэтуаней</w:t>
      </w:r>
      <w:proofErr w:type="spellEnd"/>
      <w:r w:rsidRPr="007F600D">
        <w:rPr>
          <w:color w:val="auto"/>
        </w:rPr>
        <w:t>». Революция 1911—1913 гг. Сунь Ятсен.</w:t>
      </w:r>
    </w:p>
    <w:p w:rsidR="00377945" w:rsidRPr="007F600D" w:rsidRDefault="00377945" w:rsidP="00377945">
      <w:pPr>
        <w:pStyle w:val="13"/>
        <w:spacing w:line="252" w:lineRule="auto"/>
        <w:jc w:val="both"/>
        <w:rPr>
          <w:color w:val="auto"/>
        </w:rPr>
      </w:pPr>
      <w:r w:rsidRPr="007F600D">
        <w:rPr>
          <w:b/>
          <w:bCs/>
          <w:i/>
          <w:iCs/>
          <w:color w:val="auto"/>
          <w:sz w:val="19"/>
          <w:szCs w:val="19"/>
        </w:rPr>
        <w:t>Османская империя</w:t>
      </w:r>
      <w:r w:rsidRPr="007F600D">
        <w:rPr>
          <w:i/>
          <w:iCs/>
          <w:color w:val="auto"/>
        </w:rPr>
        <w:t>.</w:t>
      </w:r>
      <w:r w:rsidRPr="007F600D">
        <w:rPr>
          <w:color w:val="auto"/>
        </w:rPr>
        <w:t xml:space="preserve"> Традиционные устои и попытки проведения реформ. Политика </w:t>
      </w:r>
      <w:proofErr w:type="spellStart"/>
      <w:r w:rsidRPr="007F600D">
        <w:rPr>
          <w:color w:val="auto"/>
        </w:rPr>
        <w:t>Танзимата</w:t>
      </w:r>
      <w:proofErr w:type="spellEnd"/>
      <w:r w:rsidRPr="007F600D">
        <w:rPr>
          <w:color w:val="auto"/>
        </w:rPr>
        <w:t>. Принятие конституции. Младотурецкая революция 1908—1909 гг.</w:t>
      </w:r>
    </w:p>
    <w:p w:rsidR="00377945" w:rsidRPr="007F600D" w:rsidRDefault="00377945" w:rsidP="00377945">
      <w:pPr>
        <w:pStyle w:val="13"/>
        <w:spacing w:line="240" w:lineRule="auto"/>
        <w:jc w:val="both"/>
        <w:rPr>
          <w:color w:val="auto"/>
          <w:sz w:val="19"/>
          <w:szCs w:val="19"/>
        </w:rPr>
      </w:pPr>
      <w:r w:rsidRPr="007F600D">
        <w:rPr>
          <w:color w:val="auto"/>
        </w:rPr>
        <w:t xml:space="preserve">Революция 1905—1911 г. в </w:t>
      </w:r>
      <w:r w:rsidRPr="007F600D">
        <w:rPr>
          <w:b/>
          <w:bCs/>
          <w:i/>
          <w:iCs/>
          <w:color w:val="auto"/>
          <w:sz w:val="19"/>
          <w:szCs w:val="19"/>
        </w:rPr>
        <w:t>Иране.</w:t>
      </w:r>
    </w:p>
    <w:p w:rsidR="00377945" w:rsidRPr="007F600D" w:rsidRDefault="00377945" w:rsidP="00377945">
      <w:pPr>
        <w:pStyle w:val="13"/>
        <w:spacing w:after="140" w:line="240" w:lineRule="auto"/>
        <w:jc w:val="both"/>
        <w:rPr>
          <w:color w:val="auto"/>
        </w:rPr>
      </w:pPr>
      <w:r w:rsidRPr="007F600D">
        <w:rPr>
          <w:b/>
          <w:bCs/>
          <w:i/>
          <w:iCs/>
          <w:color w:val="auto"/>
          <w:sz w:val="19"/>
          <w:szCs w:val="19"/>
        </w:rPr>
        <w:t>Индия.</w:t>
      </w:r>
      <w:r w:rsidRPr="007F600D">
        <w:rPr>
          <w:color w:val="auto"/>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7F600D">
        <w:rPr>
          <w:color w:val="auto"/>
          <w:lang w:val="en-US" w:bidi="en-US"/>
        </w:rPr>
        <w:t>XIX</w:t>
      </w:r>
      <w:r w:rsidRPr="007F600D">
        <w:rPr>
          <w:color w:val="auto"/>
          <w:lang w:bidi="en-US"/>
        </w:rPr>
        <w:t xml:space="preserve"> </w:t>
      </w:r>
      <w:r w:rsidRPr="007F600D">
        <w:rPr>
          <w:color w:val="auto"/>
        </w:rPr>
        <w:t xml:space="preserve">в. Создание Индийского национального конгресса. Б. </w:t>
      </w:r>
      <w:proofErr w:type="spellStart"/>
      <w:r w:rsidRPr="007F600D">
        <w:rPr>
          <w:color w:val="auto"/>
        </w:rPr>
        <w:t>Тилак</w:t>
      </w:r>
      <w:proofErr w:type="spellEnd"/>
      <w:r w:rsidRPr="007F600D">
        <w:rPr>
          <w:color w:val="auto"/>
        </w:rPr>
        <w:t>, М.К. Ганди.</w:t>
      </w:r>
    </w:p>
    <w:p w:rsidR="00377945" w:rsidRPr="007F600D" w:rsidRDefault="00377945" w:rsidP="00377945">
      <w:pPr>
        <w:pStyle w:val="af5"/>
        <w:rPr>
          <w:rFonts w:ascii="Times New Roman" w:hAnsi="Times New Roman" w:cs="Times New Roman"/>
        </w:rPr>
      </w:pPr>
      <w:bookmarkStart w:id="368" w:name="bookmark923"/>
      <w:r w:rsidRPr="007F600D">
        <w:rPr>
          <w:rFonts w:ascii="Times New Roman" w:hAnsi="Times New Roman" w:cs="Times New Roman"/>
        </w:rPr>
        <w:t xml:space="preserve">Народы Африки в XIX — начале XX в. </w:t>
      </w:r>
      <w:r w:rsidRPr="007F600D">
        <w:rPr>
          <w:rFonts w:ascii="Times New Roman" w:hAnsi="Times New Roman" w:cs="Times New Roman"/>
          <w:bCs/>
        </w:rPr>
        <w:t>(1 ч)</w:t>
      </w:r>
      <w:bookmarkEnd w:id="368"/>
    </w:p>
    <w:p w:rsidR="00377945" w:rsidRPr="007F600D" w:rsidRDefault="00377945" w:rsidP="00377945">
      <w:pPr>
        <w:pStyle w:val="13"/>
        <w:spacing w:after="140" w:line="240" w:lineRule="auto"/>
        <w:jc w:val="both"/>
        <w:rPr>
          <w:color w:val="auto"/>
        </w:rPr>
      </w:pPr>
      <w:r w:rsidRPr="007F600D">
        <w:rPr>
          <w:color w:val="auto"/>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377945" w:rsidRPr="007F600D" w:rsidRDefault="00377945" w:rsidP="00377945">
      <w:pPr>
        <w:pStyle w:val="af5"/>
        <w:rPr>
          <w:rFonts w:ascii="Times New Roman" w:hAnsi="Times New Roman" w:cs="Times New Roman"/>
        </w:rPr>
      </w:pPr>
      <w:bookmarkStart w:id="369" w:name="bookmark925"/>
      <w:r w:rsidRPr="007F600D">
        <w:rPr>
          <w:rFonts w:ascii="Times New Roman" w:hAnsi="Times New Roman" w:cs="Times New Roman"/>
        </w:rPr>
        <w:t xml:space="preserve">Развитие культуры в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начале </w:t>
      </w:r>
      <w:r w:rsidRPr="007F600D">
        <w:rPr>
          <w:rFonts w:ascii="Times New Roman" w:hAnsi="Times New Roman" w:cs="Times New Roman"/>
          <w:lang w:val="en-US" w:eastAsia="en-US" w:bidi="en-US"/>
        </w:rPr>
        <w:t>XX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(2 ч)</w:t>
      </w:r>
      <w:bookmarkEnd w:id="369"/>
    </w:p>
    <w:p w:rsidR="00377945" w:rsidRPr="007F600D" w:rsidRDefault="00377945" w:rsidP="00377945">
      <w:pPr>
        <w:pStyle w:val="13"/>
        <w:spacing w:after="140" w:line="240" w:lineRule="auto"/>
        <w:jc w:val="both"/>
        <w:rPr>
          <w:color w:val="auto"/>
        </w:rPr>
      </w:pPr>
      <w:r w:rsidRPr="007F600D">
        <w:rPr>
          <w:color w:val="auto"/>
        </w:rPr>
        <w:t xml:space="preserve">Научные открытия и технические изобретения в </w:t>
      </w:r>
      <w:r w:rsidRPr="007F600D">
        <w:rPr>
          <w:color w:val="auto"/>
          <w:lang w:val="en-US" w:bidi="en-US"/>
        </w:rPr>
        <w:t>XIX</w:t>
      </w:r>
      <w:r w:rsidRPr="007F600D">
        <w:rPr>
          <w:color w:val="auto"/>
          <w:lang w:bidi="en-US"/>
        </w:rPr>
        <w:t xml:space="preserve"> </w:t>
      </w:r>
      <w:r w:rsidRPr="007F600D">
        <w:rPr>
          <w:color w:val="auto"/>
        </w:rPr>
        <w:t xml:space="preserve">—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w:t>
      </w:r>
      <w:r w:rsidRPr="007F600D">
        <w:rPr>
          <w:color w:val="auto"/>
          <w:lang w:val="en-US" w:bidi="en-US"/>
        </w:rPr>
        <w:t>XIX</w:t>
      </w:r>
      <w:r w:rsidRPr="007F600D">
        <w:rPr>
          <w:color w:val="auto"/>
          <w:lang w:bidi="en-US"/>
        </w:rPr>
        <w:t xml:space="preserve"> </w:t>
      </w:r>
      <w:r w:rsidRPr="007F600D">
        <w:rPr>
          <w:color w:val="auto"/>
        </w:rPr>
        <w:t>—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377945" w:rsidRPr="007F600D" w:rsidRDefault="00377945" w:rsidP="00377945">
      <w:pPr>
        <w:pStyle w:val="af5"/>
        <w:rPr>
          <w:rFonts w:ascii="Times New Roman" w:hAnsi="Times New Roman" w:cs="Times New Roman"/>
        </w:rPr>
      </w:pPr>
      <w:bookmarkStart w:id="370" w:name="bookmark927"/>
      <w:r w:rsidRPr="007F600D">
        <w:rPr>
          <w:rFonts w:ascii="Times New Roman" w:hAnsi="Times New Roman" w:cs="Times New Roman"/>
        </w:rPr>
        <w:t xml:space="preserve">Международные отношения в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начале </w:t>
      </w:r>
      <w:r w:rsidRPr="007F600D">
        <w:rPr>
          <w:rFonts w:ascii="Times New Roman" w:hAnsi="Times New Roman" w:cs="Times New Roman"/>
          <w:lang w:val="en-US" w:eastAsia="en-US" w:bidi="en-US"/>
        </w:rPr>
        <w:t>XX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(1 ч)</w:t>
      </w:r>
      <w:bookmarkEnd w:id="370"/>
    </w:p>
    <w:p w:rsidR="00377945" w:rsidRPr="007F600D" w:rsidRDefault="00377945" w:rsidP="00377945">
      <w:pPr>
        <w:pStyle w:val="13"/>
        <w:jc w:val="both"/>
        <w:rPr>
          <w:color w:val="auto"/>
        </w:rPr>
      </w:pPr>
      <w:r w:rsidRPr="007F600D">
        <w:rPr>
          <w:color w:val="auto"/>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w:t>
      </w:r>
      <w:r w:rsidRPr="007F600D">
        <w:rPr>
          <w:color w:val="auto"/>
        </w:rPr>
        <w:lastRenderedPageBreak/>
        <w:t xml:space="preserve">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7F600D">
        <w:rPr>
          <w:color w:val="auto"/>
          <w:lang w:val="en-US" w:bidi="en-US"/>
        </w:rPr>
        <w:t>XIX</w:t>
      </w:r>
      <w:r w:rsidRPr="007F600D">
        <w:rPr>
          <w:color w:val="auto"/>
          <w:lang w:bidi="en-US"/>
        </w:rPr>
        <w:t xml:space="preserve"> </w:t>
      </w:r>
      <w:r w:rsidRPr="007F600D">
        <w:rPr>
          <w:color w:val="auto"/>
        </w:rPr>
        <w:t>— начале ХХ в. (испано-американская война, русско-японская война, боснийский кризис). Балканские войны.</w:t>
      </w:r>
    </w:p>
    <w:p w:rsidR="00377945" w:rsidRPr="007F600D" w:rsidRDefault="00377945" w:rsidP="00377945">
      <w:pPr>
        <w:pStyle w:val="13"/>
        <w:spacing w:after="140" w:line="262" w:lineRule="auto"/>
        <w:jc w:val="both"/>
        <w:rPr>
          <w:color w:val="auto"/>
        </w:rPr>
      </w:pPr>
      <w:r w:rsidRPr="007F600D">
        <w:rPr>
          <w:b/>
          <w:bCs/>
          <w:color w:val="auto"/>
          <w:sz w:val="19"/>
          <w:szCs w:val="19"/>
        </w:rPr>
        <w:t xml:space="preserve">Обобщение </w:t>
      </w:r>
      <w:r w:rsidRPr="007F600D">
        <w:rPr>
          <w:color w:val="auto"/>
        </w:rPr>
        <w:t xml:space="preserve">(1 ч). Историческое и культурное наследие </w:t>
      </w:r>
      <w:r w:rsidRPr="007F600D">
        <w:rPr>
          <w:color w:val="auto"/>
          <w:lang w:val="en-US" w:bidi="en-US"/>
        </w:rPr>
        <w:t>XIX</w:t>
      </w:r>
      <w:r w:rsidRPr="007F600D">
        <w:rPr>
          <w:color w:val="auto"/>
          <w:lang w:bidi="en-US"/>
        </w:rPr>
        <w:t xml:space="preserve"> </w:t>
      </w:r>
      <w:r w:rsidRPr="007F600D">
        <w:rPr>
          <w:color w:val="auto"/>
        </w:rPr>
        <w:t>в.</w:t>
      </w:r>
    </w:p>
    <w:p w:rsidR="00377945" w:rsidRPr="007F600D" w:rsidRDefault="00377945" w:rsidP="00377945">
      <w:pPr>
        <w:pStyle w:val="af5"/>
        <w:rPr>
          <w:rFonts w:ascii="Times New Roman" w:hAnsi="Times New Roman" w:cs="Times New Roman"/>
        </w:rPr>
      </w:pPr>
      <w:bookmarkStart w:id="371" w:name="bookmark929"/>
      <w:r w:rsidRPr="007F600D">
        <w:rPr>
          <w:rFonts w:ascii="Times New Roman" w:hAnsi="Times New Roman" w:cs="Times New Roman"/>
        </w:rPr>
        <w:t>ИСТОРИЯ РОССИИ. РОССИЙСКАЯ ИМПЕРИЯ</w:t>
      </w:r>
      <w:bookmarkEnd w:id="371"/>
    </w:p>
    <w:p w:rsidR="00377945" w:rsidRPr="007F600D" w:rsidRDefault="00377945" w:rsidP="00377945">
      <w:pPr>
        <w:pStyle w:val="af5"/>
        <w:rPr>
          <w:rFonts w:ascii="Times New Roman" w:hAnsi="Times New Roman" w:cs="Times New Roman"/>
        </w:rPr>
      </w:pPr>
      <w:bookmarkStart w:id="372" w:name="bookmark931"/>
      <w:r w:rsidRPr="007F600D">
        <w:rPr>
          <w:rFonts w:ascii="Times New Roman" w:hAnsi="Times New Roman" w:cs="Times New Roman"/>
        </w:rPr>
        <w:t xml:space="preserve">В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 НАЧАЛЕ </w:t>
      </w:r>
      <w:r w:rsidRPr="007F600D">
        <w:rPr>
          <w:rFonts w:ascii="Times New Roman" w:hAnsi="Times New Roman" w:cs="Times New Roman"/>
          <w:lang w:val="en-US" w:eastAsia="en-US" w:bidi="en-US"/>
        </w:rPr>
        <w:t>XX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(45 ч)</w:t>
      </w:r>
      <w:bookmarkEnd w:id="372"/>
    </w:p>
    <w:p w:rsidR="00377945" w:rsidRPr="007F600D" w:rsidRDefault="00377945" w:rsidP="00377945">
      <w:pPr>
        <w:pStyle w:val="13"/>
        <w:spacing w:after="140" w:line="266" w:lineRule="auto"/>
        <w:jc w:val="both"/>
        <w:rPr>
          <w:color w:val="auto"/>
        </w:rPr>
      </w:pPr>
      <w:r w:rsidRPr="007F600D">
        <w:rPr>
          <w:b/>
          <w:bCs/>
          <w:color w:val="auto"/>
          <w:sz w:val="19"/>
          <w:szCs w:val="19"/>
        </w:rPr>
        <w:t xml:space="preserve">Введение </w:t>
      </w:r>
      <w:r w:rsidRPr="007F600D">
        <w:rPr>
          <w:color w:val="auto"/>
        </w:rPr>
        <w:t>(1 ч).</w:t>
      </w:r>
    </w:p>
    <w:p w:rsidR="00377945" w:rsidRPr="007F600D" w:rsidRDefault="00377945" w:rsidP="00377945">
      <w:pPr>
        <w:pStyle w:val="af5"/>
        <w:rPr>
          <w:rFonts w:ascii="Times New Roman" w:hAnsi="Times New Roman" w:cs="Times New Roman"/>
        </w:rPr>
      </w:pPr>
      <w:bookmarkStart w:id="373" w:name="bookmark933"/>
      <w:r w:rsidRPr="007F600D">
        <w:rPr>
          <w:rFonts w:ascii="Times New Roman" w:hAnsi="Times New Roman" w:cs="Times New Roman"/>
        </w:rPr>
        <w:t xml:space="preserve">Александровская эпоха: государственный либерализм </w:t>
      </w:r>
      <w:r w:rsidRPr="007F600D">
        <w:rPr>
          <w:rFonts w:ascii="Times New Roman" w:hAnsi="Times New Roman" w:cs="Times New Roman"/>
          <w:bCs/>
        </w:rPr>
        <w:t>(7 ч)</w:t>
      </w:r>
      <w:bookmarkEnd w:id="373"/>
    </w:p>
    <w:p w:rsidR="00377945" w:rsidRPr="007F600D" w:rsidRDefault="00377945" w:rsidP="00377945">
      <w:pPr>
        <w:pStyle w:val="13"/>
        <w:jc w:val="both"/>
        <w:rPr>
          <w:color w:val="auto"/>
        </w:rPr>
      </w:pPr>
      <w:r w:rsidRPr="007F600D">
        <w:rPr>
          <w:color w:val="auto"/>
        </w:rPr>
        <w:t xml:space="preserve">Проекты либеральных реформ Александра </w:t>
      </w:r>
      <w:r w:rsidRPr="007F600D">
        <w:rPr>
          <w:color w:val="auto"/>
          <w:lang w:val="en-US" w:bidi="en-US"/>
        </w:rPr>
        <w:t>I</w:t>
      </w:r>
      <w:r w:rsidRPr="007F600D">
        <w:rPr>
          <w:color w:val="auto"/>
          <w:lang w:bidi="en-US"/>
        </w:rPr>
        <w:t xml:space="preserve">. </w:t>
      </w:r>
      <w:r w:rsidRPr="007F600D">
        <w:rPr>
          <w:color w:val="auto"/>
        </w:rPr>
        <w:t>Внешние и внутренние факторы. Негласный комитет. Реформы государственного управления. М. М. Сперанский.</w:t>
      </w:r>
    </w:p>
    <w:p w:rsidR="00377945" w:rsidRPr="007F600D" w:rsidRDefault="00377945" w:rsidP="00377945">
      <w:pPr>
        <w:pStyle w:val="13"/>
        <w:jc w:val="both"/>
        <w:rPr>
          <w:color w:val="auto"/>
        </w:rPr>
      </w:pPr>
      <w:r w:rsidRPr="007F600D">
        <w:rPr>
          <w:color w:val="auto"/>
        </w:rPr>
        <w:t xml:space="preserve">Внешняя политика России. Война России с Францией 1805— 1807 гг. </w:t>
      </w:r>
      <w:proofErr w:type="spellStart"/>
      <w:r w:rsidRPr="007F600D">
        <w:rPr>
          <w:color w:val="auto"/>
        </w:rPr>
        <w:t>Тильзитский</w:t>
      </w:r>
      <w:proofErr w:type="spellEnd"/>
      <w:r w:rsidRPr="007F600D">
        <w:rPr>
          <w:color w:val="auto"/>
        </w:rPr>
        <w:t xml:space="preserve">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7F600D">
        <w:rPr>
          <w:color w:val="auto"/>
          <w:lang w:val="en-US" w:bidi="en-US"/>
        </w:rPr>
        <w:t>XIX</w:t>
      </w:r>
      <w:r w:rsidRPr="007F600D">
        <w:rPr>
          <w:color w:val="auto"/>
          <w:lang w:bidi="en-US"/>
        </w:rPr>
        <w:t xml:space="preserve"> </w:t>
      </w:r>
      <w:r w:rsidRPr="007F600D">
        <w:rPr>
          <w:color w:val="auto"/>
        </w:rPr>
        <w:t>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377945" w:rsidRPr="007F600D" w:rsidRDefault="00377945" w:rsidP="00377945">
      <w:pPr>
        <w:pStyle w:val="13"/>
        <w:spacing w:after="100"/>
        <w:jc w:val="both"/>
        <w:rPr>
          <w:color w:val="auto"/>
        </w:rPr>
      </w:pPr>
      <w:r w:rsidRPr="007F600D">
        <w:rPr>
          <w:color w:val="auto"/>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7F600D">
        <w:rPr>
          <w:i/>
          <w:iCs/>
          <w:color w:val="auto"/>
        </w:rPr>
        <w:t>.</w:t>
      </w:r>
      <w:r w:rsidRPr="007F600D">
        <w:rPr>
          <w:color w:val="auto"/>
        </w:rPr>
        <w:t xml:space="preserve"> Тайные организации: Союз спасения, Союз благоденствия, Северное и Южное общества. Восстание декабристов 14 декабря 1825 г.</w:t>
      </w:r>
    </w:p>
    <w:p w:rsidR="00377945" w:rsidRPr="007F600D" w:rsidRDefault="00377945" w:rsidP="00377945">
      <w:pPr>
        <w:pStyle w:val="af5"/>
        <w:rPr>
          <w:rFonts w:ascii="Times New Roman" w:hAnsi="Times New Roman" w:cs="Times New Roman"/>
        </w:rPr>
      </w:pPr>
      <w:bookmarkStart w:id="374" w:name="bookmark935"/>
      <w:r w:rsidRPr="007F600D">
        <w:rPr>
          <w:rFonts w:ascii="Times New Roman" w:hAnsi="Times New Roman" w:cs="Times New Roman"/>
        </w:rPr>
        <w:t xml:space="preserve">Николаевское самодержавие: государственный консерватизм </w:t>
      </w:r>
      <w:r w:rsidRPr="007F600D">
        <w:rPr>
          <w:rFonts w:ascii="Times New Roman" w:hAnsi="Times New Roman" w:cs="Times New Roman"/>
          <w:bCs/>
        </w:rPr>
        <w:t>(5 ч)</w:t>
      </w:r>
      <w:bookmarkEnd w:id="374"/>
    </w:p>
    <w:p w:rsidR="00377945" w:rsidRPr="007F600D" w:rsidRDefault="00377945" w:rsidP="00377945">
      <w:pPr>
        <w:pStyle w:val="13"/>
        <w:spacing w:line="252" w:lineRule="auto"/>
        <w:jc w:val="both"/>
        <w:rPr>
          <w:color w:val="auto"/>
        </w:rPr>
      </w:pPr>
      <w:r w:rsidRPr="007F600D">
        <w:rPr>
          <w:color w:val="auto"/>
        </w:rPr>
        <w:t xml:space="preserve">Реформаторские и консервативные тенденции в политике Николая </w:t>
      </w:r>
      <w:r w:rsidRPr="007F600D">
        <w:rPr>
          <w:color w:val="auto"/>
          <w:lang w:val="en-US" w:bidi="en-US"/>
        </w:rPr>
        <w:t>I</w:t>
      </w:r>
      <w:r w:rsidRPr="007F600D">
        <w:rPr>
          <w:color w:val="auto"/>
          <w:lang w:bidi="en-US"/>
        </w:rPr>
        <w:t xml:space="preserve">. </w:t>
      </w:r>
      <w:r w:rsidRPr="007F600D">
        <w:rPr>
          <w:color w:val="auto"/>
        </w:rPr>
        <w:t>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377945" w:rsidRPr="007F600D" w:rsidRDefault="00377945" w:rsidP="00377945">
      <w:pPr>
        <w:pStyle w:val="13"/>
        <w:spacing w:line="252" w:lineRule="auto"/>
        <w:jc w:val="both"/>
        <w:rPr>
          <w:color w:val="auto"/>
        </w:rPr>
      </w:pPr>
      <w:r w:rsidRPr="007F600D">
        <w:rPr>
          <w:color w:val="auto"/>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377945" w:rsidRPr="007F600D" w:rsidRDefault="00377945" w:rsidP="00377945">
      <w:pPr>
        <w:pStyle w:val="13"/>
        <w:spacing w:line="252" w:lineRule="auto"/>
        <w:jc w:val="both"/>
        <w:rPr>
          <w:color w:val="auto"/>
        </w:rPr>
      </w:pPr>
      <w:r w:rsidRPr="007F600D">
        <w:rPr>
          <w:color w:val="auto"/>
        </w:rPr>
        <w:t>Сословная структура российского общества. Крепостное хозяйство. Помещик и крестьянин, конфликты и сотрудничество</w:t>
      </w:r>
      <w:r w:rsidRPr="007F600D">
        <w:rPr>
          <w:i/>
          <w:iCs/>
          <w:color w:val="auto"/>
        </w:rPr>
        <w:t xml:space="preserve">. </w:t>
      </w:r>
      <w:r w:rsidRPr="007F600D">
        <w:rPr>
          <w:color w:val="auto"/>
        </w:rPr>
        <w:t xml:space="preserve">Промышленный переворот и его особенности в России. Начало железнодорожного </w:t>
      </w:r>
      <w:r w:rsidRPr="007F600D">
        <w:rPr>
          <w:color w:val="auto"/>
        </w:rPr>
        <w:lastRenderedPageBreak/>
        <w:t>строительства. Москва и Петербург: спор двух столиц</w:t>
      </w:r>
      <w:r w:rsidRPr="007F600D">
        <w:rPr>
          <w:i/>
          <w:iCs/>
          <w:color w:val="auto"/>
        </w:rPr>
        <w:t>.</w:t>
      </w:r>
      <w:r w:rsidRPr="007F600D">
        <w:rPr>
          <w:color w:val="auto"/>
        </w:rPr>
        <w:t xml:space="preserve"> Города как административные, торговые и промышленные центры. Городское самоуправление.</w:t>
      </w:r>
    </w:p>
    <w:p w:rsidR="00377945" w:rsidRPr="007F600D" w:rsidRDefault="00377945" w:rsidP="00377945">
      <w:pPr>
        <w:pStyle w:val="13"/>
        <w:spacing w:after="140" w:line="252" w:lineRule="auto"/>
        <w:jc w:val="both"/>
        <w:rPr>
          <w:color w:val="auto"/>
        </w:rPr>
      </w:pPr>
      <w:r w:rsidRPr="007F600D">
        <w:rPr>
          <w:color w:val="auto"/>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7F600D">
        <w:rPr>
          <w:i/>
          <w:iCs/>
          <w:color w:val="auto"/>
        </w:rPr>
        <w:t>.</w:t>
      </w:r>
      <w:r w:rsidRPr="007F600D">
        <w:rPr>
          <w:color w:val="auto"/>
        </w:rPr>
        <w:t xml:space="preserve"> А. И. Герцен</w:t>
      </w:r>
      <w:r w:rsidRPr="007F600D">
        <w:rPr>
          <w:i/>
          <w:iCs/>
          <w:color w:val="auto"/>
        </w:rPr>
        <w:t>.</w:t>
      </w:r>
      <w:r w:rsidRPr="007F600D">
        <w:rPr>
          <w:color w:val="auto"/>
        </w:rPr>
        <w:t xml:space="preserve"> Влияние немецкой философии и французского социализма на русскую общественную мысль. Россия и Европа как центральный пункт общественных дебатов</w:t>
      </w:r>
      <w:r w:rsidRPr="007F600D">
        <w:rPr>
          <w:i/>
          <w:iCs/>
          <w:color w:val="auto"/>
        </w:rPr>
        <w:t>.</w:t>
      </w:r>
    </w:p>
    <w:p w:rsidR="00377945" w:rsidRPr="007F600D" w:rsidRDefault="00377945" w:rsidP="00377945">
      <w:pPr>
        <w:pStyle w:val="af5"/>
        <w:rPr>
          <w:rFonts w:ascii="Times New Roman" w:hAnsi="Times New Roman" w:cs="Times New Roman"/>
        </w:rPr>
      </w:pPr>
      <w:bookmarkStart w:id="375" w:name="bookmark937"/>
      <w:r w:rsidRPr="007F600D">
        <w:rPr>
          <w:rFonts w:ascii="Times New Roman" w:hAnsi="Times New Roman" w:cs="Times New Roman"/>
        </w:rPr>
        <w:t xml:space="preserve">Культурное пространство империи в первой половине XIX в.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(3 ч)</w:t>
      </w:r>
      <w:bookmarkEnd w:id="375"/>
    </w:p>
    <w:p w:rsidR="00377945" w:rsidRPr="007F600D" w:rsidRDefault="00377945" w:rsidP="00377945">
      <w:pPr>
        <w:pStyle w:val="13"/>
        <w:spacing w:after="140" w:line="252" w:lineRule="auto"/>
        <w:jc w:val="both"/>
        <w:rPr>
          <w:color w:val="auto"/>
        </w:rPr>
      </w:pPr>
      <w:r w:rsidRPr="007F600D">
        <w:rPr>
          <w:color w:val="auto"/>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7F600D">
        <w:rPr>
          <w:i/>
          <w:iCs/>
          <w:color w:val="auto"/>
        </w:rPr>
        <w:t>.</w:t>
      </w:r>
      <w:r w:rsidRPr="007F600D">
        <w:rPr>
          <w:color w:val="auto"/>
        </w:rPr>
        <w:t xml:space="preserve"> Российская культура как часть европейской культуры.</w:t>
      </w:r>
    </w:p>
    <w:p w:rsidR="00377945" w:rsidRPr="007F600D" w:rsidRDefault="00377945" w:rsidP="00377945">
      <w:pPr>
        <w:pStyle w:val="af5"/>
        <w:rPr>
          <w:rFonts w:ascii="Times New Roman" w:hAnsi="Times New Roman" w:cs="Times New Roman"/>
        </w:rPr>
      </w:pPr>
      <w:bookmarkStart w:id="376" w:name="bookmark939"/>
      <w:r w:rsidRPr="007F600D">
        <w:rPr>
          <w:rFonts w:ascii="Times New Roman" w:hAnsi="Times New Roman" w:cs="Times New Roman"/>
        </w:rPr>
        <w:t xml:space="preserve">Народы России в первой половине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(2 ч)</w:t>
      </w:r>
      <w:bookmarkEnd w:id="376"/>
    </w:p>
    <w:p w:rsidR="00377945" w:rsidRPr="007F600D" w:rsidRDefault="00377945" w:rsidP="00377945">
      <w:pPr>
        <w:pStyle w:val="13"/>
        <w:spacing w:after="140"/>
        <w:jc w:val="both"/>
        <w:rPr>
          <w:color w:val="auto"/>
        </w:rPr>
      </w:pPr>
      <w:r w:rsidRPr="007F600D">
        <w:rPr>
          <w:color w:val="auto"/>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377945" w:rsidRPr="007F600D" w:rsidRDefault="00377945" w:rsidP="00377945">
      <w:pPr>
        <w:pStyle w:val="af5"/>
        <w:rPr>
          <w:rFonts w:ascii="Times New Roman" w:hAnsi="Times New Roman" w:cs="Times New Roman"/>
        </w:rPr>
      </w:pPr>
      <w:bookmarkStart w:id="377" w:name="bookmark941"/>
      <w:r w:rsidRPr="007F600D">
        <w:rPr>
          <w:rFonts w:ascii="Times New Roman" w:hAnsi="Times New Roman" w:cs="Times New Roman"/>
        </w:rPr>
        <w:t>Социальная и правовая модернизация страны</w:t>
      </w:r>
      <w:bookmarkEnd w:id="37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при Александре </w:t>
      </w:r>
      <w:r w:rsidRPr="007F600D">
        <w:rPr>
          <w:rFonts w:ascii="Times New Roman" w:hAnsi="Times New Roman" w:cs="Times New Roman"/>
          <w:lang w:val="en-US" w:eastAsia="en-US" w:bidi="en-US"/>
        </w:rPr>
        <w:t>II</w:t>
      </w:r>
      <w:r w:rsidRPr="007F600D">
        <w:rPr>
          <w:rFonts w:ascii="Times New Roman" w:hAnsi="Times New Roman" w:cs="Times New Roman"/>
          <w:lang w:eastAsia="en-US" w:bidi="en-US"/>
        </w:rPr>
        <w:t xml:space="preserve"> </w:t>
      </w:r>
      <w:r w:rsidRPr="007F600D">
        <w:rPr>
          <w:rFonts w:ascii="Times New Roman" w:hAnsi="Times New Roman" w:cs="Times New Roman"/>
          <w:bCs/>
        </w:rPr>
        <w:t>(6 ч)</w:t>
      </w:r>
    </w:p>
    <w:p w:rsidR="00377945" w:rsidRPr="007F600D" w:rsidRDefault="00377945" w:rsidP="00377945">
      <w:pPr>
        <w:pStyle w:val="13"/>
        <w:jc w:val="both"/>
        <w:rPr>
          <w:color w:val="auto"/>
        </w:rPr>
      </w:pPr>
      <w:r w:rsidRPr="007F600D">
        <w:rPr>
          <w:color w:val="auto"/>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7F600D">
        <w:rPr>
          <w:color w:val="auto"/>
        </w:rPr>
        <w:t>всесословности</w:t>
      </w:r>
      <w:proofErr w:type="spellEnd"/>
      <w:r w:rsidRPr="007F600D">
        <w:rPr>
          <w:color w:val="auto"/>
        </w:rPr>
        <w:t xml:space="preserve"> в правовом строе страны</w:t>
      </w:r>
      <w:r w:rsidRPr="007F600D">
        <w:rPr>
          <w:i/>
          <w:iCs/>
          <w:color w:val="auto"/>
        </w:rPr>
        <w:t>.</w:t>
      </w:r>
      <w:r w:rsidRPr="007F600D">
        <w:rPr>
          <w:color w:val="auto"/>
        </w:rPr>
        <w:t xml:space="preserve"> Конституционный вопрос.</w:t>
      </w:r>
    </w:p>
    <w:p w:rsidR="00377945" w:rsidRPr="007F600D" w:rsidRDefault="00377945" w:rsidP="00377945">
      <w:pPr>
        <w:pStyle w:val="13"/>
        <w:spacing w:after="140"/>
        <w:jc w:val="both"/>
        <w:rPr>
          <w:color w:val="auto"/>
        </w:rPr>
      </w:pPr>
      <w:proofErr w:type="spellStart"/>
      <w:r w:rsidRPr="007F600D">
        <w:rPr>
          <w:color w:val="auto"/>
        </w:rPr>
        <w:t>Многовекторность</w:t>
      </w:r>
      <w:proofErr w:type="spellEnd"/>
      <w:r w:rsidRPr="007F600D">
        <w:rPr>
          <w:color w:val="auto"/>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377945" w:rsidRPr="007F600D" w:rsidRDefault="00377945" w:rsidP="00377945">
      <w:pPr>
        <w:pStyle w:val="af5"/>
        <w:rPr>
          <w:rFonts w:ascii="Times New Roman" w:hAnsi="Times New Roman" w:cs="Times New Roman"/>
        </w:rPr>
      </w:pPr>
      <w:bookmarkStart w:id="378" w:name="bookmark944"/>
      <w:r w:rsidRPr="007F600D">
        <w:rPr>
          <w:rFonts w:ascii="Times New Roman" w:hAnsi="Times New Roman" w:cs="Times New Roman"/>
        </w:rPr>
        <w:t xml:space="preserve">Россия в 1880—1890-х гг. </w:t>
      </w:r>
      <w:r w:rsidRPr="007F600D">
        <w:rPr>
          <w:rFonts w:ascii="Times New Roman" w:hAnsi="Times New Roman" w:cs="Times New Roman"/>
          <w:bCs/>
        </w:rPr>
        <w:t>(4 ч)</w:t>
      </w:r>
      <w:bookmarkEnd w:id="378"/>
    </w:p>
    <w:p w:rsidR="00377945" w:rsidRPr="007F600D" w:rsidRDefault="00377945" w:rsidP="00377945">
      <w:pPr>
        <w:pStyle w:val="13"/>
        <w:jc w:val="both"/>
        <w:rPr>
          <w:color w:val="auto"/>
        </w:rPr>
      </w:pPr>
      <w:r w:rsidRPr="007F600D">
        <w:rPr>
          <w:color w:val="auto"/>
        </w:rPr>
        <w:lastRenderedPageBreak/>
        <w:t xml:space="preserve">«Народное самодержавие» Александра </w:t>
      </w:r>
      <w:r w:rsidRPr="007F600D">
        <w:rPr>
          <w:color w:val="auto"/>
          <w:lang w:val="en-US" w:bidi="en-US"/>
        </w:rPr>
        <w:t>III</w:t>
      </w:r>
      <w:r w:rsidRPr="007F600D">
        <w:rPr>
          <w:color w:val="auto"/>
          <w:lang w:bidi="en-US"/>
        </w:rPr>
        <w:t xml:space="preserve">. </w:t>
      </w:r>
      <w:r w:rsidRPr="007F600D">
        <w:rPr>
          <w:color w:val="auto"/>
        </w:rPr>
        <w:t>Идеология самобытного развития России. Государственный национализм. Реформы и «контрреформы». Политика консервативной стабилизации</w:t>
      </w:r>
      <w:r w:rsidRPr="007F600D">
        <w:rPr>
          <w:i/>
          <w:iCs/>
          <w:color w:val="auto"/>
        </w:rPr>
        <w:t>.</w:t>
      </w:r>
      <w:r w:rsidRPr="007F600D">
        <w:rPr>
          <w:color w:val="auto"/>
        </w:rPr>
        <w:t xml:space="preserve"> Ограничение общественной самодеятельности</w:t>
      </w:r>
      <w:r w:rsidRPr="007F600D">
        <w:rPr>
          <w:i/>
          <w:iCs/>
          <w:color w:val="auto"/>
        </w:rPr>
        <w:t>.</w:t>
      </w:r>
      <w:r w:rsidRPr="007F600D">
        <w:rPr>
          <w:color w:val="auto"/>
        </w:rPr>
        <w:t xml:space="preserve">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7F600D">
        <w:rPr>
          <w:i/>
          <w:iCs/>
          <w:color w:val="auto"/>
        </w:rPr>
        <w:t>.</w:t>
      </w:r>
    </w:p>
    <w:p w:rsidR="00377945" w:rsidRPr="007F600D" w:rsidRDefault="00377945" w:rsidP="00377945">
      <w:pPr>
        <w:pStyle w:val="13"/>
        <w:jc w:val="both"/>
        <w:rPr>
          <w:color w:val="auto"/>
        </w:rPr>
      </w:pPr>
      <w:r w:rsidRPr="007F600D">
        <w:rPr>
          <w:color w:val="auto"/>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7F600D">
        <w:rPr>
          <w:i/>
          <w:iCs/>
          <w:color w:val="auto"/>
        </w:rPr>
        <w:t>.</w:t>
      </w:r>
    </w:p>
    <w:p w:rsidR="00377945" w:rsidRPr="007F600D" w:rsidRDefault="00377945" w:rsidP="00377945">
      <w:pPr>
        <w:pStyle w:val="13"/>
        <w:jc w:val="both"/>
        <w:rPr>
          <w:color w:val="auto"/>
        </w:rPr>
      </w:pPr>
      <w:r w:rsidRPr="007F600D">
        <w:rPr>
          <w:color w:val="auto"/>
        </w:rPr>
        <w:t>Сельское хозяйство и промышленность</w:t>
      </w:r>
      <w:r w:rsidRPr="007F600D">
        <w:rPr>
          <w:b/>
          <w:bCs/>
          <w:i/>
          <w:iCs/>
          <w:color w:val="auto"/>
          <w:sz w:val="19"/>
          <w:szCs w:val="19"/>
        </w:rPr>
        <w:t>.</w:t>
      </w:r>
      <w:r w:rsidRPr="007F600D">
        <w:rPr>
          <w:color w:val="auto"/>
        </w:rPr>
        <w:t xml:space="preserve">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7F600D">
        <w:rPr>
          <w:i/>
          <w:iCs/>
          <w:color w:val="auto"/>
        </w:rPr>
        <w:t>.</w:t>
      </w:r>
      <w:r w:rsidRPr="007F600D">
        <w:rPr>
          <w:color w:val="auto"/>
        </w:rPr>
        <w:t xml:space="preserve"> Социальные типы крестьян и помещиков</w:t>
      </w:r>
      <w:r w:rsidRPr="007F600D">
        <w:rPr>
          <w:i/>
          <w:iCs/>
          <w:color w:val="auto"/>
        </w:rPr>
        <w:t>.</w:t>
      </w:r>
      <w:r w:rsidRPr="007F600D">
        <w:rPr>
          <w:color w:val="auto"/>
        </w:rPr>
        <w:t xml:space="preserve"> Дворяне-предприниматели.</w:t>
      </w:r>
    </w:p>
    <w:p w:rsidR="00377945" w:rsidRPr="007F600D" w:rsidRDefault="00377945" w:rsidP="00377945">
      <w:pPr>
        <w:pStyle w:val="13"/>
        <w:spacing w:after="140"/>
        <w:jc w:val="both"/>
        <w:rPr>
          <w:color w:val="auto"/>
        </w:rPr>
      </w:pPr>
      <w:r w:rsidRPr="007F600D">
        <w:rPr>
          <w:color w:val="auto"/>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7F600D">
        <w:rPr>
          <w:i/>
          <w:iCs/>
          <w:color w:val="auto"/>
        </w:rPr>
        <w:t>.</w:t>
      </w:r>
    </w:p>
    <w:p w:rsidR="00377945" w:rsidRPr="007F600D" w:rsidRDefault="00377945" w:rsidP="00377945">
      <w:pPr>
        <w:pStyle w:val="af5"/>
        <w:rPr>
          <w:rFonts w:ascii="Times New Roman" w:hAnsi="Times New Roman" w:cs="Times New Roman"/>
        </w:rPr>
      </w:pPr>
      <w:bookmarkStart w:id="379" w:name="bookmark946"/>
      <w:r w:rsidRPr="007F600D">
        <w:rPr>
          <w:rFonts w:ascii="Times New Roman" w:hAnsi="Times New Roman" w:cs="Times New Roman"/>
        </w:rPr>
        <w:t xml:space="preserve">Культурное пространство империи во второй половине </w:t>
      </w:r>
      <w:r w:rsidRPr="007F600D">
        <w:rPr>
          <w:rFonts w:ascii="Times New Roman" w:hAnsi="Times New Roman" w:cs="Times New Roman"/>
          <w:lang w:val="en-US" w:eastAsia="en-US" w:bidi="en-US"/>
        </w:rPr>
        <w:t>XIX</w:t>
      </w:r>
      <w:r w:rsidRPr="007F600D">
        <w:rPr>
          <w:rFonts w:ascii="Times New Roman" w:hAnsi="Times New Roman" w:cs="Times New Roman"/>
          <w:lang w:eastAsia="en-US" w:bidi="en-US"/>
        </w:rPr>
        <w:t xml:space="preserve"> </w:t>
      </w:r>
      <w:r w:rsidRPr="007F600D">
        <w:rPr>
          <w:rFonts w:ascii="Times New Roman" w:hAnsi="Times New Roman" w:cs="Times New Roman"/>
        </w:rPr>
        <w:t xml:space="preserve">в. </w:t>
      </w:r>
      <w:r w:rsidRPr="007F600D">
        <w:rPr>
          <w:rFonts w:ascii="Times New Roman" w:hAnsi="Times New Roman" w:cs="Times New Roman"/>
          <w:bCs/>
        </w:rPr>
        <w:t>(3 ч)</w:t>
      </w:r>
      <w:bookmarkEnd w:id="379"/>
    </w:p>
    <w:p w:rsidR="00377945" w:rsidRPr="007F600D" w:rsidRDefault="00377945" w:rsidP="00377945">
      <w:pPr>
        <w:pStyle w:val="13"/>
        <w:spacing w:after="140"/>
        <w:jc w:val="both"/>
        <w:rPr>
          <w:color w:val="auto"/>
        </w:rPr>
      </w:pPr>
      <w:r w:rsidRPr="007F600D">
        <w:rPr>
          <w:color w:val="auto"/>
        </w:rPr>
        <w:t xml:space="preserve">Культура и быт народов России во второй половине </w:t>
      </w:r>
      <w:r w:rsidRPr="007F600D">
        <w:rPr>
          <w:color w:val="auto"/>
          <w:lang w:val="en-US" w:bidi="en-US"/>
        </w:rPr>
        <w:t>XIX</w:t>
      </w:r>
      <w:r w:rsidRPr="007F600D">
        <w:rPr>
          <w:color w:val="auto"/>
          <w:lang w:bidi="en-US"/>
        </w:rPr>
        <w:t xml:space="preserve"> </w:t>
      </w:r>
      <w:r w:rsidRPr="007F600D">
        <w:rPr>
          <w:color w:val="auto"/>
        </w:rPr>
        <w:t>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7F600D">
        <w:rPr>
          <w:i/>
          <w:iCs/>
          <w:color w:val="auto"/>
        </w:rPr>
        <w:t>.</w:t>
      </w:r>
      <w:r w:rsidRPr="007F600D">
        <w:rPr>
          <w:color w:val="auto"/>
        </w:rPr>
        <w:t xml:space="preserve"> Народная, элитарная и массовая культура</w:t>
      </w:r>
      <w:r w:rsidRPr="007F600D">
        <w:rPr>
          <w:i/>
          <w:iCs/>
          <w:color w:val="auto"/>
        </w:rPr>
        <w:t xml:space="preserve">. </w:t>
      </w:r>
      <w:r w:rsidRPr="007F600D">
        <w:rPr>
          <w:color w:val="auto"/>
        </w:rPr>
        <w:t xml:space="preserve">Российская культура </w:t>
      </w:r>
      <w:r w:rsidRPr="007F600D">
        <w:rPr>
          <w:color w:val="auto"/>
          <w:lang w:val="en-US" w:bidi="en-US"/>
        </w:rPr>
        <w:t>XIX</w:t>
      </w:r>
      <w:r w:rsidRPr="007F600D">
        <w:rPr>
          <w:color w:val="auto"/>
          <w:lang w:bidi="en-US"/>
        </w:rPr>
        <w:t xml:space="preserve"> </w:t>
      </w:r>
      <w:r w:rsidRPr="007F600D">
        <w:rPr>
          <w:color w:val="auto"/>
        </w:rPr>
        <w:t>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377945" w:rsidRPr="007F600D" w:rsidRDefault="00377945" w:rsidP="00377945">
      <w:pPr>
        <w:pStyle w:val="af5"/>
        <w:rPr>
          <w:rFonts w:ascii="Times New Roman" w:hAnsi="Times New Roman" w:cs="Times New Roman"/>
        </w:rPr>
      </w:pPr>
      <w:bookmarkStart w:id="380" w:name="bookmark948"/>
      <w:r w:rsidRPr="007F600D">
        <w:rPr>
          <w:rFonts w:ascii="Times New Roman" w:hAnsi="Times New Roman" w:cs="Times New Roman"/>
        </w:rPr>
        <w:t xml:space="preserve">Этнокультурный облик империи </w:t>
      </w:r>
      <w:r w:rsidRPr="007F600D">
        <w:rPr>
          <w:rFonts w:ascii="Times New Roman" w:hAnsi="Times New Roman" w:cs="Times New Roman"/>
          <w:bCs/>
        </w:rPr>
        <w:t>(2 ч)</w:t>
      </w:r>
      <w:bookmarkEnd w:id="380"/>
    </w:p>
    <w:p w:rsidR="00377945" w:rsidRPr="007F600D" w:rsidRDefault="00377945" w:rsidP="00377945">
      <w:pPr>
        <w:pStyle w:val="13"/>
        <w:spacing w:after="140"/>
        <w:jc w:val="both"/>
        <w:rPr>
          <w:color w:val="auto"/>
        </w:rPr>
      </w:pPr>
      <w:r w:rsidRPr="007F600D">
        <w:rPr>
          <w:color w:val="auto"/>
        </w:rPr>
        <w:t>Основные регионы и народы Российской империи и их роль в жизни страны. Правовое положение различных этносов и конфессий</w:t>
      </w:r>
      <w:r w:rsidRPr="007F600D">
        <w:rPr>
          <w:i/>
          <w:iCs/>
          <w:color w:val="auto"/>
        </w:rPr>
        <w:t>.</w:t>
      </w:r>
      <w:r w:rsidRPr="007F600D">
        <w:rPr>
          <w:color w:val="auto"/>
        </w:rPr>
        <w:t xml:space="preserve"> Процессы национального и религиозного возрождения у народов Российской империи</w:t>
      </w:r>
      <w:r w:rsidRPr="007F600D">
        <w:rPr>
          <w:i/>
          <w:iCs/>
          <w:color w:val="auto"/>
        </w:rPr>
        <w:t>.</w:t>
      </w:r>
      <w:r w:rsidRPr="007F600D">
        <w:rPr>
          <w:color w:val="auto"/>
        </w:rPr>
        <w:t xml:space="preserve"> Национальные движения народов России. Взаимодействие национальных культур и народов. Национальная политика самодержавия</w:t>
      </w:r>
      <w:r w:rsidRPr="007F600D">
        <w:rPr>
          <w:i/>
          <w:iCs/>
          <w:color w:val="auto"/>
        </w:rPr>
        <w:t>.</w:t>
      </w:r>
      <w:r w:rsidRPr="007F600D">
        <w:rPr>
          <w:color w:val="auto"/>
        </w:rPr>
        <w:t xml:space="preserve"> Укрепление автономии Финляндии</w:t>
      </w:r>
      <w:r w:rsidRPr="007F600D">
        <w:rPr>
          <w:i/>
          <w:iCs/>
          <w:color w:val="auto"/>
        </w:rPr>
        <w:t>.</w:t>
      </w:r>
      <w:r w:rsidRPr="007F600D">
        <w:rPr>
          <w:color w:val="auto"/>
        </w:rPr>
        <w:t xml:space="preserve"> Польское восстание 1863 г. Прибалтика</w:t>
      </w:r>
      <w:r w:rsidRPr="007F600D">
        <w:rPr>
          <w:i/>
          <w:iCs/>
          <w:color w:val="auto"/>
        </w:rPr>
        <w:t>.</w:t>
      </w:r>
      <w:r w:rsidRPr="007F600D">
        <w:rPr>
          <w:color w:val="auto"/>
        </w:rPr>
        <w:t xml:space="preserve"> Еврейский вопрос. Поволжье. Северный Кавказ и Закавказье. Север, Сибирь, Дальний Восток. Средняя Азия. Миссии Русской </w:t>
      </w:r>
      <w:r w:rsidRPr="007F600D">
        <w:rPr>
          <w:color w:val="auto"/>
        </w:rPr>
        <w:lastRenderedPageBreak/>
        <w:t>православной церкви и ее знаменитые миссионеры.</w:t>
      </w:r>
    </w:p>
    <w:p w:rsidR="00377945" w:rsidRPr="007F600D" w:rsidRDefault="00377945" w:rsidP="00377945">
      <w:pPr>
        <w:pStyle w:val="af5"/>
        <w:rPr>
          <w:rFonts w:ascii="Times New Roman" w:hAnsi="Times New Roman" w:cs="Times New Roman"/>
        </w:rPr>
      </w:pPr>
      <w:bookmarkStart w:id="381" w:name="bookmark950"/>
      <w:r w:rsidRPr="007F600D">
        <w:rPr>
          <w:rFonts w:ascii="Times New Roman" w:hAnsi="Times New Roman" w:cs="Times New Roman"/>
        </w:rPr>
        <w:t>Формирование гражданского общества</w:t>
      </w:r>
      <w:bookmarkEnd w:id="38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и основные направления общественных движений </w:t>
      </w:r>
      <w:r w:rsidRPr="007F600D">
        <w:rPr>
          <w:rFonts w:ascii="Times New Roman" w:hAnsi="Times New Roman" w:cs="Times New Roman"/>
          <w:bCs/>
        </w:rPr>
        <w:t>(2 ч)</w:t>
      </w:r>
    </w:p>
    <w:p w:rsidR="00377945" w:rsidRPr="007F600D" w:rsidRDefault="00377945" w:rsidP="00377945">
      <w:pPr>
        <w:pStyle w:val="13"/>
        <w:jc w:val="both"/>
        <w:rPr>
          <w:color w:val="auto"/>
        </w:rPr>
      </w:pPr>
      <w:r w:rsidRPr="007F600D">
        <w:rPr>
          <w:color w:val="auto"/>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7F600D">
        <w:rPr>
          <w:i/>
          <w:iCs/>
          <w:color w:val="auto"/>
        </w:rPr>
        <w:t>.</w:t>
      </w:r>
      <w:r w:rsidRPr="007F600D">
        <w:rPr>
          <w:color w:val="auto"/>
        </w:rPr>
        <w:t xml:space="preserve"> Рабочее движение</w:t>
      </w:r>
      <w:r w:rsidRPr="007F600D">
        <w:rPr>
          <w:i/>
          <w:iCs/>
          <w:color w:val="auto"/>
        </w:rPr>
        <w:t>.</w:t>
      </w:r>
      <w:r w:rsidRPr="007F600D">
        <w:rPr>
          <w:color w:val="auto"/>
        </w:rPr>
        <w:t xml:space="preserve"> Женское движение</w:t>
      </w:r>
      <w:r w:rsidRPr="007F600D">
        <w:rPr>
          <w:i/>
          <w:iCs/>
          <w:color w:val="auto"/>
        </w:rPr>
        <w:t>.</w:t>
      </w:r>
    </w:p>
    <w:p w:rsidR="00377945" w:rsidRPr="007F600D" w:rsidRDefault="00377945" w:rsidP="00377945">
      <w:pPr>
        <w:pStyle w:val="13"/>
        <w:spacing w:after="140"/>
        <w:jc w:val="both"/>
        <w:rPr>
          <w:color w:val="auto"/>
        </w:rPr>
      </w:pPr>
      <w:r w:rsidRPr="007F600D">
        <w:rPr>
          <w:color w:val="auto"/>
        </w:rPr>
        <w:t>Идейные течения и общественное движение. Влияние позитивизма, дарвинизма, марксизма и других направлений европейской общественной мысли</w:t>
      </w:r>
      <w:r w:rsidRPr="007F600D">
        <w:rPr>
          <w:i/>
          <w:iCs/>
          <w:color w:val="auto"/>
        </w:rPr>
        <w:t>.</w:t>
      </w:r>
      <w:r w:rsidRPr="007F600D">
        <w:rPr>
          <w:color w:val="auto"/>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w:t>
      </w:r>
      <w:r w:rsidRPr="007F600D">
        <w:rPr>
          <w:i/>
          <w:iCs/>
          <w:color w:val="auto"/>
        </w:rPr>
        <w:t>.</w:t>
      </w:r>
      <w:r w:rsidRPr="007F600D">
        <w:rPr>
          <w:color w:val="auto"/>
        </w:rPr>
        <w:t xml:space="preserve"> «Хождение в народ»</w:t>
      </w:r>
      <w:r w:rsidRPr="007F600D">
        <w:rPr>
          <w:i/>
          <w:iCs/>
          <w:color w:val="auto"/>
        </w:rPr>
        <w:t>.</w:t>
      </w:r>
      <w:r w:rsidRPr="007F600D">
        <w:rPr>
          <w:color w:val="auto"/>
        </w:rPr>
        <w:t xml:space="preserve"> «Земля и воля» и ее раскол</w:t>
      </w:r>
      <w:r w:rsidRPr="007F600D">
        <w:rPr>
          <w:i/>
          <w:iCs/>
          <w:color w:val="auto"/>
        </w:rPr>
        <w:t>.</w:t>
      </w:r>
      <w:r w:rsidRPr="007F600D">
        <w:rPr>
          <w:color w:val="auto"/>
        </w:rPr>
        <w:t xml:space="preserve"> «Черный передел» и «Народная воля»</w:t>
      </w:r>
      <w:r w:rsidRPr="007F600D">
        <w:rPr>
          <w:i/>
          <w:iCs/>
          <w:color w:val="auto"/>
        </w:rPr>
        <w:t>.</w:t>
      </w:r>
      <w:r w:rsidRPr="007F600D">
        <w:rPr>
          <w:color w:val="auto"/>
        </w:rPr>
        <w:t xml:space="preserve"> Политический терроризм. Распространение марксизма и формирование социал-демократии. Группа «Освобождение труда»</w:t>
      </w:r>
      <w:r w:rsidRPr="007F600D">
        <w:rPr>
          <w:i/>
          <w:iCs/>
          <w:color w:val="auto"/>
        </w:rPr>
        <w:t>.</w:t>
      </w:r>
      <w:r w:rsidRPr="007F600D">
        <w:rPr>
          <w:color w:val="auto"/>
        </w:rPr>
        <w:t xml:space="preserve"> «Союз борьбы за освобождение рабочего класса</w:t>
      </w:r>
      <w:r w:rsidRPr="007F600D">
        <w:rPr>
          <w:i/>
          <w:iCs/>
          <w:color w:val="auto"/>
        </w:rPr>
        <w:t>».</w:t>
      </w:r>
      <w:r w:rsidRPr="007F600D">
        <w:rPr>
          <w:color w:val="auto"/>
        </w:rPr>
        <w:t xml:space="preserve"> </w:t>
      </w:r>
      <w:r w:rsidRPr="007F600D">
        <w:rPr>
          <w:color w:val="auto"/>
          <w:lang w:val="en-US" w:bidi="en-US"/>
        </w:rPr>
        <w:t>I</w:t>
      </w:r>
      <w:r w:rsidRPr="007F600D">
        <w:rPr>
          <w:color w:val="auto"/>
          <w:lang w:bidi="en-US"/>
        </w:rPr>
        <w:t xml:space="preserve"> </w:t>
      </w:r>
      <w:r w:rsidRPr="007F600D">
        <w:rPr>
          <w:color w:val="auto"/>
        </w:rPr>
        <w:t>съезд РСДРП</w:t>
      </w:r>
      <w:r w:rsidRPr="007F600D">
        <w:rPr>
          <w:i/>
          <w:iCs/>
          <w:color w:val="auto"/>
        </w:rPr>
        <w:t>.</w:t>
      </w:r>
    </w:p>
    <w:p w:rsidR="00377945" w:rsidRPr="007F600D" w:rsidRDefault="00377945" w:rsidP="00377945">
      <w:pPr>
        <w:pStyle w:val="af5"/>
        <w:rPr>
          <w:rFonts w:ascii="Times New Roman" w:hAnsi="Times New Roman" w:cs="Times New Roman"/>
        </w:rPr>
      </w:pPr>
      <w:bookmarkStart w:id="382" w:name="bookmark953"/>
      <w:r w:rsidRPr="007F600D">
        <w:rPr>
          <w:rFonts w:ascii="Times New Roman" w:hAnsi="Times New Roman" w:cs="Times New Roman"/>
        </w:rPr>
        <w:t xml:space="preserve">Россия на пороге ХХ в. </w:t>
      </w:r>
      <w:r w:rsidRPr="007F600D">
        <w:rPr>
          <w:rFonts w:ascii="Times New Roman" w:hAnsi="Times New Roman" w:cs="Times New Roman"/>
          <w:bCs/>
        </w:rPr>
        <w:t>(9 ч)</w:t>
      </w:r>
      <w:bookmarkEnd w:id="382"/>
    </w:p>
    <w:p w:rsidR="00377945" w:rsidRPr="007F600D" w:rsidRDefault="00377945" w:rsidP="00377945">
      <w:pPr>
        <w:pStyle w:val="13"/>
        <w:jc w:val="both"/>
        <w:rPr>
          <w:color w:val="auto"/>
        </w:rPr>
      </w:pPr>
      <w:r w:rsidRPr="007F600D">
        <w:rPr>
          <w:b/>
          <w:bCs/>
          <w:i/>
          <w:iCs/>
          <w:color w:val="auto"/>
          <w:sz w:val="19"/>
          <w:szCs w:val="19"/>
        </w:rPr>
        <w:t>На пороге нового века</w:t>
      </w:r>
      <w:r w:rsidRPr="007F600D">
        <w:rPr>
          <w:color w:val="auto"/>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7F600D">
        <w:rPr>
          <w:i/>
          <w:iCs/>
          <w:color w:val="auto"/>
        </w:rPr>
        <w:t>.</w:t>
      </w:r>
      <w:r w:rsidRPr="007F600D">
        <w:rPr>
          <w:color w:val="auto"/>
        </w:rPr>
        <w:t xml:space="preserve">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7F600D">
        <w:rPr>
          <w:i/>
          <w:iCs/>
          <w:color w:val="auto"/>
        </w:rPr>
        <w:t>.</w:t>
      </w:r>
      <w:r w:rsidRPr="007F600D">
        <w:rPr>
          <w:color w:val="auto"/>
        </w:rPr>
        <w:t xml:space="preserve"> Церковь в условиях кризиса имперской идеологии</w:t>
      </w:r>
      <w:r w:rsidRPr="007F600D">
        <w:rPr>
          <w:i/>
          <w:iCs/>
          <w:color w:val="auto"/>
        </w:rPr>
        <w:t>.</w:t>
      </w:r>
      <w:r w:rsidRPr="007F600D">
        <w:rPr>
          <w:color w:val="auto"/>
        </w:rPr>
        <w:t xml:space="preserve"> Распространение светской этики и культуры</w:t>
      </w:r>
      <w:r w:rsidRPr="007F600D">
        <w:rPr>
          <w:i/>
          <w:iCs/>
          <w:color w:val="auto"/>
        </w:rPr>
        <w:t>.</w:t>
      </w:r>
    </w:p>
    <w:p w:rsidR="00377945" w:rsidRPr="007F600D" w:rsidRDefault="00377945" w:rsidP="00377945">
      <w:pPr>
        <w:pStyle w:val="13"/>
        <w:jc w:val="both"/>
        <w:rPr>
          <w:color w:val="auto"/>
        </w:rPr>
      </w:pPr>
      <w:r w:rsidRPr="007F600D">
        <w:rPr>
          <w:color w:val="auto"/>
        </w:rPr>
        <w:t>Имперский центр и регионы. Национальная политика, этнические элиты и национально-культурные движения.</w:t>
      </w:r>
    </w:p>
    <w:p w:rsidR="00377945" w:rsidRPr="007F600D" w:rsidRDefault="00377945" w:rsidP="00377945">
      <w:pPr>
        <w:pStyle w:val="13"/>
        <w:jc w:val="both"/>
        <w:rPr>
          <w:color w:val="auto"/>
        </w:rPr>
      </w:pPr>
      <w:r w:rsidRPr="007F600D">
        <w:rPr>
          <w:b/>
          <w:bCs/>
          <w:i/>
          <w:iCs/>
          <w:color w:val="auto"/>
          <w:sz w:val="19"/>
          <w:szCs w:val="19"/>
        </w:rPr>
        <w:t>Россия в системе международных отношений.</w:t>
      </w:r>
      <w:r w:rsidRPr="007F600D">
        <w:rPr>
          <w:color w:val="auto"/>
        </w:rPr>
        <w:t xml:space="preserve"> Политика на Дальнем Востоке. Русско-японская война 1904— 1905 гг. Оборона Порт-Артура. </w:t>
      </w:r>
      <w:proofErr w:type="spellStart"/>
      <w:r w:rsidRPr="007F600D">
        <w:rPr>
          <w:color w:val="auto"/>
        </w:rPr>
        <w:t>Цусимское</w:t>
      </w:r>
      <w:proofErr w:type="spellEnd"/>
      <w:r w:rsidRPr="007F600D">
        <w:rPr>
          <w:color w:val="auto"/>
        </w:rPr>
        <w:t xml:space="preserve"> сражение.</w:t>
      </w:r>
    </w:p>
    <w:p w:rsidR="00377945" w:rsidRPr="007F600D" w:rsidRDefault="00377945" w:rsidP="00377945">
      <w:pPr>
        <w:pStyle w:val="13"/>
        <w:spacing w:line="257" w:lineRule="auto"/>
        <w:jc w:val="both"/>
        <w:rPr>
          <w:color w:val="auto"/>
        </w:rPr>
      </w:pPr>
      <w:r w:rsidRPr="007F600D">
        <w:rPr>
          <w:b/>
          <w:bCs/>
          <w:i/>
          <w:iCs/>
          <w:color w:val="auto"/>
          <w:sz w:val="19"/>
          <w:szCs w:val="19"/>
        </w:rPr>
        <w:t>Первая российская революция 1905—1907 гг. Начало парламентаризма в России.</w:t>
      </w:r>
      <w:r w:rsidRPr="007F600D">
        <w:rPr>
          <w:color w:val="auto"/>
        </w:rPr>
        <w:t xml:space="preserve"> Николай </w:t>
      </w:r>
      <w:r w:rsidRPr="007F600D">
        <w:rPr>
          <w:color w:val="auto"/>
          <w:lang w:val="en-US" w:bidi="en-US"/>
        </w:rPr>
        <w:t>II</w:t>
      </w:r>
      <w:r w:rsidRPr="007F600D">
        <w:rPr>
          <w:color w:val="auto"/>
          <w:lang w:bidi="en-US"/>
        </w:rPr>
        <w:t xml:space="preserve"> </w:t>
      </w:r>
      <w:r w:rsidRPr="007F600D">
        <w:rPr>
          <w:color w:val="auto"/>
        </w:rPr>
        <w:t>и его окружение. Деятельность В. К. Плеве на посту министра внутренних дел. Оппозиционное либеральное движение. «Союз освобождения»</w:t>
      </w:r>
      <w:r w:rsidRPr="007F600D">
        <w:rPr>
          <w:i/>
          <w:iCs/>
          <w:color w:val="auto"/>
        </w:rPr>
        <w:t xml:space="preserve">. </w:t>
      </w:r>
      <w:r w:rsidRPr="007F600D">
        <w:rPr>
          <w:color w:val="auto"/>
        </w:rPr>
        <w:t>Банкетная кампания</w:t>
      </w:r>
      <w:r w:rsidRPr="007F600D">
        <w:rPr>
          <w:i/>
          <w:iCs/>
          <w:color w:val="auto"/>
        </w:rPr>
        <w:t>.</w:t>
      </w:r>
    </w:p>
    <w:p w:rsidR="00377945" w:rsidRPr="007F600D" w:rsidRDefault="00377945" w:rsidP="00377945">
      <w:pPr>
        <w:pStyle w:val="13"/>
        <w:spacing w:after="60"/>
        <w:jc w:val="both"/>
        <w:rPr>
          <w:color w:val="auto"/>
        </w:rPr>
      </w:pPr>
      <w:r w:rsidRPr="007F600D">
        <w:rPr>
          <w:color w:val="auto"/>
        </w:rPr>
        <w:t xml:space="preserve">Предпосылки Первой российской революции. Формы социальных протестов. Деятельность профессиональных революционеров. </w:t>
      </w:r>
      <w:r w:rsidRPr="007F600D">
        <w:rPr>
          <w:color w:val="auto"/>
        </w:rPr>
        <w:lastRenderedPageBreak/>
        <w:t>Политический терроризм.</w:t>
      </w:r>
    </w:p>
    <w:p w:rsidR="00377945" w:rsidRPr="007F600D" w:rsidRDefault="00377945" w:rsidP="00377945">
      <w:pPr>
        <w:pStyle w:val="13"/>
        <w:jc w:val="both"/>
        <w:rPr>
          <w:color w:val="auto"/>
        </w:rPr>
      </w:pPr>
      <w:r w:rsidRPr="007F600D">
        <w:rPr>
          <w:color w:val="auto"/>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 народнические партии и организации (социалисты-революционеры)</w:t>
      </w:r>
      <w:r w:rsidRPr="007F600D">
        <w:rPr>
          <w:i/>
          <w:iCs/>
          <w:color w:val="auto"/>
        </w:rPr>
        <w:t>.</w:t>
      </w:r>
      <w:r w:rsidRPr="007F600D">
        <w:rPr>
          <w:color w:val="auto"/>
        </w:rPr>
        <w:t xml:space="preserve"> Социал-демократия: большевики и меньшевики. Либеральные партии (кадеты, октябристы). Национальные партии. </w:t>
      </w:r>
      <w:proofErr w:type="spellStart"/>
      <w:r w:rsidRPr="007F600D">
        <w:rPr>
          <w:color w:val="auto"/>
        </w:rPr>
        <w:t>Правомонархические</w:t>
      </w:r>
      <w:proofErr w:type="spellEnd"/>
      <w:r w:rsidRPr="007F600D">
        <w:rPr>
          <w:color w:val="auto"/>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377945" w:rsidRPr="007F600D" w:rsidRDefault="00377945" w:rsidP="00377945">
      <w:pPr>
        <w:pStyle w:val="13"/>
        <w:jc w:val="both"/>
        <w:rPr>
          <w:color w:val="auto"/>
        </w:rPr>
      </w:pPr>
      <w:r w:rsidRPr="007F600D">
        <w:rPr>
          <w:color w:val="auto"/>
        </w:rPr>
        <w:t xml:space="preserve">Избирательный закон 11 декабря 1905 г. Избирательная кампания в </w:t>
      </w:r>
      <w:r w:rsidRPr="007F600D">
        <w:rPr>
          <w:color w:val="auto"/>
          <w:lang w:val="en-US" w:bidi="en-US"/>
        </w:rPr>
        <w:t>I</w:t>
      </w:r>
      <w:r w:rsidRPr="007F600D">
        <w:rPr>
          <w:color w:val="auto"/>
          <w:lang w:bidi="en-US"/>
        </w:rPr>
        <w:t xml:space="preserve"> </w:t>
      </w:r>
      <w:r w:rsidRPr="007F600D">
        <w:rPr>
          <w:color w:val="auto"/>
        </w:rPr>
        <w:t>Государственную думу</w:t>
      </w:r>
      <w:r w:rsidRPr="007F600D">
        <w:rPr>
          <w:i/>
          <w:iCs/>
          <w:color w:val="auto"/>
        </w:rPr>
        <w:t>.</w:t>
      </w:r>
      <w:r w:rsidRPr="007F600D">
        <w:rPr>
          <w:color w:val="auto"/>
        </w:rPr>
        <w:t xml:space="preserve"> Основные государственные законы 23 апреля 1906 г. Деятельность </w:t>
      </w:r>
      <w:r w:rsidRPr="007F600D">
        <w:rPr>
          <w:color w:val="auto"/>
          <w:lang w:val="en-US" w:bidi="en-US"/>
        </w:rPr>
        <w:t>I</w:t>
      </w:r>
      <w:r w:rsidRPr="007F600D">
        <w:rPr>
          <w:color w:val="auto"/>
          <w:lang w:bidi="en-US"/>
        </w:rPr>
        <w:t xml:space="preserve"> </w:t>
      </w:r>
      <w:r w:rsidRPr="007F600D">
        <w:rPr>
          <w:color w:val="auto"/>
        </w:rPr>
        <w:t xml:space="preserve">и </w:t>
      </w:r>
      <w:r w:rsidRPr="007F600D">
        <w:rPr>
          <w:color w:val="auto"/>
          <w:lang w:val="en-US" w:bidi="en-US"/>
        </w:rPr>
        <w:t>II</w:t>
      </w:r>
      <w:r w:rsidRPr="007F600D">
        <w:rPr>
          <w:color w:val="auto"/>
          <w:lang w:bidi="en-US"/>
        </w:rPr>
        <w:t xml:space="preserve"> </w:t>
      </w:r>
      <w:r w:rsidRPr="007F600D">
        <w:rPr>
          <w:color w:val="auto"/>
        </w:rPr>
        <w:t>Государственной думы: итоги и уроки.</w:t>
      </w:r>
    </w:p>
    <w:p w:rsidR="00377945" w:rsidRPr="007F600D" w:rsidRDefault="00377945" w:rsidP="00377945">
      <w:pPr>
        <w:pStyle w:val="13"/>
        <w:spacing w:line="257" w:lineRule="auto"/>
        <w:jc w:val="both"/>
        <w:rPr>
          <w:color w:val="auto"/>
        </w:rPr>
      </w:pPr>
      <w:r w:rsidRPr="007F600D">
        <w:rPr>
          <w:b/>
          <w:bCs/>
          <w:i/>
          <w:iCs/>
          <w:color w:val="auto"/>
          <w:sz w:val="19"/>
          <w:szCs w:val="19"/>
        </w:rPr>
        <w:t>Общество и власть после революции.</w:t>
      </w:r>
      <w:r w:rsidRPr="007F600D">
        <w:rPr>
          <w:color w:val="auto"/>
        </w:rPr>
        <w:t xml:space="preserve">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w:t>
      </w:r>
      <w:r w:rsidRPr="007F600D">
        <w:rPr>
          <w:color w:val="auto"/>
          <w:lang w:val="en-US" w:bidi="en-US"/>
        </w:rPr>
        <w:t>III</w:t>
      </w:r>
      <w:r w:rsidRPr="007F600D">
        <w:rPr>
          <w:color w:val="auto"/>
          <w:lang w:bidi="en-US"/>
        </w:rPr>
        <w:t xml:space="preserve"> </w:t>
      </w:r>
      <w:r w:rsidRPr="007F600D">
        <w:rPr>
          <w:color w:val="auto"/>
        </w:rPr>
        <w:t xml:space="preserve">и </w:t>
      </w:r>
      <w:r w:rsidRPr="007F600D">
        <w:rPr>
          <w:color w:val="auto"/>
          <w:lang w:val="en-US" w:bidi="en-US"/>
        </w:rPr>
        <w:t>IV</w:t>
      </w:r>
      <w:r w:rsidRPr="007F600D">
        <w:rPr>
          <w:color w:val="auto"/>
          <w:lang w:bidi="en-US"/>
        </w:rPr>
        <w:t xml:space="preserve"> </w:t>
      </w:r>
      <w:r w:rsidRPr="007F600D">
        <w:rPr>
          <w:color w:val="auto"/>
        </w:rPr>
        <w:t>Государственная дума. Идейно-политический спектр. Общественный и социальный подъем.</w:t>
      </w:r>
    </w:p>
    <w:p w:rsidR="00377945" w:rsidRPr="007F600D" w:rsidRDefault="00377945" w:rsidP="00377945">
      <w:pPr>
        <w:pStyle w:val="13"/>
        <w:jc w:val="both"/>
        <w:rPr>
          <w:color w:val="auto"/>
        </w:rPr>
      </w:pPr>
      <w:r w:rsidRPr="007F600D">
        <w:rPr>
          <w:color w:val="auto"/>
        </w:rPr>
        <w:t>Обострение международной обстановки. Блоковая система и участие в ней России. Россия в преддверии мировой катастрофы.</w:t>
      </w:r>
    </w:p>
    <w:p w:rsidR="00377945" w:rsidRPr="007F600D" w:rsidRDefault="00377945" w:rsidP="00377945">
      <w:pPr>
        <w:pStyle w:val="13"/>
        <w:spacing w:line="257" w:lineRule="auto"/>
        <w:jc w:val="both"/>
        <w:rPr>
          <w:color w:val="auto"/>
        </w:rPr>
      </w:pPr>
      <w:r w:rsidRPr="007F600D">
        <w:rPr>
          <w:b/>
          <w:bCs/>
          <w:i/>
          <w:iCs/>
          <w:color w:val="auto"/>
          <w:sz w:val="19"/>
          <w:szCs w:val="19"/>
        </w:rPr>
        <w:t>Серебряный век российской культуры.</w:t>
      </w:r>
      <w:r w:rsidRPr="007F600D">
        <w:rPr>
          <w:color w:val="auto"/>
        </w:rPr>
        <w:t xml:space="preserve"> Новые явления в художественной литературе и искусстве. Мировоззренческие ценности и стиль жизни. Литература начала </w:t>
      </w:r>
      <w:r w:rsidRPr="007F600D">
        <w:rPr>
          <w:color w:val="auto"/>
          <w:lang w:val="en-US" w:bidi="en-US"/>
        </w:rPr>
        <w:t>XX</w:t>
      </w:r>
      <w:r w:rsidRPr="007F600D">
        <w:rPr>
          <w:color w:val="auto"/>
          <w:lang w:bidi="en-US"/>
        </w:rPr>
        <w:t xml:space="preserve"> </w:t>
      </w:r>
      <w:r w:rsidRPr="007F600D">
        <w:rPr>
          <w:color w:val="auto"/>
        </w:rPr>
        <w:t>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377945" w:rsidRPr="007F600D" w:rsidRDefault="00377945" w:rsidP="00377945">
      <w:pPr>
        <w:pStyle w:val="13"/>
        <w:jc w:val="both"/>
        <w:rPr>
          <w:color w:val="auto"/>
        </w:rPr>
      </w:pPr>
      <w:r w:rsidRPr="007F600D">
        <w:rPr>
          <w:color w:val="auto"/>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7F600D">
        <w:rPr>
          <w:color w:val="auto"/>
          <w:lang w:val="en-US" w:bidi="en-US"/>
        </w:rPr>
        <w:t>XX</w:t>
      </w:r>
      <w:r w:rsidRPr="007F600D">
        <w:rPr>
          <w:color w:val="auto"/>
          <w:lang w:bidi="en-US"/>
        </w:rPr>
        <w:t xml:space="preserve"> </w:t>
      </w:r>
      <w:r w:rsidRPr="007F600D">
        <w:rPr>
          <w:color w:val="auto"/>
        </w:rPr>
        <w:t>в. в мировую культуру.</w:t>
      </w:r>
    </w:p>
    <w:p w:rsidR="00377945" w:rsidRPr="007F600D" w:rsidRDefault="00377945" w:rsidP="00377945">
      <w:pPr>
        <w:pStyle w:val="13"/>
        <w:spacing w:line="269" w:lineRule="auto"/>
        <w:jc w:val="both"/>
        <w:rPr>
          <w:color w:val="auto"/>
        </w:rPr>
      </w:pPr>
      <w:r w:rsidRPr="007F600D">
        <w:rPr>
          <w:b/>
          <w:bCs/>
          <w:i/>
          <w:iCs/>
          <w:color w:val="auto"/>
          <w:sz w:val="19"/>
          <w:szCs w:val="19"/>
        </w:rPr>
        <w:t>Наш край</w:t>
      </w:r>
      <w:r w:rsidRPr="007F600D">
        <w:rPr>
          <w:color w:val="auto"/>
        </w:rPr>
        <w:t xml:space="preserve"> в </w:t>
      </w:r>
      <w:r w:rsidRPr="007F600D">
        <w:rPr>
          <w:color w:val="auto"/>
          <w:lang w:val="en-US" w:bidi="en-US"/>
        </w:rPr>
        <w:t>XIX</w:t>
      </w:r>
      <w:r w:rsidRPr="007F600D">
        <w:rPr>
          <w:color w:val="auto"/>
          <w:lang w:bidi="en-US"/>
        </w:rPr>
        <w:t xml:space="preserve"> </w:t>
      </w:r>
      <w:r w:rsidRPr="007F600D">
        <w:rPr>
          <w:color w:val="auto"/>
        </w:rPr>
        <w:t>— начале ХХ в.</w:t>
      </w:r>
    </w:p>
    <w:p w:rsidR="00377945" w:rsidRPr="007F600D" w:rsidRDefault="00377945" w:rsidP="00377945">
      <w:pPr>
        <w:pStyle w:val="13"/>
        <w:spacing w:line="269" w:lineRule="auto"/>
        <w:jc w:val="both"/>
        <w:rPr>
          <w:color w:val="auto"/>
        </w:rPr>
      </w:pPr>
      <w:r w:rsidRPr="007F600D">
        <w:rPr>
          <w:b/>
          <w:bCs/>
          <w:color w:val="auto"/>
          <w:sz w:val="19"/>
          <w:szCs w:val="19"/>
        </w:rPr>
        <w:t xml:space="preserve">Обобщение </w:t>
      </w:r>
      <w:r w:rsidRPr="007F600D">
        <w:rPr>
          <w:color w:val="auto"/>
        </w:rPr>
        <w:t>(1 ч)</w:t>
      </w:r>
    </w:p>
    <w:p w:rsidR="00377945" w:rsidRPr="007F600D" w:rsidRDefault="00377945" w:rsidP="00377945">
      <w:pPr>
        <w:rPr>
          <w:rFonts w:ascii="Times New Roman" w:eastAsia="Arial" w:hAnsi="Times New Roman" w:cs="Times New Roman"/>
          <w:b/>
          <w:bCs/>
          <w:color w:val="auto"/>
          <w:sz w:val="20"/>
          <w:szCs w:val="20"/>
        </w:rPr>
      </w:pPr>
      <w:bookmarkStart w:id="383" w:name="bookmark955"/>
      <w:r w:rsidRPr="007F600D">
        <w:rPr>
          <w:rFonts w:ascii="Times New Roman" w:hAnsi="Times New Roman" w:cs="Times New Roman"/>
          <w:color w:val="auto"/>
        </w:rPr>
        <w:br w:type="page"/>
      </w:r>
    </w:p>
    <w:p w:rsidR="00377945" w:rsidRPr="007F600D" w:rsidRDefault="00377945" w:rsidP="00377945">
      <w:pPr>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ПЛАНИРУЕМЫЕ РЕЗУЛЬТАТЫ ОСВОЕНИЯ</w:t>
      </w:r>
      <w:bookmarkEnd w:id="38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УЧЕБНОГО ПРЕДМЕТА «ИСТОРИЯ»</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НА УРОВНЕ ОСНОВНОГО ОБЩЕГО ОБРАЗОВАНИЯ</w:t>
      </w:r>
    </w:p>
    <w:p w:rsidR="00377945" w:rsidRPr="007F600D" w:rsidRDefault="00377945" w:rsidP="00377945">
      <w:pPr>
        <w:pStyle w:val="af5"/>
        <w:rPr>
          <w:rFonts w:ascii="Times New Roman" w:hAnsi="Times New Roman" w:cs="Times New Roman"/>
        </w:rPr>
      </w:pPr>
      <w:bookmarkStart w:id="384" w:name="bookmark959"/>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bookmarkEnd w:id="384"/>
    </w:p>
    <w:p w:rsidR="00377945" w:rsidRPr="007F600D" w:rsidRDefault="00377945" w:rsidP="00377945">
      <w:pPr>
        <w:pStyle w:val="13"/>
        <w:jc w:val="both"/>
        <w:rPr>
          <w:color w:val="auto"/>
        </w:rPr>
      </w:pPr>
      <w:r w:rsidRPr="007F600D">
        <w:rPr>
          <w:color w:val="auto"/>
        </w:rPr>
        <w:t xml:space="preserve">К важнейшим </w:t>
      </w:r>
      <w:r w:rsidRPr="007F600D">
        <w:rPr>
          <w:b/>
          <w:bCs/>
          <w:i/>
          <w:iCs/>
          <w:color w:val="auto"/>
          <w:sz w:val="19"/>
          <w:szCs w:val="19"/>
        </w:rPr>
        <w:t>личностным результатам</w:t>
      </w:r>
      <w:r w:rsidRPr="007F600D">
        <w:rPr>
          <w:color w:val="auto"/>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377945" w:rsidRPr="007F600D" w:rsidRDefault="00377945" w:rsidP="00377945">
      <w:pPr>
        <w:pStyle w:val="13"/>
        <w:ind w:left="240" w:hanging="240"/>
        <w:jc w:val="both"/>
        <w:rPr>
          <w:color w:val="auto"/>
        </w:rPr>
      </w:pPr>
      <w:r w:rsidRPr="007F600D">
        <w:rPr>
          <w:color w:val="auto"/>
        </w:rPr>
        <w:t xml:space="preserve">—в сфере </w:t>
      </w:r>
      <w:r w:rsidRPr="007F600D">
        <w:rPr>
          <w:i/>
          <w:iCs/>
          <w:color w:val="auto"/>
        </w:rPr>
        <w:t>патриотического воспитания</w:t>
      </w:r>
      <w:r w:rsidRPr="007F600D">
        <w:rPr>
          <w:color w:val="auto"/>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7945" w:rsidRPr="007F600D" w:rsidRDefault="00377945" w:rsidP="00377945">
      <w:pPr>
        <w:pStyle w:val="13"/>
        <w:ind w:left="240" w:hanging="240"/>
        <w:jc w:val="both"/>
        <w:rPr>
          <w:color w:val="auto"/>
        </w:rPr>
      </w:pPr>
      <w:r w:rsidRPr="007F600D">
        <w:rPr>
          <w:color w:val="auto"/>
        </w:rPr>
        <w:t xml:space="preserve">—в сфере </w:t>
      </w:r>
      <w:r w:rsidRPr="007F600D">
        <w:rPr>
          <w:i/>
          <w:iCs/>
          <w:color w:val="auto"/>
        </w:rPr>
        <w:t>гражданского воспитания</w:t>
      </w:r>
      <w:r w:rsidRPr="007F600D">
        <w:rPr>
          <w:color w:val="auto"/>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377945" w:rsidRPr="007F600D" w:rsidRDefault="00377945" w:rsidP="00377945">
      <w:pPr>
        <w:pStyle w:val="13"/>
        <w:ind w:left="240" w:hanging="240"/>
        <w:jc w:val="both"/>
        <w:rPr>
          <w:color w:val="auto"/>
        </w:rPr>
      </w:pPr>
      <w:r w:rsidRPr="007F600D">
        <w:rPr>
          <w:color w:val="auto"/>
        </w:rPr>
        <w:t xml:space="preserve">—в </w:t>
      </w:r>
      <w:r w:rsidRPr="007F600D">
        <w:rPr>
          <w:i/>
          <w:iCs/>
          <w:color w:val="auto"/>
        </w:rPr>
        <w:t>духовно-нравственной</w:t>
      </w:r>
      <w:r w:rsidRPr="007F600D">
        <w:rPr>
          <w:color w:val="auto"/>
        </w:rPr>
        <w:t xml:space="preserve">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377945" w:rsidRPr="007F600D" w:rsidRDefault="00377945" w:rsidP="00377945">
      <w:pPr>
        <w:pStyle w:val="13"/>
        <w:ind w:left="240" w:hanging="240"/>
        <w:jc w:val="both"/>
        <w:rPr>
          <w:color w:val="auto"/>
        </w:rPr>
      </w:pPr>
      <w:r w:rsidRPr="007F600D">
        <w:rPr>
          <w:color w:val="auto"/>
        </w:rPr>
        <w:t xml:space="preserve">—в понимании </w:t>
      </w:r>
      <w:r w:rsidRPr="007F600D">
        <w:rPr>
          <w:i/>
          <w:iCs/>
          <w:color w:val="auto"/>
        </w:rPr>
        <w:t>ценности научного познания</w:t>
      </w:r>
      <w:r w:rsidRPr="007F600D">
        <w:rPr>
          <w:color w:val="auto"/>
        </w:rPr>
        <w:t>: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377945" w:rsidRPr="007F600D" w:rsidRDefault="00377945" w:rsidP="00377945">
      <w:pPr>
        <w:pStyle w:val="13"/>
        <w:ind w:left="240" w:hanging="240"/>
        <w:jc w:val="both"/>
        <w:rPr>
          <w:color w:val="auto"/>
        </w:rPr>
      </w:pPr>
      <w:r w:rsidRPr="007F600D">
        <w:rPr>
          <w:color w:val="auto"/>
        </w:rPr>
        <w:t xml:space="preserve">—в сфере </w:t>
      </w:r>
      <w:r w:rsidRPr="007F600D">
        <w:rPr>
          <w:i/>
          <w:iCs/>
          <w:color w:val="auto"/>
        </w:rPr>
        <w:t>эстетического воспитания</w:t>
      </w:r>
      <w:r w:rsidRPr="007F600D">
        <w:rPr>
          <w:color w:val="auto"/>
        </w:rPr>
        <w:t xml:space="preserve">: представление о культурном многообразии своей страны и мира; осознание важности культуры как </w:t>
      </w:r>
      <w:r w:rsidRPr="007F600D">
        <w:rPr>
          <w:color w:val="auto"/>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377945" w:rsidRPr="007F600D" w:rsidRDefault="00377945" w:rsidP="00377945">
      <w:pPr>
        <w:pStyle w:val="13"/>
        <w:ind w:left="240" w:hanging="240"/>
        <w:jc w:val="both"/>
        <w:rPr>
          <w:color w:val="auto"/>
        </w:rPr>
      </w:pPr>
      <w:r w:rsidRPr="007F600D">
        <w:rPr>
          <w:color w:val="auto"/>
        </w:rPr>
        <w:t xml:space="preserve">—в формировании </w:t>
      </w:r>
      <w:r w:rsidRPr="007F600D">
        <w:rPr>
          <w:i/>
          <w:iCs/>
          <w:color w:val="auto"/>
        </w:rPr>
        <w:t>ценностного отношения к жизни и здоровью</w:t>
      </w:r>
      <w:r w:rsidRPr="007F600D">
        <w:rPr>
          <w:color w:val="auto"/>
        </w:rPr>
        <w:t>: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377945" w:rsidRPr="007F600D" w:rsidRDefault="00377945" w:rsidP="00377945">
      <w:pPr>
        <w:pStyle w:val="13"/>
        <w:ind w:left="240" w:hanging="240"/>
        <w:jc w:val="both"/>
        <w:rPr>
          <w:color w:val="auto"/>
        </w:rPr>
      </w:pPr>
      <w:r w:rsidRPr="007F600D">
        <w:rPr>
          <w:color w:val="auto"/>
        </w:rPr>
        <w:t xml:space="preserve">—в сфере </w:t>
      </w:r>
      <w:r w:rsidRPr="007F600D">
        <w:rPr>
          <w:i/>
          <w:iCs/>
          <w:color w:val="auto"/>
        </w:rPr>
        <w:t>трудового воспитания</w:t>
      </w:r>
      <w:r w:rsidRPr="007F600D">
        <w:rPr>
          <w:color w:val="auto"/>
        </w:rPr>
        <w:t>: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377945" w:rsidRPr="007F600D" w:rsidRDefault="00377945" w:rsidP="00377945">
      <w:pPr>
        <w:pStyle w:val="13"/>
        <w:ind w:left="240" w:hanging="240"/>
        <w:jc w:val="both"/>
        <w:rPr>
          <w:color w:val="auto"/>
        </w:rPr>
      </w:pPr>
      <w:r w:rsidRPr="007F600D">
        <w:rPr>
          <w:color w:val="auto"/>
        </w:rPr>
        <w:t xml:space="preserve">—в сфере </w:t>
      </w:r>
      <w:r w:rsidRPr="007F600D">
        <w:rPr>
          <w:i/>
          <w:iCs/>
          <w:color w:val="auto"/>
        </w:rPr>
        <w:t>экологического воспитания</w:t>
      </w:r>
      <w:r w:rsidRPr="007F600D">
        <w:rPr>
          <w:color w:val="auto"/>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377945" w:rsidRPr="007F600D" w:rsidRDefault="00377945" w:rsidP="00377945">
      <w:pPr>
        <w:pStyle w:val="13"/>
        <w:spacing w:after="160"/>
        <w:ind w:left="240" w:hanging="240"/>
        <w:jc w:val="both"/>
        <w:rPr>
          <w:color w:val="auto"/>
        </w:rPr>
      </w:pPr>
      <w:r w:rsidRPr="007F600D">
        <w:rPr>
          <w:color w:val="auto"/>
        </w:rPr>
        <w:t xml:space="preserve">—в сфере </w:t>
      </w:r>
      <w:r w:rsidRPr="007F600D">
        <w:rPr>
          <w:i/>
          <w:iCs/>
          <w:color w:val="auto"/>
        </w:rPr>
        <w:t>адаптации к меняющимся условиям социальной и природной среды</w:t>
      </w:r>
      <w:r w:rsidRPr="007F600D">
        <w:rPr>
          <w:color w:val="auto"/>
        </w:rPr>
        <w:t>: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377945" w:rsidRPr="007F600D" w:rsidRDefault="00377945" w:rsidP="00377945">
      <w:pPr>
        <w:pStyle w:val="af5"/>
        <w:rPr>
          <w:rFonts w:ascii="Times New Roman" w:hAnsi="Times New Roman" w:cs="Times New Roman"/>
        </w:rPr>
      </w:pPr>
      <w:bookmarkStart w:id="385" w:name="bookmark961"/>
      <w:r w:rsidRPr="007F600D">
        <w:rPr>
          <w:rFonts w:ascii="Times New Roman" w:hAnsi="Times New Roman" w:cs="Times New Roman"/>
        </w:rPr>
        <w:t>МЕТАПРЕДМЕТНЫЕ РЕЗУЛЬТАТЫ</w:t>
      </w:r>
      <w:bookmarkEnd w:id="385"/>
    </w:p>
    <w:p w:rsidR="00377945" w:rsidRPr="007F600D" w:rsidRDefault="00377945" w:rsidP="00377945">
      <w:pPr>
        <w:pStyle w:val="13"/>
        <w:spacing w:line="259" w:lineRule="auto"/>
        <w:jc w:val="both"/>
        <w:rPr>
          <w:color w:val="auto"/>
        </w:rPr>
      </w:pPr>
      <w:r w:rsidRPr="007F600D">
        <w:rPr>
          <w:b/>
          <w:bCs/>
          <w:i/>
          <w:iCs/>
          <w:color w:val="auto"/>
          <w:sz w:val="19"/>
          <w:szCs w:val="19"/>
        </w:rPr>
        <w:t>Метапредметные результаты</w:t>
      </w:r>
      <w:r w:rsidRPr="007F600D">
        <w:rPr>
          <w:color w:val="auto"/>
        </w:rPr>
        <w:t xml:space="preserve"> изучения истории в основной школе выражаются в следующих качествах и действиях.</w:t>
      </w:r>
    </w:p>
    <w:p w:rsidR="00377945" w:rsidRPr="007F600D" w:rsidRDefault="00377945" w:rsidP="00377945">
      <w:pPr>
        <w:pStyle w:val="13"/>
        <w:jc w:val="both"/>
        <w:rPr>
          <w:color w:val="auto"/>
        </w:rPr>
      </w:pPr>
      <w:r w:rsidRPr="007F600D">
        <w:rPr>
          <w:i/>
          <w:iCs/>
          <w:color w:val="auto"/>
        </w:rPr>
        <w:t xml:space="preserve">В сфере универсальных учебных познавательных действий: </w:t>
      </w:r>
      <w:r w:rsidRPr="007F600D">
        <w:rPr>
          <w:color w:val="auto"/>
        </w:rPr>
        <w:t xml:space="preserve">— </w:t>
      </w:r>
      <w:r w:rsidRPr="007F600D">
        <w:rPr>
          <w:i/>
          <w:iCs/>
          <w:color w:val="auto"/>
        </w:rPr>
        <w:t>владение базовыми логическими действиями</w:t>
      </w:r>
      <w:r w:rsidRPr="007F600D">
        <w:rPr>
          <w:color w:val="auto"/>
        </w:rPr>
        <w:t>: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377945" w:rsidRPr="007F600D" w:rsidRDefault="00377945" w:rsidP="00377945">
      <w:pPr>
        <w:pStyle w:val="13"/>
        <w:ind w:left="240" w:hanging="240"/>
        <w:jc w:val="both"/>
        <w:rPr>
          <w:color w:val="auto"/>
        </w:rPr>
      </w:pPr>
      <w:r w:rsidRPr="007F600D">
        <w:rPr>
          <w:color w:val="auto"/>
        </w:rPr>
        <w:t xml:space="preserve">— </w:t>
      </w:r>
      <w:r w:rsidRPr="007F600D">
        <w:rPr>
          <w:i/>
          <w:iCs/>
          <w:color w:val="auto"/>
        </w:rPr>
        <w:t>владение базовыми исследовательскими действиями</w:t>
      </w:r>
      <w:r w:rsidRPr="007F600D">
        <w:rPr>
          <w:color w:val="auto"/>
        </w:rPr>
        <w:t xml:space="preserve">: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w:t>
      </w:r>
      <w:r w:rsidRPr="007F600D">
        <w:rPr>
          <w:color w:val="auto"/>
        </w:rPr>
        <w:lastRenderedPageBreak/>
        <w:t>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377945" w:rsidRPr="007F600D" w:rsidRDefault="00377945" w:rsidP="00377945">
      <w:pPr>
        <w:pStyle w:val="13"/>
        <w:ind w:left="240" w:hanging="240"/>
        <w:jc w:val="both"/>
        <w:rPr>
          <w:color w:val="auto"/>
        </w:rPr>
      </w:pPr>
      <w:r w:rsidRPr="007F600D">
        <w:rPr>
          <w:color w:val="auto"/>
        </w:rPr>
        <w:t xml:space="preserve">— </w:t>
      </w:r>
      <w:r w:rsidRPr="007F600D">
        <w:rPr>
          <w:i/>
          <w:iCs/>
          <w:color w:val="auto"/>
        </w:rPr>
        <w:t>работа с информацией</w:t>
      </w:r>
      <w:r w:rsidRPr="007F600D">
        <w:rPr>
          <w:color w:val="auto"/>
        </w:rPr>
        <w:t xml:space="preserve">: осуществлять анализ учебной и </w:t>
      </w:r>
      <w:proofErr w:type="gramStart"/>
      <w:r w:rsidRPr="007F600D">
        <w:rPr>
          <w:color w:val="auto"/>
        </w:rPr>
        <w:t>вне- учебной</w:t>
      </w:r>
      <w:proofErr w:type="gramEnd"/>
      <w:r w:rsidRPr="007F600D">
        <w:rPr>
          <w:color w:val="auto"/>
        </w:rPr>
        <w:t xml:space="preserve">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377945" w:rsidRPr="007F600D" w:rsidRDefault="00377945" w:rsidP="00377945">
      <w:pPr>
        <w:pStyle w:val="13"/>
        <w:jc w:val="both"/>
        <w:rPr>
          <w:color w:val="auto"/>
        </w:rPr>
      </w:pPr>
      <w:r w:rsidRPr="007F600D">
        <w:rPr>
          <w:i/>
          <w:iCs/>
          <w:color w:val="auto"/>
        </w:rPr>
        <w:t>В сфере универсальных учебных коммуникативных действий:</w:t>
      </w:r>
    </w:p>
    <w:p w:rsidR="00377945" w:rsidRPr="007F600D" w:rsidRDefault="00377945" w:rsidP="00377945">
      <w:pPr>
        <w:pStyle w:val="13"/>
        <w:ind w:left="240" w:hanging="240"/>
        <w:jc w:val="both"/>
        <w:rPr>
          <w:color w:val="auto"/>
        </w:rPr>
      </w:pPr>
      <w:r w:rsidRPr="007F600D">
        <w:rPr>
          <w:color w:val="auto"/>
        </w:rPr>
        <w:t xml:space="preserve">— </w:t>
      </w:r>
      <w:r w:rsidRPr="007F600D">
        <w:rPr>
          <w:i/>
          <w:iCs/>
          <w:color w:val="auto"/>
        </w:rPr>
        <w:t>общение</w:t>
      </w:r>
      <w:r w:rsidRPr="007F600D">
        <w:rPr>
          <w:color w:val="auto"/>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377945" w:rsidRPr="007F600D" w:rsidRDefault="00377945" w:rsidP="00377945">
      <w:pPr>
        <w:pStyle w:val="13"/>
        <w:ind w:left="240" w:hanging="240"/>
        <w:jc w:val="both"/>
        <w:rPr>
          <w:color w:val="auto"/>
        </w:rPr>
      </w:pPr>
      <w:r w:rsidRPr="007F600D">
        <w:rPr>
          <w:color w:val="auto"/>
        </w:rPr>
        <w:t xml:space="preserve">— </w:t>
      </w:r>
      <w:r w:rsidRPr="007F600D">
        <w:rPr>
          <w:i/>
          <w:iCs/>
          <w:color w:val="auto"/>
        </w:rPr>
        <w:t>осуществление совместной деятельности</w:t>
      </w:r>
      <w:r w:rsidRPr="007F600D">
        <w:rPr>
          <w:color w:val="auto"/>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377945" w:rsidRPr="007F600D" w:rsidRDefault="00377945" w:rsidP="00377945">
      <w:pPr>
        <w:pStyle w:val="13"/>
        <w:jc w:val="both"/>
        <w:rPr>
          <w:color w:val="auto"/>
        </w:rPr>
      </w:pPr>
      <w:r w:rsidRPr="007F600D">
        <w:rPr>
          <w:i/>
          <w:iCs/>
          <w:color w:val="auto"/>
        </w:rPr>
        <w:t xml:space="preserve">В сфере универсальных учебных регулятивных действий: </w:t>
      </w:r>
      <w:r w:rsidRPr="007F600D">
        <w:rPr>
          <w:color w:val="auto"/>
        </w:rPr>
        <w:t xml:space="preserve">— </w:t>
      </w:r>
      <w:r w:rsidRPr="007F600D">
        <w:rPr>
          <w:i/>
          <w:iCs/>
          <w:color w:val="auto"/>
        </w:rPr>
        <w:t>владение</w:t>
      </w:r>
      <w:r w:rsidRPr="007F600D">
        <w:rPr>
          <w:color w:val="auto"/>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377945" w:rsidRPr="007F600D" w:rsidRDefault="00377945" w:rsidP="00377945">
      <w:pPr>
        <w:pStyle w:val="13"/>
        <w:ind w:left="240" w:hanging="240"/>
        <w:jc w:val="both"/>
        <w:rPr>
          <w:color w:val="auto"/>
        </w:rPr>
      </w:pPr>
      <w:r w:rsidRPr="007F600D">
        <w:rPr>
          <w:color w:val="auto"/>
        </w:rPr>
        <w:t xml:space="preserve">— </w:t>
      </w:r>
      <w:r w:rsidRPr="007F600D">
        <w:rPr>
          <w:i/>
          <w:iCs/>
          <w:color w:val="auto"/>
        </w:rPr>
        <w:t>владение приемами самоконтроля</w:t>
      </w:r>
      <w:r w:rsidRPr="007F600D">
        <w:rPr>
          <w:color w:val="auto"/>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377945" w:rsidRPr="007F600D" w:rsidRDefault="00377945" w:rsidP="00377945">
      <w:pPr>
        <w:pStyle w:val="13"/>
        <w:jc w:val="both"/>
        <w:rPr>
          <w:color w:val="auto"/>
        </w:rPr>
      </w:pPr>
      <w:r w:rsidRPr="007F600D">
        <w:rPr>
          <w:i/>
          <w:iCs/>
          <w:color w:val="auto"/>
        </w:rPr>
        <w:t>В сфере эмоционального интеллекта, понимания себя и других:</w:t>
      </w:r>
    </w:p>
    <w:p w:rsidR="00377945" w:rsidRPr="007F600D" w:rsidRDefault="00377945" w:rsidP="00377945">
      <w:pPr>
        <w:pStyle w:val="13"/>
        <w:ind w:left="240" w:hanging="240"/>
        <w:jc w:val="both"/>
        <w:rPr>
          <w:color w:val="auto"/>
        </w:rPr>
      </w:pPr>
      <w:r w:rsidRPr="007F600D">
        <w:rPr>
          <w:color w:val="auto"/>
        </w:rPr>
        <w:t>—выявлять на примерах исторических ситуаций роль эмоций в отношениях между людьми;</w:t>
      </w:r>
    </w:p>
    <w:p w:rsidR="00377945" w:rsidRPr="007F600D" w:rsidRDefault="00377945" w:rsidP="00377945">
      <w:pPr>
        <w:pStyle w:val="13"/>
        <w:ind w:left="240" w:hanging="240"/>
        <w:jc w:val="both"/>
        <w:rPr>
          <w:color w:val="auto"/>
        </w:rPr>
      </w:pPr>
      <w:r w:rsidRPr="007F600D">
        <w:rPr>
          <w:color w:val="auto"/>
        </w:rPr>
        <w:t>—ставить себя на место другого человека, понимать мотивы действий другого (в исторических ситуациях и окружающей действительности);</w:t>
      </w:r>
    </w:p>
    <w:p w:rsidR="00377945" w:rsidRPr="007F600D" w:rsidRDefault="00377945" w:rsidP="00377945">
      <w:pPr>
        <w:pStyle w:val="13"/>
        <w:spacing w:after="160"/>
        <w:ind w:left="240" w:hanging="240"/>
        <w:jc w:val="both"/>
        <w:rPr>
          <w:color w:val="auto"/>
        </w:rPr>
      </w:pPr>
      <w:r w:rsidRPr="007F600D">
        <w:rPr>
          <w:color w:val="auto"/>
        </w:rPr>
        <w:t>—регулировать способ выражения своих эмоций с учетом позиций и мнений других участников общения.</w:t>
      </w:r>
    </w:p>
    <w:p w:rsidR="00377945" w:rsidRPr="007F600D" w:rsidRDefault="00377945" w:rsidP="00377945">
      <w:pPr>
        <w:pStyle w:val="af5"/>
        <w:rPr>
          <w:rFonts w:ascii="Times New Roman" w:hAnsi="Times New Roman" w:cs="Times New Roman"/>
        </w:rPr>
      </w:pPr>
      <w:bookmarkStart w:id="386" w:name="bookmark963"/>
      <w:r w:rsidRPr="007F600D">
        <w:rPr>
          <w:rFonts w:ascii="Times New Roman" w:hAnsi="Times New Roman" w:cs="Times New Roman"/>
        </w:rPr>
        <w:t>ПРЕДМЕТНЫЕ РЕЗУЛЬТАТЫ</w:t>
      </w:r>
      <w:bookmarkEnd w:id="386"/>
    </w:p>
    <w:p w:rsidR="00377945" w:rsidRPr="007F600D" w:rsidRDefault="00377945" w:rsidP="00377945">
      <w:pPr>
        <w:pStyle w:val="13"/>
        <w:jc w:val="both"/>
        <w:rPr>
          <w:color w:val="auto"/>
        </w:rPr>
      </w:pPr>
      <w:r w:rsidRPr="007F600D">
        <w:rPr>
          <w:color w:val="auto"/>
        </w:rPr>
        <w:lastRenderedPageBreak/>
        <w:t>Во ФГОС ООО 2021 г. установлено, что предметные результаты по учебному предмету «История» должны обеспечивать:</w:t>
      </w:r>
    </w:p>
    <w:p w:rsidR="00377945" w:rsidRPr="007F600D" w:rsidRDefault="00377945" w:rsidP="00414631">
      <w:pPr>
        <w:pStyle w:val="13"/>
        <w:numPr>
          <w:ilvl w:val="0"/>
          <w:numId w:val="50"/>
        </w:numPr>
        <w:tabs>
          <w:tab w:val="left" w:pos="543"/>
        </w:tabs>
        <w:ind w:firstLine="238"/>
        <w:jc w:val="both"/>
        <w:rPr>
          <w:color w:val="auto"/>
        </w:rPr>
      </w:pPr>
      <w:r w:rsidRPr="007F600D">
        <w:rPr>
          <w:color w:val="auto"/>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377945" w:rsidRPr="007F600D" w:rsidRDefault="00377945" w:rsidP="00414631">
      <w:pPr>
        <w:pStyle w:val="13"/>
        <w:numPr>
          <w:ilvl w:val="0"/>
          <w:numId w:val="50"/>
        </w:numPr>
        <w:tabs>
          <w:tab w:val="left" w:pos="543"/>
        </w:tabs>
        <w:ind w:firstLine="238"/>
        <w:jc w:val="both"/>
        <w:rPr>
          <w:color w:val="auto"/>
        </w:rPr>
      </w:pPr>
      <w:r w:rsidRPr="007F600D">
        <w:rPr>
          <w:color w:val="auto"/>
        </w:rPr>
        <w:t>умение выявлять особенности развития культуры, быта и нравов народов в различные исторические эпохи;</w:t>
      </w:r>
    </w:p>
    <w:p w:rsidR="00377945" w:rsidRPr="007F600D" w:rsidRDefault="00377945" w:rsidP="00414631">
      <w:pPr>
        <w:pStyle w:val="13"/>
        <w:numPr>
          <w:ilvl w:val="0"/>
          <w:numId w:val="50"/>
        </w:numPr>
        <w:tabs>
          <w:tab w:val="left" w:pos="548"/>
        </w:tabs>
        <w:ind w:firstLine="238"/>
        <w:jc w:val="both"/>
        <w:rPr>
          <w:color w:val="auto"/>
        </w:rPr>
      </w:pPr>
      <w:r w:rsidRPr="007F600D">
        <w:rPr>
          <w:color w:val="auto"/>
        </w:rPr>
        <w:t>овладение историческими понятиями и их использование для решения учебных и практических задач;</w:t>
      </w:r>
    </w:p>
    <w:p w:rsidR="00377945" w:rsidRPr="007F600D" w:rsidRDefault="00377945" w:rsidP="00414631">
      <w:pPr>
        <w:pStyle w:val="13"/>
        <w:numPr>
          <w:ilvl w:val="0"/>
          <w:numId w:val="50"/>
        </w:numPr>
        <w:tabs>
          <w:tab w:val="left" w:pos="548"/>
        </w:tabs>
        <w:ind w:firstLine="238"/>
        <w:jc w:val="both"/>
        <w:rPr>
          <w:color w:val="auto"/>
        </w:rPr>
      </w:pPr>
      <w:r w:rsidRPr="007F600D">
        <w:rPr>
          <w:color w:val="auto"/>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377945" w:rsidRPr="007F600D" w:rsidRDefault="00377945" w:rsidP="00414631">
      <w:pPr>
        <w:pStyle w:val="13"/>
        <w:numPr>
          <w:ilvl w:val="0"/>
          <w:numId w:val="50"/>
        </w:numPr>
        <w:tabs>
          <w:tab w:val="left" w:pos="543"/>
        </w:tabs>
        <w:ind w:firstLine="238"/>
        <w:jc w:val="both"/>
        <w:rPr>
          <w:color w:val="auto"/>
        </w:rPr>
      </w:pPr>
      <w:r w:rsidRPr="007F600D">
        <w:rPr>
          <w:color w:val="auto"/>
        </w:rPr>
        <w:t>умение выявлять существенные черты и характерные признаки исторических событий, явлений, процессов;</w:t>
      </w:r>
    </w:p>
    <w:p w:rsidR="00377945" w:rsidRPr="007F600D" w:rsidRDefault="00377945" w:rsidP="00414631">
      <w:pPr>
        <w:pStyle w:val="13"/>
        <w:numPr>
          <w:ilvl w:val="0"/>
          <w:numId w:val="50"/>
        </w:numPr>
        <w:tabs>
          <w:tab w:val="left" w:pos="549"/>
        </w:tabs>
        <w:spacing w:line="259" w:lineRule="auto"/>
        <w:ind w:firstLine="238"/>
        <w:jc w:val="both"/>
        <w:rPr>
          <w:color w:val="auto"/>
        </w:rPr>
      </w:pPr>
      <w:r w:rsidRPr="007F600D">
        <w:rPr>
          <w:color w:val="auto"/>
        </w:rP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7F600D">
        <w:rPr>
          <w:color w:val="auto"/>
          <w:lang w:val="en-US" w:bidi="en-US"/>
        </w:rPr>
        <w:t>XXI</w:t>
      </w:r>
      <w:r w:rsidRPr="007F600D">
        <w:rPr>
          <w:color w:val="auto"/>
          <w:lang w:bidi="en-US"/>
        </w:rPr>
        <w:t xml:space="preserve"> </w:t>
      </w:r>
      <w:r w:rsidRPr="007F600D">
        <w:rPr>
          <w:color w:val="auto"/>
        </w:rPr>
        <w:t>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377945" w:rsidRPr="007F600D" w:rsidRDefault="00377945" w:rsidP="00414631">
      <w:pPr>
        <w:pStyle w:val="13"/>
        <w:numPr>
          <w:ilvl w:val="0"/>
          <w:numId w:val="50"/>
        </w:numPr>
        <w:tabs>
          <w:tab w:val="left" w:pos="549"/>
        </w:tabs>
        <w:spacing w:line="259" w:lineRule="auto"/>
        <w:jc w:val="both"/>
        <w:rPr>
          <w:color w:val="auto"/>
        </w:rPr>
      </w:pPr>
      <w:r w:rsidRPr="007F600D">
        <w:rPr>
          <w:color w:val="auto"/>
        </w:rPr>
        <w:t>умение сравнивать исторические события, явления, процессы в различные исторические эпохи;</w:t>
      </w:r>
    </w:p>
    <w:p w:rsidR="00377945" w:rsidRPr="007F600D" w:rsidRDefault="00377945" w:rsidP="00414631">
      <w:pPr>
        <w:pStyle w:val="13"/>
        <w:numPr>
          <w:ilvl w:val="0"/>
          <w:numId w:val="50"/>
        </w:numPr>
        <w:tabs>
          <w:tab w:val="left" w:pos="549"/>
        </w:tabs>
        <w:spacing w:line="259" w:lineRule="auto"/>
        <w:jc w:val="both"/>
        <w:rPr>
          <w:color w:val="auto"/>
        </w:rPr>
      </w:pPr>
      <w:r w:rsidRPr="007F600D">
        <w:rPr>
          <w:color w:val="auto"/>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377945" w:rsidRPr="007F600D" w:rsidRDefault="00377945" w:rsidP="00414631">
      <w:pPr>
        <w:pStyle w:val="13"/>
        <w:numPr>
          <w:ilvl w:val="0"/>
          <w:numId w:val="50"/>
        </w:numPr>
        <w:tabs>
          <w:tab w:val="left" w:pos="549"/>
        </w:tabs>
        <w:spacing w:line="259" w:lineRule="auto"/>
        <w:jc w:val="both"/>
        <w:rPr>
          <w:color w:val="auto"/>
        </w:rPr>
      </w:pPr>
      <w:r w:rsidRPr="007F600D">
        <w:rPr>
          <w:color w:val="auto"/>
        </w:rPr>
        <w:t>умение различать основные типы исторических источников: письменные, вещественные, аудиовизуальные;</w:t>
      </w:r>
    </w:p>
    <w:p w:rsidR="00377945" w:rsidRPr="007F600D" w:rsidRDefault="00377945" w:rsidP="00414631">
      <w:pPr>
        <w:pStyle w:val="13"/>
        <w:numPr>
          <w:ilvl w:val="0"/>
          <w:numId w:val="50"/>
        </w:numPr>
        <w:tabs>
          <w:tab w:val="left" w:pos="663"/>
        </w:tabs>
        <w:spacing w:line="259" w:lineRule="auto"/>
        <w:jc w:val="both"/>
        <w:rPr>
          <w:color w:val="auto"/>
        </w:rPr>
      </w:pPr>
      <w:r w:rsidRPr="007F600D">
        <w:rPr>
          <w:color w:val="auto"/>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377945" w:rsidRPr="007F600D" w:rsidRDefault="00377945" w:rsidP="00414631">
      <w:pPr>
        <w:pStyle w:val="13"/>
        <w:numPr>
          <w:ilvl w:val="0"/>
          <w:numId w:val="50"/>
        </w:numPr>
        <w:tabs>
          <w:tab w:val="left" w:pos="663"/>
        </w:tabs>
        <w:spacing w:line="259" w:lineRule="auto"/>
        <w:jc w:val="both"/>
        <w:rPr>
          <w:color w:val="auto"/>
        </w:rPr>
      </w:pPr>
      <w:r w:rsidRPr="007F600D">
        <w:rPr>
          <w:color w:val="auto"/>
        </w:rPr>
        <w:t xml:space="preserve">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w:t>
      </w:r>
      <w:r w:rsidRPr="007F600D">
        <w:rPr>
          <w:color w:val="auto"/>
        </w:rPr>
        <w:lastRenderedPageBreak/>
        <w:t>на исторической карте/схеме, с информацией из других источников;</w:t>
      </w:r>
    </w:p>
    <w:p w:rsidR="00377945" w:rsidRPr="007F600D" w:rsidRDefault="00377945" w:rsidP="00414631">
      <w:pPr>
        <w:pStyle w:val="13"/>
        <w:numPr>
          <w:ilvl w:val="0"/>
          <w:numId w:val="50"/>
        </w:numPr>
        <w:tabs>
          <w:tab w:val="left" w:pos="663"/>
        </w:tabs>
        <w:spacing w:line="259" w:lineRule="auto"/>
        <w:jc w:val="both"/>
        <w:rPr>
          <w:color w:val="auto"/>
        </w:rPr>
      </w:pPr>
      <w:r w:rsidRPr="007F600D">
        <w:rPr>
          <w:color w:val="auto"/>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377945" w:rsidRPr="007F600D" w:rsidRDefault="00377945" w:rsidP="00414631">
      <w:pPr>
        <w:pStyle w:val="13"/>
        <w:numPr>
          <w:ilvl w:val="0"/>
          <w:numId w:val="50"/>
        </w:numPr>
        <w:tabs>
          <w:tab w:val="left" w:pos="663"/>
        </w:tabs>
        <w:spacing w:line="259" w:lineRule="auto"/>
        <w:jc w:val="both"/>
        <w:rPr>
          <w:color w:val="auto"/>
        </w:rPr>
      </w:pPr>
      <w:r w:rsidRPr="007F600D">
        <w:rPr>
          <w:color w:val="auto"/>
        </w:rPr>
        <w:t xml:space="preserve">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w:t>
      </w:r>
      <w:proofErr w:type="spellStart"/>
      <w:r w:rsidRPr="007F600D">
        <w:rPr>
          <w:color w:val="auto"/>
        </w:rPr>
        <w:t>верифицированность</w:t>
      </w:r>
      <w:proofErr w:type="spellEnd"/>
      <w:r w:rsidRPr="007F600D">
        <w:rPr>
          <w:color w:val="auto"/>
        </w:rPr>
        <w:t xml:space="preserve"> информации;</w:t>
      </w:r>
    </w:p>
    <w:p w:rsidR="00377945" w:rsidRPr="007F600D" w:rsidRDefault="00377945" w:rsidP="00414631">
      <w:pPr>
        <w:pStyle w:val="13"/>
        <w:numPr>
          <w:ilvl w:val="0"/>
          <w:numId w:val="50"/>
        </w:numPr>
        <w:tabs>
          <w:tab w:val="left" w:pos="663"/>
        </w:tabs>
        <w:spacing w:line="259" w:lineRule="auto"/>
        <w:jc w:val="both"/>
        <w:rPr>
          <w:color w:val="auto"/>
        </w:rPr>
      </w:pPr>
      <w:r w:rsidRPr="007F600D">
        <w:rPr>
          <w:color w:val="auto"/>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С. 87—88).</w:t>
      </w:r>
    </w:p>
    <w:p w:rsidR="00377945" w:rsidRPr="007F600D" w:rsidRDefault="00377945" w:rsidP="00377945">
      <w:pPr>
        <w:pStyle w:val="13"/>
        <w:jc w:val="both"/>
        <w:rPr>
          <w:color w:val="auto"/>
        </w:rPr>
      </w:pPr>
      <w:r w:rsidRPr="007F600D">
        <w:rPr>
          <w:color w:val="auto"/>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377945" w:rsidRPr="007F600D" w:rsidRDefault="00377945" w:rsidP="00377945">
      <w:pPr>
        <w:pStyle w:val="13"/>
        <w:spacing w:line="259" w:lineRule="auto"/>
        <w:jc w:val="both"/>
        <w:rPr>
          <w:color w:val="auto"/>
        </w:rPr>
      </w:pPr>
      <w:r w:rsidRPr="007F600D">
        <w:rPr>
          <w:b/>
          <w:bCs/>
          <w:i/>
          <w:iCs/>
          <w:color w:val="auto"/>
          <w:sz w:val="19"/>
          <w:szCs w:val="19"/>
        </w:rPr>
        <w:t>Предметные результаты</w:t>
      </w:r>
      <w:r w:rsidRPr="007F600D">
        <w:rPr>
          <w:color w:val="auto"/>
        </w:rPr>
        <w:t xml:space="preserve"> изучения истории учащимися 5—9 классов включают:</w:t>
      </w:r>
    </w:p>
    <w:p w:rsidR="00377945" w:rsidRPr="007F600D" w:rsidRDefault="00377945" w:rsidP="00377945">
      <w:pPr>
        <w:pStyle w:val="13"/>
        <w:ind w:left="240" w:hanging="240"/>
        <w:jc w:val="both"/>
        <w:rPr>
          <w:color w:val="auto"/>
        </w:rPr>
      </w:pPr>
      <w:r w:rsidRPr="007F600D">
        <w:rPr>
          <w:color w:val="auto"/>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377945" w:rsidRPr="007F600D" w:rsidRDefault="00377945" w:rsidP="00377945">
      <w:pPr>
        <w:pStyle w:val="13"/>
        <w:ind w:left="240" w:hanging="240"/>
        <w:jc w:val="both"/>
        <w:rPr>
          <w:color w:val="auto"/>
        </w:rPr>
      </w:pPr>
      <w:r w:rsidRPr="007F600D">
        <w:rPr>
          <w:color w:val="auto"/>
        </w:rPr>
        <w:t>—базовые знания об основных этапах и ключевых событиях отечественной и всемирной истории;</w:t>
      </w:r>
    </w:p>
    <w:p w:rsidR="00377945" w:rsidRPr="007F600D" w:rsidRDefault="00377945" w:rsidP="00377945">
      <w:pPr>
        <w:pStyle w:val="13"/>
        <w:ind w:left="240" w:hanging="240"/>
        <w:jc w:val="both"/>
        <w:rPr>
          <w:color w:val="auto"/>
        </w:rPr>
      </w:pPr>
      <w:r w:rsidRPr="007F600D">
        <w:rPr>
          <w:color w:val="auto"/>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77945" w:rsidRPr="007F600D" w:rsidRDefault="00377945" w:rsidP="00377945">
      <w:pPr>
        <w:pStyle w:val="13"/>
        <w:ind w:left="240" w:hanging="240"/>
        <w:jc w:val="both"/>
        <w:rPr>
          <w:color w:val="auto"/>
        </w:rPr>
      </w:pPr>
      <w:r w:rsidRPr="007F600D">
        <w:rPr>
          <w:color w:val="auto"/>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377945" w:rsidRPr="007F600D" w:rsidRDefault="00377945" w:rsidP="00377945">
      <w:pPr>
        <w:pStyle w:val="13"/>
        <w:ind w:left="240" w:hanging="240"/>
        <w:jc w:val="both"/>
        <w:rPr>
          <w:color w:val="auto"/>
        </w:rPr>
      </w:pPr>
      <w:r w:rsidRPr="007F600D">
        <w:rPr>
          <w:color w:val="auto"/>
        </w:rPr>
        <w:t xml:space="preserve">—способность представлять описание (устное или письменное) событий, явлений, процессов истории родного края, истории России и мировой </w:t>
      </w:r>
      <w:r w:rsidRPr="007F600D">
        <w:rPr>
          <w:color w:val="auto"/>
        </w:rPr>
        <w:lastRenderedPageBreak/>
        <w:t>истории и их участников, основанное на знании исторических фактов, дат, понятий;</w:t>
      </w:r>
    </w:p>
    <w:p w:rsidR="00377945" w:rsidRPr="007F600D" w:rsidRDefault="00377945" w:rsidP="00377945">
      <w:pPr>
        <w:pStyle w:val="13"/>
        <w:ind w:left="240" w:hanging="240"/>
        <w:jc w:val="both"/>
        <w:rPr>
          <w:color w:val="auto"/>
        </w:rPr>
      </w:pPr>
      <w:r w:rsidRPr="007F600D">
        <w:rPr>
          <w:color w:val="auto"/>
        </w:rPr>
        <w:t>—владение приемами оценки значения исторических событий и деятельности исторических личностей в отечественной и всемирной истории;</w:t>
      </w:r>
    </w:p>
    <w:p w:rsidR="00377945" w:rsidRPr="007F600D" w:rsidRDefault="00377945" w:rsidP="00377945">
      <w:pPr>
        <w:pStyle w:val="13"/>
        <w:ind w:left="240" w:hanging="240"/>
        <w:jc w:val="both"/>
        <w:rPr>
          <w:color w:val="auto"/>
        </w:rPr>
      </w:pPr>
      <w:r w:rsidRPr="007F600D">
        <w:rPr>
          <w:color w:val="auto"/>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377945" w:rsidRPr="007F600D" w:rsidRDefault="00377945" w:rsidP="00377945">
      <w:pPr>
        <w:pStyle w:val="13"/>
        <w:spacing w:line="240" w:lineRule="auto"/>
        <w:ind w:left="240" w:hanging="240"/>
        <w:jc w:val="both"/>
        <w:rPr>
          <w:color w:val="auto"/>
        </w:rPr>
      </w:pPr>
      <w:r w:rsidRPr="007F600D">
        <w:rPr>
          <w:color w:val="auto"/>
        </w:rPr>
        <w:t>—осознание необходимости сохранения исторических и культурных памятников своей страны и мира;</w:t>
      </w:r>
    </w:p>
    <w:p w:rsidR="00377945" w:rsidRPr="007F600D" w:rsidRDefault="00377945" w:rsidP="00377945">
      <w:pPr>
        <w:pStyle w:val="13"/>
        <w:spacing w:line="240" w:lineRule="auto"/>
        <w:ind w:left="240" w:hanging="240"/>
        <w:jc w:val="both"/>
        <w:rPr>
          <w:color w:val="auto"/>
        </w:rPr>
      </w:pPr>
      <w:r w:rsidRPr="007F600D">
        <w:rPr>
          <w:color w:val="auto"/>
        </w:rPr>
        <w:t xml:space="preserve">—умение устанавливать взаимосвязи событий, явлений, процессов прошлого с важнейшими событиями ХХ — начала </w:t>
      </w:r>
      <w:r w:rsidRPr="007F600D">
        <w:rPr>
          <w:color w:val="auto"/>
          <w:lang w:val="en-US" w:bidi="en-US"/>
        </w:rPr>
        <w:t>XXI</w:t>
      </w:r>
      <w:r w:rsidRPr="007F600D">
        <w:rPr>
          <w:color w:val="auto"/>
          <w:lang w:bidi="en-US"/>
        </w:rPr>
        <w:t xml:space="preserve"> </w:t>
      </w:r>
      <w:r w:rsidRPr="007F600D">
        <w:rPr>
          <w:color w:val="auto"/>
        </w:rPr>
        <w:t>в.</w:t>
      </w:r>
    </w:p>
    <w:p w:rsidR="00377945" w:rsidRPr="007F600D" w:rsidRDefault="00377945" w:rsidP="00377945">
      <w:pPr>
        <w:pStyle w:val="13"/>
        <w:spacing w:line="240" w:lineRule="auto"/>
        <w:jc w:val="both"/>
        <w:rPr>
          <w:color w:val="auto"/>
        </w:rPr>
      </w:pPr>
      <w:r w:rsidRPr="007F600D">
        <w:rPr>
          <w:color w:val="auto"/>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sidRPr="007F600D">
        <w:rPr>
          <w:color w:val="auto"/>
          <w:vertAlign w:val="superscript"/>
        </w:rPr>
        <w:footnoteReference w:id="14"/>
      </w:r>
      <w:r w:rsidRPr="007F600D">
        <w:rPr>
          <w:color w:val="auto"/>
        </w:rPr>
        <w:t xml:space="preserve">, предваряющего систематическое изучение отечественной истории </w:t>
      </w:r>
      <w:r w:rsidRPr="007F600D">
        <w:rPr>
          <w:color w:val="auto"/>
          <w:lang w:val="en-US" w:bidi="en-US"/>
        </w:rPr>
        <w:t>XX</w:t>
      </w:r>
      <w:r w:rsidRPr="007F600D">
        <w:rPr>
          <w:color w:val="auto"/>
          <w:lang w:bidi="en-US"/>
        </w:rPr>
        <w:t xml:space="preserve">— </w:t>
      </w:r>
      <w:r w:rsidRPr="007F600D">
        <w:rPr>
          <w:color w:val="auto"/>
          <w:lang w:val="en-US" w:bidi="en-US"/>
        </w:rPr>
        <w:t>XXI</w:t>
      </w:r>
      <w:r w:rsidRPr="007F600D">
        <w:rPr>
          <w:color w:val="auto"/>
          <w:lang w:bidi="en-US"/>
        </w:rPr>
        <w:t xml:space="preserve"> </w:t>
      </w:r>
      <w:r w:rsidRPr="007F600D">
        <w:rPr>
          <w:color w:val="auto"/>
        </w:rP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сложные 1990-е гг., возрождение страны с 2000-х гг., воссоединение Крыма с Россией в 2014 г.).</w:t>
      </w:r>
    </w:p>
    <w:p w:rsidR="00377945" w:rsidRPr="007F600D" w:rsidRDefault="00377945" w:rsidP="00377945">
      <w:pPr>
        <w:pStyle w:val="13"/>
        <w:spacing w:line="240" w:lineRule="auto"/>
        <w:jc w:val="both"/>
        <w:rPr>
          <w:color w:val="auto"/>
        </w:rPr>
      </w:pPr>
      <w:r w:rsidRPr="007F600D">
        <w:rPr>
          <w:color w:val="auto"/>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rsidR="00377945" w:rsidRPr="007F600D" w:rsidRDefault="00377945" w:rsidP="00377945">
      <w:pPr>
        <w:pStyle w:val="13"/>
        <w:spacing w:line="240" w:lineRule="auto"/>
        <w:jc w:val="both"/>
        <w:rPr>
          <w:color w:val="auto"/>
        </w:rPr>
      </w:pPr>
      <w:r w:rsidRPr="007F600D">
        <w:rPr>
          <w:color w:val="auto"/>
        </w:rPr>
        <w:t>Предметные результаты проявляются в освоенных учащимися знаниях и видах деятельности. Они представлены в следующих основных группах:</w:t>
      </w:r>
    </w:p>
    <w:p w:rsidR="00377945" w:rsidRPr="007F600D" w:rsidRDefault="00377945" w:rsidP="00414631">
      <w:pPr>
        <w:pStyle w:val="13"/>
        <w:numPr>
          <w:ilvl w:val="0"/>
          <w:numId w:val="51"/>
        </w:numPr>
        <w:tabs>
          <w:tab w:val="left" w:pos="529"/>
        </w:tabs>
        <w:spacing w:line="240" w:lineRule="auto"/>
        <w:jc w:val="both"/>
        <w:rPr>
          <w:color w:val="auto"/>
        </w:rPr>
      </w:pPr>
      <w:r w:rsidRPr="007F600D">
        <w:rPr>
          <w:i/>
          <w:iCs/>
          <w:color w:val="auto"/>
        </w:rPr>
        <w:t>Знание хронологии, работа с хронологией</w:t>
      </w:r>
      <w:r w:rsidRPr="007F600D">
        <w:rPr>
          <w:color w:val="auto"/>
        </w:rPr>
        <w:t>: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377945" w:rsidRPr="007F600D" w:rsidRDefault="00377945" w:rsidP="00414631">
      <w:pPr>
        <w:pStyle w:val="13"/>
        <w:numPr>
          <w:ilvl w:val="0"/>
          <w:numId w:val="51"/>
        </w:numPr>
        <w:tabs>
          <w:tab w:val="left" w:pos="529"/>
        </w:tabs>
        <w:spacing w:line="240" w:lineRule="auto"/>
        <w:jc w:val="both"/>
        <w:rPr>
          <w:color w:val="auto"/>
        </w:rPr>
      </w:pPr>
      <w:r w:rsidRPr="007F600D">
        <w:rPr>
          <w:i/>
          <w:iCs/>
          <w:color w:val="auto"/>
        </w:rPr>
        <w:t>Знание исторических фактов, работа с фактами</w:t>
      </w:r>
      <w:r w:rsidRPr="007F600D">
        <w:rPr>
          <w:color w:val="auto"/>
        </w:rPr>
        <w:t>: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377945" w:rsidRPr="007F600D" w:rsidRDefault="00377945" w:rsidP="00414631">
      <w:pPr>
        <w:pStyle w:val="13"/>
        <w:numPr>
          <w:ilvl w:val="0"/>
          <w:numId w:val="51"/>
        </w:numPr>
        <w:tabs>
          <w:tab w:val="left" w:pos="529"/>
        </w:tabs>
        <w:spacing w:line="240" w:lineRule="auto"/>
        <w:jc w:val="both"/>
        <w:rPr>
          <w:color w:val="auto"/>
        </w:rPr>
      </w:pPr>
      <w:r w:rsidRPr="007F600D">
        <w:rPr>
          <w:i/>
          <w:iCs/>
          <w:color w:val="auto"/>
        </w:rPr>
        <w:t>Работа с исторической картой</w:t>
      </w:r>
      <w:r w:rsidRPr="007F600D">
        <w:rPr>
          <w:color w:val="auto"/>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377945" w:rsidRPr="007F600D" w:rsidRDefault="00377945" w:rsidP="00414631">
      <w:pPr>
        <w:pStyle w:val="13"/>
        <w:numPr>
          <w:ilvl w:val="0"/>
          <w:numId w:val="51"/>
        </w:numPr>
        <w:tabs>
          <w:tab w:val="left" w:pos="529"/>
        </w:tabs>
        <w:spacing w:line="252" w:lineRule="auto"/>
        <w:jc w:val="both"/>
        <w:rPr>
          <w:color w:val="auto"/>
        </w:rPr>
      </w:pPr>
      <w:r w:rsidRPr="007F600D">
        <w:rPr>
          <w:i/>
          <w:iCs/>
          <w:color w:val="auto"/>
        </w:rPr>
        <w:lastRenderedPageBreak/>
        <w:t>Работа с историческими источниками</w:t>
      </w:r>
      <w:r w:rsidRPr="007F600D">
        <w:rPr>
          <w:color w:val="auto"/>
        </w:rPr>
        <w:t xml:space="preserve"> (фрагментами аутентичных источников)</w:t>
      </w:r>
      <w:r w:rsidRPr="007F600D">
        <w:rPr>
          <w:color w:val="auto"/>
          <w:vertAlign w:val="superscript"/>
        </w:rPr>
        <w:footnoteReference w:id="15"/>
      </w:r>
      <w:r w:rsidRPr="007F600D">
        <w:rPr>
          <w:color w:val="auto"/>
        </w:rPr>
        <w:t>: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377945" w:rsidRPr="007F600D" w:rsidRDefault="00377945" w:rsidP="00414631">
      <w:pPr>
        <w:pStyle w:val="13"/>
        <w:numPr>
          <w:ilvl w:val="0"/>
          <w:numId w:val="51"/>
        </w:numPr>
        <w:tabs>
          <w:tab w:val="left" w:pos="529"/>
        </w:tabs>
        <w:spacing w:line="252" w:lineRule="auto"/>
        <w:jc w:val="both"/>
        <w:rPr>
          <w:color w:val="auto"/>
        </w:rPr>
      </w:pPr>
      <w:r w:rsidRPr="007F600D">
        <w:rPr>
          <w:i/>
          <w:iCs/>
          <w:color w:val="auto"/>
        </w:rPr>
        <w:t>Описание (реконструкция)</w:t>
      </w:r>
      <w:r w:rsidRPr="007F600D">
        <w:rPr>
          <w:color w:val="auto"/>
        </w:rPr>
        <w:t>: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rsidR="00377945" w:rsidRPr="007F600D" w:rsidRDefault="00377945" w:rsidP="00414631">
      <w:pPr>
        <w:pStyle w:val="13"/>
        <w:numPr>
          <w:ilvl w:val="0"/>
          <w:numId w:val="51"/>
        </w:numPr>
        <w:tabs>
          <w:tab w:val="left" w:pos="529"/>
        </w:tabs>
        <w:spacing w:line="252" w:lineRule="auto"/>
        <w:jc w:val="both"/>
        <w:rPr>
          <w:color w:val="auto"/>
        </w:rPr>
      </w:pPr>
      <w:r w:rsidRPr="007F600D">
        <w:rPr>
          <w:i/>
          <w:iCs/>
          <w:color w:val="auto"/>
        </w:rPr>
        <w:t>Анализ, объяснение:</w:t>
      </w:r>
      <w:r w:rsidRPr="007F600D">
        <w:rPr>
          <w:color w:val="auto"/>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377945" w:rsidRPr="007F600D" w:rsidRDefault="00377945" w:rsidP="00414631">
      <w:pPr>
        <w:pStyle w:val="13"/>
        <w:numPr>
          <w:ilvl w:val="0"/>
          <w:numId w:val="51"/>
        </w:numPr>
        <w:tabs>
          <w:tab w:val="left" w:pos="534"/>
        </w:tabs>
        <w:spacing w:line="252" w:lineRule="auto"/>
        <w:jc w:val="both"/>
        <w:rPr>
          <w:color w:val="auto"/>
        </w:rPr>
      </w:pPr>
      <w:r w:rsidRPr="007F600D">
        <w:rPr>
          <w:i/>
          <w:iCs/>
          <w:color w:val="auto"/>
        </w:rPr>
        <w:t>Работа с версиями, оценками</w:t>
      </w:r>
      <w:r w:rsidRPr="007F600D">
        <w:rPr>
          <w:color w:val="auto"/>
        </w:rPr>
        <w:t>: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377945" w:rsidRPr="007F600D" w:rsidRDefault="00377945" w:rsidP="00414631">
      <w:pPr>
        <w:pStyle w:val="13"/>
        <w:numPr>
          <w:ilvl w:val="0"/>
          <w:numId w:val="51"/>
        </w:numPr>
        <w:tabs>
          <w:tab w:val="left" w:pos="534"/>
        </w:tabs>
        <w:spacing w:line="252" w:lineRule="auto"/>
        <w:jc w:val="both"/>
        <w:rPr>
          <w:color w:val="auto"/>
        </w:rPr>
      </w:pPr>
      <w:r w:rsidRPr="007F600D">
        <w:rPr>
          <w:i/>
          <w:iCs/>
          <w:color w:val="auto"/>
        </w:rPr>
        <w:t>Применение исторических знаний и умений</w:t>
      </w:r>
      <w:r w:rsidRPr="007F600D">
        <w:rPr>
          <w:color w:val="auto"/>
        </w:rPr>
        <w:t>: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377945" w:rsidRPr="007F600D" w:rsidRDefault="00377945" w:rsidP="00377945">
      <w:pPr>
        <w:pStyle w:val="13"/>
        <w:spacing w:after="400" w:line="252" w:lineRule="auto"/>
        <w:jc w:val="both"/>
        <w:rPr>
          <w:color w:val="auto"/>
        </w:rPr>
      </w:pPr>
      <w:r w:rsidRPr="007F600D">
        <w:rPr>
          <w:color w:val="auto"/>
        </w:rPr>
        <w:t>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377945" w:rsidRPr="007F600D" w:rsidRDefault="00377945" w:rsidP="00377945">
      <w:pPr>
        <w:pStyle w:val="af5"/>
        <w:rPr>
          <w:rFonts w:ascii="Times New Roman" w:hAnsi="Times New Roman" w:cs="Times New Roman"/>
        </w:rPr>
      </w:pPr>
      <w:bookmarkStart w:id="387" w:name="bookmark965"/>
      <w:r w:rsidRPr="007F600D">
        <w:rPr>
          <w:rFonts w:ascii="Times New Roman" w:hAnsi="Times New Roman" w:cs="Times New Roman"/>
        </w:rPr>
        <w:t>5 КЛАСС</w:t>
      </w:r>
      <w:r w:rsidRPr="007F600D">
        <w:rPr>
          <w:rFonts w:ascii="Times New Roman" w:hAnsi="Times New Roman" w:cs="Times New Roman"/>
          <w:bCs/>
          <w:vertAlign w:val="superscript"/>
        </w:rPr>
        <w:footnoteReference w:id="16"/>
      </w:r>
      <w:bookmarkEnd w:id="387"/>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52"/>
        </w:numPr>
        <w:tabs>
          <w:tab w:val="left" w:pos="558"/>
        </w:tabs>
        <w:spacing w:line="240" w:lineRule="auto"/>
        <w:jc w:val="both"/>
        <w:rPr>
          <w:color w:val="auto"/>
        </w:rPr>
      </w:pPr>
      <w:r w:rsidRPr="007F600D">
        <w:rPr>
          <w:i/>
          <w:iCs/>
          <w:color w:val="auto"/>
        </w:rPr>
        <w:t>Знание хронологии, работа с хронологией</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—объяснять смысл основных хронологических понятий (век, тысячелетие, до нашей эры, наша эра);</w:t>
      </w:r>
    </w:p>
    <w:p w:rsidR="00377945" w:rsidRPr="007F600D" w:rsidRDefault="00377945" w:rsidP="00377945">
      <w:pPr>
        <w:pStyle w:val="13"/>
        <w:spacing w:line="240" w:lineRule="auto"/>
        <w:ind w:left="240" w:hanging="240"/>
        <w:jc w:val="both"/>
        <w:rPr>
          <w:color w:val="auto"/>
        </w:rPr>
      </w:pPr>
      <w:r w:rsidRPr="007F600D">
        <w:rPr>
          <w:color w:val="auto"/>
        </w:rPr>
        <w:t>—называть даты важнейших событий истории Древнего мира; по дате устанавливать принадлежность события к веку, тысячелетию;</w:t>
      </w:r>
    </w:p>
    <w:p w:rsidR="00377945" w:rsidRPr="007F600D" w:rsidRDefault="00377945" w:rsidP="00377945">
      <w:pPr>
        <w:pStyle w:val="13"/>
        <w:spacing w:line="240" w:lineRule="auto"/>
        <w:ind w:left="240" w:hanging="240"/>
        <w:jc w:val="both"/>
        <w:rPr>
          <w:color w:val="auto"/>
        </w:rPr>
      </w:pPr>
      <w:r w:rsidRPr="007F600D">
        <w:rPr>
          <w:color w:val="auto"/>
        </w:rPr>
        <w:t>—определять длительность и последовательность событий, периодов истории Древнего мира, вести счет лет до нашей эры и нашей эры.</w:t>
      </w:r>
    </w:p>
    <w:p w:rsidR="00377945" w:rsidRPr="007F600D" w:rsidRDefault="00377945" w:rsidP="00414631">
      <w:pPr>
        <w:pStyle w:val="13"/>
        <w:numPr>
          <w:ilvl w:val="0"/>
          <w:numId w:val="52"/>
        </w:numPr>
        <w:tabs>
          <w:tab w:val="left" w:pos="567"/>
        </w:tabs>
        <w:spacing w:line="240" w:lineRule="auto"/>
        <w:jc w:val="both"/>
        <w:rPr>
          <w:color w:val="auto"/>
        </w:rPr>
      </w:pPr>
      <w:r w:rsidRPr="007F600D">
        <w:rPr>
          <w:i/>
          <w:iCs/>
          <w:color w:val="auto"/>
        </w:rPr>
        <w:t>Знание исторических фактов, работа с фактами</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—указывать (называть) место, обстоятельства, участников, результаты важнейших событий истории Древнего мира;</w:t>
      </w:r>
    </w:p>
    <w:p w:rsidR="00377945" w:rsidRPr="007F600D" w:rsidRDefault="00377945" w:rsidP="00377945">
      <w:pPr>
        <w:pStyle w:val="13"/>
        <w:spacing w:line="240" w:lineRule="auto"/>
        <w:ind w:left="240" w:hanging="240"/>
        <w:jc w:val="both"/>
        <w:rPr>
          <w:color w:val="auto"/>
        </w:rPr>
      </w:pPr>
      <w:r w:rsidRPr="007F600D">
        <w:rPr>
          <w:color w:val="auto"/>
        </w:rPr>
        <w:t>—группировать, систематизировать факты по заданному признаку.</w:t>
      </w:r>
    </w:p>
    <w:p w:rsidR="00377945" w:rsidRPr="007F600D" w:rsidRDefault="00377945" w:rsidP="00414631">
      <w:pPr>
        <w:pStyle w:val="13"/>
        <w:numPr>
          <w:ilvl w:val="0"/>
          <w:numId w:val="52"/>
        </w:numPr>
        <w:tabs>
          <w:tab w:val="left" w:pos="567"/>
        </w:tabs>
        <w:spacing w:line="240" w:lineRule="auto"/>
        <w:jc w:val="both"/>
        <w:rPr>
          <w:color w:val="auto"/>
        </w:rPr>
      </w:pPr>
      <w:r w:rsidRPr="007F600D">
        <w:rPr>
          <w:i/>
          <w:iCs/>
          <w:color w:val="auto"/>
        </w:rPr>
        <w:t>Работа с исторической картой</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377945" w:rsidRPr="007F600D" w:rsidRDefault="00377945" w:rsidP="00377945">
      <w:pPr>
        <w:pStyle w:val="13"/>
        <w:spacing w:line="240" w:lineRule="auto"/>
        <w:ind w:left="240" w:hanging="240"/>
        <w:jc w:val="both"/>
        <w:rPr>
          <w:color w:val="auto"/>
        </w:rPr>
      </w:pPr>
      <w:r w:rsidRPr="007F600D">
        <w:rPr>
          <w:color w:val="auto"/>
        </w:rPr>
        <w:t>—устанавливать на основе картографических сведений связь между условиями среды обитания людей и их занятиями.</w:t>
      </w:r>
    </w:p>
    <w:p w:rsidR="00377945" w:rsidRPr="007F600D" w:rsidRDefault="00377945" w:rsidP="00414631">
      <w:pPr>
        <w:pStyle w:val="13"/>
        <w:numPr>
          <w:ilvl w:val="0"/>
          <w:numId w:val="52"/>
        </w:numPr>
        <w:tabs>
          <w:tab w:val="left" w:pos="567"/>
        </w:tabs>
        <w:spacing w:line="240" w:lineRule="auto"/>
        <w:jc w:val="both"/>
        <w:rPr>
          <w:color w:val="auto"/>
        </w:rPr>
      </w:pPr>
      <w:r w:rsidRPr="007F600D">
        <w:rPr>
          <w:i/>
          <w:iCs/>
          <w:color w:val="auto"/>
        </w:rPr>
        <w:t>Работа с историческими источниками:</w:t>
      </w:r>
    </w:p>
    <w:p w:rsidR="00377945" w:rsidRPr="007F600D" w:rsidRDefault="00377945" w:rsidP="00377945">
      <w:pPr>
        <w:pStyle w:val="13"/>
        <w:spacing w:line="240" w:lineRule="auto"/>
        <w:ind w:left="240" w:hanging="240"/>
        <w:jc w:val="both"/>
        <w:rPr>
          <w:color w:val="auto"/>
        </w:rPr>
      </w:pPr>
      <w:r w:rsidRPr="007F600D">
        <w:rPr>
          <w:color w:val="auto"/>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377945" w:rsidRPr="007F600D" w:rsidRDefault="00377945" w:rsidP="00377945">
      <w:pPr>
        <w:pStyle w:val="13"/>
        <w:spacing w:line="240" w:lineRule="auto"/>
        <w:ind w:left="240" w:hanging="240"/>
        <w:jc w:val="both"/>
        <w:rPr>
          <w:color w:val="auto"/>
        </w:rPr>
      </w:pPr>
      <w:r w:rsidRPr="007F600D">
        <w:rPr>
          <w:color w:val="auto"/>
        </w:rPr>
        <w:t>—различать памятники культуры изучаемой эпохи и источники, созданные в последующие эпохи, приводить примеры;</w:t>
      </w:r>
    </w:p>
    <w:p w:rsidR="00377945" w:rsidRPr="007F600D" w:rsidRDefault="00377945" w:rsidP="00377945">
      <w:pPr>
        <w:pStyle w:val="13"/>
        <w:spacing w:line="240" w:lineRule="auto"/>
        <w:ind w:left="240" w:hanging="240"/>
        <w:jc w:val="both"/>
        <w:rPr>
          <w:color w:val="auto"/>
        </w:rPr>
      </w:pPr>
      <w:r w:rsidRPr="007F600D">
        <w:rPr>
          <w:color w:val="auto"/>
        </w:rP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5. </w:t>
      </w:r>
      <w:r w:rsidRPr="007F600D">
        <w:rPr>
          <w:i/>
          <w:iCs/>
          <w:color w:val="auto"/>
        </w:rPr>
        <w:t>Историческое описание (реконструкция)</w:t>
      </w:r>
      <w:r w:rsidRPr="007F600D">
        <w:rPr>
          <w:color w:val="auto"/>
        </w:rPr>
        <w:t>:</w:t>
      </w:r>
    </w:p>
    <w:p w:rsidR="00377945" w:rsidRPr="007F600D" w:rsidRDefault="00377945" w:rsidP="00377945">
      <w:pPr>
        <w:pStyle w:val="13"/>
        <w:spacing w:line="240" w:lineRule="auto"/>
        <w:ind w:firstLine="0"/>
        <w:jc w:val="both"/>
        <w:rPr>
          <w:color w:val="auto"/>
        </w:rPr>
      </w:pPr>
      <w:r w:rsidRPr="007F600D">
        <w:rPr>
          <w:color w:val="auto"/>
        </w:rPr>
        <w:t>—характеризовать условия жизни людей в древности;</w:t>
      </w:r>
    </w:p>
    <w:p w:rsidR="00377945" w:rsidRPr="007F600D" w:rsidRDefault="00377945" w:rsidP="00377945">
      <w:pPr>
        <w:pStyle w:val="13"/>
        <w:spacing w:line="240" w:lineRule="auto"/>
        <w:ind w:left="240" w:hanging="240"/>
        <w:jc w:val="both"/>
        <w:rPr>
          <w:color w:val="auto"/>
        </w:rPr>
      </w:pPr>
      <w:r w:rsidRPr="007F600D">
        <w:rPr>
          <w:color w:val="auto"/>
        </w:rPr>
        <w:t>—рассказывать о значительных событиях древней истории, их участниках;</w:t>
      </w:r>
    </w:p>
    <w:p w:rsidR="00377945" w:rsidRPr="007F600D" w:rsidRDefault="00377945" w:rsidP="00377945">
      <w:pPr>
        <w:pStyle w:val="13"/>
        <w:spacing w:line="240" w:lineRule="auto"/>
        <w:ind w:left="240" w:hanging="240"/>
        <w:jc w:val="both"/>
        <w:rPr>
          <w:color w:val="auto"/>
        </w:rPr>
      </w:pPr>
      <w:r w:rsidRPr="007F600D">
        <w:rPr>
          <w:color w:val="auto"/>
        </w:rPr>
        <w:t>—рассказывать об исторических личностях Древнего мира (ключевых моментах их биографии, роли в исторических событиях);</w:t>
      </w:r>
    </w:p>
    <w:p w:rsidR="00377945" w:rsidRPr="007F600D" w:rsidRDefault="00377945" w:rsidP="00377945">
      <w:pPr>
        <w:pStyle w:val="13"/>
        <w:spacing w:line="240" w:lineRule="auto"/>
        <w:ind w:left="240" w:hanging="240"/>
        <w:jc w:val="both"/>
        <w:rPr>
          <w:color w:val="auto"/>
        </w:rPr>
      </w:pPr>
      <w:r w:rsidRPr="007F600D">
        <w:rPr>
          <w:color w:val="auto"/>
        </w:rPr>
        <w:t>—давать краткое описание памятников культуры эпохи первобытности и древнейших цивилизаций.</w:t>
      </w:r>
    </w:p>
    <w:p w:rsidR="00377945" w:rsidRPr="007F600D" w:rsidRDefault="00377945" w:rsidP="00414631">
      <w:pPr>
        <w:pStyle w:val="13"/>
        <w:numPr>
          <w:ilvl w:val="0"/>
          <w:numId w:val="53"/>
        </w:numPr>
        <w:tabs>
          <w:tab w:val="left" w:pos="567"/>
        </w:tabs>
        <w:spacing w:line="240" w:lineRule="auto"/>
        <w:jc w:val="both"/>
        <w:rPr>
          <w:color w:val="auto"/>
        </w:rPr>
      </w:pPr>
      <w:r w:rsidRPr="007F600D">
        <w:rPr>
          <w:i/>
          <w:iCs/>
          <w:color w:val="auto"/>
        </w:rPr>
        <w:t>Анализ, объяснение исторических событий, явлений</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377945" w:rsidRPr="007F600D" w:rsidRDefault="00377945" w:rsidP="00377945">
      <w:pPr>
        <w:pStyle w:val="13"/>
        <w:spacing w:line="240" w:lineRule="auto"/>
        <w:ind w:left="240" w:hanging="240"/>
        <w:jc w:val="both"/>
        <w:rPr>
          <w:color w:val="auto"/>
        </w:rPr>
      </w:pPr>
      <w:r w:rsidRPr="007F600D">
        <w:rPr>
          <w:color w:val="auto"/>
        </w:rPr>
        <w:t>—сравнивать исторические явления, определять их общие черты;</w:t>
      </w:r>
    </w:p>
    <w:p w:rsidR="00377945" w:rsidRPr="007F600D" w:rsidRDefault="00377945" w:rsidP="00377945">
      <w:pPr>
        <w:pStyle w:val="13"/>
        <w:spacing w:line="240" w:lineRule="auto"/>
        <w:ind w:left="240" w:hanging="240"/>
        <w:jc w:val="both"/>
        <w:rPr>
          <w:color w:val="auto"/>
        </w:rPr>
      </w:pPr>
      <w:r w:rsidRPr="007F600D">
        <w:rPr>
          <w:color w:val="auto"/>
        </w:rPr>
        <w:lastRenderedPageBreak/>
        <w:t>—иллюстрировать общие явления, черты конкретными примерами;</w:t>
      </w:r>
    </w:p>
    <w:p w:rsidR="00377945" w:rsidRPr="007F600D" w:rsidRDefault="00377945" w:rsidP="00377945">
      <w:pPr>
        <w:pStyle w:val="13"/>
        <w:spacing w:line="240" w:lineRule="auto"/>
        <w:ind w:left="240" w:hanging="240"/>
        <w:jc w:val="both"/>
        <w:rPr>
          <w:color w:val="auto"/>
        </w:rPr>
      </w:pPr>
      <w:r w:rsidRPr="007F600D">
        <w:rPr>
          <w:color w:val="auto"/>
        </w:rPr>
        <w:t>—объяснять причины и следствия важнейших событий древней истории.</w:t>
      </w:r>
    </w:p>
    <w:p w:rsidR="00377945" w:rsidRPr="007F600D" w:rsidRDefault="00377945" w:rsidP="00414631">
      <w:pPr>
        <w:pStyle w:val="13"/>
        <w:numPr>
          <w:ilvl w:val="0"/>
          <w:numId w:val="53"/>
        </w:numPr>
        <w:tabs>
          <w:tab w:val="left" w:pos="557"/>
        </w:tabs>
        <w:spacing w:line="240" w:lineRule="auto"/>
        <w:jc w:val="both"/>
        <w:rPr>
          <w:color w:val="auto"/>
        </w:rPr>
      </w:pPr>
      <w:r w:rsidRPr="007F600D">
        <w:rPr>
          <w:i/>
          <w:iCs/>
          <w:color w:val="auto"/>
        </w:rPr>
        <w:t>Рассмотрение исторических версий и оценок,</w:t>
      </w:r>
      <w:r w:rsidRPr="007F600D">
        <w:rPr>
          <w:color w:val="auto"/>
        </w:rPr>
        <w:t xml:space="preserve"> определение своего отношения к наиболее значимым событиям и личностям прошлого:</w:t>
      </w:r>
    </w:p>
    <w:p w:rsidR="00377945" w:rsidRPr="007F600D" w:rsidRDefault="00377945" w:rsidP="00377945">
      <w:pPr>
        <w:pStyle w:val="13"/>
        <w:spacing w:line="240" w:lineRule="auto"/>
        <w:ind w:left="240" w:hanging="240"/>
        <w:jc w:val="both"/>
        <w:rPr>
          <w:color w:val="auto"/>
        </w:rPr>
      </w:pPr>
      <w:r w:rsidRPr="007F600D">
        <w:rPr>
          <w:color w:val="auto"/>
        </w:rPr>
        <w:t>—излагать оценки наиболее значительных событий и личностей древней истории, приводимые в учебной литературе;</w:t>
      </w:r>
    </w:p>
    <w:p w:rsidR="00377945" w:rsidRPr="007F600D" w:rsidRDefault="00377945" w:rsidP="00377945">
      <w:pPr>
        <w:pStyle w:val="13"/>
        <w:spacing w:line="240" w:lineRule="auto"/>
        <w:ind w:left="240" w:hanging="240"/>
        <w:jc w:val="both"/>
        <w:rPr>
          <w:color w:val="auto"/>
        </w:rPr>
      </w:pPr>
      <w:r w:rsidRPr="007F600D">
        <w:rPr>
          <w:color w:val="auto"/>
        </w:rPr>
        <w:t>—высказывать на уровне эмоциональных оценок отношение к поступкам людей прошлого, к памятникам культуры.</w:t>
      </w:r>
    </w:p>
    <w:p w:rsidR="00377945" w:rsidRPr="007F600D" w:rsidRDefault="00377945" w:rsidP="00414631">
      <w:pPr>
        <w:pStyle w:val="13"/>
        <w:numPr>
          <w:ilvl w:val="0"/>
          <w:numId w:val="53"/>
        </w:numPr>
        <w:tabs>
          <w:tab w:val="left" w:pos="567"/>
        </w:tabs>
        <w:spacing w:line="240" w:lineRule="auto"/>
        <w:jc w:val="both"/>
        <w:rPr>
          <w:color w:val="auto"/>
        </w:rPr>
      </w:pPr>
      <w:r w:rsidRPr="007F600D">
        <w:rPr>
          <w:i/>
          <w:iCs/>
          <w:color w:val="auto"/>
        </w:rPr>
        <w:t>Применение исторических знаний:</w:t>
      </w:r>
    </w:p>
    <w:p w:rsidR="00377945" w:rsidRPr="007F600D" w:rsidRDefault="00377945" w:rsidP="00377945">
      <w:pPr>
        <w:pStyle w:val="13"/>
        <w:spacing w:line="240" w:lineRule="auto"/>
        <w:ind w:left="240" w:hanging="240"/>
        <w:jc w:val="both"/>
        <w:rPr>
          <w:color w:val="auto"/>
        </w:rPr>
      </w:pPr>
      <w:r w:rsidRPr="007F600D">
        <w:rPr>
          <w:color w:val="auto"/>
        </w:rPr>
        <w:t>—раскрывать значение памятников древней истории и культуры, необходимость сохранения их в современном мире;</w:t>
      </w:r>
    </w:p>
    <w:p w:rsidR="00377945" w:rsidRPr="007F600D" w:rsidRDefault="00377945" w:rsidP="00377945">
      <w:pPr>
        <w:pStyle w:val="13"/>
        <w:spacing w:after="380" w:line="240" w:lineRule="auto"/>
        <w:ind w:left="240" w:hanging="240"/>
        <w:jc w:val="both"/>
        <w:rPr>
          <w:color w:val="auto"/>
        </w:rPr>
      </w:pPr>
      <w:r w:rsidRPr="007F600D">
        <w:rPr>
          <w:color w:val="auto"/>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377945" w:rsidRPr="007F600D" w:rsidRDefault="00377945" w:rsidP="00377945">
      <w:pPr>
        <w:pStyle w:val="af5"/>
        <w:rPr>
          <w:rFonts w:ascii="Times New Roman" w:hAnsi="Times New Roman" w:cs="Times New Roman"/>
        </w:rPr>
      </w:pPr>
      <w:bookmarkStart w:id="388" w:name="bookmark967"/>
      <w:r w:rsidRPr="007F600D">
        <w:rPr>
          <w:rFonts w:ascii="Times New Roman" w:hAnsi="Times New Roman" w:cs="Times New Roman"/>
        </w:rPr>
        <w:t>6 КЛАСС</w:t>
      </w:r>
      <w:bookmarkEnd w:id="388"/>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54"/>
        </w:numPr>
        <w:tabs>
          <w:tab w:val="left" w:pos="557"/>
        </w:tabs>
        <w:spacing w:line="240" w:lineRule="auto"/>
        <w:jc w:val="both"/>
        <w:rPr>
          <w:color w:val="auto"/>
        </w:rPr>
      </w:pPr>
      <w:r w:rsidRPr="007F600D">
        <w:rPr>
          <w:i/>
          <w:iCs/>
          <w:color w:val="auto"/>
        </w:rPr>
        <w:t>Знание хронологии, работа с хронологией</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—называть даты важнейших событий Средневековья, определять их принадлежность к веку, историческому периоду;</w:t>
      </w:r>
    </w:p>
    <w:p w:rsidR="00377945" w:rsidRPr="007F600D" w:rsidRDefault="00377945" w:rsidP="00377945">
      <w:pPr>
        <w:pStyle w:val="13"/>
        <w:ind w:left="240" w:hanging="240"/>
        <w:jc w:val="both"/>
        <w:rPr>
          <w:color w:val="auto"/>
        </w:rPr>
      </w:pPr>
      <w:r w:rsidRPr="007F600D">
        <w:rPr>
          <w:color w:val="auto"/>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377945" w:rsidRPr="007F600D" w:rsidRDefault="00377945" w:rsidP="00377945">
      <w:pPr>
        <w:pStyle w:val="13"/>
        <w:ind w:left="240" w:hanging="240"/>
        <w:jc w:val="both"/>
        <w:rPr>
          <w:color w:val="auto"/>
        </w:rPr>
      </w:pPr>
      <w:r w:rsidRPr="007F600D">
        <w:rPr>
          <w:color w:val="auto"/>
        </w:rPr>
        <w:t>—устанавливать длительность и синхронность событий истории Руси и всеобщей истории.</w:t>
      </w:r>
    </w:p>
    <w:p w:rsidR="00377945" w:rsidRPr="007F600D" w:rsidRDefault="00377945" w:rsidP="00414631">
      <w:pPr>
        <w:pStyle w:val="13"/>
        <w:numPr>
          <w:ilvl w:val="0"/>
          <w:numId w:val="54"/>
        </w:numPr>
        <w:tabs>
          <w:tab w:val="left" w:pos="548"/>
        </w:tabs>
        <w:jc w:val="both"/>
        <w:rPr>
          <w:color w:val="auto"/>
        </w:rPr>
      </w:pPr>
      <w:r w:rsidRPr="007F600D">
        <w:rPr>
          <w:i/>
          <w:iCs/>
          <w:color w:val="auto"/>
        </w:rPr>
        <w:t>Знание исторических фактов, работа с фактами</w:t>
      </w:r>
      <w:r w:rsidRPr="007F600D">
        <w:rPr>
          <w:color w:val="auto"/>
        </w:rPr>
        <w:t>:</w:t>
      </w:r>
    </w:p>
    <w:p w:rsidR="00377945" w:rsidRPr="007F600D" w:rsidRDefault="00377945" w:rsidP="00377945">
      <w:pPr>
        <w:pStyle w:val="13"/>
        <w:ind w:left="240" w:hanging="240"/>
        <w:jc w:val="both"/>
        <w:rPr>
          <w:color w:val="auto"/>
        </w:rPr>
      </w:pPr>
      <w:r w:rsidRPr="007F600D">
        <w:rPr>
          <w:color w:val="auto"/>
        </w:rPr>
        <w:t>—указывать (называть) место, обстоятельства, участников, результаты важнейших событий отечественной и всеобщей истории эпохи Средневековья;</w:t>
      </w:r>
    </w:p>
    <w:p w:rsidR="00377945" w:rsidRPr="007F600D" w:rsidRDefault="00377945" w:rsidP="00377945">
      <w:pPr>
        <w:pStyle w:val="13"/>
        <w:ind w:left="240" w:hanging="240"/>
        <w:jc w:val="both"/>
        <w:rPr>
          <w:color w:val="auto"/>
        </w:rPr>
      </w:pPr>
      <w:r w:rsidRPr="007F600D">
        <w:rPr>
          <w:color w:val="auto"/>
        </w:rPr>
        <w:t>—группировать, систематизировать факты по заданному признаку (составление систематических таблиц).</w:t>
      </w:r>
    </w:p>
    <w:p w:rsidR="00377945" w:rsidRPr="007F600D" w:rsidRDefault="00377945" w:rsidP="00414631">
      <w:pPr>
        <w:pStyle w:val="13"/>
        <w:numPr>
          <w:ilvl w:val="0"/>
          <w:numId w:val="54"/>
        </w:numPr>
        <w:tabs>
          <w:tab w:val="left" w:pos="553"/>
        </w:tabs>
        <w:jc w:val="both"/>
        <w:rPr>
          <w:color w:val="auto"/>
        </w:rPr>
      </w:pPr>
      <w:r w:rsidRPr="007F600D">
        <w:rPr>
          <w:i/>
          <w:iCs/>
          <w:color w:val="auto"/>
        </w:rPr>
        <w:t>Работа с исторической картой</w:t>
      </w:r>
      <w:r w:rsidRPr="007F600D">
        <w:rPr>
          <w:color w:val="auto"/>
        </w:rPr>
        <w:t>:</w:t>
      </w:r>
    </w:p>
    <w:p w:rsidR="00377945" w:rsidRPr="007F600D" w:rsidRDefault="00377945" w:rsidP="00377945">
      <w:pPr>
        <w:pStyle w:val="13"/>
        <w:ind w:left="240" w:hanging="240"/>
        <w:jc w:val="both"/>
        <w:rPr>
          <w:color w:val="auto"/>
        </w:rPr>
      </w:pPr>
      <w:r w:rsidRPr="007F600D">
        <w:rPr>
          <w:color w:val="auto"/>
        </w:rPr>
        <w:t>—находить и показывать на карте исторические объекты, используя легенду карты; давать словесное описание их местоположения;</w:t>
      </w:r>
    </w:p>
    <w:p w:rsidR="00377945" w:rsidRPr="007F600D" w:rsidRDefault="00377945" w:rsidP="00377945">
      <w:pPr>
        <w:pStyle w:val="13"/>
        <w:ind w:left="240" w:hanging="240"/>
        <w:jc w:val="both"/>
        <w:rPr>
          <w:color w:val="auto"/>
        </w:rPr>
      </w:pPr>
      <w:r w:rsidRPr="007F600D">
        <w:rPr>
          <w:color w:val="auto"/>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377945" w:rsidRPr="007F600D" w:rsidRDefault="00377945" w:rsidP="00414631">
      <w:pPr>
        <w:pStyle w:val="13"/>
        <w:numPr>
          <w:ilvl w:val="0"/>
          <w:numId w:val="54"/>
        </w:numPr>
        <w:tabs>
          <w:tab w:val="left" w:pos="553"/>
        </w:tabs>
        <w:jc w:val="both"/>
        <w:rPr>
          <w:color w:val="auto"/>
        </w:rPr>
      </w:pPr>
      <w:r w:rsidRPr="007F600D">
        <w:rPr>
          <w:i/>
          <w:iCs/>
          <w:color w:val="auto"/>
        </w:rPr>
        <w:t>Работа с историческими источниками</w:t>
      </w:r>
      <w:r w:rsidRPr="007F600D">
        <w:rPr>
          <w:color w:val="auto"/>
        </w:rPr>
        <w:t>:</w:t>
      </w:r>
    </w:p>
    <w:p w:rsidR="00377945" w:rsidRPr="007F600D" w:rsidRDefault="00377945" w:rsidP="00377945">
      <w:pPr>
        <w:pStyle w:val="13"/>
        <w:ind w:left="240" w:hanging="240"/>
        <w:jc w:val="both"/>
        <w:rPr>
          <w:color w:val="auto"/>
        </w:rPr>
      </w:pPr>
      <w:r w:rsidRPr="007F600D">
        <w:rPr>
          <w:color w:val="auto"/>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377945" w:rsidRPr="007F600D" w:rsidRDefault="00377945" w:rsidP="00377945">
      <w:pPr>
        <w:pStyle w:val="13"/>
        <w:ind w:left="240" w:hanging="240"/>
        <w:jc w:val="both"/>
        <w:rPr>
          <w:color w:val="auto"/>
        </w:rPr>
      </w:pPr>
      <w:r w:rsidRPr="007F600D">
        <w:rPr>
          <w:color w:val="auto"/>
        </w:rPr>
        <w:t>—характеризовать авторство, время, место создания источника;</w:t>
      </w:r>
    </w:p>
    <w:p w:rsidR="00377945" w:rsidRPr="007F600D" w:rsidRDefault="00377945" w:rsidP="00377945">
      <w:pPr>
        <w:pStyle w:val="13"/>
        <w:ind w:left="240" w:hanging="240"/>
        <w:jc w:val="both"/>
        <w:rPr>
          <w:color w:val="auto"/>
        </w:rPr>
      </w:pPr>
      <w:r w:rsidRPr="007F600D">
        <w:rPr>
          <w:color w:val="auto"/>
        </w:rPr>
        <w:lastRenderedPageBreak/>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377945" w:rsidRPr="007F600D" w:rsidRDefault="00377945" w:rsidP="00377945">
      <w:pPr>
        <w:pStyle w:val="13"/>
        <w:ind w:left="240" w:hanging="240"/>
        <w:jc w:val="both"/>
        <w:rPr>
          <w:color w:val="auto"/>
        </w:rPr>
      </w:pPr>
      <w:r w:rsidRPr="007F600D">
        <w:rPr>
          <w:color w:val="auto"/>
        </w:rPr>
        <w:t>—находить в визуальном источнике и вещественном памятнике ключевые символы, образы;</w:t>
      </w:r>
    </w:p>
    <w:p w:rsidR="00377945" w:rsidRPr="007F600D" w:rsidRDefault="00377945" w:rsidP="00377945">
      <w:pPr>
        <w:pStyle w:val="13"/>
        <w:ind w:left="240" w:hanging="240"/>
        <w:jc w:val="both"/>
        <w:rPr>
          <w:color w:val="auto"/>
        </w:rPr>
      </w:pPr>
      <w:r w:rsidRPr="007F600D">
        <w:rPr>
          <w:color w:val="auto"/>
        </w:rPr>
        <w:t>—характеризовать позицию автора письменного и визуального исторического источника.</w:t>
      </w:r>
    </w:p>
    <w:p w:rsidR="00377945" w:rsidRPr="007F600D" w:rsidRDefault="00377945" w:rsidP="00414631">
      <w:pPr>
        <w:pStyle w:val="13"/>
        <w:numPr>
          <w:ilvl w:val="0"/>
          <w:numId w:val="54"/>
        </w:numPr>
        <w:tabs>
          <w:tab w:val="left" w:pos="548"/>
        </w:tabs>
        <w:jc w:val="both"/>
        <w:rPr>
          <w:color w:val="auto"/>
        </w:rPr>
      </w:pPr>
      <w:r w:rsidRPr="007F600D">
        <w:rPr>
          <w:i/>
          <w:iCs/>
          <w:color w:val="auto"/>
        </w:rPr>
        <w:t>Историческое описание (реконструкция)</w:t>
      </w:r>
      <w:r w:rsidRPr="007F600D">
        <w:rPr>
          <w:color w:val="auto"/>
        </w:rPr>
        <w:t>:</w:t>
      </w:r>
    </w:p>
    <w:p w:rsidR="00377945" w:rsidRPr="007F600D" w:rsidRDefault="00377945" w:rsidP="00377945">
      <w:pPr>
        <w:pStyle w:val="13"/>
        <w:ind w:left="240" w:hanging="240"/>
        <w:jc w:val="both"/>
        <w:rPr>
          <w:color w:val="auto"/>
        </w:rPr>
      </w:pPr>
      <w:r w:rsidRPr="007F600D">
        <w:rPr>
          <w:color w:val="auto"/>
        </w:rPr>
        <w:t>—рассказывать о ключевых событиях отечественной и всеобщей истории в эпоху Средневековья, их участниках;</w:t>
      </w:r>
    </w:p>
    <w:p w:rsidR="00377945" w:rsidRPr="007F600D" w:rsidRDefault="00377945" w:rsidP="00377945">
      <w:pPr>
        <w:pStyle w:val="13"/>
        <w:ind w:left="240" w:hanging="240"/>
        <w:jc w:val="both"/>
        <w:rPr>
          <w:color w:val="auto"/>
        </w:rPr>
      </w:pPr>
      <w:r w:rsidRPr="007F600D">
        <w:rPr>
          <w:color w:val="auto"/>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377945" w:rsidRPr="007F600D" w:rsidRDefault="00377945" w:rsidP="00377945">
      <w:pPr>
        <w:pStyle w:val="13"/>
        <w:ind w:left="240" w:hanging="240"/>
        <w:jc w:val="both"/>
        <w:rPr>
          <w:color w:val="auto"/>
        </w:rPr>
      </w:pPr>
      <w:r w:rsidRPr="007F600D">
        <w:rPr>
          <w:color w:val="auto"/>
        </w:rPr>
        <w:t>—рассказывать об образе жизни различных групп населения в средневековых обществах на Руси и в других странах;</w:t>
      </w:r>
    </w:p>
    <w:p w:rsidR="00377945" w:rsidRPr="007F600D" w:rsidRDefault="00377945" w:rsidP="00377945">
      <w:pPr>
        <w:pStyle w:val="13"/>
        <w:ind w:left="240" w:hanging="240"/>
        <w:jc w:val="both"/>
        <w:rPr>
          <w:color w:val="auto"/>
        </w:rPr>
      </w:pPr>
      <w:r w:rsidRPr="007F600D">
        <w:rPr>
          <w:color w:val="auto"/>
        </w:rPr>
        <w:t>—представлять описание памятников материальной и художественной культуры изучаемой эпохи.</w:t>
      </w:r>
    </w:p>
    <w:p w:rsidR="00377945" w:rsidRPr="007F600D" w:rsidRDefault="00377945" w:rsidP="00414631">
      <w:pPr>
        <w:pStyle w:val="13"/>
        <w:numPr>
          <w:ilvl w:val="0"/>
          <w:numId w:val="54"/>
        </w:numPr>
        <w:tabs>
          <w:tab w:val="left" w:pos="538"/>
        </w:tabs>
        <w:jc w:val="both"/>
        <w:rPr>
          <w:color w:val="auto"/>
        </w:rPr>
      </w:pPr>
      <w:r w:rsidRPr="007F600D">
        <w:rPr>
          <w:i/>
          <w:iCs/>
          <w:color w:val="auto"/>
        </w:rPr>
        <w:t>Анализ, объяснение исторических событий, явлений</w:t>
      </w:r>
      <w:r w:rsidRPr="007F600D">
        <w:rPr>
          <w:color w:val="auto"/>
        </w:rPr>
        <w:t>:</w:t>
      </w:r>
    </w:p>
    <w:p w:rsidR="00377945" w:rsidRPr="007F600D" w:rsidRDefault="00377945" w:rsidP="00377945">
      <w:pPr>
        <w:pStyle w:val="13"/>
        <w:ind w:left="240" w:hanging="240"/>
        <w:jc w:val="both"/>
        <w:rPr>
          <w:color w:val="auto"/>
        </w:rPr>
      </w:pPr>
      <w:r w:rsidRPr="007F600D">
        <w:rPr>
          <w:color w:val="auto"/>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377945" w:rsidRPr="007F600D" w:rsidRDefault="00377945" w:rsidP="00377945">
      <w:pPr>
        <w:pStyle w:val="13"/>
        <w:ind w:left="240" w:hanging="240"/>
        <w:jc w:val="both"/>
        <w:rPr>
          <w:color w:val="auto"/>
        </w:rPr>
      </w:pPr>
      <w:r w:rsidRPr="007F600D">
        <w:rPr>
          <w:color w:val="auto"/>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7945" w:rsidRPr="007F600D" w:rsidRDefault="00377945" w:rsidP="00377945">
      <w:pPr>
        <w:pStyle w:val="13"/>
        <w:ind w:left="240" w:hanging="240"/>
        <w:jc w:val="both"/>
        <w:rPr>
          <w:color w:val="auto"/>
        </w:rPr>
      </w:pPr>
      <w:r w:rsidRPr="007F600D">
        <w:rPr>
          <w:color w:val="auto"/>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377945" w:rsidRPr="007F600D" w:rsidRDefault="00377945" w:rsidP="00377945">
      <w:pPr>
        <w:pStyle w:val="13"/>
        <w:ind w:left="240" w:hanging="240"/>
        <w:jc w:val="both"/>
        <w:rPr>
          <w:color w:val="auto"/>
        </w:rPr>
      </w:pPr>
      <w:r w:rsidRPr="007F600D">
        <w:rPr>
          <w:color w:val="auto"/>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377945" w:rsidRPr="007F600D" w:rsidRDefault="00377945" w:rsidP="00414631">
      <w:pPr>
        <w:pStyle w:val="13"/>
        <w:numPr>
          <w:ilvl w:val="0"/>
          <w:numId w:val="54"/>
        </w:numPr>
        <w:tabs>
          <w:tab w:val="left" w:pos="529"/>
        </w:tabs>
        <w:jc w:val="both"/>
        <w:rPr>
          <w:color w:val="auto"/>
        </w:rPr>
      </w:pPr>
      <w:r w:rsidRPr="007F600D">
        <w:rPr>
          <w:i/>
          <w:iCs/>
          <w:color w:val="auto"/>
        </w:rPr>
        <w:t>Рассмотрение исторических версий и оценок</w:t>
      </w:r>
      <w:r w:rsidRPr="007F600D">
        <w:rPr>
          <w:color w:val="auto"/>
        </w:rPr>
        <w:t>, определение своего отношения к наиболее значимым событиям и личностям прошлого:</w:t>
      </w:r>
    </w:p>
    <w:p w:rsidR="00377945" w:rsidRPr="007F600D" w:rsidRDefault="00377945" w:rsidP="00377945">
      <w:pPr>
        <w:pStyle w:val="13"/>
        <w:ind w:left="240" w:hanging="240"/>
        <w:jc w:val="both"/>
        <w:rPr>
          <w:color w:val="auto"/>
        </w:rPr>
      </w:pPr>
      <w:r w:rsidRPr="007F600D">
        <w:rPr>
          <w:color w:val="auto"/>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377945" w:rsidRPr="007F600D" w:rsidRDefault="00377945" w:rsidP="00377945">
      <w:pPr>
        <w:pStyle w:val="13"/>
        <w:ind w:left="240" w:hanging="240"/>
        <w:jc w:val="both"/>
        <w:rPr>
          <w:color w:val="auto"/>
        </w:rPr>
      </w:pPr>
      <w:r w:rsidRPr="007F600D">
        <w:rPr>
          <w:color w:val="auto"/>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377945" w:rsidRPr="007F600D" w:rsidRDefault="00377945" w:rsidP="00414631">
      <w:pPr>
        <w:pStyle w:val="13"/>
        <w:numPr>
          <w:ilvl w:val="0"/>
          <w:numId w:val="54"/>
        </w:numPr>
        <w:tabs>
          <w:tab w:val="left" w:pos="538"/>
        </w:tabs>
        <w:jc w:val="both"/>
        <w:rPr>
          <w:color w:val="auto"/>
        </w:rPr>
      </w:pPr>
      <w:r w:rsidRPr="007F600D">
        <w:rPr>
          <w:i/>
          <w:iCs/>
          <w:color w:val="auto"/>
        </w:rPr>
        <w:t>Применение исторических знаний</w:t>
      </w:r>
      <w:r w:rsidRPr="007F600D">
        <w:rPr>
          <w:color w:val="auto"/>
        </w:rPr>
        <w:t>:</w:t>
      </w:r>
    </w:p>
    <w:p w:rsidR="00377945" w:rsidRPr="007F600D" w:rsidRDefault="00377945" w:rsidP="00377945">
      <w:pPr>
        <w:pStyle w:val="13"/>
        <w:ind w:left="240" w:hanging="240"/>
        <w:jc w:val="both"/>
        <w:rPr>
          <w:color w:val="auto"/>
        </w:rPr>
      </w:pPr>
      <w:r w:rsidRPr="007F600D">
        <w:rPr>
          <w:color w:val="auto"/>
        </w:rPr>
        <w:lastRenderedPageBreak/>
        <w:t>—объяснять значение памятников истории и культуры Руси и других стран эпохи Средневековья, необходимость сохранения их в современном мире;</w:t>
      </w:r>
    </w:p>
    <w:p w:rsidR="00377945" w:rsidRPr="007F600D" w:rsidRDefault="00377945" w:rsidP="00377945">
      <w:pPr>
        <w:pStyle w:val="13"/>
        <w:spacing w:after="380"/>
        <w:ind w:left="240" w:hanging="240"/>
        <w:jc w:val="both"/>
        <w:rPr>
          <w:color w:val="auto"/>
        </w:rPr>
      </w:pPr>
      <w:r w:rsidRPr="007F600D">
        <w:rPr>
          <w:color w:val="auto"/>
        </w:rPr>
        <w:t>—выполнять учебные проекты по истории Средних веков (в том числе на региональном материале).</w:t>
      </w:r>
    </w:p>
    <w:p w:rsidR="00377945" w:rsidRPr="007F600D" w:rsidRDefault="00377945" w:rsidP="00377945">
      <w:pPr>
        <w:pStyle w:val="af5"/>
        <w:rPr>
          <w:rFonts w:ascii="Times New Roman" w:hAnsi="Times New Roman" w:cs="Times New Roman"/>
        </w:rPr>
      </w:pPr>
      <w:bookmarkStart w:id="389" w:name="bookmark969"/>
      <w:r w:rsidRPr="007F600D">
        <w:rPr>
          <w:rFonts w:ascii="Times New Roman" w:hAnsi="Times New Roman" w:cs="Times New Roman"/>
        </w:rPr>
        <w:t>7 КЛАСС</w:t>
      </w:r>
      <w:bookmarkEnd w:id="389"/>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55"/>
        </w:numPr>
        <w:tabs>
          <w:tab w:val="left" w:pos="529"/>
        </w:tabs>
        <w:spacing w:line="257" w:lineRule="auto"/>
        <w:jc w:val="both"/>
        <w:rPr>
          <w:color w:val="auto"/>
        </w:rPr>
      </w:pPr>
      <w:r w:rsidRPr="007F600D">
        <w:rPr>
          <w:i/>
          <w:iCs/>
          <w:color w:val="auto"/>
        </w:rPr>
        <w:t>Знание хронологии, работа с хронологией</w:t>
      </w:r>
      <w:r w:rsidRPr="007F600D">
        <w:rPr>
          <w:color w:val="auto"/>
        </w:rPr>
        <w:t>:</w:t>
      </w:r>
    </w:p>
    <w:p w:rsidR="00377945" w:rsidRPr="007F600D" w:rsidRDefault="00377945" w:rsidP="00377945">
      <w:pPr>
        <w:pStyle w:val="13"/>
        <w:spacing w:line="257" w:lineRule="auto"/>
        <w:ind w:left="240" w:hanging="240"/>
        <w:jc w:val="both"/>
        <w:rPr>
          <w:color w:val="auto"/>
        </w:rPr>
      </w:pPr>
      <w:r w:rsidRPr="007F600D">
        <w:rPr>
          <w:color w:val="auto"/>
        </w:rPr>
        <w:t>—называть этапы отечественной и всеобщей истории Нового времени, их хронологические рамки;</w:t>
      </w:r>
    </w:p>
    <w:p w:rsidR="00377945" w:rsidRPr="007F600D" w:rsidRDefault="00377945" w:rsidP="00377945">
      <w:pPr>
        <w:pStyle w:val="13"/>
        <w:spacing w:line="240" w:lineRule="auto"/>
        <w:ind w:left="240" w:hanging="240"/>
        <w:jc w:val="both"/>
        <w:rPr>
          <w:color w:val="auto"/>
        </w:rPr>
      </w:pPr>
      <w:r w:rsidRPr="007F600D">
        <w:rPr>
          <w:color w:val="auto"/>
        </w:rPr>
        <w:t xml:space="preserve">—локализовать во времени ключевые события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определять их принадлежность к части века (половина, треть, четверть);</w:t>
      </w:r>
    </w:p>
    <w:p w:rsidR="00377945" w:rsidRPr="007F600D" w:rsidRDefault="00377945" w:rsidP="00377945">
      <w:pPr>
        <w:pStyle w:val="13"/>
        <w:spacing w:line="240" w:lineRule="auto"/>
        <w:ind w:left="240" w:hanging="240"/>
        <w:jc w:val="both"/>
        <w:rPr>
          <w:color w:val="auto"/>
        </w:rPr>
      </w:pPr>
      <w:r w:rsidRPr="007F600D">
        <w:rPr>
          <w:color w:val="auto"/>
        </w:rPr>
        <w:t xml:space="preserve">—устанавливать синхронность событий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w:t>
      </w:r>
    </w:p>
    <w:p w:rsidR="00377945" w:rsidRPr="007F600D" w:rsidRDefault="00377945" w:rsidP="00414631">
      <w:pPr>
        <w:pStyle w:val="13"/>
        <w:numPr>
          <w:ilvl w:val="0"/>
          <w:numId w:val="55"/>
        </w:numPr>
        <w:tabs>
          <w:tab w:val="left" w:pos="561"/>
        </w:tabs>
        <w:spacing w:line="240" w:lineRule="auto"/>
        <w:jc w:val="both"/>
        <w:rPr>
          <w:color w:val="auto"/>
        </w:rPr>
      </w:pPr>
      <w:r w:rsidRPr="007F600D">
        <w:rPr>
          <w:i/>
          <w:iCs/>
          <w:color w:val="auto"/>
        </w:rPr>
        <w:t>Знание исторических фактов, работа с фактами</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 xml:space="preserve">—указывать (называть) место, обстоятельства, участников, результаты важнейших событий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w:t>
      </w:r>
    </w:p>
    <w:p w:rsidR="00377945" w:rsidRPr="007F600D" w:rsidRDefault="00377945" w:rsidP="00377945">
      <w:pPr>
        <w:pStyle w:val="13"/>
        <w:spacing w:line="240" w:lineRule="auto"/>
        <w:ind w:left="240" w:hanging="240"/>
        <w:jc w:val="both"/>
        <w:rPr>
          <w:color w:val="auto"/>
        </w:rPr>
      </w:pPr>
      <w:r w:rsidRPr="007F600D">
        <w:rPr>
          <w:color w:val="auto"/>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377945" w:rsidRPr="007F600D" w:rsidRDefault="00377945" w:rsidP="00414631">
      <w:pPr>
        <w:pStyle w:val="13"/>
        <w:numPr>
          <w:ilvl w:val="0"/>
          <w:numId w:val="55"/>
        </w:numPr>
        <w:tabs>
          <w:tab w:val="left" w:pos="566"/>
        </w:tabs>
        <w:spacing w:line="240" w:lineRule="auto"/>
        <w:jc w:val="both"/>
        <w:rPr>
          <w:color w:val="auto"/>
        </w:rPr>
      </w:pPr>
      <w:r w:rsidRPr="007F600D">
        <w:rPr>
          <w:i/>
          <w:iCs/>
          <w:color w:val="auto"/>
        </w:rPr>
        <w:t>Работа с исторической картой</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w:t>
      </w:r>
    </w:p>
    <w:p w:rsidR="00377945" w:rsidRPr="007F600D" w:rsidRDefault="00377945" w:rsidP="00377945">
      <w:pPr>
        <w:pStyle w:val="13"/>
        <w:spacing w:line="240" w:lineRule="auto"/>
        <w:ind w:left="240" w:hanging="240"/>
        <w:jc w:val="both"/>
        <w:rPr>
          <w:color w:val="auto"/>
        </w:rPr>
      </w:pPr>
      <w:r w:rsidRPr="007F600D">
        <w:rPr>
          <w:color w:val="auto"/>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377945" w:rsidRPr="007F600D" w:rsidRDefault="00377945" w:rsidP="00414631">
      <w:pPr>
        <w:pStyle w:val="13"/>
        <w:numPr>
          <w:ilvl w:val="0"/>
          <w:numId w:val="55"/>
        </w:numPr>
        <w:tabs>
          <w:tab w:val="left" w:pos="566"/>
        </w:tabs>
        <w:spacing w:line="240" w:lineRule="auto"/>
        <w:jc w:val="both"/>
        <w:rPr>
          <w:color w:val="auto"/>
        </w:rPr>
      </w:pPr>
      <w:r w:rsidRPr="007F600D">
        <w:rPr>
          <w:i/>
          <w:iCs/>
          <w:color w:val="auto"/>
        </w:rPr>
        <w:t>Работа с историческими источниками</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—различать виды письменных исторических источников (официальные, личные, литературные и др.);</w:t>
      </w:r>
    </w:p>
    <w:p w:rsidR="00377945" w:rsidRPr="007F600D" w:rsidRDefault="00377945" w:rsidP="00377945">
      <w:pPr>
        <w:pStyle w:val="13"/>
        <w:spacing w:line="240" w:lineRule="auto"/>
        <w:ind w:left="240" w:hanging="240"/>
        <w:jc w:val="both"/>
        <w:rPr>
          <w:color w:val="auto"/>
        </w:rPr>
      </w:pPr>
      <w:r w:rsidRPr="007F600D">
        <w:rPr>
          <w:color w:val="auto"/>
        </w:rPr>
        <w:t>—характеризовать обстоятельства и цель создания источника, раскрывать его информационную ценность;</w:t>
      </w:r>
    </w:p>
    <w:p w:rsidR="00377945" w:rsidRPr="007F600D" w:rsidRDefault="00377945" w:rsidP="00377945">
      <w:pPr>
        <w:pStyle w:val="13"/>
        <w:spacing w:line="240" w:lineRule="auto"/>
        <w:ind w:left="240" w:hanging="240"/>
        <w:jc w:val="both"/>
        <w:rPr>
          <w:color w:val="auto"/>
        </w:rPr>
      </w:pPr>
      <w:r w:rsidRPr="007F600D">
        <w:rPr>
          <w:color w:val="auto"/>
        </w:rPr>
        <w:t>—проводить поиск информации в тексте письменного источника, визуальных и вещественных памятниках эпохи;</w:t>
      </w:r>
    </w:p>
    <w:p w:rsidR="00377945" w:rsidRPr="007F600D" w:rsidRDefault="00377945" w:rsidP="00377945">
      <w:pPr>
        <w:pStyle w:val="13"/>
        <w:spacing w:line="240" w:lineRule="auto"/>
        <w:ind w:left="240" w:hanging="240"/>
        <w:jc w:val="both"/>
        <w:rPr>
          <w:color w:val="auto"/>
        </w:rPr>
      </w:pPr>
      <w:r w:rsidRPr="007F600D">
        <w:rPr>
          <w:color w:val="auto"/>
        </w:rPr>
        <w:t>—сопоставлять и систематизировать информацию из нескольких однотипных источников.</w:t>
      </w:r>
    </w:p>
    <w:p w:rsidR="00377945" w:rsidRPr="007F600D" w:rsidRDefault="00377945" w:rsidP="00414631">
      <w:pPr>
        <w:pStyle w:val="13"/>
        <w:numPr>
          <w:ilvl w:val="0"/>
          <w:numId w:val="55"/>
        </w:numPr>
        <w:tabs>
          <w:tab w:val="left" w:pos="561"/>
        </w:tabs>
        <w:spacing w:line="240" w:lineRule="auto"/>
        <w:jc w:val="both"/>
        <w:rPr>
          <w:color w:val="auto"/>
        </w:rPr>
      </w:pPr>
      <w:r w:rsidRPr="007F600D">
        <w:rPr>
          <w:i/>
          <w:iCs/>
          <w:color w:val="auto"/>
        </w:rPr>
        <w:t>Историческое описание (реконструкция)</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 xml:space="preserve">—рассказывать о ключевых событиях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их участниках;</w:t>
      </w:r>
    </w:p>
    <w:p w:rsidR="00377945" w:rsidRPr="007F600D" w:rsidRDefault="00377945" w:rsidP="00377945">
      <w:pPr>
        <w:pStyle w:val="13"/>
        <w:spacing w:line="240" w:lineRule="auto"/>
        <w:ind w:left="240" w:hanging="240"/>
        <w:jc w:val="both"/>
        <w:rPr>
          <w:color w:val="auto"/>
        </w:rPr>
      </w:pPr>
      <w:r w:rsidRPr="007F600D">
        <w:rPr>
          <w:color w:val="auto"/>
        </w:rPr>
        <w:t xml:space="preserve">—составлять краткую характеристику известных персоналий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(ключевые факты биографии, личные качества, деятельность);</w:t>
      </w:r>
    </w:p>
    <w:p w:rsidR="00377945" w:rsidRPr="007F600D" w:rsidRDefault="00377945" w:rsidP="00377945">
      <w:pPr>
        <w:pStyle w:val="13"/>
        <w:spacing w:line="240" w:lineRule="auto"/>
        <w:ind w:left="240" w:hanging="240"/>
        <w:jc w:val="both"/>
        <w:rPr>
          <w:color w:val="auto"/>
        </w:rPr>
      </w:pPr>
      <w:r w:rsidRPr="007F600D">
        <w:rPr>
          <w:color w:val="auto"/>
        </w:rPr>
        <w:lastRenderedPageBreak/>
        <w:t>—рассказывать об образе жизни различных групп населения в России и других странах в раннее Новое время;</w:t>
      </w:r>
    </w:p>
    <w:p w:rsidR="00377945" w:rsidRPr="007F600D" w:rsidRDefault="00377945" w:rsidP="00377945">
      <w:pPr>
        <w:pStyle w:val="13"/>
        <w:spacing w:line="240" w:lineRule="auto"/>
        <w:ind w:left="240" w:hanging="240"/>
        <w:jc w:val="both"/>
        <w:rPr>
          <w:color w:val="auto"/>
        </w:rPr>
      </w:pPr>
      <w:r w:rsidRPr="007F600D">
        <w:rPr>
          <w:color w:val="auto"/>
        </w:rPr>
        <w:t>—представлять описание памятников материальной и художественной культуры изучаемой эпохи.</w:t>
      </w:r>
    </w:p>
    <w:p w:rsidR="00377945" w:rsidRPr="007F600D" w:rsidRDefault="00377945" w:rsidP="00414631">
      <w:pPr>
        <w:pStyle w:val="13"/>
        <w:numPr>
          <w:ilvl w:val="0"/>
          <w:numId w:val="55"/>
        </w:numPr>
        <w:tabs>
          <w:tab w:val="left" w:pos="566"/>
        </w:tabs>
        <w:spacing w:line="240" w:lineRule="auto"/>
        <w:jc w:val="both"/>
        <w:rPr>
          <w:color w:val="auto"/>
        </w:rPr>
      </w:pPr>
      <w:r w:rsidRPr="007F600D">
        <w:rPr>
          <w:i/>
          <w:iCs/>
          <w:color w:val="auto"/>
        </w:rPr>
        <w:t>Анализ, объяснение исторических событий, явлений</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 xml:space="preserve">—раскрывать существенные черты: а) экономического, социального и политического развития России и других стран в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 xml:space="preserve">вв.; б) европейской реформации; в) новых веяний в духовной жизни общества, культуре; г) революций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в европейских странах;</w:t>
      </w:r>
    </w:p>
    <w:p w:rsidR="00377945" w:rsidRPr="007F600D" w:rsidRDefault="00377945" w:rsidP="00377945">
      <w:pPr>
        <w:pStyle w:val="13"/>
        <w:ind w:left="240" w:hanging="240"/>
        <w:jc w:val="both"/>
        <w:rPr>
          <w:color w:val="auto"/>
        </w:rPr>
      </w:pPr>
      <w:r w:rsidRPr="007F600D">
        <w:rPr>
          <w:color w:val="auto"/>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7945" w:rsidRPr="007F600D" w:rsidRDefault="00377945" w:rsidP="00377945">
      <w:pPr>
        <w:pStyle w:val="13"/>
        <w:ind w:left="240" w:hanging="240"/>
        <w:jc w:val="both"/>
        <w:rPr>
          <w:color w:val="auto"/>
        </w:rPr>
      </w:pPr>
      <w:r w:rsidRPr="007F600D">
        <w:rPr>
          <w:color w:val="auto"/>
        </w:rPr>
        <w:t xml:space="preserve">—объяснять причины и следствия важнейших событий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377945" w:rsidRPr="007F600D" w:rsidRDefault="00377945" w:rsidP="00377945">
      <w:pPr>
        <w:pStyle w:val="13"/>
        <w:ind w:left="240" w:hanging="240"/>
        <w:jc w:val="both"/>
        <w:rPr>
          <w:color w:val="auto"/>
        </w:rPr>
      </w:pPr>
      <w:r w:rsidRPr="007F600D">
        <w:rPr>
          <w:color w:val="auto"/>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377945" w:rsidRPr="007F600D" w:rsidRDefault="00377945" w:rsidP="00414631">
      <w:pPr>
        <w:pStyle w:val="13"/>
        <w:numPr>
          <w:ilvl w:val="0"/>
          <w:numId w:val="55"/>
        </w:numPr>
        <w:tabs>
          <w:tab w:val="left" w:pos="529"/>
        </w:tabs>
        <w:jc w:val="both"/>
        <w:rPr>
          <w:color w:val="auto"/>
        </w:rPr>
      </w:pPr>
      <w:r w:rsidRPr="007F600D">
        <w:rPr>
          <w:i/>
          <w:iCs/>
          <w:color w:val="auto"/>
        </w:rPr>
        <w:t>Рассмотрение исторических версий и оценок</w:t>
      </w:r>
      <w:r w:rsidRPr="007F600D">
        <w:rPr>
          <w:color w:val="auto"/>
        </w:rPr>
        <w:t>, определение своего отношения к наиболее значимым событиям и личностям прошлого:</w:t>
      </w:r>
    </w:p>
    <w:p w:rsidR="00377945" w:rsidRPr="007F600D" w:rsidRDefault="00377945" w:rsidP="00377945">
      <w:pPr>
        <w:pStyle w:val="13"/>
        <w:ind w:left="240" w:hanging="240"/>
        <w:jc w:val="both"/>
        <w:rPr>
          <w:color w:val="auto"/>
        </w:rPr>
      </w:pPr>
      <w:r w:rsidRPr="007F600D">
        <w:rPr>
          <w:color w:val="auto"/>
        </w:rPr>
        <w:t xml:space="preserve">—излагать альтернативные оценки событий и личностей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представленные в учебной литературе; объяснять, на чем основываются отдельные мнения;</w:t>
      </w:r>
    </w:p>
    <w:p w:rsidR="00377945" w:rsidRPr="007F600D" w:rsidRDefault="00377945" w:rsidP="00377945">
      <w:pPr>
        <w:pStyle w:val="13"/>
        <w:ind w:left="240" w:hanging="240"/>
        <w:jc w:val="both"/>
        <w:rPr>
          <w:color w:val="auto"/>
        </w:rPr>
      </w:pPr>
      <w:r w:rsidRPr="007F600D">
        <w:rPr>
          <w:color w:val="auto"/>
        </w:rPr>
        <w:t xml:space="preserve">—выражать отношение к деятельности исторических личностей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с учетом обстоятельств изучаемой эпохи и в современной шкале ценностей.</w:t>
      </w:r>
    </w:p>
    <w:p w:rsidR="00377945" w:rsidRPr="007F600D" w:rsidRDefault="00377945" w:rsidP="00414631">
      <w:pPr>
        <w:pStyle w:val="13"/>
        <w:numPr>
          <w:ilvl w:val="0"/>
          <w:numId w:val="55"/>
        </w:numPr>
        <w:tabs>
          <w:tab w:val="left" w:pos="538"/>
        </w:tabs>
        <w:jc w:val="both"/>
        <w:rPr>
          <w:color w:val="auto"/>
        </w:rPr>
      </w:pPr>
      <w:r w:rsidRPr="007F600D">
        <w:rPr>
          <w:i/>
          <w:iCs/>
          <w:color w:val="auto"/>
        </w:rPr>
        <w:t>Применение исторических знаний:</w:t>
      </w:r>
    </w:p>
    <w:p w:rsidR="00377945" w:rsidRPr="007F600D" w:rsidRDefault="00377945" w:rsidP="00377945">
      <w:pPr>
        <w:pStyle w:val="13"/>
        <w:ind w:left="240" w:hanging="240"/>
        <w:jc w:val="both"/>
        <w:rPr>
          <w:color w:val="auto"/>
        </w:rPr>
      </w:pPr>
      <w:r w:rsidRPr="007F600D">
        <w:rPr>
          <w:color w:val="auto"/>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377945" w:rsidRPr="007F600D" w:rsidRDefault="00377945" w:rsidP="00377945">
      <w:pPr>
        <w:pStyle w:val="13"/>
        <w:ind w:left="240" w:hanging="240"/>
        <w:jc w:val="both"/>
        <w:rPr>
          <w:color w:val="auto"/>
        </w:rPr>
      </w:pPr>
      <w:r w:rsidRPr="007F600D">
        <w:rPr>
          <w:color w:val="auto"/>
        </w:rPr>
        <w:t xml:space="preserve">—объяснять значение памятников истории и культуры России и других стран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для времени, когда они появились, и для современного общества;</w:t>
      </w:r>
    </w:p>
    <w:p w:rsidR="00377945" w:rsidRPr="007F600D" w:rsidRDefault="00377945" w:rsidP="00377945">
      <w:pPr>
        <w:pStyle w:val="13"/>
        <w:ind w:left="240" w:hanging="240"/>
        <w:jc w:val="both"/>
        <w:rPr>
          <w:color w:val="auto"/>
        </w:rPr>
      </w:pPr>
      <w:r w:rsidRPr="007F600D">
        <w:rPr>
          <w:color w:val="auto"/>
        </w:rPr>
        <w:t xml:space="preserve">—выполнять учебные проекты по отечественной и всеобщей истории </w:t>
      </w:r>
      <w:r w:rsidRPr="007F600D">
        <w:rPr>
          <w:color w:val="auto"/>
          <w:lang w:val="en-US" w:bidi="en-US"/>
        </w:rPr>
        <w:t>XVI</w:t>
      </w:r>
      <w:r w:rsidRPr="007F600D">
        <w:rPr>
          <w:color w:val="auto"/>
          <w:lang w:bidi="en-US"/>
        </w:rPr>
        <w:t>—</w:t>
      </w:r>
      <w:r w:rsidRPr="007F600D">
        <w:rPr>
          <w:color w:val="auto"/>
          <w:lang w:val="en-US" w:bidi="en-US"/>
        </w:rPr>
        <w:t>XVII</w:t>
      </w:r>
      <w:r w:rsidRPr="007F600D">
        <w:rPr>
          <w:color w:val="auto"/>
          <w:lang w:bidi="en-US"/>
        </w:rPr>
        <w:t xml:space="preserve"> </w:t>
      </w:r>
      <w:r w:rsidRPr="007F600D">
        <w:rPr>
          <w:color w:val="auto"/>
        </w:rPr>
        <w:t>вв. (в том числе на региональном материале).</w:t>
      </w:r>
    </w:p>
    <w:p w:rsidR="00377945" w:rsidRPr="007F600D" w:rsidRDefault="00377945" w:rsidP="00377945">
      <w:pPr>
        <w:pStyle w:val="af5"/>
        <w:rPr>
          <w:rFonts w:ascii="Times New Roman" w:hAnsi="Times New Roman" w:cs="Times New Roman"/>
        </w:rPr>
      </w:pPr>
      <w:bookmarkStart w:id="390" w:name="bookmark97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390"/>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56"/>
        </w:numPr>
        <w:tabs>
          <w:tab w:val="left" w:pos="529"/>
        </w:tabs>
        <w:spacing w:line="257" w:lineRule="auto"/>
        <w:jc w:val="both"/>
        <w:rPr>
          <w:color w:val="auto"/>
        </w:rPr>
      </w:pPr>
      <w:r w:rsidRPr="007F600D">
        <w:rPr>
          <w:i/>
          <w:iCs/>
          <w:color w:val="auto"/>
        </w:rPr>
        <w:t>Знание хронологии, работа с хронологией:</w:t>
      </w:r>
    </w:p>
    <w:p w:rsidR="00377945" w:rsidRPr="007F600D" w:rsidRDefault="00377945" w:rsidP="00377945">
      <w:pPr>
        <w:pStyle w:val="13"/>
        <w:spacing w:line="257" w:lineRule="auto"/>
        <w:ind w:left="240" w:hanging="240"/>
        <w:jc w:val="both"/>
        <w:rPr>
          <w:color w:val="auto"/>
        </w:rPr>
      </w:pPr>
      <w:r w:rsidRPr="007F600D">
        <w:rPr>
          <w:color w:val="auto"/>
        </w:rPr>
        <w:t xml:space="preserve">—называть даты важнейших событий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 xml:space="preserve">в.; определять их принадлежность к историческому периоду, </w:t>
      </w:r>
      <w:r w:rsidRPr="007F600D">
        <w:rPr>
          <w:color w:val="auto"/>
        </w:rPr>
        <w:lastRenderedPageBreak/>
        <w:t>этапу;</w:t>
      </w:r>
    </w:p>
    <w:p w:rsidR="00377945" w:rsidRPr="007F600D" w:rsidRDefault="00377945" w:rsidP="00377945">
      <w:pPr>
        <w:pStyle w:val="13"/>
        <w:ind w:left="240" w:hanging="240"/>
        <w:jc w:val="both"/>
        <w:rPr>
          <w:color w:val="auto"/>
        </w:rPr>
      </w:pPr>
      <w:r w:rsidRPr="007F600D">
        <w:rPr>
          <w:color w:val="auto"/>
        </w:rPr>
        <w:t xml:space="preserve">—устанавливать синхронность событий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w:t>
      </w:r>
    </w:p>
    <w:p w:rsidR="00377945" w:rsidRPr="007F600D" w:rsidRDefault="00377945" w:rsidP="00414631">
      <w:pPr>
        <w:pStyle w:val="13"/>
        <w:numPr>
          <w:ilvl w:val="0"/>
          <w:numId w:val="56"/>
        </w:numPr>
        <w:tabs>
          <w:tab w:val="left" w:pos="539"/>
        </w:tabs>
        <w:jc w:val="both"/>
        <w:rPr>
          <w:color w:val="auto"/>
        </w:rPr>
      </w:pPr>
      <w:r w:rsidRPr="007F600D">
        <w:rPr>
          <w:i/>
          <w:iCs/>
          <w:color w:val="auto"/>
        </w:rPr>
        <w:t>Знание исторических фактов, работа с фактами</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—указывать (называть) место, обстоятельства, участников, результаты важнейших событий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w:t>
      </w:r>
    </w:p>
    <w:p w:rsidR="00377945" w:rsidRPr="007F600D" w:rsidRDefault="00377945" w:rsidP="00377945">
      <w:pPr>
        <w:pStyle w:val="13"/>
        <w:ind w:left="240" w:hanging="240"/>
        <w:jc w:val="both"/>
        <w:rPr>
          <w:color w:val="auto"/>
        </w:rPr>
      </w:pPr>
      <w:r w:rsidRPr="007F600D">
        <w:rPr>
          <w:color w:val="auto"/>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377945" w:rsidRPr="007F600D" w:rsidRDefault="00377945" w:rsidP="00414631">
      <w:pPr>
        <w:pStyle w:val="13"/>
        <w:numPr>
          <w:ilvl w:val="0"/>
          <w:numId w:val="56"/>
        </w:numPr>
        <w:tabs>
          <w:tab w:val="left" w:pos="544"/>
        </w:tabs>
        <w:jc w:val="both"/>
        <w:rPr>
          <w:color w:val="auto"/>
        </w:rPr>
      </w:pPr>
      <w:r w:rsidRPr="007F600D">
        <w:rPr>
          <w:i/>
          <w:iCs/>
          <w:color w:val="auto"/>
        </w:rPr>
        <w:t>Работа с исторической картой</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w:t>
      </w:r>
    </w:p>
    <w:p w:rsidR="00377945" w:rsidRPr="007F600D" w:rsidRDefault="00377945" w:rsidP="00414631">
      <w:pPr>
        <w:pStyle w:val="13"/>
        <w:numPr>
          <w:ilvl w:val="0"/>
          <w:numId w:val="56"/>
        </w:numPr>
        <w:tabs>
          <w:tab w:val="left" w:pos="544"/>
        </w:tabs>
        <w:jc w:val="both"/>
        <w:rPr>
          <w:color w:val="auto"/>
        </w:rPr>
      </w:pPr>
      <w:r w:rsidRPr="007F600D">
        <w:rPr>
          <w:i/>
          <w:iCs/>
          <w:color w:val="auto"/>
        </w:rPr>
        <w:t>Работа с историческими источниками</w:t>
      </w:r>
      <w:r w:rsidRPr="007F600D">
        <w:rPr>
          <w:color w:val="auto"/>
        </w:rPr>
        <w:t>:</w:t>
      </w:r>
    </w:p>
    <w:p w:rsidR="00377945" w:rsidRPr="007F600D" w:rsidRDefault="00377945" w:rsidP="00377945">
      <w:pPr>
        <w:pStyle w:val="13"/>
        <w:ind w:left="240" w:hanging="240"/>
        <w:jc w:val="both"/>
        <w:rPr>
          <w:color w:val="auto"/>
        </w:rPr>
      </w:pPr>
      <w:r w:rsidRPr="007F600D">
        <w:rPr>
          <w:color w:val="auto"/>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377945" w:rsidRPr="007F600D" w:rsidRDefault="00377945" w:rsidP="00377945">
      <w:pPr>
        <w:pStyle w:val="13"/>
        <w:ind w:left="240" w:hanging="240"/>
        <w:jc w:val="both"/>
        <w:rPr>
          <w:color w:val="auto"/>
        </w:rPr>
      </w:pPr>
      <w:r w:rsidRPr="007F600D">
        <w:rPr>
          <w:color w:val="auto"/>
        </w:rPr>
        <w:t>—объяснять назначение исторического источника, раскрывать его информационную ценность;</w:t>
      </w:r>
    </w:p>
    <w:p w:rsidR="00377945" w:rsidRPr="007F600D" w:rsidRDefault="00377945" w:rsidP="00377945">
      <w:pPr>
        <w:pStyle w:val="13"/>
        <w:ind w:left="240" w:hanging="240"/>
        <w:jc w:val="both"/>
        <w:rPr>
          <w:color w:val="auto"/>
        </w:rPr>
      </w:pPr>
      <w:r w:rsidRPr="007F600D">
        <w:rPr>
          <w:color w:val="auto"/>
        </w:rPr>
        <w:t xml:space="preserve">—извлекать, сопоставлять и систематизировать информацию о событиях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 из взаимодополняющих письменных, визуальных и вещественных источников.</w:t>
      </w:r>
    </w:p>
    <w:p w:rsidR="00377945" w:rsidRPr="007F600D" w:rsidRDefault="00377945" w:rsidP="00414631">
      <w:pPr>
        <w:pStyle w:val="13"/>
        <w:numPr>
          <w:ilvl w:val="0"/>
          <w:numId w:val="56"/>
        </w:numPr>
        <w:tabs>
          <w:tab w:val="left" w:pos="539"/>
        </w:tabs>
        <w:jc w:val="both"/>
        <w:rPr>
          <w:color w:val="auto"/>
        </w:rPr>
      </w:pPr>
      <w:r w:rsidRPr="007F600D">
        <w:rPr>
          <w:i/>
          <w:iCs/>
          <w:color w:val="auto"/>
        </w:rPr>
        <w:t>Историческое описание (реконструкция)</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—рассказывать о ключевых событиях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 их участниках;</w:t>
      </w:r>
    </w:p>
    <w:p w:rsidR="00377945" w:rsidRPr="007F600D" w:rsidRDefault="00377945" w:rsidP="00377945">
      <w:pPr>
        <w:pStyle w:val="13"/>
        <w:ind w:left="240" w:hanging="240"/>
        <w:jc w:val="both"/>
        <w:rPr>
          <w:color w:val="auto"/>
        </w:rPr>
      </w:pPr>
      <w:r w:rsidRPr="007F600D">
        <w:rPr>
          <w:color w:val="auto"/>
        </w:rPr>
        <w:t xml:space="preserve">—составлять характеристику (исторический портрет) известных деятелей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 на основе информации учебника и дополнительных материалов;</w:t>
      </w:r>
    </w:p>
    <w:p w:rsidR="00377945" w:rsidRPr="007F600D" w:rsidRDefault="00377945" w:rsidP="00377945">
      <w:pPr>
        <w:pStyle w:val="13"/>
        <w:ind w:left="240" w:hanging="240"/>
        <w:jc w:val="both"/>
        <w:rPr>
          <w:color w:val="auto"/>
        </w:rPr>
      </w:pPr>
      <w:r w:rsidRPr="007F600D">
        <w:rPr>
          <w:color w:val="auto"/>
        </w:rPr>
        <w:t xml:space="preserve">—составлять описание образа жизни различных групп населения в России и других странах в </w:t>
      </w:r>
      <w:r w:rsidRPr="007F600D">
        <w:rPr>
          <w:color w:val="auto"/>
          <w:lang w:val="en-US" w:bidi="en-US"/>
        </w:rPr>
        <w:t>XVIII</w:t>
      </w:r>
      <w:r w:rsidRPr="007F600D">
        <w:rPr>
          <w:color w:val="auto"/>
          <w:lang w:bidi="en-US"/>
        </w:rPr>
        <w:t xml:space="preserve"> </w:t>
      </w:r>
      <w:r w:rsidRPr="007F600D">
        <w:rPr>
          <w:color w:val="auto"/>
        </w:rPr>
        <w:t>в.;</w:t>
      </w:r>
    </w:p>
    <w:p w:rsidR="00377945" w:rsidRPr="007F600D" w:rsidRDefault="00377945" w:rsidP="00377945">
      <w:pPr>
        <w:pStyle w:val="13"/>
        <w:ind w:left="240" w:hanging="240"/>
        <w:jc w:val="both"/>
        <w:rPr>
          <w:color w:val="auto"/>
        </w:rPr>
      </w:pPr>
      <w:r w:rsidRPr="007F600D">
        <w:rPr>
          <w:color w:val="auto"/>
        </w:rPr>
        <w:t>—представлять описание памятников материальной и художественной культуры изучаемой эпохи (в виде сообщения, аннотации).</w:t>
      </w:r>
    </w:p>
    <w:p w:rsidR="00377945" w:rsidRPr="007F600D" w:rsidRDefault="00377945" w:rsidP="00414631">
      <w:pPr>
        <w:pStyle w:val="13"/>
        <w:numPr>
          <w:ilvl w:val="0"/>
          <w:numId w:val="56"/>
        </w:numPr>
        <w:tabs>
          <w:tab w:val="left" w:pos="544"/>
        </w:tabs>
        <w:jc w:val="both"/>
        <w:rPr>
          <w:color w:val="auto"/>
        </w:rPr>
      </w:pPr>
      <w:r w:rsidRPr="007F600D">
        <w:rPr>
          <w:i/>
          <w:iCs/>
          <w:color w:val="auto"/>
        </w:rPr>
        <w:t>Анализ, объяснение исторических событий, явлений</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—раскрывать существенные черты: а) экономического, социального и политического развития России и других стран в </w:t>
      </w:r>
      <w:r w:rsidRPr="007F600D">
        <w:rPr>
          <w:color w:val="auto"/>
          <w:lang w:val="en-US" w:bidi="en-US"/>
        </w:rPr>
        <w:t>XVIII</w:t>
      </w:r>
      <w:r w:rsidRPr="007F600D">
        <w:rPr>
          <w:color w:val="auto"/>
          <w:lang w:bidi="en-US"/>
        </w:rPr>
        <w:t xml:space="preserve"> </w:t>
      </w:r>
      <w:r w:rsidRPr="007F600D">
        <w:rPr>
          <w:color w:val="auto"/>
        </w:rPr>
        <w:t xml:space="preserve">в.; б) изменений, происшедших в </w:t>
      </w:r>
      <w:r w:rsidRPr="007F600D">
        <w:rPr>
          <w:color w:val="auto"/>
          <w:lang w:val="en-US" w:bidi="en-US"/>
        </w:rPr>
        <w:t>XVIII</w:t>
      </w:r>
      <w:r w:rsidRPr="007F600D">
        <w:rPr>
          <w:color w:val="auto"/>
          <w:lang w:bidi="en-US"/>
        </w:rPr>
        <w:t xml:space="preserve"> </w:t>
      </w:r>
      <w:r w:rsidRPr="007F600D">
        <w:rPr>
          <w:color w:val="auto"/>
        </w:rPr>
        <w:t xml:space="preserve">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w:t>
      </w:r>
      <w:r w:rsidRPr="007F600D">
        <w:rPr>
          <w:color w:val="auto"/>
          <w:lang w:val="en-US" w:bidi="en-US"/>
        </w:rPr>
        <w:t>XVIII</w:t>
      </w:r>
      <w:r w:rsidRPr="007F600D">
        <w:rPr>
          <w:color w:val="auto"/>
          <w:lang w:bidi="en-US"/>
        </w:rPr>
        <w:t xml:space="preserve"> </w:t>
      </w:r>
      <w:r w:rsidRPr="007F600D">
        <w:rPr>
          <w:color w:val="auto"/>
        </w:rPr>
        <w:t>в.; ж) внешней политики Российской империи в системе международных отношений рассматриваемого периода;</w:t>
      </w:r>
    </w:p>
    <w:p w:rsidR="00377945" w:rsidRPr="007F600D" w:rsidRDefault="00377945" w:rsidP="00377945">
      <w:pPr>
        <w:pStyle w:val="13"/>
        <w:ind w:left="240" w:hanging="240"/>
        <w:jc w:val="both"/>
        <w:rPr>
          <w:color w:val="auto"/>
        </w:rPr>
      </w:pPr>
      <w:r w:rsidRPr="007F600D">
        <w:rPr>
          <w:color w:val="auto"/>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77945" w:rsidRPr="007F600D" w:rsidRDefault="00377945" w:rsidP="00377945">
      <w:pPr>
        <w:pStyle w:val="13"/>
        <w:ind w:left="240" w:hanging="240"/>
        <w:jc w:val="both"/>
        <w:rPr>
          <w:color w:val="auto"/>
        </w:rPr>
      </w:pPr>
      <w:r w:rsidRPr="007F600D">
        <w:rPr>
          <w:color w:val="auto"/>
        </w:rPr>
        <w:lastRenderedPageBreak/>
        <w:t xml:space="preserve">—объяснять причины и следствия важнейших событий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377945" w:rsidRPr="007F600D" w:rsidRDefault="00377945" w:rsidP="00377945">
      <w:pPr>
        <w:pStyle w:val="13"/>
        <w:ind w:left="240" w:hanging="240"/>
        <w:jc w:val="both"/>
        <w:rPr>
          <w:color w:val="auto"/>
        </w:rPr>
      </w:pPr>
      <w:r w:rsidRPr="007F600D">
        <w:rPr>
          <w:color w:val="auto"/>
        </w:rPr>
        <w:t xml:space="preserve">—проводить сопоставление однотипных событий и процессов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 а) раскрывать повторяющиеся черты исторических ситуаций; б) выделять черты сходства и различия.</w:t>
      </w:r>
    </w:p>
    <w:p w:rsidR="00377945" w:rsidRPr="007F600D" w:rsidRDefault="00377945" w:rsidP="00414631">
      <w:pPr>
        <w:pStyle w:val="13"/>
        <w:numPr>
          <w:ilvl w:val="0"/>
          <w:numId w:val="56"/>
        </w:numPr>
        <w:tabs>
          <w:tab w:val="left" w:pos="529"/>
        </w:tabs>
        <w:jc w:val="both"/>
        <w:rPr>
          <w:color w:val="auto"/>
        </w:rPr>
      </w:pPr>
      <w:r w:rsidRPr="007F600D">
        <w:rPr>
          <w:i/>
          <w:iCs/>
          <w:color w:val="auto"/>
        </w:rPr>
        <w:t>Рассмотрение исторических версий и оценок</w:t>
      </w:r>
      <w:r w:rsidRPr="007F600D">
        <w:rPr>
          <w:color w:val="auto"/>
        </w:rPr>
        <w:t>, определение своего отношения к наиболее значимым событиям и личностям прошлого:</w:t>
      </w:r>
    </w:p>
    <w:p w:rsidR="00377945" w:rsidRPr="007F600D" w:rsidRDefault="00377945" w:rsidP="00377945">
      <w:pPr>
        <w:pStyle w:val="13"/>
        <w:ind w:left="240" w:hanging="240"/>
        <w:jc w:val="both"/>
        <w:rPr>
          <w:color w:val="auto"/>
        </w:rPr>
      </w:pPr>
      <w:r w:rsidRPr="007F600D">
        <w:rPr>
          <w:color w:val="auto"/>
        </w:rPr>
        <w:t xml:space="preserve">—анализировать высказывания историков по спорным вопросам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 (выявлять обсуждаемую проблему, мнение автора, приводимые аргументы, оценивать степень их убедительности);</w:t>
      </w:r>
    </w:p>
    <w:p w:rsidR="00377945" w:rsidRPr="007F600D" w:rsidRDefault="00377945" w:rsidP="00377945">
      <w:pPr>
        <w:pStyle w:val="13"/>
        <w:ind w:left="240" w:hanging="240"/>
        <w:jc w:val="both"/>
        <w:rPr>
          <w:color w:val="auto"/>
        </w:rPr>
      </w:pPr>
      <w:r w:rsidRPr="007F600D">
        <w:rPr>
          <w:color w:val="auto"/>
        </w:rPr>
        <w:t xml:space="preserve">—различать в описаниях событий и личностей </w:t>
      </w:r>
      <w:r w:rsidRPr="007F600D">
        <w:rPr>
          <w:color w:val="auto"/>
          <w:lang w:val="en-US" w:bidi="en-US"/>
        </w:rPr>
        <w:t>XVIII</w:t>
      </w:r>
      <w:r w:rsidRPr="007F600D">
        <w:rPr>
          <w:color w:val="auto"/>
          <w:lang w:bidi="en-US"/>
        </w:rPr>
        <w:t xml:space="preserve"> </w:t>
      </w:r>
      <w:r w:rsidRPr="007F600D">
        <w:rPr>
          <w:color w:val="auto"/>
        </w:rPr>
        <w:t>в. ценностные категории, значимые для данной эпохи (в том числе для разных социальных слоев), выражать свое отношение к ним.</w:t>
      </w:r>
    </w:p>
    <w:p w:rsidR="00377945" w:rsidRPr="007F600D" w:rsidRDefault="00377945" w:rsidP="00414631">
      <w:pPr>
        <w:pStyle w:val="13"/>
        <w:numPr>
          <w:ilvl w:val="0"/>
          <w:numId w:val="56"/>
        </w:numPr>
        <w:tabs>
          <w:tab w:val="left" w:pos="538"/>
        </w:tabs>
        <w:jc w:val="both"/>
        <w:rPr>
          <w:color w:val="auto"/>
        </w:rPr>
      </w:pPr>
      <w:r w:rsidRPr="007F600D">
        <w:rPr>
          <w:i/>
          <w:iCs/>
          <w:color w:val="auto"/>
        </w:rPr>
        <w:t>Применение исторических знаний</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—раскрывать (объяснять), как сочетались в памятниках культуры России </w:t>
      </w:r>
      <w:r w:rsidRPr="007F600D">
        <w:rPr>
          <w:color w:val="auto"/>
          <w:lang w:val="en-US" w:bidi="en-US"/>
        </w:rPr>
        <w:t>XVIII</w:t>
      </w:r>
      <w:r w:rsidRPr="007F600D">
        <w:rPr>
          <w:color w:val="auto"/>
          <w:lang w:bidi="en-US"/>
        </w:rPr>
        <w:t xml:space="preserve"> </w:t>
      </w:r>
      <w:r w:rsidRPr="007F600D">
        <w:rPr>
          <w:color w:val="auto"/>
        </w:rPr>
        <w:t>в. европейские влияния и национальные традиции, показывать на примерах;</w:t>
      </w:r>
    </w:p>
    <w:p w:rsidR="00377945" w:rsidRPr="007F600D" w:rsidRDefault="00377945" w:rsidP="00377945">
      <w:pPr>
        <w:pStyle w:val="13"/>
        <w:spacing w:after="380"/>
        <w:ind w:left="240" w:hanging="240"/>
        <w:jc w:val="both"/>
        <w:rPr>
          <w:color w:val="auto"/>
        </w:rPr>
      </w:pPr>
      <w:r w:rsidRPr="007F600D">
        <w:rPr>
          <w:color w:val="auto"/>
        </w:rPr>
        <w:t xml:space="preserve">—выполнять учебные проекты по отечественной и всеобщей истории </w:t>
      </w:r>
      <w:r w:rsidRPr="007F600D">
        <w:rPr>
          <w:color w:val="auto"/>
          <w:lang w:val="en-US" w:bidi="en-US"/>
        </w:rPr>
        <w:t>XVIII</w:t>
      </w:r>
      <w:r w:rsidRPr="007F600D">
        <w:rPr>
          <w:color w:val="auto"/>
          <w:lang w:bidi="en-US"/>
        </w:rPr>
        <w:t xml:space="preserve"> </w:t>
      </w:r>
      <w:r w:rsidRPr="007F600D">
        <w:rPr>
          <w:color w:val="auto"/>
        </w:rPr>
        <w:t>в. (в том числе на региональном материале).</w:t>
      </w:r>
    </w:p>
    <w:p w:rsidR="00377945" w:rsidRPr="007F600D" w:rsidRDefault="00377945" w:rsidP="00377945">
      <w:pPr>
        <w:pStyle w:val="af5"/>
        <w:rPr>
          <w:rFonts w:ascii="Times New Roman" w:hAnsi="Times New Roman" w:cs="Times New Roman"/>
        </w:rPr>
      </w:pPr>
      <w:bookmarkStart w:id="391" w:name="bookmark973"/>
      <w:r w:rsidRPr="007F600D">
        <w:rPr>
          <w:rFonts w:ascii="Times New Roman" w:hAnsi="Times New Roman" w:cs="Times New Roman"/>
        </w:rPr>
        <w:t>9 КЛАСС</w:t>
      </w:r>
      <w:bookmarkEnd w:id="391"/>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57"/>
        </w:numPr>
        <w:tabs>
          <w:tab w:val="left" w:pos="529"/>
        </w:tabs>
        <w:spacing w:line="257" w:lineRule="auto"/>
        <w:jc w:val="both"/>
        <w:rPr>
          <w:color w:val="auto"/>
        </w:rPr>
      </w:pPr>
      <w:r w:rsidRPr="007F600D">
        <w:rPr>
          <w:i/>
          <w:iCs/>
          <w:color w:val="auto"/>
        </w:rPr>
        <w:t>Знание хронологии, работа с хронологией</w:t>
      </w:r>
      <w:r w:rsidRPr="007F600D">
        <w:rPr>
          <w:color w:val="auto"/>
        </w:rPr>
        <w:t>:</w:t>
      </w:r>
    </w:p>
    <w:p w:rsidR="00377945" w:rsidRPr="007F600D" w:rsidRDefault="00377945" w:rsidP="00377945">
      <w:pPr>
        <w:pStyle w:val="13"/>
        <w:spacing w:line="257" w:lineRule="auto"/>
        <w:ind w:left="240" w:hanging="240"/>
        <w:jc w:val="both"/>
        <w:rPr>
          <w:color w:val="auto"/>
        </w:rPr>
      </w:pPr>
      <w:r w:rsidRPr="007F600D">
        <w:rPr>
          <w:color w:val="auto"/>
        </w:rPr>
        <w:t xml:space="preserve">—называть даты (хронологические границы) важнейших событий и процессов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 выделять этапы (периоды) в развитии ключевых событий и процессов;</w:t>
      </w:r>
    </w:p>
    <w:p w:rsidR="00377945" w:rsidRPr="007F600D" w:rsidRDefault="00377945" w:rsidP="00377945">
      <w:pPr>
        <w:pStyle w:val="13"/>
        <w:spacing w:after="220" w:line="257" w:lineRule="auto"/>
        <w:ind w:left="240" w:hanging="240"/>
        <w:jc w:val="both"/>
        <w:rPr>
          <w:color w:val="auto"/>
        </w:rPr>
      </w:pPr>
      <w:r w:rsidRPr="007F600D">
        <w:rPr>
          <w:color w:val="auto"/>
        </w:rPr>
        <w:t xml:space="preserve">—выявлять синхронность / асинхронность исторических процессов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w:t>
      </w:r>
    </w:p>
    <w:p w:rsidR="00377945" w:rsidRPr="007F600D" w:rsidRDefault="00377945" w:rsidP="00377945">
      <w:pPr>
        <w:pStyle w:val="13"/>
        <w:ind w:left="240" w:hanging="240"/>
        <w:jc w:val="both"/>
        <w:rPr>
          <w:color w:val="auto"/>
        </w:rPr>
      </w:pPr>
      <w:r w:rsidRPr="007F600D">
        <w:rPr>
          <w:color w:val="auto"/>
        </w:rPr>
        <w:t xml:space="preserve">—определять последовательность событий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 на основе анализа причинно-следственных связей.</w:t>
      </w:r>
    </w:p>
    <w:p w:rsidR="00377945" w:rsidRPr="007F600D" w:rsidRDefault="00377945" w:rsidP="00414631">
      <w:pPr>
        <w:pStyle w:val="13"/>
        <w:numPr>
          <w:ilvl w:val="0"/>
          <w:numId w:val="57"/>
        </w:numPr>
        <w:tabs>
          <w:tab w:val="left" w:pos="534"/>
        </w:tabs>
        <w:jc w:val="both"/>
        <w:rPr>
          <w:color w:val="auto"/>
        </w:rPr>
      </w:pPr>
      <w:r w:rsidRPr="007F600D">
        <w:rPr>
          <w:i/>
          <w:iCs/>
          <w:color w:val="auto"/>
        </w:rPr>
        <w:t>Знание исторических фактов, работа с фактами</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—характеризовать место, обстоятельства, участников, результаты важнейших событий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w:t>
      </w:r>
    </w:p>
    <w:p w:rsidR="00377945" w:rsidRPr="007F600D" w:rsidRDefault="00377945" w:rsidP="00377945">
      <w:pPr>
        <w:pStyle w:val="13"/>
        <w:ind w:left="240" w:hanging="240"/>
        <w:jc w:val="both"/>
        <w:rPr>
          <w:color w:val="auto"/>
        </w:rPr>
      </w:pPr>
      <w:r w:rsidRPr="007F600D">
        <w:rPr>
          <w:color w:val="auto"/>
        </w:rPr>
        <w:t xml:space="preserve">—группировать, систематизировать факты по самостоятельно определяемому признаку (хронологии, принадлежности к историческим </w:t>
      </w:r>
      <w:r w:rsidRPr="007F600D">
        <w:rPr>
          <w:color w:val="auto"/>
        </w:rPr>
        <w:lastRenderedPageBreak/>
        <w:t>процессам, типологическим основаниям и др.);</w:t>
      </w:r>
    </w:p>
    <w:p w:rsidR="00377945" w:rsidRPr="007F600D" w:rsidRDefault="00377945" w:rsidP="00377945">
      <w:pPr>
        <w:pStyle w:val="13"/>
        <w:ind w:firstLine="0"/>
        <w:jc w:val="both"/>
        <w:rPr>
          <w:color w:val="auto"/>
        </w:rPr>
      </w:pPr>
      <w:r w:rsidRPr="007F600D">
        <w:rPr>
          <w:color w:val="auto"/>
        </w:rPr>
        <w:t>—составлять систематические таблицы.</w:t>
      </w:r>
    </w:p>
    <w:p w:rsidR="00377945" w:rsidRPr="007F600D" w:rsidRDefault="00377945" w:rsidP="00414631">
      <w:pPr>
        <w:pStyle w:val="13"/>
        <w:numPr>
          <w:ilvl w:val="0"/>
          <w:numId w:val="57"/>
        </w:numPr>
        <w:tabs>
          <w:tab w:val="left" w:pos="538"/>
        </w:tabs>
        <w:jc w:val="both"/>
        <w:rPr>
          <w:color w:val="auto"/>
        </w:rPr>
      </w:pPr>
      <w:r w:rsidRPr="007F600D">
        <w:rPr>
          <w:i/>
          <w:iCs/>
          <w:color w:val="auto"/>
        </w:rPr>
        <w:t>Работа с исторической картой</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w:t>
      </w:r>
    </w:p>
    <w:p w:rsidR="00377945" w:rsidRPr="007F600D" w:rsidRDefault="00377945" w:rsidP="00377945">
      <w:pPr>
        <w:pStyle w:val="13"/>
        <w:ind w:left="240" w:hanging="240"/>
        <w:jc w:val="both"/>
        <w:rPr>
          <w:color w:val="auto"/>
        </w:rPr>
      </w:pPr>
      <w:r w:rsidRPr="007F600D">
        <w:rPr>
          <w:color w:val="auto"/>
        </w:rPr>
        <w:t>—определять на основе карты влияние географического фактора на развитие различных сфер жизни страны (группы стран).</w:t>
      </w:r>
    </w:p>
    <w:p w:rsidR="00377945" w:rsidRPr="007F600D" w:rsidRDefault="00377945" w:rsidP="00414631">
      <w:pPr>
        <w:pStyle w:val="13"/>
        <w:numPr>
          <w:ilvl w:val="0"/>
          <w:numId w:val="57"/>
        </w:numPr>
        <w:tabs>
          <w:tab w:val="left" w:pos="538"/>
        </w:tabs>
        <w:jc w:val="both"/>
        <w:rPr>
          <w:color w:val="auto"/>
        </w:rPr>
      </w:pPr>
      <w:r w:rsidRPr="007F600D">
        <w:rPr>
          <w:i/>
          <w:iCs/>
          <w:color w:val="auto"/>
        </w:rPr>
        <w:t>Работа с историческими источниками</w:t>
      </w:r>
      <w:r w:rsidRPr="007F600D">
        <w:rPr>
          <w:color w:val="auto"/>
        </w:rPr>
        <w:t>:</w:t>
      </w:r>
    </w:p>
    <w:p w:rsidR="00377945" w:rsidRPr="007F600D" w:rsidRDefault="00377945" w:rsidP="00377945">
      <w:pPr>
        <w:pStyle w:val="13"/>
        <w:ind w:left="240" w:hanging="240"/>
        <w:jc w:val="both"/>
        <w:rPr>
          <w:color w:val="auto"/>
        </w:rPr>
      </w:pPr>
      <w:r w:rsidRPr="007F600D">
        <w:rPr>
          <w:color w:val="auto"/>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377945" w:rsidRPr="007F600D" w:rsidRDefault="00377945" w:rsidP="00377945">
      <w:pPr>
        <w:pStyle w:val="13"/>
        <w:ind w:left="240" w:hanging="240"/>
        <w:jc w:val="both"/>
        <w:rPr>
          <w:color w:val="auto"/>
        </w:rPr>
      </w:pPr>
      <w:r w:rsidRPr="007F600D">
        <w:rPr>
          <w:color w:val="auto"/>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377945" w:rsidRPr="007F600D" w:rsidRDefault="00377945" w:rsidP="00377945">
      <w:pPr>
        <w:pStyle w:val="13"/>
        <w:ind w:left="240" w:hanging="240"/>
        <w:jc w:val="both"/>
        <w:rPr>
          <w:color w:val="auto"/>
        </w:rPr>
      </w:pPr>
      <w:r w:rsidRPr="007F600D">
        <w:rPr>
          <w:color w:val="auto"/>
        </w:rPr>
        <w:t xml:space="preserve">—извлекать, сопоставлять и систематизировать информацию о событиях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 из разных письменных, визуальных и вещественных источников;</w:t>
      </w:r>
    </w:p>
    <w:p w:rsidR="00377945" w:rsidRPr="007F600D" w:rsidRDefault="00377945" w:rsidP="00377945">
      <w:pPr>
        <w:pStyle w:val="13"/>
        <w:ind w:left="240" w:hanging="240"/>
        <w:jc w:val="both"/>
        <w:rPr>
          <w:color w:val="auto"/>
        </w:rPr>
      </w:pPr>
      <w:r w:rsidRPr="007F600D">
        <w:rPr>
          <w:color w:val="auto"/>
        </w:rPr>
        <w:t>—различать в тексте письменных источников факты и интерпретации событий прошлого.</w:t>
      </w:r>
    </w:p>
    <w:p w:rsidR="00377945" w:rsidRPr="007F600D" w:rsidRDefault="00377945" w:rsidP="00414631">
      <w:pPr>
        <w:pStyle w:val="13"/>
        <w:numPr>
          <w:ilvl w:val="0"/>
          <w:numId w:val="57"/>
        </w:numPr>
        <w:tabs>
          <w:tab w:val="left" w:pos="534"/>
        </w:tabs>
        <w:jc w:val="both"/>
        <w:rPr>
          <w:color w:val="auto"/>
        </w:rPr>
      </w:pPr>
      <w:r w:rsidRPr="007F600D">
        <w:rPr>
          <w:i/>
          <w:iCs/>
          <w:color w:val="auto"/>
        </w:rPr>
        <w:t>Историческое описание (реконструкция)</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—представлять развернутый рассказ о ключевых событиях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 с использованием визуальных материалов (устно, письменно в форме короткого эссе, презентации);</w:t>
      </w:r>
    </w:p>
    <w:p w:rsidR="00377945" w:rsidRPr="007F600D" w:rsidRDefault="00377945" w:rsidP="00377945">
      <w:pPr>
        <w:pStyle w:val="13"/>
        <w:ind w:left="240" w:hanging="240"/>
        <w:jc w:val="both"/>
        <w:rPr>
          <w:color w:val="auto"/>
        </w:rPr>
      </w:pPr>
      <w:r w:rsidRPr="007F600D">
        <w:rPr>
          <w:color w:val="auto"/>
        </w:rPr>
        <w:t xml:space="preserve">—составлять развернутую характеристику исторических личностей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 с описанием и оценкой их деятельности (сообщение, презентация, эссе);</w:t>
      </w:r>
    </w:p>
    <w:p w:rsidR="00377945" w:rsidRPr="007F600D" w:rsidRDefault="00377945" w:rsidP="00377945">
      <w:pPr>
        <w:pStyle w:val="13"/>
        <w:ind w:left="240" w:hanging="240"/>
        <w:jc w:val="both"/>
        <w:rPr>
          <w:color w:val="auto"/>
        </w:rPr>
      </w:pPr>
      <w:r w:rsidRPr="007F600D">
        <w:rPr>
          <w:color w:val="auto"/>
        </w:rPr>
        <w:t xml:space="preserve">—составлять описание образа жизни различных групп населения в России и других странах в </w:t>
      </w:r>
      <w:r w:rsidRPr="007F600D">
        <w:rPr>
          <w:color w:val="auto"/>
          <w:lang w:val="en-US" w:bidi="en-US"/>
        </w:rPr>
        <w:t>XIX</w:t>
      </w:r>
      <w:r w:rsidRPr="007F600D">
        <w:rPr>
          <w:color w:val="auto"/>
          <w:lang w:bidi="en-US"/>
        </w:rPr>
        <w:t xml:space="preserve"> </w:t>
      </w:r>
      <w:r w:rsidRPr="007F600D">
        <w:rPr>
          <w:color w:val="auto"/>
        </w:rPr>
        <w:t xml:space="preserve">— начале </w:t>
      </w:r>
      <w:r w:rsidRPr="007F600D">
        <w:rPr>
          <w:color w:val="auto"/>
          <w:lang w:val="en-US" w:bidi="en-US"/>
        </w:rPr>
        <w:t>XX</w:t>
      </w:r>
      <w:r w:rsidRPr="007F600D">
        <w:rPr>
          <w:color w:val="auto"/>
          <w:lang w:bidi="en-US"/>
        </w:rPr>
        <w:t xml:space="preserve"> </w:t>
      </w:r>
      <w:r w:rsidRPr="007F600D">
        <w:rPr>
          <w:color w:val="auto"/>
        </w:rPr>
        <w:t>в., показывая изменения, происшедшие в течение рассматриваемого периода;</w:t>
      </w:r>
    </w:p>
    <w:p w:rsidR="00377945" w:rsidRPr="007F600D" w:rsidRDefault="00377945" w:rsidP="00377945">
      <w:pPr>
        <w:pStyle w:val="13"/>
        <w:ind w:left="240" w:hanging="240"/>
        <w:jc w:val="both"/>
        <w:rPr>
          <w:color w:val="auto"/>
        </w:rPr>
      </w:pPr>
      <w:r w:rsidRPr="007F600D">
        <w:rPr>
          <w:color w:val="auto"/>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377945" w:rsidRPr="007F600D" w:rsidRDefault="00377945" w:rsidP="00414631">
      <w:pPr>
        <w:pStyle w:val="13"/>
        <w:numPr>
          <w:ilvl w:val="0"/>
          <w:numId w:val="57"/>
        </w:numPr>
        <w:tabs>
          <w:tab w:val="left" w:pos="538"/>
        </w:tabs>
        <w:jc w:val="both"/>
        <w:rPr>
          <w:color w:val="auto"/>
        </w:rPr>
      </w:pPr>
      <w:r w:rsidRPr="007F600D">
        <w:rPr>
          <w:i/>
          <w:iCs/>
          <w:color w:val="auto"/>
        </w:rPr>
        <w:t>Анализ, объяснение исторических событий, явлений</w:t>
      </w:r>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—раскрывать существенные черты: а) экономического, социального и политического развития России и других стран в </w:t>
      </w:r>
      <w:r w:rsidRPr="007F600D">
        <w:rPr>
          <w:color w:val="auto"/>
          <w:lang w:val="en-US" w:bidi="en-US"/>
        </w:rPr>
        <w:t>XIX</w:t>
      </w:r>
      <w:r w:rsidRPr="007F600D">
        <w:rPr>
          <w:color w:val="auto"/>
          <w:lang w:bidi="en-US"/>
        </w:rPr>
        <w:t xml:space="preserve"> </w:t>
      </w:r>
      <w:r w:rsidRPr="007F600D">
        <w:rPr>
          <w:color w:val="auto"/>
        </w:rPr>
        <w:t xml:space="preserve">— начале </w:t>
      </w:r>
      <w:r w:rsidRPr="007F600D">
        <w:rPr>
          <w:color w:val="auto"/>
          <w:lang w:val="en-US" w:bidi="en-US"/>
        </w:rPr>
        <w:t>XX</w:t>
      </w:r>
      <w:r w:rsidRPr="007F600D">
        <w:rPr>
          <w:color w:val="auto"/>
          <w:lang w:bidi="en-US"/>
        </w:rPr>
        <w:t xml:space="preserve"> </w:t>
      </w:r>
      <w:r w:rsidRPr="007F600D">
        <w:rPr>
          <w:color w:val="auto"/>
        </w:rPr>
        <w:t>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377945" w:rsidRPr="007F600D" w:rsidRDefault="00377945" w:rsidP="00377945">
      <w:pPr>
        <w:pStyle w:val="13"/>
        <w:ind w:left="240" w:hanging="240"/>
        <w:jc w:val="both"/>
        <w:rPr>
          <w:color w:val="auto"/>
        </w:rPr>
      </w:pPr>
      <w:r w:rsidRPr="007F600D">
        <w:rPr>
          <w:color w:val="auto"/>
        </w:rPr>
        <w:t>—объяснять смысл ключевых понятий, относящихся к данной эпохе отечественной и всеобщей истории; соотносить общие понятия и факты;</w:t>
      </w:r>
    </w:p>
    <w:p w:rsidR="00377945" w:rsidRPr="007F600D" w:rsidRDefault="00377945" w:rsidP="00377945">
      <w:pPr>
        <w:pStyle w:val="13"/>
        <w:ind w:left="240" w:hanging="240"/>
        <w:jc w:val="both"/>
        <w:rPr>
          <w:color w:val="auto"/>
        </w:rPr>
      </w:pPr>
      <w:r w:rsidRPr="007F600D">
        <w:rPr>
          <w:color w:val="auto"/>
        </w:rPr>
        <w:t xml:space="preserve">—объяснять причины и следствия важнейших событий отечественной и </w:t>
      </w:r>
      <w:r w:rsidRPr="007F600D">
        <w:rPr>
          <w:color w:val="auto"/>
        </w:rPr>
        <w:lastRenderedPageBreak/>
        <w:t xml:space="preserve">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377945" w:rsidRPr="007F600D" w:rsidRDefault="00377945" w:rsidP="00377945">
      <w:pPr>
        <w:pStyle w:val="13"/>
        <w:ind w:left="240" w:hanging="240"/>
        <w:jc w:val="both"/>
        <w:rPr>
          <w:color w:val="auto"/>
        </w:rPr>
      </w:pPr>
      <w:r w:rsidRPr="007F600D">
        <w:rPr>
          <w:color w:val="auto"/>
        </w:rPr>
        <w:t xml:space="preserve">—проводить сопоставление однотипных событий и процессов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 xml:space="preserve">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7. </w:t>
      </w:r>
      <w:r w:rsidRPr="007F600D">
        <w:rPr>
          <w:i/>
          <w:iCs/>
          <w:color w:val="auto"/>
        </w:rPr>
        <w:t>Рассмотрение исторических версий и оценок</w:t>
      </w:r>
      <w:r w:rsidRPr="007F600D">
        <w:rPr>
          <w:color w:val="auto"/>
        </w:rPr>
        <w:t>, определение своего отношения к наиболее значимым событиям и личностям прошлого:</w:t>
      </w:r>
    </w:p>
    <w:p w:rsidR="00377945" w:rsidRPr="007F600D" w:rsidRDefault="00377945" w:rsidP="00377945">
      <w:pPr>
        <w:pStyle w:val="13"/>
        <w:ind w:left="240" w:hanging="240"/>
        <w:jc w:val="both"/>
        <w:rPr>
          <w:color w:val="auto"/>
        </w:rPr>
      </w:pPr>
      <w:r w:rsidRPr="007F600D">
        <w:rPr>
          <w:color w:val="auto"/>
        </w:rPr>
        <w:t xml:space="preserve">—сопоставлять высказывания историков, содержащие разные мнения по спорным вопросам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xml:space="preserve">— начала </w:t>
      </w:r>
      <w:r w:rsidRPr="007F600D">
        <w:rPr>
          <w:color w:val="auto"/>
          <w:lang w:val="en-US" w:bidi="en-US"/>
        </w:rPr>
        <w:t>XX</w:t>
      </w:r>
      <w:r w:rsidRPr="007F600D">
        <w:rPr>
          <w:color w:val="auto"/>
          <w:lang w:bidi="en-US"/>
        </w:rPr>
        <w:t xml:space="preserve"> </w:t>
      </w:r>
      <w:r w:rsidRPr="007F600D">
        <w:rPr>
          <w:color w:val="auto"/>
        </w:rPr>
        <w:t>в., объяснять, что могло лежать в их основе;</w:t>
      </w:r>
    </w:p>
    <w:p w:rsidR="00377945" w:rsidRPr="007F600D" w:rsidRDefault="00377945" w:rsidP="00377945">
      <w:pPr>
        <w:pStyle w:val="13"/>
        <w:ind w:left="240" w:hanging="240"/>
        <w:jc w:val="both"/>
        <w:rPr>
          <w:color w:val="auto"/>
        </w:rPr>
      </w:pPr>
      <w:r w:rsidRPr="007F600D">
        <w:rPr>
          <w:color w:val="auto"/>
        </w:rPr>
        <w:t>—оценивать степень убедительности предложенных точек зрения, формулировать и аргументировать свое мнение;</w:t>
      </w:r>
    </w:p>
    <w:p w:rsidR="00377945" w:rsidRPr="007F600D" w:rsidRDefault="00377945" w:rsidP="00377945">
      <w:pPr>
        <w:pStyle w:val="13"/>
        <w:ind w:left="240" w:hanging="240"/>
        <w:jc w:val="both"/>
        <w:rPr>
          <w:color w:val="auto"/>
        </w:rPr>
      </w:pPr>
      <w:r w:rsidRPr="007F600D">
        <w:rPr>
          <w:color w:val="auto"/>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377945" w:rsidRPr="007F600D" w:rsidRDefault="00377945" w:rsidP="00377945">
      <w:pPr>
        <w:pStyle w:val="13"/>
        <w:spacing w:line="240" w:lineRule="auto"/>
        <w:jc w:val="both"/>
        <w:rPr>
          <w:color w:val="auto"/>
        </w:rPr>
      </w:pPr>
      <w:r w:rsidRPr="007F600D">
        <w:rPr>
          <w:color w:val="auto"/>
        </w:rPr>
        <w:t xml:space="preserve">8. </w:t>
      </w:r>
      <w:r w:rsidRPr="007F600D">
        <w:rPr>
          <w:i/>
          <w:iCs/>
          <w:color w:val="auto"/>
        </w:rPr>
        <w:t>Применение исторических знаний</w:t>
      </w:r>
      <w:r w:rsidRPr="007F600D">
        <w:rPr>
          <w:color w:val="auto"/>
        </w:rPr>
        <w:t>:</w:t>
      </w:r>
    </w:p>
    <w:p w:rsidR="00377945" w:rsidRPr="007F600D" w:rsidRDefault="00377945" w:rsidP="00377945">
      <w:pPr>
        <w:pStyle w:val="13"/>
        <w:spacing w:line="240" w:lineRule="auto"/>
        <w:ind w:left="240" w:hanging="240"/>
        <w:jc w:val="both"/>
        <w:rPr>
          <w:color w:val="auto"/>
        </w:rPr>
      </w:pPr>
      <w:r w:rsidRPr="007F600D">
        <w:rPr>
          <w:color w:val="auto"/>
        </w:rPr>
        <w:t xml:space="preserve">—распознавать в окружающей среде, в том числе в родном городе, регионе памятники материальной и художественной культуры </w:t>
      </w:r>
      <w:r w:rsidRPr="007F600D">
        <w:rPr>
          <w:color w:val="auto"/>
          <w:lang w:val="en-US" w:bidi="en-US"/>
        </w:rPr>
        <w:t>XIX</w:t>
      </w:r>
      <w:r w:rsidRPr="007F600D">
        <w:rPr>
          <w:color w:val="auto"/>
          <w:lang w:bidi="en-US"/>
        </w:rPr>
        <w:t xml:space="preserve"> </w:t>
      </w:r>
      <w:r w:rsidRPr="007F600D">
        <w:rPr>
          <w:color w:val="auto"/>
        </w:rPr>
        <w:t>— начала ХХ в., объяснять, в чем заключалось их значение для времени их создания и для современного общества;</w:t>
      </w:r>
    </w:p>
    <w:p w:rsidR="00377945" w:rsidRPr="007F600D" w:rsidRDefault="00377945" w:rsidP="00377945">
      <w:pPr>
        <w:pStyle w:val="13"/>
        <w:spacing w:line="240" w:lineRule="auto"/>
        <w:ind w:left="240" w:hanging="240"/>
        <w:jc w:val="both"/>
        <w:rPr>
          <w:color w:val="auto"/>
        </w:rPr>
      </w:pPr>
      <w:r w:rsidRPr="007F600D">
        <w:rPr>
          <w:color w:val="auto"/>
        </w:rPr>
        <w:t xml:space="preserve">—выполнять учебные проекты по отечественной и всеобщей истории </w:t>
      </w:r>
      <w:r w:rsidRPr="007F600D">
        <w:rPr>
          <w:color w:val="auto"/>
          <w:lang w:val="en-US" w:bidi="en-US"/>
        </w:rPr>
        <w:t>XIX</w:t>
      </w:r>
      <w:r w:rsidRPr="007F600D">
        <w:rPr>
          <w:color w:val="auto"/>
          <w:lang w:bidi="en-US"/>
        </w:rPr>
        <w:t xml:space="preserve"> </w:t>
      </w:r>
      <w:r w:rsidRPr="007F600D">
        <w:rPr>
          <w:color w:val="auto"/>
        </w:rPr>
        <w:t>— начала ХХ в. (в том числе на региональном материале);</w:t>
      </w:r>
    </w:p>
    <w:p w:rsidR="00377945" w:rsidRPr="007F600D" w:rsidRDefault="00377945" w:rsidP="00377945">
      <w:pPr>
        <w:pStyle w:val="13"/>
        <w:spacing w:line="240" w:lineRule="auto"/>
        <w:ind w:left="240" w:hanging="240"/>
        <w:jc w:val="both"/>
        <w:rPr>
          <w:color w:val="auto"/>
        </w:rPr>
        <w:sectPr w:rsidR="00377945" w:rsidRPr="007F600D">
          <w:footerReference w:type="even" r:id="rId31"/>
          <w:footerReference w:type="default" r:id="rId32"/>
          <w:footnotePr>
            <w:numRestart w:val="eachPage"/>
          </w:footnotePr>
          <w:type w:val="continuous"/>
          <w:pgSz w:w="7824" w:h="12019"/>
          <w:pgMar w:top="584" w:right="697" w:bottom="929" w:left="715" w:header="0" w:footer="3" w:gutter="0"/>
          <w:cols w:space="720"/>
          <w:noEndnote/>
          <w:docGrid w:linePitch="360"/>
        </w:sectPr>
      </w:pPr>
      <w:r w:rsidRPr="007F600D">
        <w:rPr>
          <w:color w:val="auto"/>
        </w:rPr>
        <w:t xml:space="preserve">—объяснять, в чем состоит наследие истории </w:t>
      </w:r>
      <w:r w:rsidRPr="007F600D">
        <w:rPr>
          <w:color w:val="auto"/>
          <w:lang w:val="en-US" w:bidi="en-US"/>
        </w:rPr>
        <w:t>XIX</w:t>
      </w:r>
      <w:r w:rsidRPr="007F600D">
        <w:rPr>
          <w:color w:val="auto"/>
          <w:lang w:bidi="en-US"/>
        </w:rPr>
        <w:t xml:space="preserve"> </w:t>
      </w:r>
      <w:r w:rsidRPr="007F600D">
        <w:rPr>
          <w:color w:val="auto"/>
        </w:rPr>
        <w:t>— начала ХХ в. для России, других стран мира, высказывать и аргументировать свое отношение к культурному наследию в общественных обсуждениях.</w:t>
      </w:r>
    </w:p>
    <w:p w:rsidR="00377945" w:rsidRPr="007F600D" w:rsidRDefault="00377945" w:rsidP="00377945">
      <w:pPr>
        <w:pStyle w:val="3"/>
        <w:pBdr>
          <w:bottom w:val="single" w:sz="12" w:space="1" w:color="auto"/>
        </w:pBdr>
        <w:rPr>
          <w:rFonts w:ascii="Times New Roman" w:hAnsi="Times New Roman" w:cs="Times New Roman"/>
          <w:szCs w:val="24"/>
        </w:rPr>
      </w:pPr>
      <w:bookmarkStart w:id="392" w:name="bookmark975"/>
      <w:bookmarkStart w:id="393" w:name="_Toc105502787"/>
      <w:r w:rsidRPr="007F600D">
        <w:rPr>
          <w:rFonts w:ascii="Times New Roman" w:hAnsi="Times New Roman" w:cs="Times New Roman"/>
          <w:szCs w:val="24"/>
        </w:rPr>
        <w:lastRenderedPageBreak/>
        <w:t>2.1.7. ОБЩЕСТВОЗНАНИЕ</w:t>
      </w:r>
      <w:bookmarkEnd w:id="392"/>
      <w:bookmarkEnd w:id="393"/>
    </w:p>
    <w:p w:rsidR="00377945" w:rsidRPr="007F600D" w:rsidRDefault="00377945" w:rsidP="00377945">
      <w:pPr>
        <w:pStyle w:val="13"/>
        <w:ind w:firstLine="238"/>
        <w:jc w:val="both"/>
        <w:rPr>
          <w:color w:val="auto"/>
        </w:rPr>
      </w:pPr>
    </w:p>
    <w:p w:rsidR="00377945" w:rsidRPr="007F600D" w:rsidRDefault="00377945" w:rsidP="00377945">
      <w:pPr>
        <w:pStyle w:val="13"/>
        <w:spacing w:after="340"/>
        <w:jc w:val="both"/>
        <w:rPr>
          <w:color w:val="auto"/>
        </w:rPr>
      </w:pPr>
      <w:r w:rsidRPr="007F600D">
        <w:rPr>
          <w:color w:val="auto"/>
        </w:rPr>
        <w:t>Рабочая программа 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w:t>
      </w:r>
      <w:r w:rsidRPr="007F600D">
        <w:rPr>
          <w:color w:val="auto"/>
          <w:vertAlign w:val="superscript"/>
        </w:rPr>
        <w:t>1</w:t>
      </w:r>
      <w:r w:rsidRPr="007F600D">
        <w:rPr>
          <w:color w:val="auto"/>
        </w:rPr>
        <w:t>, а также с учётом Примерной программы воспитания (2020 г.)</w:t>
      </w:r>
      <w:r w:rsidRPr="007F600D">
        <w:rPr>
          <w:color w:val="auto"/>
          <w:vertAlign w:val="superscript"/>
        </w:rPr>
        <w:footnoteReference w:id="17"/>
      </w:r>
      <w:r w:rsidRPr="007F600D">
        <w:rPr>
          <w:color w:val="auto"/>
          <w:vertAlign w:val="superscript"/>
        </w:rPr>
        <w:t xml:space="preserve"> </w:t>
      </w:r>
      <w:r w:rsidRPr="007F600D">
        <w:rPr>
          <w:color w:val="auto"/>
          <w:vertAlign w:val="superscript"/>
        </w:rPr>
        <w:footnoteReference w:id="18"/>
      </w:r>
      <w:r w:rsidRPr="007F600D">
        <w:rPr>
          <w:color w:val="auto"/>
        </w:rPr>
        <w:t>.</w:t>
      </w:r>
    </w:p>
    <w:p w:rsidR="00377945" w:rsidRPr="007F600D" w:rsidRDefault="00377945" w:rsidP="00377945">
      <w:pPr>
        <w:pStyle w:val="af5"/>
        <w:pBdr>
          <w:bottom w:val="single" w:sz="12" w:space="1" w:color="auto"/>
        </w:pBdr>
        <w:rPr>
          <w:rFonts w:ascii="Times New Roman" w:hAnsi="Times New Roman" w:cs="Times New Roman"/>
          <w:szCs w:val="24"/>
        </w:rPr>
      </w:pPr>
      <w:bookmarkStart w:id="394" w:name="bookmark977"/>
      <w:r w:rsidRPr="007F600D">
        <w:rPr>
          <w:rFonts w:ascii="Times New Roman" w:hAnsi="Times New Roman" w:cs="Times New Roman"/>
          <w:szCs w:val="24"/>
        </w:rPr>
        <w:t>ПОЯСНИТЕЛЬНАЯ ЗАПИСКА</w:t>
      </w:r>
      <w:bookmarkEnd w:id="394"/>
    </w:p>
    <w:p w:rsidR="00377945" w:rsidRPr="007F600D" w:rsidRDefault="00377945" w:rsidP="00377945">
      <w:pPr>
        <w:pStyle w:val="af5"/>
        <w:rPr>
          <w:rFonts w:ascii="Times New Roman" w:hAnsi="Times New Roman" w:cs="Times New Roman"/>
          <w:szCs w:val="24"/>
        </w:rPr>
      </w:pPr>
    </w:p>
    <w:p w:rsidR="00377945" w:rsidRPr="007F600D" w:rsidRDefault="00377945" w:rsidP="00377945">
      <w:pPr>
        <w:pStyle w:val="af5"/>
        <w:rPr>
          <w:rFonts w:ascii="Times New Roman" w:hAnsi="Times New Roman" w:cs="Times New Roman"/>
        </w:rPr>
      </w:pPr>
      <w:bookmarkStart w:id="395" w:name="bookmark979"/>
      <w:r w:rsidRPr="007F600D">
        <w:rPr>
          <w:rFonts w:ascii="Times New Roman" w:hAnsi="Times New Roman" w:cs="Times New Roman"/>
        </w:rPr>
        <w:t>ОБЩАЯ ХАРАКТЕРИСТИКА УЧЕБНОГО ПРЕДМЕТА «ОБЩЕСТВОЗНАНИЕ»</w:t>
      </w:r>
      <w:bookmarkEnd w:id="395"/>
    </w:p>
    <w:p w:rsidR="00377945" w:rsidRPr="007F600D" w:rsidRDefault="00377945" w:rsidP="00377945">
      <w:pPr>
        <w:pStyle w:val="13"/>
        <w:jc w:val="both"/>
        <w:rPr>
          <w:color w:val="auto"/>
        </w:rPr>
      </w:pPr>
      <w:r w:rsidRPr="007F600D">
        <w:rPr>
          <w:color w:val="auto"/>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377945" w:rsidRPr="007F600D" w:rsidRDefault="00377945" w:rsidP="00377945">
      <w:pPr>
        <w:pStyle w:val="13"/>
        <w:jc w:val="both"/>
        <w:rPr>
          <w:color w:val="auto"/>
        </w:rPr>
      </w:pPr>
      <w:r w:rsidRPr="007F600D">
        <w:rPr>
          <w:color w:val="auto"/>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377945" w:rsidRPr="007F600D" w:rsidRDefault="00377945" w:rsidP="00377945">
      <w:pPr>
        <w:pStyle w:val="13"/>
        <w:jc w:val="both"/>
        <w:rPr>
          <w:color w:val="auto"/>
        </w:rPr>
      </w:pPr>
      <w:r w:rsidRPr="007F600D">
        <w:rPr>
          <w:color w:val="auto"/>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377945" w:rsidRPr="007F600D" w:rsidRDefault="00377945" w:rsidP="00377945">
      <w:pPr>
        <w:pStyle w:val="13"/>
        <w:jc w:val="both"/>
        <w:rPr>
          <w:color w:val="auto"/>
        </w:rPr>
      </w:pPr>
      <w:r w:rsidRPr="007F600D">
        <w:rPr>
          <w:color w:val="auto"/>
        </w:rPr>
        <w:t xml:space="preserve">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w:t>
      </w:r>
      <w:r w:rsidRPr="007F600D">
        <w:rPr>
          <w:color w:val="auto"/>
        </w:rPr>
        <w:lastRenderedPageBreak/>
        <w:t>к рефлексии, оценке своих возможностей и осознанию своего места в обществе.</w:t>
      </w:r>
    </w:p>
    <w:p w:rsidR="00377945" w:rsidRPr="007F600D" w:rsidRDefault="00377945" w:rsidP="00377945">
      <w:pPr>
        <w:pStyle w:val="af5"/>
        <w:rPr>
          <w:rFonts w:ascii="Times New Roman" w:hAnsi="Times New Roman" w:cs="Times New Roman"/>
        </w:rPr>
      </w:pPr>
      <w:bookmarkStart w:id="396" w:name="bookmark98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ИЗУЧЕНИЯ УЧЕБНОГО ПРЕДМЕТА «ОБЩЕСТВОЗНАНИЕ»</w:t>
      </w:r>
      <w:bookmarkEnd w:id="396"/>
    </w:p>
    <w:p w:rsidR="00377945" w:rsidRPr="007F600D" w:rsidRDefault="00377945" w:rsidP="00377945">
      <w:pPr>
        <w:pStyle w:val="13"/>
        <w:jc w:val="both"/>
        <w:rPr>
          <w:color w:val="auto"/>
        </w:rPr>
      </w:pPr>
      <w:r w:rsidRPr="007F600D">
        <w:rPr>
          <w:color w:val="auto"/>
        </w:rPr>
        <w:t>Целями обществоведческого образования в основной школе являются:</w:t>
      </w:r>
    </w:p>
    <w:p w:rsidR="00377945" w:rsidRPr="007F600D" w:rsidRDefault="00377945" w:rsidP="00414631">
      <w:pPr>
        <w:pStyle w:val="13"/>
        <w:numPr>
          <w:ilvl w:val="0"/>
          <w:numId w:val="58"/>
        </w:numPr>
        <w:tabs>
          <w:tab w:val="left" w:pos="332"/>
        </w:tabs>
        <w:ind w:left="300" w:hanging="300"/>
        <w:jc w:val="both"/>
        <w:rPr>
          <w:color w:val="auto"/>
        </w:rPr>
      </w:pPr>
      <w:r w:rsidRPr="007F600D">
        <w:rPr>
          <w:color w:val="auto"/>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377945" w:rsidRPr="007F600D" w:rsidRDefault="00377945" w:rsidP="00414631">
      <w:pPr>
        <w:pStyle w:val="13"/>
        <w:numPr>
          <w:ilvl w:val="0"/>
          <w:numId w:val="58"/>
        </w:numPr>
        <w:tabs>
          <w:tab w:val="left" w:pos="332"/>
        </w:tabs>
        <w:ind w:left="300" w:hanging="300"/>
        <w:jc w:val="both"/>
        <w:rPr>
          <w:color w:val="auto"/>
        </w:rPr>
      </w:pPr>
      <w:r w:rsidRPr="007F600D">
        <w:rPr>
          <w:color w:val="auto"/>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377945" w:rsidRPr="007F600D" w:rsidRDefault="00377945" w:rsidP="00414631">
      <w:pPr>
        <w:pStyle w:val="13"/>
        <w:numPr>
          <w:ilvl w:val="0"/>
          <w:numId w:val="58"/>
        </w:numPr>
        <w:tabs>
          <w:tab w:val="left" w:pos="332"/>
        </w:tabs>
        <w:ind w:left="300" w:hanging="300"/>
        <w:jc w:val="both"/>
        <w:rPr>
          <w:color w:val="auto"/>
        </w:rPr>
      </w:pPr>
      <w:r w:rsidRPr="007F600D">
        <w:rPr>
          <w:color w:val="auto"/>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377945" w:rsidRPr="007F600D" w:rsidRDefault="00377945" w:rsidP="00414631">
      <w:pPr>
        <w:pStyle w:val="13"/>
        <w:numPr>
          <w:ilvl w:val="0"/>
          <w:numId w:val="58"/>
        </w:numPr>
        <w:tabs>
          <w:tab w:val="left" w:pos="332"/>
        </w:tabs>
        <w:ind w:left="300" w:hanging="300"/>
        <w:jc w:val="both"/>
        <w:rPr>
          <w:color w:val="auto"/>
        </w:rPr>
      </w:pPr>
      <w:r w:rsidRPr="007F600D">
        <w:rPr>
          <w:color w:val="auto"/>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377945" w:rsidRPr="007F600D" w:rsidRDefault="00377945" w:rsidP="00377945">
      <w:pPr>
        <w:pStyle w:val="13"/>
        <w:ind w:left="300" w:hanging="300"/>
        <w:jc w:val="both"/>
        <w:rPr>
          <w:color w:val="auto"/>
        </w:rPr>
      </w:pPr>
      <w:r w:rsidRPr="007F600D">
        <w:rPr>
          <w:color w:val="auto"/>
        </w:rPr>
        <w:t>— 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377945" w:rsidRPr="007F600D" w:rsidRDefault="00377945" w:rsidP="00377945">
      <w:pPr>
        <w:pStyle w:val="13"/>
        <w:ind w:left="300" w:hanging="300"/>
        <w:jc w:val="both"/>
        <w:rPr>
          <w:color w:val="auto"/>
        </w:rPr>
      </w:pPr>
      <w:r w:rsidRPr="007F600D">
        <w:rPr>
          <w:color w:val="auto"/>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377945" w:rsidRPr="007F600D" w:rsidRDefault="00377945" w:rsidP="00377945">
      <w:pPr>
        <w:pStyle w:val="13"/>
        <w:spacing w:after="140"/>
        <w:ind w:left="300" w:hanging="300"/>
        <w:jc w:val="both"/>
        <w:rPr>
          <w:color w:val="auto"/>
        </w:rPr>
      </w:pPr>
      <w:r w:rsidRPr="007F600D">
        <w:rPr>
          <w:color w:val="auto"/>
        </w:rPr>
        <w:t xml:space="preserve">—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w:t>
      </w:r>
      <w:r w:rsidRPr="007F600D">
        <w:rPr>
          <w:color w:val="auto"/>
        </w:rPr>
        <w:lastRenderedPageBreak/>
        <w:t>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377945" w:rsidRPr="007F600D" w:rsidRDefault="00377945" w:rsidP="00377945">
      <w:pPr>
        <w:pStyle w:val="af5"/>
        <w:rPr>
          <w:rFonts w:ascii="Times New Roman" w:hAnsi="Times New Roman" w:cs="Times New Roman"/>
        </w:rPr>
      </w:pPr>
      <w:bookmarkStart w:id="397" w:name="bookmark983"/>
      <w:r w:rsidRPr="007F600D">
        <w:rPr>
          <w:rFonts w:ascii="Times New Roman" w:hAnsi="Times New Roman" w:cs="Times New Roman"/>
        </w:rPr>
        <w:t>МЕСТО УЧЕБНОГО ПРЕДМЕТА «ОБЩЕСТВОЗНАНИЕ»</w:t>
      </w:r>
      <w:bookmarkEnd w:id="39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 УЧЕБНОМ ПЛАНЕ</w:t>
      </w:r>
    </w:p>
    <w:p w:rsidR="00377945" w:rsidRPr="007F600D" w:rsidRDefault="00377945" w:rsidP="00377945">
      <w:pPr>
        <w:pStyle w:val="13"/>
        <w:spacing w:after="100" w:line="252" w:lineRule="auto"/>
        <w:jc w:val="both"/>
        <w:rPr>
          <w:color w:val="auto"/>
        </w:rPr>
        <w:sectPr w:rsidR="00377945" w:rsidRPr="007F600D">
          <w:footerReference w:type="even" r:id="rId33"/>
          <w:footerReference w:type="default" r:id="rId34"/>
          <w:footnotePr>
            <w:numRestart w:val="eachPage"/>
          </w:footnotePr>
          <w:pgSz w:w="7824" w:h="12019"/>
          <w:pgMar w:top="681" w:right="711" w:bottom="867" w:left="714" w:header="0" w:footer="3" w:gutter="0"/>
          <w:cols w:space="720"/>
          <w:noEndnote/>
          <w:docGrid w:linePitch="360"/>
        </w:sectPr>
      </w:pPr>
      <w:r w:rsidRPr="007F600D">
        <w:rPr>
          <w:color w:val="auto"/>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377945" w:rsidRPr="007F600D" w:rsidRDefault="00377945" w:rsidP="00377945">
      <w:pPr>
        <w:pStyle w:val="af5"/>
        <w:pBdr>
          <w:bottom w:val="single" w:sz="12" w:space="1" w:color="auto"/>
        </w:pBdr>
        <w:rPr>
          <w:rFonts w:ascii="Times New Roman" w:hAnsi="Times New Roman" w:cs="Times New Roman"/>
          <w:szCs w:val="24"/>
        </w:rPr>
      </w:pPr>
      <w:bookmarkStart w:id="398" w:name="bookmark986"/>
      <w:r w:rsidRPr="007F600D">
        <w:rPr>
          <w:rFonts w:ascii="Times New Roman" w:hAnsi="Times New Roman" w:cs="Times New Roman"/>
          <w:szCs w:val="24"/>
        </w:rPr>
        <w:lastRenderedPageBreak/>
        <w:t>СОДЕРЖАНИЕ УЧЕБНОГО ПРЕДМЕТА «ОБЩЕСТВОЗНАНИЕ»</w:t>
      </w:r>
      <w:bookmarkEnd w:id="398"/>
    </w:p>
    <w:p w:rsidR="00377945" w:rsidRPr="007F600D" w:rsidRDefault="00377945" w:rsidP="00377945">
      <w:pPr>
        <w:pStyle w:val="af5"/>
        <w:rPr>
          <w:rFonts w:ascii="Times New Roman" w:hAnsi="Times New Roman" w:cs="Times New Roman"/>
        </w:rPr>
      </w:pPr>
      <w:bookmarkStart w:id="399" w:name="bookmark988"/>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6 КЛАСС</w:t>
      </w:r>
      <w:bookmarkEnd w:id="399"/>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и его социальное окружение</w:t>
      </w:r>
    </w:p>
    <w:p w:rsidR="00377945" w:rsidRPr="007F600D" w:rsidRDefault="00377945" w:rsidP="00377945">
      <w:pPr>
        <w:pStyle w:val="13"/>
        <w:jc w:val="both"/>
        <w:rPr>
          <w:color w:val="auto"/>
        </w:rPr>
      </w:pPr>
      <w:r w:rsidRPr="007F600D">
        <w:rPr>
          <w:color w:val="auto"/>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377945" w:rsidRPr="007F600D" w:rsidRDefault="00377945" w:rsidP="00377945">
      <w:pPr>
        <w:pStyle w:val="13"/>
        <w:jc w:val="both"/>
        <w:rPr>
          <w:color w:val="auto"/>
        </w:rPr>
      </w:pPr>
      <w:r w:rsidRPr="007F600D">
        <w:rPr>
          <w:color w:val="auto"/>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377945" w:rsidRPr="007F600D" w:rsidRDefault="00377945" w:rsidP="00377945">
      <w:pPr>
        <w:pStyle w:val="13"/>
        <w:jc w:val="both"/>
        <w:rPr>
          <w:color w:val="auto"/>
        </w:rPr>
      </w:pPr>
      <w:r w:rsidRPr="007F600D">
        <w:rPr>
          <w:color w:val="auto"/>
        </w:rPr>
        <w:t>Люди с ограниченными возможностями здоровья, их особые потребности и социальная позиция.</w:t>
      </w:r>
    </w:p>
    <w:p w:rsidR="00377945" w:rsidRPr="007F600D" w:rsidRDefault="00377945" w:rsidP="00377945">
      <w:pPr>
        <w:pStyle w:val="13"/>
        <w:jc w:val="both"/>
        <w:rPr>
          <w:color w:val="auto"/>
        </w:rPr>
      </w:pPr>
      <w:r w:rsidRPr="007F600D">
        <w:rPr>
          <w:color w:val="auto"/>
        </w:rPr>
        <w:t>Цели и мотивы деятельности. Виды деятельности (игра, труд, учение). Познание человеком мира и самого себя как вид деятельности.</w:t>
      </w:r>
    </w:p>
    <w:p w:rsidR="00377945" w:rsidRPr="007F600D" w:rsidRDefault="00377945" w:rsidP="00377945">
      <w:pPr>
        <w:pStyle w:val="13"/>
        <w:jc w:val="both"/>
        <w:rPr>
          <w:color w:val="auto"/>
        </w:rPr>
      </w:pPr>
      <w:r w:rsidRPr="007F600D">
        <w:rPr>
          <w:color w:val="auto"/>
        </w:rPr>
        <w:t>Право человека на образование. Школьное образование. Права и обязанности учащегося.</w:t>
      </w:r>
    </w:p>
    <w:p w:rsidR="00377945" w:rsidRPr="007F600D" w:rsidRDefault="00377945" w:rsidP="00377945">
      <w:pPr>
        <w:pStyle w:val="13"/>
        <w:jc w:val="both"/>
        <w:rPr>
          <w:color w:val="auto"/>
        </w:rPr>
      </w:pPr>
      <w:r w:rsidRPr="007F600D">
        <w:rPr>
          <w:color w:val="auto"/>
        </w:rPr>
        <w:t>Общение. Цели и средства общения. Особенности общения подростков. Общение в современных условиях.</w:t>
      </w:r>
    </w:p>
    <w:p w:rsidR="00377945" w:rsidRPr="007F600D" w:rsidRDefault="00377945" w:rsidP="00377945">
      <w:pPr>
        <w:pStyle w:val="13"/>
        <w:jc w:val="both"/>
        <w:rPr>
          <w:color w:val="auto"/>
        </w:rPr>
      </w:pPr>
      <w:r w:rsidRPr="007F600D">
        <w:rPr>
          <w:color w:val="auto"/>
        </w:rPr>
        <w:t>Отношения в малых группах. Групповые нормы и правила. Лидерство в группе. Межличностные отношения (деловые, личные).</w:t>
      </w:r>
    </w:p>
    <w:p w:rsidR="00377945" w:rsidRPr="007F600D" w:rsidRDefault="00377945" w:rsidP="00377945">
      <w:pPr>
        <w:pStyle w:val="13"/>
        <w:jc w:val="both"/>
        <w:rPr>
          <w:color w:val="auto"/>
        </w:rPr>
      </w:pPr>
      <w:r w:rsidRPr="007F600D">
        <w:rPr>
          <w:color w:val="auto"/>
        </w:rPr>
        <w:t>Отношения в семье. Роль семьи в жизни человека и общества. Семейные традиции. Семейный досуг. Свободное время подростка.</w:t>
      </w:r>
    </w:p>
    <w:p w:rsidR="00377945" w:rsidRPr="007F600D" w:rsidRDefault="00377945" w:rsidP="00377945">
      <w:pPr>
        <w:pStyle w:val="13"/>
        <w:spacing w:after="140"/>
        <w:jc w:val="both"/>
        <w:rPr>
          <w:color w:val="auto"/>
        </w:rPr>
      </w:pPr>
      <w:r w:rsidRPr="007F600D">
        <w:rPr>
          <w:color w:val="auto"/>
        </w:rPr>
        <w:t>Отношения с друзьями и сверстниками. Конфликты в межличностных отношениях.</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Общество, в котором мы живём</w:t>
      </w:r>
    </w:p>
    <w:p w:rsidR="00377945" w:rsidRPr="007F600D" w:rsidRDefault="00377945" w:rsidP="00377945">
      <w:pPr>
        <w:pStyle w:val="13"/>
        <w:jc w:val="both"/>
        <w:rPr>
          <w:color w:val="auto"/>
        </w:rPr>
      </w:pPr>
      <w:r w:rsidRPr="007F600D">
        <w:rPr>
          <w:color w:val="auto"/>
        </w:rPr>
        <w:t>Что такое общество. Связь общества и природы. Устройство общественной жизни. Основные сферы жизни общества и их взаимодействие.</w:t>
      </w:r>
    </w:p>
    <w:p w:rsidR="00377945" w:rsidRPr="007F600D" w:rsidRDefault="00377945" w:rsidP="00377945">
      <w:pPr>
        <w:pStyle w:val="13"/>
        <w:jc w:val="both"/>
        <w:rPr>
          <w:color w:val="auto"/>
        </w:rPr>
      </w:pPr>
      <w:r w:rsidRPr="007F600D">
        <w:rPr>
          <w:color w:val="auto"/>
        </w:rPr>
        <w:t>Социальные общности и группы. Положение человека в обществе.</w:t>
      </w:r>
    </w:p>
    <w:p w:rsidR="00377945" w:rsidRPr="007F600D" w:rsidRDefault="00377945" w:rsidP="00377945">
      <w:pPr>
        <w:pStyle w:val="13"/>
        <w:jc w:val="both"/>
        <w:rPr>
          <w:color w:val="auto"/>
        </w:rPr>
      </w:pPr>
      <w:r w:rsidRPr="007F600D">
        <w:rPr>
          <w:color w:val="auto"/>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377945" w:rsidRPr="007F600D" w:rsidRDefault="00377945" w:rsidP="00377945">
      <w:pPr>
        <w:pStyle w:val="13"/>
        <w:jc w:val="both"/>
        <w:rPr>
          <w:color w:val="auto"/>
        </w:rPr>
      </w:pPr>
      <w:r w:rsidRPr="007F600D">
        <w:rPr>
          <w:color w:val="auto"/>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7F600D">
        <w:rPr>
          <w:color w:val="auto"/>
          <w:lang w:val="en-US" w:bidi="en-US"/>
        </w:rPr>
        <w:t>XXI</w:t>
      </w:r>
      <w:r w:rsidRPr="007F600D">
        <w:rPr>
          <w:color w:val="auto"/>
          <w:lang w:bidi="en-US"/>
        </w:rPr>
        <w:t xml:space="preserve"> </w:t>
      </w:r>
      <w:r w:rsidRPr="007F600D">
        <w:rPr>
          <w:color w:val="auto"/>
        </w:rPr>
        <w:t>века. Место нашей Родины среди современных государств.</w:t>
      </w:r>
    </w:p>
    <w:p w:rsidR="00377945" w:rsidRPr="007F600D" w:rsidRDefault="00377945" w:rsidP="00377945">
      <w:pPr>
        <w:pStyle w:val="13"/>
        <w:spacing w:line="252" w:lineRule="auto"/>
        <w:jc w:val="both"/>
        <w:rPr>
          <w:color w:val="auto"/>
        </w:rPr>
      </w:pPr>
      <w:r w:rsidRPr="007F600D">
        <w:rPr>
          <w:color w:val="auto"/>
        </w:rPr>
        <w:t>Культурная жизнь. Духовные ценности, традиционные ценности российского народа.</w:t>
      </w:r>
    </w:p>
    <w:p w:rsidR="00377945" w:rsidRPr="007F600D" w:rsidRDefault="00377945" w:rsidP="00377945">
      <w:pPr>
        <w:pStyle w:val="13"/>
        <w:spacing w:line="252" w:lineRule="auto"/>
        <w:jc w:val="both"/>
        <w:rPr>
          <w:color w:val="auto"/>
        </w:rPr>
      </w:pPr>
      <w:r w:rsidRPr="007F600D">
        <w:rPr>
          <w:color w:val="auto"/>
        </w:rPr>
        <w:t xml:space="preserve">Развитие общества. Усиление взаимосвязей стран и народов в условиях </w:t>
      </w:r>
      <w:r w:rsidRPr="007F600D">
        <w:rPr>
          <w:color w:val="auto"/>
        </w:rPr>
        <w:lastRenderedPageBreak/>
        <w:t>современного общества.</w:t>
      </w:r>
    </w:p>
    <w:p w:rsidR="00377945" w:rsidRPr="007F600D" w:rsidRDefault="00377945" w:rsidP="00377945">
      <w:pPr>
        <w:pStyle w:val="13"/>
        <w:spacing w:after="420" w:line="252" w:lineRule="auto"/>
        <w:jc w:val="both"/>
        <w:rPr>
          <w:color w:val="auto"/>
        </w:rPr>
      </w:pPr>
      <w:r w:rsidRPr="007F600D">
        <w:rPr>
          <w:color w:val="auto"/>
        </w:rPr>
        <w:t>Глобальные проблемы современности и возможности их решения усилиями международного сообщества и международных организаций.</w:t>
      </w:r>
    </w:p>
    <w:p w:rsidR="00377945" w:rsidRPr="007F600D" w:rsidRDefault="00377945" w:rsidP="00377945">
      <w:pPr>
        <w:pStyle w:val="af5"/>
        <w:rPr>
          <w:rFonts w:ascii="Times New Roman" w:hAnsi="Times New Roman" w:cs="Times New Roman"/>
        </w:rPr>
      </w:pPr>
      <w:bookmarkStart w:id="400" w:name="bookmark990"/>
      <w:r w:rsidRPr="007F600D">
        <w:rPr>
          <w:rFonts w:ascii="Times New Roman" w:hAnsi="Times New Roman" w:cs="Times New Roman"/>
        </w:rPr>
        <w:t>7 КЛАСС</w:t>
      </w:r>
      <w:bookmarkEnd w:id="400"/>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Социальные ценности и нормы</w:t>
      </w:r>
    </w:p>
    <w:p w:rsidR="00377945" w:rsidRPr="007F600D" w:rsidRDefault="00377945" w:rsidP="00377945">
      <w:pPr>
        <w:pStyle w:val="13"/>
        <w:spacing w:line="252" w:lineRule="auto"/>
        <w:jc w:val="both"/>
        <w:rPr>
          <w:color w:val="auto"/>
        </w:rPr>
      </w:pPr>
      <w:r w:rsidRPr="007F600D">
        <w:rPr>
          <w:color w:val="auto"/>
        </w:rPr>
        <w:t>Общественные ценности. Свобода и ответственность гражданина. Гражданственность и патриотизм. Гуманизм.</w:t>
      </w:r>
    </w:p>
    <w:p w:rsidR="00377945" w:rsidRPr="007F600D" w:rsidRDefault="00377945" w:rsidP="00377945">
      <w:pPr>
        <w:pStyle w:val="13"/>
        <w:spacing w:line="252" w:lineRule="auto"/>
        <w:jc w:val="both"/>
        <w:rPr>
          <w:color w:val="auto"/>
        </w:rPr>
      </w:pPr>
      <w:r w:rsidRPr="007F600D">
        <w:rPr>
          <w:color w:val="auto"/>
        </w:rPr>
        <w:t>Социальные нормы как регуляторы общественной жизни и поведения человека в обществе. Виды социальных норм. Традиции и обычаи.</w:t>
      </w:r>
    </w:p>
    <w:p w:rsidR="00377945" w:rsidRPr="007F600D" w:rsidRDefault="00377945" w:rsidP="00377945">
      <w:pPr>
        <w:pStyle w:val="13"/>
        <w:spacing w:line="252" w:lineRule="auto"/>
        <w:jc w:val="both"/>
        <w:rPr>
          <w:color w:val="auto"/>
        </w:rPr>
      </w:pPr>
      <w:r w:rsidRPr="007F600D">
        <w:rPr>
          <w:color w:val="auto"/>
        </w:rPr>
        <w:t>Принципы и нормы морали. Добро и зло. Нравственные чувства человека. Совесть и стыд.</w:t>
      </w:r>
    </w:p>
    <w:p w:rsidR="00377945" w:rsidRPr="007F600D" w:rsidRDefault="00377945" w:rsidP="00377945">
      <w:pPr>
        <w:pStyle w:val="13"/>
        <w:spacing w:line="252" w:lineRule="auto"/>
        <w:jc w:val="both"/>
        <w:rPr>
          <w:color w:val="auto"/>
        </w:rPr>
      </w:pPr>
      <w:r w:rsidRPr="007F600D">
        <w:rPr>
          <w:color w:val="auto"/>
        </w:rPr>
        <w:t>Моральный выбор. Моральная оценка поведения людей и собственного поведения. Влияние моральных норм на общество и человека.</w:t>
      </w:r>
    </w:p>
    <w:p w:rsidR="00377945" w:rsidRPr="007F600D" w:rsidRDefault="00377945" w:rsidP="00377945">
      <w:pPr>
        <w:pStyle w:val="13"/>
        <w:spacing w:after="100" w:line="252" w:lineRule="auto"/>
        <w:jc w:val="both"/>
        <w:rPr>
          <w:color w:val="auto"/>
        </w:rPr>
      </w:pPr>
      <w:r w:rsidRPr="007F600D">
        <w:rPr>
          <w:color w:val="auto"/>
        </w:rPr>
        <w:t>Право и его роль в жизни общества. Право и мораль.</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как участник правовых отношений</w:t>
      </w:r>
    </w:p>
    <w:p w:rsidR="00377945" w:rsidRPr="007F600D" w:rsidRDefault="00377945" w:rsidP="00377945">
      <w:pPr>
        <w:pStyle w:val="13"/>
        <w:jc w:val="both"/>
        <w:rPr>
          <w:color w:val="auto"/>
        </w:rPr>
      </w:pPr>
      <w:r w:rsidRPr="007F600D">
        <w:rPr>
          <w:color w:val="auto"/>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377945" w:rsidRPr="007F600D" w:rsidRDefault="00377945" w:rsidP="00377945">
      <w:pPr>
        <w:pStyle w:val="13"/>
        <w:jc w:val="both"/>
        <w:rPr>
          <w:color w:val="auto"/>
        </w:rPr>
      </w:pPr>
      <w:r w:rsidRPr="007F600D">
        <w:rPr>
          <w:color w:val="auto"/>
        </w:rPr>
        <w:t>Правонарушение и юридическая ответственность. Проступок и преступление. Опасность правонарушений для личности и общества.</w:t>
      </w:r>
    </w:p>
    <w:p w:rsidR="00377945" w:rsidRPr="007F600D" w:rsidRDefault="00377945" w:rsidP="00377945">
      <w:pPr>
        <w:pStyle w:val="13"/>
        <w:spacing w:after="160"/>
        <w:jc w:val="both"/>
        <w:rPr>
          <w:color w:val="auto"/>
        </w:rPr>
      </w:pPr>
      <w:r w:rsidRPr="007F600D">
        <w:rPr>
          <w:color w:val="auto"/>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Основы российского права</w:t>
      </w:r>
    </w:p>
    <w:p w:rsidR="00377945" w:rsidRPr="007F600D" w:rsidRDefault="00377945" w:rsidP="00377945">
      <w:pPr>
        <w:pStyle w:val="13"/>
        <w:spacing w:after="60" w:line="257" w:lineRule="auto"/>
        <w:jc w:val="both"/>
        <w:rPr>
          <w:color w:val="auto"/>
        </w:rPr>
      </w:pPr>
      <w:r w:rsidRPr="007F600D">
        <w:rPr>
          <w:color w:val="auto"/>
        </w:rPr>
        <w:t>Конституция Российской Федерации — основной закон. Законы и подзаконные акты. Отрасли права.</w:t>
      </w:r>
    </w:p>
    <w:p w:rsidR="00377945" w:rsidRPr="007F600D" w:rsidRDefault="00377945" w:rsidP="00377945">
      <w:pPr>
        <w:pStyle w:val="13"/>
        <w:jc w:val="both"/>
        <w:rPr>
          <w:color w:val="auto"/>
        </w:rPr>
      </w:pPr>
      <w:r w:rsidRPr="007F600D">
        <w:rPr>
          <w:color w:val="auto"/>
        </w:rPr>
        <w:t>Основы гражданского права. Физические и юридические лица в гражданском праве. Право собственности, защита прав собственности.</w:t>
      </w:r>
    </w:p>
    <w:p w:rsidR="00377945" w:rsidRPr="007F600D" w:rsidRDefault="00377945" w:rsidP="00377945">
      <w:pPr>
        <w:pStyle w:val="13"/>
        <w:jc w:val="both"/>
        <w:rPr>
          <w:color w:val="auto"/>
        </w:rPr>
      </w:pPr>
      <w:r w:rsidRPr="007F600D">
        <w:rPr>
          <w:color w:val="auto"/>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377945" w:rsidRPr="007F600D" w:rsidRDefault="00377945" w:rsidP="00377945">
      <w:pPr>
        <w:pStyle w:val="13"/>
        <w:jc w:val="both"/>
        <w:rPr>
          <w:color w:val="auto"/>
        </w:rPr>
      </w:pPr>
      <w:r w:rsidRPr="007F600D">
        <w:rPr>
          <w:color w:val="auto"/>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377945" w:rsidRPr="007F600D" w:rsidRDefault="00377945" w:rsidP="00377945">
      <w:pPr>
        <w:pStyle w:val="13"/>
        <w:jc w:val="both"/>
        <w:rPr>
          <w:color w:val="auto"/>
        </w:rPr>
      </w:pPr>
      <w:r w:rsidRPr="007F600D">
        <w:rPr>
          <w:color w:val="auto"/>
        </w:rPr>
        <w:t xml:space="preserve">Основы трудового права. Стороны трудовых отношений, их права и обязанности. Трудовой договор. Заключение и прекращение трудового </w:t>
      </w:r>
      <w:r w:rsidRPr="007F600D">
        <w:rPr>
          <w:color w:val="auto"/>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377945" w:rsidRPr="007F600D" w:rsidRDefault="00377945" w:rsidP="00377945">
      <w:pPr>
        <w:pStyle w:val="13"/>
        <w:jc w:val="both"/>
        <w:rPr>
          <w:color w:val="auto"/>
        </w:rPr>
      </w:pPr>
      <w:r w:rsidRPr="007F600D">
        <w:rPr>
          <w:color w:val="auto"/>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377945" w:rsidRPr="007F600D" w:rsidRDefault="00377945" w:rsidP="00377945">
      <w:pPr>
        <w:pStyle w:val="13"/>
        <w:spacing w:after="360"/>
        <w:jc w:val="both"/>
        <w:rPr>
          <w:color w:val="auto"/>
        </w:rPr>
      </w:pPr>
      <w:r w:rsidRPr="007F600D">
        <w:rPr>
          <w:color w:val="auto"/>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377945" w:rsidRPr="007F600D" w:rsidRDefault="00377945" w:rsidP="00377945">
      <w:pPr>
        <w:pStyle w:val="af5"/>
        <w:rPr>
          <w:rFonts w:ascii="Times New Roman" w:hAnsi="Times New Roman" w:cs="Times New Roman"/>
        </w:rPr>
      </w:pPr>
      <w:bookmarkStart w:id="401" w:name="bookmark992"/>
      <w:r w:rsidRPr="007F600D">
        <w:rPr>
          <w:rFonts w:ascii="Times New Roman" w:hAnsi="Times New Roman" w:cs="Times New Roman"/>
        </w:rPr>
        <w:t>8 КЛАСС</w:t>
      </w:r>
      <w:bookmarkEnd w:id="401"/>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Человек в экономических отношениях</w:t>
      </w:r>
    </w:p>
    <w:p w:rsidR="00377945" w:rsidRPr="007F600D" w:rsidRDefault="00377945" w:rsidP="00377945">
      <w:pPr>
        <w:pStyle w:val="13"/>
        <w:spacing w:line="252" w:lineRule="auto"/>
        <w:jc w:val="both"/>
        <w:rPr>
          <w:color w:val="auto"/>
        </w:rPr>
      </w:pPr>
      <w:r w:rsidRPr="007F600D">
        <w:rPr>
          <w:color w:val="auto"/>
        </w:rPr>
        <w:t>Экономическая жизнь общества. Потребности и ресурсы, ограниченность ресурсов. Экономический выбор.</w:t>
      </w:r>
    </w:p>
    <w:p w:rsidR="00377945" w:rsidRPr="007F600D" w:rsidRDefault="00377945" w:rsidP="00377945">
      <w:pPr>
        <w:pStyle w:val="13"/>
        <w:spacing w:line="252" w:lineRule="auto"/>
        <w:jc w:val="both"/>
        <w:rPr>
          <w:color w:val="auto"/>
        </w:rPr>
      </w:pPr>
      <w:r w:rsidRPr="007F600D">
        <w:rPr>
          <w:color w:val="auto"/>
        </w:rPr>
        <w:t>Экономическая система и её функции. Собственность.</w:t>
      </w:r>
    </w:p>
    <w:p w:rsidR="00377945" w:rsidRPr="007F600D" w:rsidRDefault="00377945" w:rsidP="00377945">
      <w:pPr>
        <w:pStyle w:val="13"/>
        <w:spacing w:line="252" w:lineRule="auto"/>
        <w:jc w:val="both"/>
        <w:rPr>
          <w:color w:val="auto"/>
        </w:rPr>
      </w:pPr>
      <w:r w:rsidRPr="007F600D">
        <w:rPr>
          <w:color w:val="auto"/>
        </w:rPr>
        <w:t>Производство — источник экономических благ. Факторы производства. Трудовая деятельность. Производительность труда. Разделение труда.</w:t>
      </w:r>
    </w:p>
    <w:p w:rsidR="00377945" w:rsidRPr="007F600D" w:rsidRDefault="00377945" w:rsidP="00377945">
      <w:pPr>
        <w:pStyle w:val="13"/>
        <w:spacing w:line="252" w:lineRule="auto"/>
        <w:jc w:val="both"/>
        <w:rPr>
          <w:color w:val="auto"/>
        </w:rPr>
      </w:pPr>
      <w:r w:rsidRPr="007F600D">
        <w:rPr>
          <w:color w:val="auto"/>
        </w:rPr>
        <w:t>Предпринимательство. Виды и формы предпринимательской деятельности.</w:t>
      </w:r>
    </w:p>
    <w:p w:rsidR="00377945" w:rsidRPr="007F600D" w:rsidRDefault="00377945" w:rsidP="00377945">
      <w:pPr>
        <w:pStyle w:val="13"/>
        <w:spacing w:line="252" w:lineRule="auto"/>
        <w:jc w:val="both"/>
        <w:rPr>
          <w:color w:val="auto"/>
        </w:rPr>
      </w:pPr>
      <w:r w:rsidRPr="007F600D">
        <w:rPr>
          <w:color w:val="auto"/>
        </w:rPr>
        <w:t>Обмен. Деньги и их функции. Торговля и её формы.</w:t>
      </w:r>
    </w:p>
    <w:p w:rsidR="00377945" w:rsidRPr="007F600D" w:rsidRDefault="00377945" w:rsidP="00377945">
      <w:pPr>
        <w:pStyle w:val="13"/>
        <w:spacing w:line="252" w:lineRule="auto"/>
        <w:jc w:val="both"/>
        <w:rPr>
          <w:color w:val="auto"/>
        </w:rPr>
      </w:pPr>
      <w:r w:rsidRPr="007F600D">
        <w:rPr>
          <w:color w:val="auto"/>
        </w:rPr>
        <w:t>Рыночная экономика. Конкуренция. Спрос и предложение. Рыночное равновесие. Невидимая рука рынка. Многообразие рынков.</w:t>
      </w:r>
    </w:p>
    <w:p w:rsidR="00377945" w:rsidRPr="007F600D" w:rsidRDefault="00377945" w:rsidP="00377945">
      <w:pPr>
        <w:pStyle w:val="13"/>
        <w:spacing w:line="259" w:lineRule="auto"/>
        <w:jc w:val="both"/>
        <w:rPr>
          <w:color w:val="auto"/>
        </w:rPr>
      </w:pPr>
      <w:r w:rsidRPr="007F600D">
        <w:rPr>
          <w:color w:val="auto"/>
        </w:rPr>
        <w:t>Предприятие в экономике. Издержки, выручка и прибыль. Как повысить эффективность производства.</w:t>
      </w:r>
    </w:p>
    <w:p w:rsidR="00377945" w:rsidRPr="007F600D" w:rsidRDefault="00377945" w:rsidP="00377945">
      <w:pPr>
        <w:pStyle w:val="13"/>
        <w:spacing w:line="259" w:lineRule="auto"/>
        <w:jc w:val="both"/>
        <w:rPr>
          <w:color w:val="auto"/>
        </w:rPr>
      </w:pPr>
      <w:r w:rsidRPr="007F600D">
        <w:rPr>
          <w:color w:val="auto"/>
        </w:rPr>
        <w:t>Заработная плата и стимулирование труда. Занятость и безработица.</w:t>
      </w:r>
    </w:p>
    <w:p w:rsidR="00377945" w:rsidRPr="007F600D" w:rsidRDefault="00377945" w:rsidP="00377945">
      <w:pPr>
        <w:pStyle w:val="13"/>
        <w:spacing w:line="259" w:lineRule="auto"/>
        <w:jc w:val="both"/>
        <w:rPr>
          <w:color w:val="auto"/>
        </w:rPr>
      </w:pPr>
      <w:r w:rsidRPr="007F600D">
        <w:rPr>
          <w:color w:val="auto"/>
        </w:rPr>
        <w:t>Финансовый рынок и посредники (банки, страховые компании, кредитные союзы, участники фондового рынка). Услуги финансовых посредников.</w:t>
      </w:r>
    </w:p>
    <w:p w:rsidR="00377945" w:rsidRPr="007F600D" w:rsidRDefault="00377945" w:rsidP="00377945">
      <w:pPr>
        <w:pStyle w:val="13"/>
        <w:spacing w:line="259" w:lineRule="auto"/>
        <w:jc w:val="both"/>
        <w:rPr>
          <w:color w:val="auto"/>
        </w:rPr>
      </w:pPr>
      <w:r w:rsidRPr="007F600D">
        <w:rPr>
          <w:color w:val="auto"/>
        </w:rPr>
        <w:t>Основные типы финансовых инструментов: акции и облигации.</w:t>
      </w:r>
    </w:p>
    <w:p w:rsidR="00377945" w:rsidRPr="007F600D" w:rsidRDefault="00377945" w:rsidP="00377945">
      <w:pPr>
        <w:pStyle w:val="13"/>
        <w:spacing w:line="259" w:lineRule="auto"/>
        <w:jc w:val="both"/>
        <w:rPr>
          <w:color w:val="auto"/>
        </w:rPr>
      </w:pPr>
      <w:r w:rsidRPr="007F600D">
        <w:rPr>
          <w:color w:val="auto"/>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377945" w:rsidRPr="007F600D" w:rsidRDefault="00377945" w:rsidP="00377945">
      <w:pPr>
        <w:pStyle w:val="13"/>
        <w:spacing w:line="259" w:lineRule="auto"/>
        <w:jc w:val="both"/>
        <w:rPr>
          <w:color w:val="auto"/>
        </w:rPr>
      </w:pPr>
      <w:r w:rsidRPr="007F600D">
        <w:rPr>
          <w:color w:val="auto"/>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377945" w:rsidRPr="007F600D" w:rsidRDefault="00377945" w:rsidP="00377945">
      <w:pPr>
        <w:pStyle w:val="13"/>
        <w:spacing w:after="180" w:line="259" w:lineRule="auto"/>
        <w:jc w:val="both"/>
        <w:rPr>
          <w:color w:val="auto"/>
        </w:rPr>
      </w:pPr>
      <w:r w:rsidRPr="007F600D">
        <w:rPr>
          <w:color w:val="auto"/>
        </w:rPr>
        <w:t xml:space="preserve">Экономические цели и функции государства. Налоги. Доходы и расходы государства. Государственный бюджет. Государственная бюджетная и </w:t>
      </w:r>
      <w:r w:rsidRPr="007F600D">
        <w:rPr>
          <w:color w:val="auto"/>
        </w:rPr>
        <w:lastRenderedPageBreak/>
        <w:t>денежно-кредитная политика Российской Федерации. Государственная политика по развитию конкуренции.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в мире культуры</w:t>
      </w:r>
    </w:p>
    <w:p w:rsidR="00377945" w:rsidRPr="007F600D" w:rsidRDefault="00377945" w:rsidP="00377945">
      <w:pPr>
        <w:pStyle w:val="13"/>
        <w:spacing w:line="259" w:lineRule="auto"/>
        <w:jc w:val="both"/>
        <w:rPr>
          <w:color w:val="auto"/>
        </w:rPr>
      </w:pPr>
      <w:r w:rsidRPr="007F600D">
        <w:rPr>
          <w:color w:val="auto"/>
        </w:rPr>
        <w:t>Культура, её многообразие и формы. Влияние духовной культуры на формирование личности. Современная молодёжная культура.</w:t>
      </w:r>
    </w:p>
    <w:p w:rsidR="00377945" w:rsidRPr="007F600D" w:rsidRDefault="00377945" w:rsidP="00377945">
      <w:pPr>
        <w:pStyle w:val="13"/>
        <w:spacing w:line="259" w:lineRule="auto"/>
        <w:jc w:val="both"/>
        <w:rPr>
          <w:color w:val="auto"/>
        </w:rPr>
      </w:pPr>
      <w:r w:rsidRPr="007F600D">
        <w:rPr>
          <w:color w:val="auto"/>
        </w:rPr>
        <w:t>Наука. Естественные и социально-гуманитарные науки. Роль науки в развитии общества.</w:t>
      </w:r>
    </w:p>
    <w:p w:rsidR="00377945" w:rsidRPr="007F600D" w:rsidRDefault="00377945" w:rsidP="00377945">
      <w:pPr>
        <w:pStyle w:val="13"/>
        <w:spacing w:line="259" w:lineRule="auto"/>
        <w:jc w:val="both"/>
        <w:rPr>
          <w:color w:val="auto"/>
        </w:rPr>
      </w:pPr>
      <w:r w:rsidRPr="007F600D">
        <w:rPr>
          <w:color w:val="auto"/>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377945" w:rsidRPr="007F600D" w:rsidRDefault="00377945" w:rsidP="00377945">
      <w:pPr>
        <w:pStyle w:val="13"/>
        <w:spacing w:line="259" w:lineRule="auto"/>
        <w:jc w:val="both"/>
        <w:rPr>
          <w:color w:val="auto"/>
        </w:rPr>
      </w:pPr>
      <w:r w:rsidRPr="007F600D">
        <w:rPr>
          <w:color w:val="auto"/>
        </w:rPr>
        <w:t>Политика в сфере культуры и образования в Российской Федерации.</w:t>
      </w:r>
    </w:p>
    <w:p w:rsidR="00377945" w:rsidRPr="007F600D" w:rsidRDefault="00377945" w:rsidP="00377945">
      <w:pPr>
        <w:pStyle w:val="13"/>
        <w:spacing w:line="259" w:lineRule="auto"/>
        <w:jc w:val="both"/>
        <w:rPr>
          <w:color w:val="auto"/>
        </w:rPr>
      </w:pPr>
      <w:r w:rsidRPr="007F600D">
        <w:rPr>
          <w:color w:val="auto"/>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377945" w:rsidRPr="007F600D" w:rsidRDefault="00377945" w:rsidP="00377945">
      <w:pPr>
        <w:pStyle w:val="13"/>
        <w:spacing w:after="120" w:line="259" w:lineRule="auto"/>
        <w:jc w:val="both"/>
        <w:rPr>
          <w:color w:val="auto"/>
        </w:rPr>
      </w:pPr>
      <w:r w:rsidRPr="007F600D">
        <w:rPr>
          <w:color w:val="auto"/>
        </w:rPr>
        <w:t>Что такое искусство. Виды искусств. Роль искусства в жизни человека и общества.</w:t>
      </w:r>
    </w:p>
    <w:p w:rsidR="00377945" w:rsidRPr="007F600D" w:rsidRDefault="00377945" w:rsidP="00377945">
      <w:pPr>
        <w:pStyle w:val="13"/>
        <w:spacing w:after="200" w:line="259" w:lineRule="auto"/>
        <w:jc w:val="both"/>
        <w:rPr>
          <w:color w:val="auto"/>
        </w:rPr>
      </w:pPr>
      <w:r w:rsidRPr="007F600D">
        <w:rPr>
          <w:color w:val="auto"/>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377945" w:rsidRPr="007F600D" w:rsidRDefault="00377945" w:rsidP="00377945">
      <w:pPr>
        <w:pStyle w:val="af5"/>
        <w:rPr>
          <w:rFonts w:ascii="Times New Roman" w:hAnsi="Times New Roman" w:cs="Times New Roman"/>
        </w:rPr>
      </w:pPr>
      <w:bookmarkStart w:id="402" w:name="bookmark994"/>
      <w:r w:rsidRPr="007F600D">
        <w:rPr>
          <w:rFonts w:ascii="Times New Roman" w:hAnsi="Times New Roman" w:cs="Times New Roman"/>
        </w:rPr>
        <w:t>9 КЛАСС</w:t>
      </w:r>
      <w:bookmarkEnd w:id="402"/>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Человек в политическом измерении</w:t>
      </w:r>
    </w:p>
    <w:p w:rsidR="00377945" w:rsidRPr="007F600D" w:rsidRDefault="00377945" w:rsidP="00377945">
      <w:pPr>
        <w:pStyle w:val="13"/>
        <w:spacing w:line="259" w:lineRule="auto"/>
        <w:jc w:val="both"/>
        <w:rPr>
          <w:color w:val="auto"/>
        </w:rPr>
      </w:pPr>
      <w:r w:rsidRPr="007F600D">
        <w:rPr>
          <w:color w:val="auto"/>
        </w:rPr>
        <w:t>Политика и политическая власть. Государство — политическая организация общества. Признаки государства. Внутренняя и внешняя политика.</w:t>
      </w:r>
    </w:p>
    <w:p w:rsidR="00377945" w:rsidRPr="007F600D" w:rsidRDefault="00377945" w:rsidP="00377945">
      <w:pPr>
        <w:pStyle w:val="13"/>
        <w:spacing w:line="259" w:lineRule="auto"/>
        <w:jc w:val="both"/>
        <w:rPr>
          <w:color w:val="auto"/>
        </w:rPr>
      </w:pPr>
      <w:r w:rsidRPr="007F600D">
        <w:rPr>
          <w:color w:val="auto"/>
        </w:rPr>
        <w:t>Форма государства. Монархия и республика — основные формы правления. Унитарное и федеративное государственно территориальное устройство.</w:t>
      </w:r>
    </w:p>
    <w:p w:rsidR="00377945" w:rsidRPr="007F600D" w:rsidRDefault="00377945" w:rsidP="00377945">
      <w:pPr>
        <w:pStyle w:val="13"/>
        <w:spacing w:line="259" w:lineRule="auto"/>
        <w:jc w:val="both"/>
        <w:rPr>
          <w:color w:val="auto"/>
        </w:rPr>
      </w:pPr>
      <w:r w:rsidRPr="007F600D">
        <w:rPr>
          <w:color w:val="auto"/>
        </w:rPr>
        <w:t>Политический режим и его виды.</w:t>
      </w:r>
    </w:p>
    <w:p w:rsidR="00377945" w:rsidRPr="007F600D" w:rsidRDefault="00377945" w:rsidP="00377945">
      <w:pPr>
        <w:pStyle w:val="13"/>
        <w:spacing w:line="259" w:lineRule="auto"/>
        <w:jc w:val="both"/>
        <w:rPr>
          <w:color w:val="auto"/>
        </w:rPr>
      </w:pPr>
      <w:r w:rsidRPr="007F600D">
        <w:rPr>
          <w:color w:val="auto"/>
        </w:rPr>
        <w:t>Демократия, демократические ценности. Правовое государство и гражданское общество.</w:t>
      </w:r>
    </w:p>
    <w:p w:rsidR="00377945" w:rsidRPr="007F600D" w:rsidRDefault="00377945" w:rsidP="00377945">
      <w:pPr>
        <w:pStyle w:val="13"/>
        <w:spacing w:line="259" w:lineRule="auto"/>
        <w:jc w:val="both"/>
        <w:rPr>
          <w:color w:val="auto"/>
        </w:rPr>
      </w:pPr>
      <w:r w:rsidRPr="007F600D">
        <w:rPr>
          <w:color w:val="auto"/>
        </w:rPr>
        <w:t>Участие граждан в политике. Выборы, референдум.</w:t>
      </w:r>
    </w:p>
    <w:p w:rsidR="00377945" w:rsidRPr="007F600D" w:rsidRDefault="00377945" w:rsidP="00377945">
      <w:pPr>
        <w:pStyle w:val="13"/>
        <w:spacing w:after="80" w:line="259" w:lineRule="auto"/>
        <w:jc w:val="both"/>
        <w:rPr>
          <w:color w:val="auto"/>
        </w:rPr>
      </w:pPr>
      <w:r w:rsidRPr="007F600D">
        <w:rPr>
          <w:color w:val="auto"/>
        </w:rPr>
        <w:t>Политические партии, их роль в демократическом обществе. Общественно-политические организации.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Гражданин и государство</w:t>
      </w:r>
    </w:p>
    <w:p w:rsidR="00377945" w:rsidRPr="007F600D" w:rsidRDefault="00377945" w:rsidP="00377945">
      <w:pPr>
        <w:pStyle w:val="13"/>
        <w:spacing w:line="259" w:lineRule="auto"/>
        <w:jc w:val="both"/>
        <w:rPr>
          <w:color w:val="auto"/>
        </w:rPr>
      </w:pPr>
      <w:r w:rsidRPr="007F600D">
        <w:rPr>
          <w:color w:val="auto"/>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377945" w:rsidRPr="007F600D" w:rsidRDefault="00377945" w:rsidP="00377945">
      <w:pPr>
        <w:pStyle w:val="13"/>
        <w:spacing w:line="259" w:lineRule="auto"/>
        <w:jc w:val="both"/>
        <w:rPr>
          <w:color w:val="auto"/>
        </w:rPr>
      </w:pPr>
      <w:r w:rsidRPr="007F600D">
        <w:rPr>
          <w:color w:val="auto"/>
        </w:rPr>
        <w:lastRenderedPageBreak/>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377945" w:rsidRPr="007F600D" w:rsidRDefault="00377945" w:rsidP="00377945">
      <w:pPr>
        <w:pStyle w:val="13"/>
        <w:spacing w:line="259" w:lineRule="auto"/>
        <w:jc w:val="both"/>
        <w:rPr>
          <w:color w:val="auto"/>
        </w:rPr>
      </w:pPr>
      <w:r w:rsidRPr="007F600D">
        <w:rPr>
          <w:color w:val="auto"/>
        </w:rPr>
        <w:t>Государственное управление. Противодействие коррупции в Российской Федерации.</w:t>
      </w:r>
    </w:p>
    <w:p w:rsidR="00377945" w:rsidRPr="007F600D" w:rsidRDefault="00377945" w:rsidP="00377945">
      <w:pPr>
        <w:pStyle w:val="13"/>
        <w:spacing w:line="259" w:lineRule="auto"/>
        <w:jc w:val="both"/>
        <w:rPr>
          <w:color w:val="auto"/>
        </w:rPr>
      </w:pPr>
      <w:r w:rsidRPr="007F600D">
        <w:rPr>
          <w:color w:val="auto"/>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377945" w:rsidRPr="007F600D" w:rsidRDefault="00377945" w:rsidP="00377945">
      <w:pPr>
        <w:pStyle w:val="13"/>
        <w:spacing w:after="80" w:line="259" w:lineRule="auto"/>
        <w:jc w:val="both"/>
        <w:rPr>
          <w:color w:val="auto"/>
        </w:rPr>
      </w:pPr>
      <w:r w:rsidRPr="007F600D">
        <w:rPr>
          <w:color w:val="auto"/>
        </w:rPr>
        <w:t>Местное самоуправление.</w:t>
      </w:r>
    </w:p>
    <w:p w:rsidR="00377945" w:rsidRPr="007F600D" w:rsidRDefault="00377945" w:rsidP="00377945">
      <w:pPr>
        <w:pStyle w:val="13"/>
        <w:spacing w:after="80" w:line="259" w:lineRule="auto"/>
        <w:jc w:val="both"/>
        <w:rPr>
          <w:color w:val="auto"/>
        </w:rPr>
      </w:pPr>
      <w:r w:rsidRPr="007F600D">
        <w:rPr>
          <w:color w:val="auto"/>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в системе социальных отношений</w:t>
      </w:r>
    </w:p>
    <w:p w:rsidR="00377945" w:rsidRPr="007F600D" w:rsidRDefault="00377945" w:rsidP="00377945">
      <w:pPr>
        <w:pStyle w:val="13"/>
        <w:spacing w:line="259" w:lineRule="auto"/>
        <w:jc w:val="both"/>
        <w:rPr>
          <w:color w:val="auto"/>
        </w:rPr>
      </w:pPr>
      <w:r w:rsidRPr="007F600D">
        <w:rPr>
          <w:color w:val="auto"/>
        </w:rPr>
        <w:t>Социальная структура общества. Многообразие социальных общностей и групп.</w:t>
      </w:r>
    </w:p>
    <w:p w:rsidR="00377945" w:rsidRPr="007F600D" w:rsidRDefault="00377945" w:rsidP="00377945">
      <w:pPr>
        <w:pStyle w:val="13"/>
        <w:spacing w:line="259" w:lineRule="auto"/>
        <w:jc w:val="both"/>
        <w:rPr>
          <w:color w:val="auto"/>
        </w:rPr>
      </w:pPr>
      <w:r w:rsidRPr="007F600D">
        <w:rPr>
          <w:color w:val="auto"/>
        </w:rPr>
        <w:t>Социальная мобильность.</w:t>
      </w:r>
    </w:p>
    <w:p w:rsidR="00377945" w:rsidRPr="007F600D" w:rsidRDefault="00377945" w:rsidP="00377945">
      <w:pPr>
        <w:pStyle w:val="13"/>
        <w:spacing w:line="259" w:lineRule="auto"/>
        <w:jc w:val="both"/>
        <w:rPr>
          <w:color w:val="auto"/>
        </w:rPr>
      </w:pPr>
      <w:r w:rsidRPr="007F600D">
        <w:rPr>
          <w:color w:val="auto"/>
        </w:rPr>
        <w:t>Социальный статус человека в обществе. Социальные роли.</w:t>
      </w:r>
    </w:p>
    <w:p w:rsidR="00377945" w:rsidRPr="007F600D" w:rsidRDefault="00377945" w:rsidP="00377945">
      <w:pPr>
        <w:pStyle w:val="13"/>
        <w:spacing w:line="259" w:lineRule="auto"/>
        <w:ind w:firstLine="0"/>
        <w:jc w:val="both"/>
        <w:rPr>
          <w:color w:val="auto"/>
        </w:rPr>
      </w:pPr>
      <w:r w:rsidRPr="007F600D">
        <w:rPr>
          <w:color w:val="auto"/>
        </w:rPr>
        <w:t>Ролевой набор подростка.</w:t>
      </w:r>
    </w:p>
    <w:p w:rsidR="00377945" w:rsidRPr="007F600D" w:rsidRDefault="00377945" w:rsidP="00377945">
      <w:pPr>
        <w:pStyle w:val="13"/>
        <w:spacing w:line="259" w:lineRule="auto"/>
        <w:jc w:val="both"/>
        <w:rPr>
          <w:color w:val="auto"/>
        </w:rPr>
      </w:pPr>
      <w:r w:rsidRPr="007F600D">
        <w:rPr>
          <w:color w:val="auto"/>
        </w:rPr>
        <w:t>Социализация личности.</w:t>
      </w:r>
    </w:p>
    <w:p w:rsidR="00377945" w:rsidRPr="007F600D" w:rsidRDefault="00377945" w:rsidP="00377945">
      <w:pPr>
        <w:pStyle w:val="13"/>
        <w:spacing w:line="259" w:lineRule="auto"/>
        <w:jc w:val="both"/>
        <w:rPr>
          <w:color w:val="auto"/>
        </w:rPr>
      </w:pPr>
      <w:r w:rsidRPr="007F600D">
        <w:rPr>
          <w:color w:val="auto"/>
        </w:rPr>
        <w:t>Роль семьи в социализации личности. Функции семьи. Семейные ценности. Основные роли членов семьи.</w:t>
      </w:r>
    </w:p>
    <w:p w:rsidR="00377945" w:rsidRPr="007F600D" w:rsidRDefault="00377945" w:rsidP="00377945">
      <w:pPr>
        <w:pStyle w:val="13"/>
        <w:spacing w:line="259" w:lineRule="auto"/>
        <w:jc w:val="both"/>
        <w:rPr>
          <w:color w:val="auto"/>
        </w:rPr>
      </w:pPr>
      <w:r w:rsidRPr="007F600D">
        <w:rPr>
          <w:color w:val="auto"/>
        </w:rPr>
        <w:t>Этнос и нация. Россия — многонациональное государство.</w:t>
      </w:r>
    </w:p>
    <w:p w:rsidR="00377945" w:rsidRPr="007F600D" w:rsidRDefault="00377945" w:rsidP="00377945">
      <w:pPr>
        <w:pStyle w:val="13"/>
        <w:spacing w:line="259" w:lineRule="auto"/>
        <w:ind w:firstLine="0"/>
        <w:jc w:val="both"/>
        <w:rPr>
          <w:color w:val="auto"/>
        </w:rPr>
      </w:pPr>
      <w:r w:rsidRPr="007F600D">
        <w:rPr>
          <w:color w:val="auto"/>
        </w:rPr>
        <w:t>Этносы и нации в диалоге культур.</w:t>
      </w:r>
    </w:p>
    <w:p w:rsidR="00377945" w:rsidRPr="007F600D" w:rsidRDefault="00377945" w:rsidP="00377945">
      <w:pPr>
        <w:pStyle w:val="13"/>
        <w:spacing w:line="259" w:lineRule="auto"/>
        <w:jc w:val="both"/>
        <w:rPr>
          <w:color w:val="auto"/>
        </w:rPr>
      </w:pPr>
      <w:r w:rsidRPr="007F600D">
        <w:rPr>
          <w:color w:val="auto"/>
        </w:rPr>
        <w:t>Социальная политика Российского государства.</w:t>
      </w:r>
    </w:p>
    <w:p w:rsidR="00377945" w:rsidRPr="007F600D" w:rsidRDefault="00377945" w:rsidP="00377945">
      <w:pPr>
        <w:pStyle w:val="13"/>
        <w:spacing w:line="259" w:lineRule="auto"/>
        <w:jc w:val="both"/>
        <w:rPr>
          <w:color w:val="auto"/>
        </w:rPr>
      </w:pPr>
      <w:r w:rsidRPr="007F600D">
        <w:rPr>
          <w:color w:val="auto"/>
        </w:rPr>
        <w:t>Социальные конфликты и пути их разрешения.</w:t>
      </w:r>
    </w:p>
    <w:p w:rsidR="00377945" w:rsidRPr="007F600D" w:rsidRDefault="00377945" w:rsidP="00377945">
      <w:pPr>
        <w:pStyle w:val="13"/>
        <w:spacing w:after="160" w:line="259" w:lineRule="auto"/>
        <w:jc w:val="both"/>
        <w:rPr>
          <w:color w:val="auto"/>
        </w:rPr>
      </w:pPr>
      <w:r w:rsidRPr="007F600D">
        <w:rPr>
          <w:color w:val="auto"/>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в современном изменяющемся мире</w:t>
      </w:r>
    </w:p>
    <w:p w:rsidR="00377945" w:rsidRPr="007F600D" w:rsidRDefault="00377945" w:rsidP="00377945">
      <w:pPr>
        <w:pStyle w:val="13"/>
        <w:spacing w:line="259" w:lineRule="auto"/>
        <w:jc w:val="both"/>
        <w:rPr>
          <w:color w:val="auto"/>
        </w:rPr>
      </w:pPr>
      <w:r w:rsidRPr="007F600D">
        <w:rPr>
          <w:color w:val="auto"/>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377945" w:rsidRPr="007F600D" w:rsidRDefault="00377945" w:rsidP="00377945">
      <w:pPr>
        <w:pStyle w:val="13"/>
        <w:spacing w:line="259" w:lineRule="auto"/>
        <w:jc w:val="both"/>
        <w:rPr>
          <w:color w:val="auto"/>
        </w:rPr>
      </w:pPr>
      <w:r w:rsidRPr="007F600D">
        <w:rPr>
          <w:color w:val="auto"/>
        </w:rPr>
        <w:t>Молодёжь — активный участник общественной жизни. Волонтёрское движение.</w:t>
      </w:r>
    </w:p>
    <w:p w:rsidR="00377945" w:rsidRPr="007F600D" w:rsidRDefault="00377945" w:rsidP="00377945">
      <w:pPr>
        <w:pStyle w:val="13"/>
        <w:spacing w:line="259" w:lineRule="auto"/>
        <w:jc w:val="both"/>
        <w:rPr>
          <w:color w:val="auto"/>
        </w:rPr>
      </w:pPr>
      <w:r w:rsidRPr="007F600D">
        <w:rPr>
          <w:color w:val="auto"/>
        </w:rPr>
        <w:t xml:space="preserve">Профессии настоящего и будущего. Непрерывное образование и </w:t>
      </w:r>
      <w:r w:rsidRPr="007F600D">
        <w:rPr>
          <w:color w:val="auto"/>
        </w:rPr>
        <w:lastRenderedPageBreak/>
        <w:t>карьера.</w:t>
      </w:r>
    </w:p>
    <w:p w:rsidR="00377945" w:rsidRPr="007F600D" w:rsidRDefault="00377945" w:rsidP="00377945">
      <w:pPr>
        <w:pStyle w:val="13"/>
        <w:spacing w:line="259" w:lineRule="auto"/>
        <w:jc w:val="both"/>
        <w:rPr>
          <w:color w:val="auto"/>
        </w:rPr>
      </w:pPr>
      <w:r w:rsidRPr="007F600D">
        <w:rPr>
          <w:color w:val="auto"/>
        </w:rPr>
        <w:t>Здоровый образ жизни. Социальная и личная значимость здорового образа жизни. Мода и спорт.</w:t>
      </w:r>
    </w:p>
    <w:p w:rsidR="00377945" w:rsidRPr="007F600D" w:rsidRDefault="00377945" w:rsidP="00377945">
      <w:pPr>
        <w:pStyle w:val="13"/>
        <w:spacing w:line="259" w:lineRule="auto"/>
        <w:jc w:val="both"/>
        <w:rPr>
          <w:color w:val="auto"/>
        </w:rPr>
      </w:pPr>
      <w:r w:rsidRPr="007F600D">
        <w:rPr>
          <w:color w:val="auto"/>
        </w:rPr>
        <w:t>Современные формы связи и коммуникации: как они изменили мир. Особенности общения в виртуальном пространстве.</w:t>
      </w:r>
    </w:p>
    <w:p w:rsidR="00377945" w:rsidRPr="007F600D" w:rsidRDefault="00377945" w:rsidP="00377945">
      <w:pPr>
        <w:pStyle w:val="13"/>
        <w:spacing w:after="80" w:line="259" w:lineRule="auto"/>
        <w:jc w:val="both"/>
        <w:rPr>
          <w:color w:val="auto"/>
        </w:rPr>
      </w:pPr>
      <w:r w:rsidRPr="007F600D">
        <w:rPr>
          <w:color w:val="auto"/>
        </w:rPr>
        <w:t>Перспективы развития общества.</w:t>
      </w:r>
    </w:p>
    <w:p w:rsidR="00377945" w:rsidRPr="007F600D" w:rsidRDefault="00377945" w:rsidP="00377945">
      <w:pPr>
        <w:rPr>
          <w:rFonts w:ascii="Times New Roman" w:hAnsi="Times New Roman" w:cs="Times New Roman"/>
          <w:b/>
          <w:sz w:val="20"/>
        </w:rPr>
      </w:pPr>
      <w:bookmarkStart w:id="403" w:name="bookmark996"/>
      <w:r w:rsidRPr="007F600D">
        <w:rPr>
          <w:rFonts w:ascii="Times New Roman" w:hAnsi="Times New Roman" w:cs="Times New Roman"/>
        </w:rPr>
        <w:br w:type="page"/>
      </w:r>
    </w:p>
    <w:p w:rsidR="00377945" w:rsidRPr="007F600D" w:rsidRDefault="00377945" w:rsidP="00377945">
      <w:pPr>
        <w:pStyle w:val="af5"/>
        <w:rPr>
          <w:rFonts w:ascii="Times New Roman" w:hAnsi="Times New Roman" w:cs="Times New Roman"/>
          <w:szCs w:val="24"/>
        </w:rPr>
      </w:pPr>
    </w:p>
    <w:p w:rsidR="00377945" w:rsidRPr="007F600D" w:rsidRDefault="00377945" w:rsidP="00377945">
      <w:pPr>
        <w:pStyle w:val="af5"/>
        <w:pBdr>
          <w:bottom w:val="single" w:sz="12" w:space="1" w:color="auto"/>
        </w:pBdr>
        <w:rPr>
          <w:rFonts w:ascii="Times New Roman" w:hAnsi="Times New Roman" w:cs="Times New Roman"/>
          <w:szCs w:val="24"/>
        </w:rPr>
      </w:pPr>
      <w:r w:rsidRPr="007F600D">
        <w:rPr>
          <w:rFonts w:ascii="Times New Roman" w:hAnsi="Times New Roman" w:cs="Times New Roman"/>
          <w:szCs w:val="24"/>
        </w:rPr>
        <w:t>ПЛАНИРУЕМЫЕ РЕЗУЛЬТАТЫ ОСВОЕНИЯ УЧЕБНОГО ПРЕДМЕТА «ОБЩЕСТВОЗНАНИЕ» НА УРОВНЕ ОСНОВНОГО ОБЩЕГО ОБРАЗОВАНИЯ</w:t>
      </w:r>
      <w:bookmarkEnd w:id="403"/>
    </w:p>
    <w:p w:rsidR="00377945" w:rsidRPr="007F600D" w:rsidRDefault="00377945" w:rsidP="00377945">
      <w:pPr>
        <w:pStyle w:val="13"/>
        <w:spacing w:line="252" w:lineRule="auto"/>
        <w:jc w:val="both"/>
        <w:rPr>
          <w:color w:val="auto"/>
        </w:rPr>
      </w:pPr>
    </w:p>
    <w:p w:rsidR="00377945" w:rsidRPr="007F600D" w:rsidRDefault="00377945" w:rsidP="00377945">
      <w:pPr>
        <w:pStyle w:val="13"/>
        <w:spacing w:line="252" w:lineRule="auto"/>
        <w:jc w:val="both"/>
        <w:rPr>
          <w:color w:val="auto"/>
        </w:rPr>
      </w:pPr>
      <w:r w:rsidRPr="007F600D">
        <w:rPr>
          <w:color w:val="auto"/>
        </w:rPr>
        <w:t>Личностные и метапредметные результаты представлены с учётом особенностей преподавания обществознания в основной школе.</w:t>
      </w:r>
    </w:p>
    <w:p w:rsidR="00377945" w:rsidRPr="007F600D" w:rsidRDefault="00377945" w:rsidP="00377945">
      <w:pPr>
        <w:pStyle w:val="13"/>
        <w:spacing w:line="252" w:lineRule="auto"/>
        <w:jc w:val="both"/>
        <w:rPr>
          <w:color w:val="auto"/>
        </w:rPr>
      </w:pPr>
      <w:r w:rsidRPr="007F600D">
        <w:rPr>
          <w:color w:val="auto"/>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377945" w:rsidRPr="007F600D" w:rsidRDefault="00377945" w:rsidP="00377945">
      <w:pPr>
        <w:pStyle w:val="13"/>
        <w:spacing w:line="252" w:lineRule="auto"/>
        <w:jc w:val="both"/>
        <w:rPr>
          <w:color w:val="auto"/>
        </w:rPr>
      </w:pPr>
      <w:r w:rsidRPr="007F600D">
        <w:rPr>
          <w:color w:val="auto"/>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p>
    <w:p w:rsidR="00377945" w:rsidRPr="007F600D" w:rsidRDefault="00377945" w:rsidP="00377945">
      <w:pPr>
        <w:pStyle w:val="13"/>
        <w:spacing w:line="257" w:lineRule="auto"/>
        <w:jc w:val="both"/>
        <w:rPr>
          <w:color w:val="auto"/>
        </w:rPr>
      </w:pPr>
      <w:r w:rsidRPr="007F600D">
        <w:rPr>
          <w:b/>
          <w:bCs/>
          <w:color w:val="auto"/>
          <w:sz w:val="19"/>
          <w:szCs w:val="19"/>
        </w:rPr>
        <w:t xml:space="preserve">Личностные результаты </w:t>
      </w:r>
      <w:r w:rsidRPr="007F600D">
        <w:rPr>
          <w:color w:val="auto"/>
        </w:rPr>
        <w:t>освоения Примерной рабочей программы по обществознанию для основного общего образования (6—9 классы).</w:t>
      </w:r>
    </w:p>
    <w:p w:rsidR="00377945" w:rsidRPr="007F600D" w:rsidRDefault="00377945" w:rsidP="00377945">
      <w:pPr>
        <w:pStyle w:val="13"/>
        <w:spacing w:line="252" w:lineRule="auto"/>
        <w:jc w:val="both"/>
        <w:rPr>
          <w:color w:val="auto"/>
        </w:rPr>
      </w:pPr>
      <w:r w:rsidRPr="007F600D">
        <w:rPr>
          <w:color w:val="auto"/>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Гражданского воспитания:</w:t>
      </w:r>
    </w:p>
    <w:p w:rsidR="00377945" w:rsidRPr="007F600D" w:rsidRDefault="00377945" w:rsidP="00377945">
      <w:pPr>
        <w:pStyle w:val="13"/>
        <w:spacing w:line="252" w:lineRule="auto"/>
        <w:jc w:val="both"/>
        <w:rPr>
          <w:color w:val="auto"/>
        </w:rPr>
      </w:pPr>
      <w:r w:rsidRPr="007F600D">
        <w:rPr>
          <w:color w:val="auto"/>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r w:rsidRPr="007F600D">
        <w:rPr>
          <w:color w:val="auto"/>
        </w:rPr>
        <w:lastRenderedPageBreak/>
        <w:t>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F600D">
        <w:rPr>
          <w:color w:val="auto"/>
        </w:rPr>
        <w:t>волонтёрство</w:t>
      </w:r>
      <w:proofErr w:type="spellEnd"/>
      <w:r w:rsidRPr="007F600D">
        <w:rPr>
          <w:color w:val="auto"/>
        </w:rPr>
        <w:t>, помощь людям, нуждающимся в ней).</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Патриотического воспитания:</w:t>
      </w:r>
    </w:p>
    <w:p w:rsidR="00377945" w:rsidRPr="007F600D" w:rsidRDefault="00377945" w:rsidP="00377945">
      <w:pPr>
        <w:pStyle w:val="13"/>
        <w:spacing w:line="252" w:lineRule="auto"/>
        <w:jc w:val="both"/>
        <w:rPr>
          <w:color w:val="auto"/>
        </w:rPr>
      </w:pPr>
      <w:r w:rsidRPr="007F600D">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Духовно-нравственного воспитания:</w:t>
      </w:r>
    </w:p>
    <w:p w:rsidR="00377945" w:rsidRPr="007F600D" w:rsidRDefault="00377945" w:rsidP="00377945">
      <w:pPr>
        <w:pStyle w:val="13"/>
        <w:spacing w:line="252" w:lineRule="auto"/>
        <w:jc w:val="both"/>
        <w:rPr>
          <w:color w:val="auto"/>
        </w:rPr>
      </w:pPr>
      <w:r w:rsidRPr="007F600D">
        <w:rPr>
          <w:color w:val="auto"/>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Эстетического воспитания:</w:t>
      </w:r>
    </w:p>
    <w:p w:rsidR="00377945" w:rsidRPr="007F600D" w:rsidRDefault="00377945" w:rsidP="00377945">
      <w:pPr>
        <w:pStyle w:val="13"/>
        <w:spacing w:line="252" w:lineRule="auto"/>
        <w:jc w:val="both"/>
        <w:rPr>
          <w:color w:val="auto"/>
        </w:rPr>
      </w:pPr>
      <w:r w:rsidRPr="007F600D">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Физического воспитания, формирования культуры здоровья и эмоционального благополучия:</w:t>
      </w:r>
    </w:p>
    <w:p w:rsidR="00377945" w:rsidRPr="007F600D" w:rsidRDefault="00377945" w:rsidP="00377945">
      <w:pPr>
        <w:pStyle w:val="13"/>
        <w:spacing w:line="252" w:lineRule="auto"/>
        <w:jc w:val="both"/>
        <w:rPr>
          <w:color w:val="auto"/>
        </w:rPr>
      </w:pPr>
      <w:r w:rsidRPr="007F600D">
        <w:rPr>
          <w:color w:val="auto"/>
        </w:rPr>
        <w:t>осознание ценности жизни; ответственное 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377945" w:rsidRPr="007F600D" w:rsidRDefault="00377945" w:rsidP="00377945">
      <w:pPr>
        <w:pStyle w:val="13"/>
        <w:spacing w:line="252" w:lineRule="auto"/>
        <w:jc w:val="both"/>
        <w:rPr>
          <w:color w:val="auto"/>
        </w:rPr>
      </w:pPr>
      <w:r w:rsidRPr="007F600D">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77945" w:rsidRPr="007F600D" w:rsidRDefault="00377945" w:rsidP="00377945">
      <w:pPr>
        <w:pStyle w:val="13"/>
        <w:spacing w:line="252" w:lineRule="auto"/>
        <w:jc w:val="both"/>
        <w:rPr>
          <w:color w:val="auto"/>
        </w:rPr>
      </w:pPr>
      <w:r w:rsidRPr="007F600D">
        <w:rPr>
          <w:color w:val="auto"/>
        </w:rPr>
        <w:t>умение принимать себя и других, не осуждая; &lt;...&gt;</w:t>
      </w:r>
    </w:p>
    <w:p w:rsidR="00377945" w:rsidRPr="007F600D" w:rsidRDefault="00377945" w:rsidP="00377945">
      <w:pPr>
        <w:pStyle w:val="13"/>
        <w:spacing w:line="252" w:lineRule="auto"/>
        <w:jc w:val="both"/>
        <w:rPr>
          <w:color w:val="auto"/>
        </w:rPr>
      </w:pPr>
      <w:r w:rsidRPr="007F600D">
        <w:rPr>
          <w:color w:val="auto"/>
        </w:rPr>
        <w:t>сформированность навыков рефлексии, признание своего права на ошибку и такого же права другого человека.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Трудового воспитания:</w:t>
      </w:r>
    </w:p>
    <w:p w:rsidR="00377945" w:rsidRPr="007F600D" w:rsidRDefault="00377945" w:rsidP="00377945">
      <w:pPr>
        <w:pStyle w:val="13"/>
        <w:spacing w:line="252" w:lineRule="auto"/>
        <w:jc w:val="both"/>
        <w:rPr>
          <w:color w:val="auto"/>
        </w:rPr>
      </w:pPr>
      <w:r w:rsidRPr="007F600D">
        <w:rPr>
          <w:color w:val="auto"/>
        </w:rPr>
        <w:lastRenderedPageBreak/>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Экологического воспитания:</w:t>
      </w:r>
    </w:p>
    <w:p w:rsidR="00377945" w:rsidRPr="007F600D" w:rsidRDefault="00377945" w:rsidP="00377945">
      <w:pPr>
        <w:pStyle w:val="13"/>
        <w:spacing w:line="252" w:lineRule="auto"/>
        <w:jc w:val="both"/>
        <w:rPr>
          <w:color w:val="auto"/>
        </w:rPr>
      </w:pPr>
      <w:r w:rsidRPr="007F600D">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Ценности научного познания:</w:t>
      </w:r>
    </w:p>
    <w:p w:rsidR="00377945" w:rsidRPr="007F600D" w:rsidRDefault="00377945" w:rsidP="00377945">
      <w:pPr>
        <w:pStyle w:val="13"/>
        <w:spacing w:line="252" w:lineRule="auto"/>
        <w:jc w:val="both"/>
        <w:rPr>
          <w:color w:val="auto"/>
        </w:rPr>
      </w:pPr>
      <w:r w:rsidRPr="007F600D">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7945" w:rsidRPr="007F600D" w:rsidRDefault="00377945" w:rsidP="00377945">
      <w:pPr>
        <w:pStyle w:val="13"/>
        <w:spacing w:line="266" w:lineRule="auto"/>
        <w:jc w:val="both"/>
        <w:rPr>
          <w:color w:val="auto"/>
        </w:rPr>
      </w:pPr>
      <w:r w:rsidRPr="007F600D">
        <w:rPr>
          <w:b/>
          <w:bCs/>
          <w:color w:val="auto"/>
          <w:sz w:val="19"/>
          <w:szCs w:val="19"/>
        </w:rPr>
        <w:t>Личностные результаты, обеспечивающие адаптацию обучающегося к изменяющимся условиям социальной и природной среды</w:t>
      </w:r>
      <w:r w:rsidRPr="007F600D">
        <w:rPr>
          <w:color w:val="auto"/>
        </w:rPr>
        <w:t>:</w:t>
      </w:r>
    </w:p>
    <w:p w:rsidR="00377945" w:rsidRPr="007F600D" w:rsidRDefault="00377945" w:rsidP="00377945">
      <w:pPr>
        <w:pStyle w:val="13"/>
        <w:spacing w:line="252" w:lineRule="auto"/>
        <w:jc w:val="both"/>
        <w:rPr>
          <w:color w:val="auto"/>
        </w:rPr>
      </w:pPr>
      <w:r w:rsidRPr="007F600D">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77945" w:rsidRPr="007F600D" w:rsidRDefault="00377945" w:rsidP="00377945">
      <w:pPr>
        <w:pStyle w:val="13"/>
        <w:spacing w:line="252" w:lineRule="auto"/>
        <w:jc w:val="both"/>
        <w:rPr>
          <w:color w:val="auto"/>
        </w:rPr>
      </w:pPr>
      <w:r w:rsidRPr="007F600D">
        <w:rPr>
          <w:color w:val="auto"/>
        </w:rPr>
        <w:t>способность обучающихся во взаимодействии в условиях неопределённости, открытость опыту и знаниям других;</w:t>
      </w:r>
    </w:p>
    <w:p w:rsidR="00377945" w:rsidRPr="007F600D" w:rsidRDefault="00377945" w:rsidP="00377945">
      <w:pPr>
        <w:pStyle w:val="13"/>
        <w:spacing w:line="252" w:lineRule="auto"/>
        <w:jc w:val="both"/>
        <w:rPr>
          <w:color w:val="auto"/>
        </w:rPr>
      </w:pPr>
      <w:r w:rsidRPr="007F600D">
        <w:rPr>
          <w:color w:val="auto"/>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7F600D">
        <w:rPr>
          <w:color w:val="auto"/>
        </w:rPr>
        <w:lastRenderedPageBreak/>
        <w:t>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77945" w:rsidRPr="007F600D" w:rsidRDefault="00377945" w:rsidP="00377945">
      <w:pPr>
        <w:pStyle w:val="13"/>
        <w:spacing w:line="252" w:lineRule="auto"/>
        <w:jc w:val="both"/>
        <w:rPr>
          <w:color w:val="auto"/>
        </w:rPr>
      </w:pPr>
      <w:r w:rsidRPr="007F600D">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377945" w:rsidRPr="007F600D" w:rsidRDefault="00377945" w:rsidP="00377945">
      <w:pPr>
        <w:pStyle w:val="13"/>
        <w:spacing w:line="252" w:lineRule="auto"/>
        <w:jc w:val="both"/>
        <w:rPr>
          <w:color w:val="auto"/>
        </w:rPr>
      </w:pPr>
      <w:r w:rsidRPr="007F600D">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77945" w:rsidRPr="007F600D" w:rsidRDefault="00377945" w:rsidP="00377945">
      <w:pPr>
        <w:pStyle w:val="13"/>
        <w:spacing w:line="252" w:lineRule="auto"/>
        <w:jc w:val="both"/>
        <w:rPr>
          <w:color w:val="auto"/>
        </w:rPr>
      </w:pPr>
      <w:r w:rsidRPr="007F600D">
        <w:rPr>
          <w:color w:val="auto"/>
        </w:rPr>
        <w:t>умение анализировать и выявлять взаимосвязи природы, общества и экономики;</w:t>
      </w:r>
    </w:p>
    <w:p w:rsidR="00377945" w:rsidRPr="007F600D" w:rsidRDefault="00377945" w:rsidP="00377945">
      <w:pPr>
        <w:pStyle w:val="13"/>
        <w:spacing w:line="252" w:lineRule="auto"/>
        <w:jc w:val="both"/>
        <w:rPr>
          <w:color w:val="auto"/>
        </w:rPr>
      </w:pPr>
      <w:r w:rsidRPr="007F600D">
        <w:rPr>
          <w:color w:val="auto"/>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77945" w:rsidRPr="007F600D" w:rsidRDefault="00377945" w:rsidP="00377945">
      <w:pPr>
        <w:pStyle w:val="13"/>
        <w:spacing w:line="252" w:lineRule="auto"/>
        <w:jc w:val="both"/>
        <w:rPr>
          <w:color w:val="auto"/>
        </w:rPr>
      </w:pPr>
      <w:r w:rsidRPr="007F600D">
        <w:rPr>
          <w:color w:val="auto"/>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Метапредметные результаты</w:t>
      </w:r>
    </w:p>
    <w:p w:rsidR="00377945" w:rsidRPr="007F600D" w:rsidRDefault="00377945" w:rsidP="00377945">
      <w:pPr>
        <w:pStyle w:val="13"/>
        <w:spacing w:line="262" w:lineRule="auto"/>
        <w:jc w:val="both"/>
        <w:rPr>
          <w:b/>
          <w:bCs/>
          <w:color w:val="auto"/>
          <w:sz w:val="19"/>
          <w:szCs w:val="19"/>
        </w:rPr>
      </w:pPr>
      <w:r w:rsidRPr="007F600D">
        <w:rPr>
          <w:b/>
          <w:bCs/>
          <w:color w:val="auto"/>
          <w:sz w:val="19"/>
          <w:szCs w:val="19"/>
        </w:rPr>
        <w:t xml:space="preserve">Метапредметные результаты </w:t>
      </w:r>
      <w:r w:rsidRPr="007F600D">
        <w:rPr>
          <w:color w:val="auto"/>
        </w:rPr>
        <w:t xml:space="preserve">освоения основной образовательной программы, формируемые при изучении </w:t>
      </w:r>
      <w:r w:rsidRPr="007F600D">
        <w:rPr>
          <w:b/>
          <w:bCs/>
          <w:color w:val="auto"/>
          <w:sz w:val="19"/>
          <w:szCs w:val="19"/>
        </w:rPr>
        <w:t>обществознания:</w:t>
      </w:r>
    </w:p>
    <w:p w:rsidR="00377945" w:rsidRPr="007F600D" w:rsidRDefault="00377945" w:rsidP="00377945">
      <w:pPr>
        <w:pStyle w:val="13"/>
        <w:spacing w:line="262" w:lineRule="auto"/>
        <w:jc w:val="both"/>
        <w:rPr>
          <w:color w:val="auto"/>
          <w:sz w:val="19"/>
          <w:szCs w:val="19"/>
        </w:rPr>
      </w:pPr>
    </w:p>
    <w:p w:rsidR="00377945" w:rsidRPr="007F600D" w:rsidRDefault="00377945" w:rsidP="00414631">
      <w:pPr>
        <w:pStyle w:val="50"/>
        <w:numPr>
          <w:ilvl w:val="0"/>
          <w:numId w:val="59"/>
        </w:numPr>
        <w:tabs>
          <w:tab w:val="left" w:pos="304"/>
        </w:tabs>
        <w:spacing w:after="0"/>
        <w:jc w:val="both"/>
        <w:rPr>
          <w:rFonts w:ascii="Times New Roman" w:hAnsi="Times New Roman" w:cs="Times New Roman"/>
          <w:color w:val="auto"/>
        </w:rPr>
      </w:pPr>
      <w:r w:rsidRPr="007F600D">
        <w:rPr>
          <w:rFonts w:ascii="Times New Roman" w:hAnsi="Times New Roman" w:cs="Times New Roman"/>
          <w:b/>
          <w:bCs/>
          <w:color w:val="auto"/>
        </w:rPr>
        <w:t>Овладение универсальными учебными познавательными действиями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Базовые логические действия:</w:t>
      </w:r>
    </w:p>
    <w:p w:rsidR="00377945" w:rsidRPr="007F600D" w:rsidRDefault="00377945" w:rsidP="00377945">
      <w:pPr>
        <w:pStyle w:val="13"/>
        <w:spacing w:line="252" w:lineRule="auto"/>
        <w:jc w:val="both"/>
        <w:rPr>
          <w:color w:val="auto"/>
        </w:rPr>
      </w:pPr>
      <w:r w:rsidRPr="007F600D">
        <w:rPr>
          <w:color w:val="auto"/>
        </w:rPr>
        <w:t>выявлять и характеризовать существенные признаки социальных явлений и процессов;</w:t>
      </w:r>
    </w:p>
    <w:p w:rsidR="00377945" w:rsidRPr="007F600D" w:rsidRDefault="00377945" w:rsidP="00377945">
      <w:pPr>
        <w:pStyle w:val="13"/>
        <w:spacing w:line="252" w:lineRule="auto"/>
        <w:jc w:val="both"/>
        <w:rPr>
          <w:color w:val="auto"/>
        </w:rPr>
      </w:pPr>
      <w:r w:rsidRPr="007F600D">
        <w:rPr>
          <w:color w:val="auto"/>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77945" w:rsidRPr="007F600D" w:rsidRDefault="00377945" w:rsidP="00377945">
      <w:pPr>
        <w:pStyle w:val="13"/>
        <w:spacing w:line="252" w:lineRule="auto"/>
        <w:jc w:val="both"/>
        <w:rPr>
          <w:color w:val="auto"/>
        </w:rPr>
      </w:pPr>
      <w:r w:rsidRPr="007F600D">
        <w:rPr>
          <w:color w:val="auto"/>
        </w:rPr>
        <w:t>с учётом предложенной задачи выявлять закономерности и противоречия в рассматриваемых фактах, данных и наблюдениях;</w:t>
      </w:r>
    </w:p>
    <w:p w:rsidR="00377945" w:rsidRPr="007F600D" w:rsidRDefault="00377945" w:rsidP="00377945">
      <w:pPr>
        <w:pStyle w:val="13"/>
        <w:spacing w:line="252" w:lineRule="auto"/>
        <w:jc w:val="both"/>
        <w:rPr>
          <w:color w:val="auto"/>
        </w:rPr>
      </w:pPr>
      <w:r w:rsidRPr="007F600D">
        <w:rPr>
          <w:color w:val="auto"/>
        </w:rPr>
        <w:t>предлагать критерии для выявления закономерностей и противоречий;</w:t>
      </w:r>
    </w:p>
    <w:p w:rsidR="00377945" w:rsidRPr="007F600D" w:rsidRDefault="00377945" w:rsidP="00377945">
      <w:pPr>
        <w:pStyle w:val="13"/>
        <w:spacing w:line="252" w:lineRule="auto"/>
        <w:jc w:val="both"/>
        <w:rPr>
          <w:color w:val="auto"/>
        </w:rPr>
      </w:pPr>
      <w:r w:rsidRPr="007F600D">
        <w:rPr>
          <w:color w:val="auto"/>
        </w:rPr>
        <w:t xml:space="preserve">выявлять дефицит информации, данных, необходимых для решения </w:t>
      </w:r>
      <w:r w:rsidRPr="007F600D">
        <w:rPr>
          <w:color w:val="auto"/>
        </w:rPr>
        <w:lastRenderedPageBreak/>
        <w:t>поставленной задачи;</w:t>
      </w:r>
    </w:p>
    <w:p w:rsidR="00377945" w:rsidRPr="007F600D" w:rsidRDefault="00377945" w:rsidP="00377945">
      <w:pPr>
        <w:pStyle w:val="13"/>
        <w:spacing w:line="252" w:lineRule="auto"/>
        <w:jc w:val="both"/>
        <w:rPr>
          <w:color w:val="auto"/>
          <w:sz w:val="19"/>
          <w:szCs w:val="19"/>
        </w:rPr>
      </w:pPr>
      <w:r w:rsidRPr="007F600D">
        <w:rPr>
          <w:color w:val="auto"/>
        </w:rPr>
        <w:t xml:space="preserve">выявлять причинно-следственные связи при изучении явлений и процессов; </w:t>
      </w:r>
      <w:r w:rsidRPr="007F600D">
        <w:rPr>
          <w:b/>
          <w:bCs/>
          <w:i/>
          <w:iCs/>
          <w:color w:val="auto"/>
          <w:sz w:val="19"/>
          <w:szCs w:val="19"/>
        </w:rPr>
        <w:t>&lt;</w:t>
      </w:r>
      <w:r w:rsidRPr="007F600D">
        <w:rPr>
          <w:bCs/>
          <w:iCs/>
          <w:color w:val="auto"/>
          <w:sz w:val="19"/>
          <w:szCs w:val="19"/>
        </w:rPr>
        <w:t>…</w:t>
      </w:r>
      <w:r w:rsidRPr="007F600D">
        <w:rPr>
          <w:b/>
          <w:bCs/>
          <w:i/>
          <w:iCs/>
          <w:color w:val="auto"/>
          <w:sz w:val="19"/>
          <w:szCs w:val="19"/>
        </w:rPr>
        <w:t>&gt;</w:t>
      </w:r>
    </w:p>
    <w:p w:rsidR="00377945" w:rsidRPr="007F600D" w:rsidRDefault="00377945" w:rsidP="00377945">
      <w:pPr>
        <w:pStyle w:val="13"/>
        <w:spacing w:line="252" w:lineRule="auto"/>
        <w:jc w:val="both"/>
        <w:rPr>
          <w:color w:val="auto"/>
        </w:rPr>
      </w:pPr>
      <w:r w:rsidRPr="007F600D">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377945">
      <w:pPr>
        <w:pStyle w:val="13"/>
        <w:spacing w:line="252" w:lineRule="auto"/>
        <w:jc w:val="both"/>
        <w:rPr>
          <w:color w:val="auto"/>
        </w:rPr>
      </w:pPr>
      <w:r w:rsidRPr="007F600D">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Базовые исследовательские действия:</w:t>
      </w:r>
    </w:p>
    <w:p w:rsidR="00377945" w:rsidRPr="007F600D" w:rsidRDefault="00377945" w:rsidP="00377945">
      <w:pPr>
        <w:pStyle w:val="13"/>
        <w:spacing w:line="252" w:lineRule="auto"/>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377945">
      <w:pPr>
        <w:pStyle w:val="13"/>
        <w:spacing w:line="252" w:lineRule="auto"/>
        <w:jc w:val="both"/>
        <w:rPr>
          <w:color w:val="auto"/>
        </w:rPr>
      </w:pPr>
      <w:r w:rsidRPr="007F600D">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7945" w:rsidRPr="007F600D" w:rsidRDefault="00377945" w:rsidP="00377945">
      <w:pPr>
        <w:pStyle w:val="13"/>
        <w:spacing w:line="252" w:lineRule="auto"/>
        <w:jc w:val="both"/>
        <w:rPr>
          <w:color w:val="auto"/>
        </w:rPr>
      </w:pPr>
      <w:r w:rsidRPr="007F600D">
        <w:rPr>
          <w:color w:val="auto"/>
        </w:rPr>
        <w:t>формулировать гипотезу об истинности собственных суждений и суждений других, аргументировать свою позицию, мнение;</w:t>
      </w:r>
    </w:p>
    <w:p w:rsidR="00377945" w:rsidRPr="007F600D" w:rsidRDefault="00377945" w:rsidP="00377945">
      <w:pPr>
        <w:pStyle w:val="13"/>
        <w:spacing w:line="252" w:lineRule="auto"/>
        <w:jc w:val="both"/>
        <w:rPr>
          <w:color w:val="auto"/>
        </w:rPr>
      </w:pPr>
      <w:r w:rsidRPr="007F600D">
        <w:rPr>
          <w:color w:val="auto"/>
        </w:rPr>
        <w:t>проводить по самостоятельно составленному плану &lt;...&gt; небольшое исследование по установлению особенностей объекта изучения, причинно-следственных связей и зависимостей объектов между собой;</w:t>
      </w:r>
    </w:p>
    <w:p w:rsidR="00377945" w:rsidRPr="007F600D" w:rsidRDefault="00377945" w:rsidP="00377945">
      <w:pPr>
        <w:pStyle w:val="13"/>
        <w:spacing w:line="240" w:lineRule="auto"/>
        <w:jc w:val="both"/>
        <w:rPr>
          <w:color w:val="auto"/>
        </w:rPr>
      </w:pPr>
      <w:r w:rsidRPr="007F600D">
        <w:rPr>
          <w:color w:val="auto"/>
        </w:rPr>
        <w:t>оценивать на применимость и достоверность информацию, полученную в ходе исследования &lt;...&gt;;</w:t>
      </w:r>
    </w:p>
    <w:p w:rsidR="00377945" w:rsidRPr="007F600D" w:rsidRDefault="00377945" w:rsidP="00377945">
      <w:pPr>
        <w:pStyle w:val="13"/>
        <w:spacing w:line="240" w:lineRule="auto"/>
        <w:jc w:val="both"/>
        <w:rPr>
          <w:color w:val="auto"/>
        </w:rPr>
      </w:pPr>
      <w:r w:rsidRPr="007F600D">
        <w:rPr>
          <w:color w:val="auto"/>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rsidR="00377945" w:rsidRPr="007F600D" w:rsidRDefault="00377945" w:rsidP="00377945">
      <w:pPr>
        <w:pStyle w:val="13"/>
        <w:spacing w:line="240" w:lineRule="auto"/>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Работа с информацией:</w:t>
      </w:r>
    </w:p>
    <w:p w:rsidR="00377945" w:rsidRPr="007F600D" w:rsidRDefault="00377945" w:rsidP="00377945">
      <w:pPr>
        <w:pStyle w:val="13"/>
        <w:spacing w:line="240" w:lineRule="auto"/>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7945" w:rsidRPr="007F600D" w:rsidRDefault="00377945" w:rsidP="00377945">
      <w:pPr>
        <w:pStyle w:val="13"/>
        <w:spacing w:line="240" w:lineRule="auto"/>
        <w:jc w:val="both"/>
        <w:rPr>
          <w:color w:val="auto"/>
        </w:rPr>
      </w:pPr>
      <w:r w:rsidRPr="007F600D">
        <w:rPr>
          <w:color w:val="auto"/>
        </w:rPr>
        <w:t>выбирать, анализировать, систематизировать и интерпретировать информацию различных видов и форм представления;</w:t>
      </w:r>
    </w:p>
    <w:p w:rsidR="00377945" w:rsidRPr="007F600D" w:rsidRDefault="00377945" w:rsidP="00377945">
      <w:pPr>
        <w:pStyle w:val="13"/>
        <w:spacing w:line="240" w:lineRule="auto"/>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377945">
      <w:pPr>
        <w:pStyle w:val="13"/>
        <w:spacing w:line="240" w:lineRule="auto"/>
        <w:jc w:val="both"/>
        <w:rPr>
          <w:color w:val="auto"/>
        </w:rPr>
      </w:pPr>
      <w:r w:rsidRPr="007F600D">
        <w:rPr>
          <w:color w:val="auto"/>
        </w:rPr>
        <w:t>самостоятельно выбирать оптимальную форму представления информации &lt;…&gt;;</w:t>
      </w:r>
    </w:p>
    <w:p w:rsidR="00377945" w:rsidRPr="007F600D" w:rsidRDefault="00377945" w:rsidP="00377945">
      <w:pPr>
        <w:pStyle w:val="13"/>
        <w:spacing w:line="240" w:lineRule="auto"/>
        <w:jc w:val="both"/>
        <w:rPr>
          <w:color w:val="auto"/>
        </w:rPr>
      </w:pPr>
      <w:r w:rsidRPr="007F600D">
        <w:rPr>
          <w:color w:val="auto"/>
        </w:rPr>
        <w:t>оценивать надёжность информации по критериям, предложенным педагогическим работником или сформулированным самостоятельно;</w:t>
      </w:r>
    </w:p>
    <w:p w:rsidR="00377945" w:rsidRPr="007F600D" w:rsidRDefault="00377945" w:rsidP="00377945">
      <w:pPr>
        <w:pStyle w:val="13"/>
        <w:spacing w:line="240" w:lineRule="auto"/>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13"/>
        <w:spacing w:line="240" w:lineRule="auto"/>
        <w:jc w:val="both"/>
        <w:rPr>
          <w:color w:val="auto"/>
        </w:rPr>
      </w:pPr>
    </w:p>
    <w:p w:rsidR="00377945" w:rsidRPr="007F600D" w:rsidRDefault="00377945" w:rsidP="00377945">
      <w:pPr>
        <w:pStyle w:val="13"/>
        <w:spacing w:line="240" w:lineRule="auto"/>
        <w:jc w:val="both"/>
        <w:rPr>
          <w:color w:val="auto"/>
        </w:rPr>
      </w:pPr>
    </w:p>
    <w:p w:rsidR="00377945" w:rsidRPr="007F600D" w:rsidRDefault="00377945" w:rsidP="00414631">
      <w:pPr>
        <w:pStyle w:val="50"/>
        <w:numPr>
          <w:ilvl w:val="0"/>
          <w:numId w:val="59"/>
        </w:numPr>
        <w:tabs>
          <w:tab w:val="left" w:pos="289"/>
        </w:tabs>
        <w:spacing w:after="0"/>
        <w:jc w:val="both"/>
        <w:rPr>
          <w:rFonts w:ascii="Times New Roman" w:hAnsi="Times New Roman" w:cs="Times New Roman"/>
          <w:color w:val="auto"/>
        </w:rPr>
      </w:pPr>
      <w:r w:rsidRPr="007F600D">
        <w:rPr>
          <w:rFonts w:ascii="Times New Roman" w:hAnsi="Times New Roman" w:cs="Times New Roman"/>
          <w:b/>
          <w:bCs/>
          <w:color w:val="auto"/>
        </w:rPr>
        <w:t>Овладение универсальными учебными коммуникативными действиями</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lastRenderedPageBreak/>
        <w:t>Общение:</w:t>
      </w:r>
    </w:p>
    <w:p w:rsidR="00377945" w:rsidRPr="007F600D" w:rsidRDefault="00377945" w:rsidP="00377945">
      <w:pPr>
        <w:pStyle w:val="13"/>
        <w:spacing w:line="240" w:lineRule="auto"/>
        <w:jc w:val="both"/>
        <w:rPr>
          <w:color w:val="auto"/>
        </w:rPr>
      </w:pPr>
      <w:r w:rsidRPr="007F600D">
        <w:rPr>
          <w:color w:val="auto"/>
        </w:rPr>
        <w:t>воспринимать и формулировать суждения, выражать эмоции в соответствии с целями и условиями общения;</w:t>
      </w:r>
    </w:p>
    <w:p w:rsidR="00377945" w:rsidRPr="007F600D" w:rsidRDefault="00377945" w:rsidP="00377945">
      <w:pPr>
        <w:pStyle w:val="13"/>
        <w:spacing w:line="240" w:lineRule="auto"/>
        <w:jc w:val="both"/>
        <w:rPr>
          <w:color w:val="auto"/>
        </w:rPr>
      </w:pPr>
      <w:r w:rsidRPr="007F600D">
        <w:rPr>
          <w:color w:val="auto"/>
        </w:rPr>
        <w:t>выражать себя (свою точку зрения) в устных и письменных текстах;</w:t>
      </w:r>
    </w:p>
    <w:p w:rsidR="00377945" w:rsidRPr="007F600D" w:rsidRDefault="00377945" w:rsidP="00377945">
      <w:pPr>
        <w:pStyle w:val="13"/>
        <w:spacing w:line="240" w:lineRule="auto"/>
        <w:jc w:val="both"/>
        <w:rPr>
          <w:color w:val="auto"/>
        </w:rPr>
      </w:pPr>
      <w:r w:rsidRPr="007F600D">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7945" w:rsidRPr="007F600D" w:rsidRDefault="00377945" w:rsidP="00377945">
      <w:pPr>
        <w:pStyle w:val="13"/>
        <w:spacing w:line="240" w:lineRule="auto"/>
        <w:jc w:val="both"/>
        <w:rPr>
          <w:color w:val="auto"/>
        </w:rPr>
      </w:pPr>
      <w:r w:rsidRPr="007F600D">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377945" w:rsidRPr="007F600D" w:rsidRDefault="00377945" w:rsidP="00377945">
      <w:pPr>
        <w:pStyle w:val="13"/>
        <w:spacing w:line="240" w:lineRule="auto"/>
        <w:jc w:val="both"/>
        <w:rPr>
          <w:color w:val="auto"/>
        </w:rPr>
      </w:pPr>
      <w:r w:rsidRPr="007F600D">
        <w:rPr>
          <w:color w:val="auto"/>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7945" w:rsidRPr="007F600D" w:rsidRDefault="00377945" w:rsidP="00377945">
      <w:pPr>
        <w:pStyle w:val="13"/>
        <w:spacing w:line="240" w:lineRule="auto"/>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377945">
      <w:pPr>
        <w:pStyle w:val="13"/>
        <w:spacing w:line="240" w:lineRule="auto"/>
        <w:jc w:val="both"/>
        <w:rPr>
          <w:color w:val="auto"/>
        </w:rPr>
      </w:pPr>
      <w:r w:rsidRPr="007F600D">
        <w:rPr>
          <w:color w:val="auto"/>
        </w:rPr>
        <w:t>публично представлять результаты выполненного &lt;...&gt; исследования, проекта;</w:t>
      </w:r>
    </w:p>
    <w:p w:rsidR="00377945" w:rsidRPr="007F600D" w:rsidRDefault="00377945" w:rsidP="00377945">
      <w:pPr>
        <w:pStyle w:val="13"/>
        <w:spacing w:line="240" w:lineRule="auto"/>
        <w:jc w:val="both"/>
        <w:rPr>
          <w:color w:val="auto"/>
        </w:rPr>
      </w:pPr>
      <w:r w:rsidRPr="007F600D">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Совместная деятельность</w:t>
      </w:r>
      <w:r w:rsidRPr="007F600D">
        <w:rPr>
          <w:b/>
          <w:bCs/>
          <w:color w:val="auto"/>
          <w:sz w:val="19"/>
          <w:szCs w:val="19"/>
        </w:rPr>
        <w:t>:</w:t>
      </w:r>
    </w:p>
    <w:p w:rsidR="00377945" w:rsidRPr="007F600D" w:rsidRDefault="00377945" w:rsidP="00377945">
      <w:pPr>
        <w:pStyle w:val="13"/>
        <w:spacing w:line="240" w:lineRule="auto"/>
        <w:jc w:val="both"/>
        <w:rPr>
          <w:color w:val="auto"/>
        </w:rPr>
      </w:pPr>
      <w:r w:rsidRPr="007F600D">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77945" w:rsidRPr="007F600D" w:rsidRDefault="00377945" w:rsidP="00377945">
      <w:pPr>
        <w:pStyle w:val="13"/>
        <w:spacing w:line="240" w:lineRule="auto"/>
        <w:jc w:val="both"/>
        <w:rPr>
          <w:color w:val="auto"/>
        </w:rPr>
      </w:pPr>
      <w:r w:rsidRPr="007F600D">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77945" w:rsidRPr="007F600D" w:rsidRDefault="00377945" w:rsidP="00377945">
      <w:pPr>
        <w:pStyle w:val="13"/>
        <w:spacing w:line="240" w:lineRule="auto"/>
        <w:jc w:val="both"/>
        <w:rPr>
          <w:color w:val="auto"/>
        </w:rPr>
      </w:pPr>
      <w:r w:rsidRPr="007F600D">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77945" w:rsidRPr="007F600D" w:rsidRDefault="00377945" w:rsidP="00377945">
      <w:pPr>
        <w:pStyle w:val="13"/>
        <w:spacing w:line="240" w:lineRule="auto"/>
        <w:jc w:val="both"/>
        <w:rPr>
          <w:color w:val="auto"/>
        </w:rPr>
      </w:pPr>
      <w:r w:rsidRPr="007F600D">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7945" w:rsidRPr="007F600D" w:rsidRDefault="00377945" w:rsidP="00377945">
      <w:pPr>
        <w:pStyle w:val="13"/>
        <w:spacing w:line="240" w:lineRule="auto"/>
        <w:jc w:val="both"/>
        <w:rPr>
          <w:color w:val="auto"/>
        </w:rPr>
      </w:pPr>
      <w:r w:rsidRPr="007F600D">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7945" w:rsidRPr="007F600D" w:rsidRDefault="00377945" w:rsidP="00377945">
      <w:pPr>
        <w:pStyle w:val="13"/>
        <w:spacing w:line="240" w:lineRule="auto"/>
        <w:jc w:val="both"/>
        <w:rPr>
          <w:color w:val="auto"/>
        </w:rPr>
      </w:pPr>
    </w:p>
    <w:p w:rsidR="00377945" w:rsidRPr="007F600D" w:rsidRDefault="00377945" w:rsidP="00414631">
      <w:pPr>
        <w:pStyle w:val="50"/>
        <w:numPr>
          <w:ilvl w:val="0"/>
          <w:numId w:val="59"/>
        </w:numPr>
        <w:tabs>
          <w:tab w:val="left" w:pos="279"/>
        </w:tabs>
        <w:spacing w:after="60"/>
        <w:jc w:val="both"/>
        <w:rPr>
          <w:rFonts w:ascii="Times New Roman" w:hAnsi="Times New Roman" w:cs="Times New Roman"/>
          <w:color w:val="auto"/>
        </w:rPr>
      </w:pPr>
      <w:r w:rsidRPr="007F600D">
        <w:rPr>
          <w:rFonts w:ascii="Times New Roman" w:hAnsi="Times New Roman" w:cs="Times New Roman"/>
          <w:b/>
          <w:bCs/>
          <w:color w:val="auto"/>
        </w:rPr>
        <w:t>Овладение универсальными учебными регулятивными действиями</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lastRenderedPageBreak/>
        <w:t>Самоорганизация:</w:t>
      </w:r>
    </w:p>
    <w:p w:rsidR="00377945" w:rsidRPr="007F600D" w:rsidRDefault="00377945" w:rsidP="00377945">
      <w:pPr>
        <w:pStyle w:val="13"/>
        <w:spacing w:line="240" w:lineRule="auto"/>
        <w:jc w:val="both"/>
        <w:rPr>
          <w:color w:val="auto"/>
        </w:rPr>
      </w:pPr>
      <w:r w:rsidRPr="007F600D">
        <w:rPr>
          <w:color w:val="auto"/>
        </w:rPr>
        <w:t>выявлять проблемы для решения в жизненных и учебных ситуациях;</w:t>
      </w:r>
    </w:p>
    <w:p w:rsidR="00377945" w:rsidRPr="007F600D" w:rsidRDefault="00377945" w:rsidP="00377945">
      <w:pPr>
        <w:pStyle w:val="13"/>
        <w:spacing w:line="240" w:lineRule="auto"/>
        <w:jc w:val="both"/>
        <w:rPr>
          <w:color w:val="auto"/>
        </w:rPr>
      </w:pPr>
      <w:r w:rsidRPr="007F600D">
        <w:rPr>
          <w:color w:val="auto"/>
        </w:rPr>
        <w:t>ориентироваться в различных подходах принятия решений (индивидуальное, принятие решения в группе, принятие решений в группе);</w:t>
      </w:r>
    </w:p>
    <w:p w:rsidR="00377945" w:rsidRPr="007F600D" w:rsidRDefault="00377945" w:rsidP="00377945">
      <w:pPr>
        <w:pStyle w:val="13"/>
        <w:spacing w:line="240" w:lineRule="auto"/>
        <w:jc w:val="both"/>
        <w:rPr>
          <w:color w:val="auto"/>
        </w:rPr>
      </w:pPr>
      <w:r w:rsidRPr="007F600D">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7945" w:rsidRPr="007F600D" w:rsidRDefault="00377945" w:rsidP="00377945">
      <w:pPr>
        <w:pStyle w:val="13"/>
        <w:spacing w:line="252" w:lineRule="auto"/>
        <w:jc w:val="both"/>
        <w:rPr>
          <w:color w:val="auto"/>
        </w:rPr>
      </w:pPr>
      <w:r w:rsidRPr="007F600D">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7945" w:rsidRPr="007F600D" w:rsidRDefault="00377945" w:rsidP="00377945">
      <w:pPr>
        <w:pStyle w:val="13"/>
        <w:spacing w:line="252" w:lineRule="auto"/>
        <w:jc w:val="both"/>
        <w:rPr>
          <w:color w:val="auto"/>
        </w:rPr>
      </w:pPr>
      <w:r w:rsidRPr="007F600D">
        <w:rPr>
          <w:color w:val="auto"/>
        </w:rPr>
        <w:t>делать выбор и брать ответственность за решение.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Самоконтроль:</w:t>
      </w:r>
    </w:p>
    <w:p w:rsidR="00377945" w:rsidRPr="007F600D" w:rsidRDefault="00377945" w:rsidP="00377945">
      <w:pPr>
        <w:pStyle w:val="13"/>
        <w:spacing w:line="252" w:lineRule="auto"/>
        <w:jc w:val="both"/>
        <w:rPr>
          <w:color w:val="auto"/>
        </w:rPr>
      </w:pPr>
      <w:r w:rsidRPr="007F600D">
        <w:rPr>
          <w:color w:val="auto"/>
        </w:rPr>
        <w:t xml:space="preserve">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377945">
      <w:pPr>
        <w:pStyle w:val="13"/>
        <w:spacing w:line="252" w:lineRule="auto"/>
        <w:jc w:val="both"/>
        <w:rPr>
          <w:color w:val="auto"/>
        </w:rPr>
      </w:pPr>
      <w:r w:rsidRPr="007F600D">
        <w:rPr>
          <w:color w:val="auto"/>
        </w:rPr>
        <w:t>давать адекватную оценку ситуации и предлагать план её изменения;</w:t>
      </w:r>
    </w:p>
    <w:p w:rsidR="00377945" w:rsidRPr="007F600D" w:rsidRDefault="00377945" w:rsidP="00377945">
      <w:pPr>
        <w:pStyle w:val="13"/>
        <w:spacing w:line="252" w:lineRule="auto"/>
        <w:jc w:val="both"/>
        <w:rPr>
          <w:color w:val="auto"/>
        </w:rPr>
      </w:pPr>
      <w:r w:rsidRPr="007F600D">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7945" w:rsidRPr="007F600D" w:rsidRDefault="00377945" w:rsidP="00377945">
      <w:pPr>
        <w:pStyle w:val="13"/>
        <w:spacing w:line="252" w:lineRule="auto"/>
        <w:jc w:val="both"/>
        <w:rPr>
          <w:color w:val="auto"/>
        </w:rPr>
      </w:pPr>
      <w:r w:rsidRPr="007F600D">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7945" w:rsidRPr="007F600D" w:rsidRDefault="00377945" w:rsidP="00377945">
      <w:pPr>
        <w:pStyle w:val="13"/>
        <w:spacing w:line="252" w:lineRule="auto"/>
        <w:jc w:val="both"/>
        <w:rPr>
          <w:color w:val="auto"/>
        </w:rPr>
      </w:pPr>
      <w:r w:rsidRPr="007F600D">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377945" w:rsidRPr="007F600D" w:rsidRDefault="00377945" w:rsidP="00377945">
      <w:pPr>
        <w:pStyle w:val="13"/>
        <w:spacing w:line="252" w:lineRule="auto"/>
        <w:jc w:val="both"/>
        <w:rPr>
          <w:color w:val="auto"/>
        </w:rPr>
      </w:pPr>
      <w:r w:rsidRPr="007F600D">
        <w:rPr>
          <w:color w:val="auto"/>
        </w:rPr>
        <w:t>оценивать соответствие результата цели и условиям.</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Эмоциональный интеллект:</w:t>
      </w:r>
    </w:p>
    <w:p w:rsidR="00377945" w:rsidRPr="007F600D" w:rsidRDefault="00377945" w:rsidP="00377945">
      <w:pPr>
        <w:pStyle w:val="13"/>
        <w:spacing w:line="252" w:lineRule="auto"/>
        <w:jc w:val="both"/>
        <w:rPr>
          <w:color w:val="auto"/>
        </w:rPr>
      </w:pPr>
      <w:r w:rsidRPr="007F600D">
        <w:rPr>
          <w:color w:val="auto"/>
        </w:rPr>
        <w:t>различать, называть и управлять собственными эмоциями и эмоциями других;</w:t>
      </w:r>
    </w:p>
    <w:p w:rsidR="00377945" w:rsidRPr="007F600D" w:rsidRDefault="00377945" w:rsidP="00377945">
      <w:pPr>
        <w:pStyle w:val="13"/>
        <w:spacing w:line="252" w:lineRule="auto"/>
        <w:jc w:val="both"/>
        <w:rPr>
          <w:color w:val="auto"/>
        </w:rPr>
      </w:pPr>
      <w:r w:rsidRPr="007F600D">
        <w:rPr>
          <w:color w:val="auto"/>
        </w:rPr>
        <w:t>выявлять и анализировать причины эмоций;</w:t>
      </w:r>
    </w:p>
    <w:p w:rsidR="00377945" w:rsidRPr="007F600D" w:rsidRDefault="00377945" w:rsidP="00377945">
      <w:pPr>
        <w:pStyle w:val="13"/>
        <w:spacing w:line="252" w:lineRule="auto"/>
        <w:jc w:val="both"/>
        <w:rPr>
          <w:color w:val="auto"/>
        </w:rPr>
      </w:pPr>
      <w:r w:rsidRPr="007F600D">
        <w:rPr>
          <w:color w:val="auto"/>
        </w:rPr>
        <w:t>ставить себя на место другого человека, понимать мотивы и намерения другого;</w:t>
      </w:r>
    </w:p>
    <w:p w:rsidR="00377945" w:rsidRPr="007F600D" w:rsidRDefault="00377945" w:rsidP="00377945">
      <w:pPr>
        <w:pStyle w:val="13"/>
        <w:spacing w:line="252" w:lineRule="auto"/>
        <w:jc w:val="both"/>
        <w:rPr>
          <w:color w:val="auto"/>
        </w:rPr>
      </w:pPr>
      <w:r w:rsidRPr="007F600D">
        <w:rPr>
          <w:color w:val="auto"/>
        </w:rPr>
        <w:t>регулировать способ выражения эмоций.</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Принятие себя и других:</w:t>
      </w:r>
    </w:p>
    <w:p w:rsidR="00377945" w:rsidRPr="007F600D" w:rsidRDefault="00377945" w:rsidP="00377945">
      <w:pPr>
        <w:pStyle w:val="13"/>
        <w:spacing w:line="252" w:lineRule="auto"/>
        <w:jc w:val="both"/>
        <w:rPr>
          <w:color w:val="auto"/>
        </w:rPr>
      </w:pPr>
      <w:r w:rsidRPr="007F600D">
        <w:rPr>
          <w:color w:val="auto"/>
        </w:rPr>
        <w:t>осознанно относиться к другому человеку, его мнению;</w:t>
      </w:r>
    </w:p>
    <w:p w:rsidR="00377945" w:rsidRPr="007F600D" w:rsidRDefault="00377945" w:rsidP="00377945">
      <w:pPr>
        <w:pStyle w:val="13"/>
        <w:spacing w:line="252" w:lineRule="auto"/>
        <w:jc w:val="both"/>
        <w:rPr>
          <w:color w:val="auto"/>
        </w:rPr>
      </w:pPr>
      <w:r w:rsidRPr="007F600D">
        <w:rPr>
          <w:color w:val="auto"/>
        </w:rPr>
        <w:t>признавать своё право на ошибку и такое же право другого;</w:t>
      </w:r>
    </w:p>
    <w:p w:rsidR="00377945" w:rsidRPr="007F600D" w:rsidRDefault="00377945" w:rsidP="00377945">
      <w:pPr>
        <w:pStyle w:val="13"/>
        <w:spacing w:line="252" w:lineRule="auto"/>
        <w:jc w:val="both"/>
        <w:rPr>
          <w:color w:val="auto"/>
        </w:rPr>
      </w:pPr>
      <w:r w:rsidRPr="007F600D">
        <w:rPr>
          <w:color w:val="auto"/>
        </w:rPr>
        <w:t>принимать себя и других, не осуждая;</w:t>
      </w:r>
    </w:p>
    <w:p w:rsidR="00377945" w:rsidRPr="007F600D" w:rsidRDefault="00377945" w:rsidP="00377945">
      <w:pPr>
        <w:pStyle w:val="13"/>
        <w:spacing w:line="252" w:lineRule="auto"/>
        <w:jc w:val="both"/>
        <w:rPr>
          <w:color w:val="auto"/>
        </w:rPr>
      </w:pPr>
      <w:r w:rsidRPr="007F600D">
        <w:rPr>
          <w:color w:val="auto"/>
        </w:rPr>
        <w:t>открытость себе и другим;</w:t>
      </w:r>
    </w:p>
    <w:p w:rsidR="00377945" w:rsidRPr="007F600D" w:rsidRDefault="00377945" w:rsidP="00377945">
      <w:pPr>
        <w:pStyle w:val="13"/>
        <w:spacing w:line="252" w:lineRule="auto"/>
        <w:jc w:val="both"/>
        <w:rPr>
          <w:color w:val="auto"/>
        </w:rPr>
      </w:pPr>
      <w:r w:rsidRPr="007F600D">
        <w:rPr>
          <w:color w:val="auto"/>
        </w:rPr>
        <w:t>осознавать невозможность контролировать всё вокруг.</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p>
    <w:p w:rsidR="00377945" w:rsidRPr="007F600D" w:rsidRDefault="00377945" w:rsidP="00377945">
      <w:pPr>
        <w:pStyle w:val="13"/>
        <w:spacing w:line="259" w:lineRule="auto"/>
        <w:jc w:val="both"/>
        <w:rPr>
          <w:color w:val="auto"/>
        </w:rPr>
      </w:pPr>
      <w:r w:rsidRPr="007F600D">
        <w:rPr>
          <w:b/>
          <w:bCs/>
          <w:color w:val="auto"/>
          <w:sz w:val="19"/>
          <w:szCs w:val="19"/>
        </w:rPr>
        <w:t xml:space="preserve">Предметные результаты </w:t>
      </w:r>
      <w:r w:rsidRPr="007F600D">
        <w:rPr>
          <w:color w:val="auto"/>
        </w:rPr>
        <w:t>освоения рабочей программы по предмету «Обществознание» (6—9 классы):</w:t>
      </w:r>
    </w:p>
    <w:p w:rsidR="00377945" w:rsidRPr="007F600D" w:rsidRDefault="00377945" w:rsidP="00414631">
      <w:pPr>
        <w:pStyle w:val="13"/>
        <w:numPr>
          <w:ilvl w:val="0"/>
          <w:numId w:val="60"/>
        </w:numPr>
        <w:tabs>
          <w:tab w:val="left" w:pos="603"/>
        </w:tabs>
        <w:spacing w:line="252" w:lineRule="auto"/>
        <w:jc w:val="both"/>
        <w:rPr>
          <w:color w:val="auto"/>
        </w:rPr>
      </w:pPr>
      <w:r w:rsidRPr="007F600D">
        <w:rPr>
          <w:color w:val="auto"/>
        </w:rPr>
        <w:t xml:space="preserve">освоение и применение системы знаний о социальных свойствах </w:t>
      </w:r>
      <w:r w:rsidRPr="007F600D">
        <w:rPr>
          <w:color w:val="auto"/>
        </w:rPr>
        <w:lastRenderedPageBreak/>
        <w:t>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377945" w:rsidRPr="007F600D" w:rsidRDefault="00377945" w:rsidP="00414631">
      <w:pPr>
        <w:pStyle w:val="13"/>
        <w:numPr>
          <w:ilvl w:val="0"/>
          <w:numId w:val="60"/>
        </w:numPr>
        <w:tabs>
          <w:tab w:val="left" w:pos="543"/>
        </w:tabs>
        <w:spacing w:line="240" w:lineRule="auto"/>
        <w:jc w:val="both"/>
        <w:rPr>
          <w:color w:val="auto"/>
        </w:rPr>
      </w:pPr>
      <w:r w:rsidRPr="007F600D">
        <w:rPr>
          <w:color w:val="auto"/>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377945" w:rsidRPr="007F600D" w:rsidRDefault="00377945" w:rsidP="00414631">
      <w:pPr>
        <w:pStyle w:val="13"/>
        <w:numPr>
          <w:ilvl w:val="0"/>
          <w:numId w:val="60"/>
        </w:numPr>
        <w:tabs>
          <w:tab w:val="left" w:pos="548"/>
        </w:tabs>
        <w:spacing w:line="240" w:lineRule="auto"/>
        <w:jc w:val="both"/>
        <w:rPr>
          <w:color w:val="auto"/>
        </w:rPr>
      </w:pPr>
      <w:r w:rsidRPr="007F600D">
        <w:rPr>
          <w:color w:val="auto"/>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377945" w:rsidRPr="007F600D" w:rsidRDefault="00377945" w:rsidP="00414631">
      <w:pPr>
        <w:pStyle w:val="13"/>
        <w:numPr>
          <w:ilvl w:val="0"/>
          <w:numId w:val="60"/>
        </w:numPr>
        <w:tabs>
          <w:tab w:val="left" w:pos="548"/>
        </w:tabs>
        <w:spacing w:line="240" w:lineRule="auto"/>
        <w:jc w:val="both"/>
        <w:rPr>
          <w:color w:val="auto"/>
        </w:rPr>
      </w:pPr>
      <w:r w:rsidRPr="007F600D">
        <w:rPr>
          <w:color w:val="auto"/>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377945" w:rsidRPr="007F600D" w:rsidRDefault="00377945" w:rsidP="00414631">
      <w:pPr>
        <w:pStyle w:val="13"/>
        <w:numPr>
          <w:ilvl w:val="0"/>
          <w:numId w:val="60"/>
        </w:numPr>
        <w:tabs>
          <w:tab w:val="left" w:pos="548"/>
        </w:tabs>
        <w:spacing w:line="240" w:lineRule="auto"/>
        <w:jc w:val="both"/>
        <w:rPr>
          <w:color w:val="auto"/>
        </w:rPr>
      </w:pPr>
      <w:r w:rsidRPr="007F600D">
        <w:rPr>
          <w:color w:val="auto"/>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377945" w:rsidRPr="007F600D" w:rsidRDefault="00377945" w:rsidP="00414631">
      <w:pPr>
        <w:pStyle w:val="13"/>
        <w:numPr>
          <w:ilvl w:val="0"/>
          <w:numId w:val="60"/>
        </w:numPr>
        <w:tabs>
          <w:tab w:val="left" w:pos="543"/>
        </w:tabs>
        <w:spacing w:line="240" w:lineRule="auto"/>
        <w:jc w:val="both"/>
        <w:rPr>
          <w:color w:val="auto"/>
        </w:rPr>
      </w:pPr>
      <w:r w:rsidRPr="007F600D">
        <w:rPr>
          <w:color w:val="auto"/>
        </w:rPr>
        <w:t xml:space="preserve">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w:t>
      </w:r>
      <w:r w:rsidRPr="007F600D">
        <w:rPr>
          <w:color w:val="auto"/>
        </w:rPr>
        <w:lastRenderedPageBreak/>
        <w:t>кризисов в государстве;</w:t>
      </w:r>
    </w:p>
    <w:p w:rsidR="00377945" w:rsidRPr="007F600D" w:rsidRDefault="00377945" w:rsidP="00414631">
      <w:pPr>
        <w:pStyle w:val="13"/>
        <w:numPr>
          <w:ilvl w:val="0"/>
          <w:numId w:val="60"/>
        </w:numPr>
        <w:tabs>
          <w:tab w:val="left" w:pos="550"/>
        </w:tabs>
        <w:spacing w:line="252" w:lineRule="auto"/>
        <w:jc w:val="both"/>
        <w:rPr>
          <w:color w:val="auto"/>
        </w:rPr>
      </w:pPr>
      <w:r w:rsidRPr="007F600D">
        <w:rPr>
          <w:color w:val="auto"/>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377945" w:rsidRPr="007F600D" w:rsidRDefault="00377945" w:rsidP="00414631">
      <w:pPr>
        <w:pStyle w:val="13"/>
        <w:numPr>
          <w:ilvl w:val="0"/>
          <w:numId w:val="60"/>
        </w:numPr>
        <w:tabs>
          <w:tab w:val="left" w:pos="550"/>
        </w:tabs>
        <w:spacing w:line="252" w:lineRule="auto"/>
        <w:jc w:val="both"/>
        <w:rPr>
          <w:color w:val="auto"/>
        </w:rPr>
      </w:pPr>
      <w:r w:rsidRPr="007F600D">
        <w:rPr>
          <w:color w:val="auto"/>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377945" w:rsidRPr="007F600D" w:rsidRDefault="00377945" w:rsidP="00414631">
      <w:pPr>
        <w:pStyle w:val="13"/>
        <w:numPr>
          <w:ilvl w:val="0"/>
          <w:numId w:val="60"/>
        </w:numPr>
        <w:tabs>
          <w:tab w:val="left" w:pos="550"/>
        </w:tabs>
        <w:spacing w:line="252" w:lineRule="auto"/>
        <w:jc w:val="both"/>
        <w:rPr>
          <w:color w:val="auto"/>
        </w:rPr>
      </w:pPr>
      <w:r w:rsidRPr="007F600D">
        <w:rPr>
          <w:color w:val="auto"/>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377945" w:rsidRPr="007F600D" w:rsidRDefault="00377945" w:rsidP="00414631">
      <w:pPr>
        <w:pStyle w:val="13"/>
        <w:numPr>
          <w:ilvl w:val="0"/>
          <w:numId w:val="60"/>
        </w:numPr>
        <w:tabs>
          <w:tab w:val="left" w:pos="663"/>
        </w:tabs>
        <w:spacing w:line="252" w:lineRule="auto"/>
        <w:jc w:val="both"/>
        <w:rPr>
          <w:color w:val="auto"/>
        </w:rPr>
      </w:pPr>
      <w:r w:rsidRPr="007F600D">
        <w:rPr>
          <w:color w:val="auto"/>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377945" w:rsidRPr="007F600D" w:rsidRDefault="00377945" w:rsidP="00414631">
      <w:pPr>
        <w:pStyle w:val="13"/>
        <w:numPr>
          <w:ilvl w:val="0"/>
          <w:numId w:val="60"/>
        </w:numPr>
        <w:tabs>
          <w:tab w:val="left" w:pos="668"/>
        </w:tabs>
        <w:spacing w:line="252" w:lineRule="auto"/>
        <w:jc w:val="both"/>
        <w:rPr>
          <w:color w:val="auto"/>
        </w:rPr>
      </w:pPr>
      <w:r w:rsidRPr="007F600D">
        <w:rPr>
          <w:color w:val="auto"/>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377945" w:rsidRPr="007F600D" w:rsidRDefault="00377945" w:rsidP="00414631">
      <w:pPr>
        <w:pStyle w:val="13"/>
        <w:numPr>
          <w:ilvl w:val="0"/>
          <w:numId w:val="60"/>
        </w:numPr>
        <w:tabs>
          <w:tab w:val="left" w:pos="663"/>
        </w:tabs>
        <w:spacing w:line="252" w:lineRule="auto"/>
        <w:jc w:val="both"/>
        <w:rPr>
          <w:color w:val="auto"/>
        </w:rPr>
      </w:pPr>
      <w:r w:rsidRPr="007F600D">
        <w:rPr>
          <w:color w:val="auto"/>
        </w:rPr>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77945" w:rsidRPr="007F600D" w:rsidRDefault="00377945" w:rsidP="00414631">
      <w:pPr>
        <w:pStyle w:val="13"/>
        <w:numPr>
          <w:ilvl w:val="0"/>
          <w:numId w:val="60"/>
        </w:numPr>
        <w:tabs>
          <w:tab w:val="left" w:pos="663"/>
        </w:tabs>
        <w:spacing w:line="252" w:lineRule="auto"/>
        <w:jc w:val="both"/>
        <w:rPr>
          <w:color w:val="auto"/>
        </w:rPr>
      </w:pPr>
      <w:r w:rsidRPr="007F600D">
        <w:rPr>
          <w:color w:val="auto"/>
        </w:rPr>
        <w:t xml:space="preserve">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w:t>
      </w:r>
      <w:r w:rsidRPr="007F600D">
        <w:rPr>
          <w:color w:val="auto"/>
        </w:rPr>
        <w:lastRenderedPageBreak/>
        <w:t>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377945" w:rsidRPr="007F600D" w:rsidRDefault="00377945" w:rsidP="00414631">
      <w:pPr>
        <w:pStyle w:val="13"/>
        <w:numPr>
          <w:ilvl w:val="0"/>
          <w:numId w:val="60"/>
        </w:numPr>
        <w:tabs>
          <w:tab w:val="left" w:pos="663"/>
        </w:tabs>
        <w:spacing w:line="252" w:lineRule="auto"/>
        <w:jc w:val="both"/>
        <w:rPr>
          <w:color w:val="auto"/>
        </w:rPr>
      </w:pPr>
      <w:r w:rsidRPr="007F600D">
        <w:rPr>
          <w:color w:val="auto"/>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377945" w:rsidRPr="007F600D" w:rsidRDefault="00377945" w:rsidP="00414631">
      <w:pPr>
        <w:pStyle w:val="13"/>
        <w:numPr>
          <w:ilvl w:val="0"/>
          <w:numId w:val="60"/>
        </w:numPr>
        <w:tabs>
          <w:tab w:val="left" w:pos="668"/>
        </w:tabs>
        <w:spacing w:line="252" w:lineRule="auto"/>
        <w:jc w:val="both"/>
        <w:rPr>
          <w:color w:val="auto"/>
        </w:rPr>
      </w:pPr>
      <w:r w:rsidRPr="007F600D">
        <w:rPr>
          <w:color w:val="auto"/>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377945" w:rsidRPr="007F600D" w:rsidRDefault="00377945" w:rsidP="00414631">
      <w:pPr>
        <w:pStyle w:val="13"/>
        <w:numPr>
          <w:ilvl w:val="0"/>
          <w:numId w:val="60"/>
        </w:numPr>
        <w:tabs>
          <w:tab w:val="left" w:pos="663"/>
        </w:tabs>
        <w:spacing w:line="252" w:lineRule="auto"/>
        <w:jc w:val="both"/>
        <w:rPr>
          <w:color w:val="auto"/>
        </w:rPr>
      </w:pPr>
      <w:r w:rsidRPr="007F600D">
        <w:rPr>
          <w:color w:val="auto"/>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r w:rsidRPr="007F600D">
        <w:rPr>
          <w:color w:val="auto"/>
          <w:vertAlign w:val="superscript"/>
        </w:rPr>
        <w:footnoteReference w:id="19"/>
      </w:r>
      <w:r w:rsidRPr="007F600D">
        <w:rPr>
          <w:color w:val="auto"/>
        </w:rPr>
        <w:t>.</w:t>
      </w:r>
    </w:p>
    <w:p w:rsidR="00377945" w:rsidRPr="007F600D" w:rsidRDefault="00377945" w:rsidP="00377945">
      <w:pPr>
        <w:rPr>
          <w:rFonts w:ascii="Times New Roman" w:hAnsi="Times New Roman" w:cs="Times New Roman"/>
        </w:rPr>
      </w:pPr>
      <w:bookmarkStart w:id="404" w:name="bookmark99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6 КЛАСС</w:t>
      </w:r>
      <w:bookmarkEnd w:id="404"/>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Человек и его социальное окружение</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осваивать и применять знания </w:t>
      </w:r>
      <w:r w:rsidRPr="007F600D">
        <w:rPr>
          <w:color w:val="auto"/>
        </w:rPr>
        <w:t>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характеризовать </w:t>
      </w:r>
      <w:r w:rsidRPr="007F600D">
        <w:rPr>
          <w:color w:val="auto"/>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приводить примеры </w:t>
      </w:r>
      <w:r w:rsidRPr="007F600D">
        <w:rPr>
          <w:color w:val="auto"/>
        </w:rPr>
        <w:t xml:space="preserve">деятельности людей, её различных мотивов и особенностей в современных условиях; малых групп, положения </w:t>
      </w:r>
      <w:r w:rsidRPr="007F600D">
        <w:rPr>
          <w:color w:val="auto"/>
        </w:rPr>
        <w:lastRenderedPageBreak/>
        <w:t>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классифицировать </w:t>
      </w:r>
      <w:r w:rsidRPr="007F600D">
        <w:rPr>
          <w:color w:val="auto"/>
        </w:rPr>
        <w:t>по разным признакам виды деятельности человека, потребности людей;</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сравнивать </w:t>
      </w:r>
      <w:r w:rsidRPr="007F600D">
        <w:rPr>
          <w:color w:val="auto"/>
        </w:rPr>
        <w:t>понятия «индивид», «индивидуальность», «личность»; свойства человека и животных; виды деятельности (игра, труд, учение);</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устанавливать и объяснять взаимосвязи </w:t>
      </w:r>
      <w:r w:rsidRPr="007F600D">
        <w:rPr>
          <w:color w:val="auto"/>
        </w:rPr>
        <w:t>людей в малых группах; целей, способов и результатов деятельности, целей и средств общения;</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использовать полученные знания </w:t>
      </w:r>
      <w:r w:rsidRPr="007F600D">
        <w:rPr>
          <w:color w:val="auto"/>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определять и аргументировать </w:t>
      </w:r>
      <w:r w:rsidRPr="007F600D">
        <w:rPr>
          <w:color w:val="auto"/>
        </w:rPr>
        <w:t>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77945" w:rsidRPr="007F600D" w:rsidRDefault="00377945" w:rsidP="00414631">
      <w:pPr>
        <w:pStyle w:val="13"/>
        <w:numPr>
          <w:ilvl w:val="0"/>
          <w:numId w:val="61"/>
        </w:numPr>
        <w:tabs>
          <w:tab w:val="left" w:pos="332"/>
        </w:tabs>
        <w:spacing w:line="240" w:lineRule="auto"/>
        <w:ind w:left="280" w:hanging="280"/>
        <w:jc w:val="both"/>
        <w:rPr>
          <w:color w:val="auto"/>
        </w:rPr>
      </w:pPr>
      <w:r w:rsidRPr="007F600D">
        <w:rPr>
          <w:b/>
          <w:bCs/>
          <w:color w:val="auto"/>
          <w:sz w:val="19"/>
          <w:szCs w:val="19"/>
        </w:rPr>
        <w:t xml:space="preserve">решать </w:t>
      </w:r>
      <w:r w:rsidRPr="007F600D">
        <w:rPr>
          <w:color w:val="auto"/>
        </w:rPr>
        <w:t>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77945" w:rsidRPr="007F600D" w:rsidRDefault="00377945" w:rsidP="00414631">
      <w:pPr>
        <w:pStyle w:val="13"/>
        <w:numPr>
          <w:ilvl w:val="0"/>
          <w:numId w:val="62"/>
        </w:numPr>
        <w:tabs>
          <w:tab w:val="left" w:pos="332"/>
        </w:tabs>
        <w:ind w:left="300" w:hanging="300"/>
        <w:jc w:val="both"/>
        <w:rPr>
          <w:color w:val="auto"/>
        </w:rPr>
      </w:pPr>
      <w:r w:rsidRPr="007F600D">
        <w:rPr>
          <w:b/>
          <w:bCs/>
          <w:color w:val="auto"/>
          <w:sz w:val="19"/>
          <w:szCs w:val="19"/>
        </w:rPr>
        <w:t xml:space="preserve">овладевать смысловым чтением </w:t>
      </w:r>
      <w:r w:rsidRPr="007F600D">
        <w:rPr>
          <w:color w:val="auto"/>
        </w:rPr>
        <w:t>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77945" w:rsidRPr="007F600D" w:rsidRDefault="00377945" w:rsidP="00414631">
      <w:pPr>
        <w:pStyle w:val="13"/>
        <w:numPr>
          <w:ilvl w:val="0"/>
          <w:numId w:val="62"/>
        </w:numPr>
        <w:tabs>
          <w:tab w:val="left" w:pos="332"/>
        </w:tabs>
        <w:ind w:left="300" w:hanging="300"/>
        <w:jc w:val="both"/>
        <w:rPr>
          <w:color w:val="auto"/>
        </w:rPr>
      </w:pPr>
      <w:r w:rsidRPr="007F600D">
        <w:rPr>
          <w:b/>
          <w:bCs/>
          <w:color w:val="auto"/>
          <w:sz w:val="19"/>
          <w:szCs w:val="19"/>
        </w:rPr>
        <w:t xml:space="preserve">искать и извлекать </w:t>
      </w:r>
      <w:r w:rsidRPr="007F600D">
        <w:rPr>
          <w:color w:val="auto"/>
        </w:rPr>
        <w:t>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7945" w:rsidRPr="007F600D" w:rsidRDefault="00377945" w:rsidP="00414631">
      <w:pPr>
        <w:pStyle w:val="13"/>
        <w:numPr>
          <w:ilvl w:val="0"/>
          <w:numId w:val="62"/>
        </w:numPr>
        <w:tabs>
          <w:tab w:val="left" w:pos="332"/>
        </w:tabs>
        <w:ind w:left="300" w:hanging="300"/>
        <w:jc w:val="both"/>
        <w:rPr>
          <w:color w:val="auto"/>
        </w:rPr>
      </w:pPr>
      <w:r w:rsidRPr="007F600D">
        <w:rPr>
          <w:b/>
          <w:bCs/>
          <w:color w:val="auto"/>
          <w:sz w:val="19"/>
          <w:szCs w:val="19"/>
        </w:rPr>
        <w:t xml:space="preserve">анализировать, обобщать, систематизировать, оценивать </w:t>
      </w:r>
      <w:r w:rsidRPr="007F600D">
        <w:rPr>
          <w:color w:val="auto"/>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377945" w:rsidRPr="007F600D" w:rsidRDefault="00377945" w:rsidP="00414631">
      <w:pPr>
        <w:pStyle w:val="13"/>
        <w:numPr>
          <w:ilvl w:val="0"/>
          <w:numId w:val="62"/>
        </w:numPr>
        <w:tabs>
          <w:tab w:val="left" w:pos="332"/>
        </w:tabs>
        <w:ind w:left="300" w:hanging="300"/>
        <w:jc w:val="both"/>
        <w:rPr>
          <w:color w:val="auto"/>
        </w:rPr>
      </w:pPr>
      <w:r w:rsidRPr="007F600D">
        <w:rPr>
          <w:b/>
          <w:bCs/>
          <w:color w:val="auto"/>
          <w:sz w:val="19"/>
          <w:szCs w:val="19"/>
        </w:rPr>
        <w:t xml:space="preserve">оценивать собственные поступки и поведение других людей </w:t>
      </w:r>
      <w:r w:rsidRPr="007F600D">
        <w:rPr>
          <w:color w:val="auto"/>
        </w:rPr>
        <w:t>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77945" w:rsidRPr="007F600D" w:rsidRDefault="00377945" w:rsidP="00414631">
      <w:pPr>
        <w:pStyle w:val="13"/>
        <w:numPr>
          <w:ilvl w:val="0"/>
          <w:numId w:val="62"/>
        </w:numPr>
        <w:tabs>
          <w:tab w:val="left" w:pos="332"/>
        </w:tabs>
        <w:ind w:left="300" w:hanging="300"/>
        <w:jc w:val="both"/>
        <w:rPr>
          <w:color w:val="auto"/>
        </w:rPr>
      </w:pPr>
      <w:r w:rsidRPr="007F600D">
        <w:rPr>
          <w:b/>
          <w:bCs/>
          <w:color w:val="auto"/>
          <w:sz w:val="19"/>
          <w:szCs w:val="19"/>
        </w:rPr>
        <w:t xml:space="preserve">приобретать опыт </w:t>
      </w:r>
      <w:r w:rsidRPr="007F600D">
        <w:rPr>
          <w:color w:val="auto"/>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377945" w:rsidRPr="007F600D" w:rsidRDefault="00377945" w:rsidP="00377945">
      <w:pPr>
        <w:pStyle w:val="13"/>
        <w:spacing w:after="180"/>
        <w:ind w:left="300" w:hanging="300"/>
        <w:jc w:val="both"/>
        <w:rPr>
          <w:color w:val="auto"/>
        </w:rPr>
      </w:pPr>
      <w:r w:rsidRPr="007F600D">
        <w:rPr>
          <w:color w:val="auto"/>
        </w:rPr>
        <w:lastRenderedPageBreak/>
        <w:t xml:space="preserve">— </w:t>
      </w:r>
      <w:r w:rsidRPr="007F600D">
        <w:rPr>
          <w:b/>
          <w:bCs/>
          <w:color w:val="auto"/>
          <w:sz w:val="19"/>
          <w:szCs w:val="19"/>
        </w:rPr>
        <w:t>приобретать опыт совместной деятельности</w:t>
      </w:r>
      <w:r w:rsidRPr="007F600D">
        <w:rPr>
          <w:color w:val="auto"/>
        </w:rPr>
        <w:t>,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Общество, в котором мы живём</w:t>
      </w:r>
    </w:p>
    <w:p w:rsidR="00377945" w:rsidRPr="007F600D" w:rsidRDefault="00377945" w:rsidP="00414631">
      <w:pPr>
        <w:pStyle w:val="13"/>
        <w:numPr>
          <w:ilvl w:val="0"/>
          <w:numId w:val="62"/>
        </w:numPr>
        <w:tabs>
          <w:tab w:val="left" w:pos="332"/>
        </w:tabs>
        <w:spacing w:line="252" w:lineRule="auto"/>
        <w:ind w:left="300" w:hanging="300"/>
        <w:jc w:val="both"/>
        <w:rPr>
          <w:color w:val="auto"/>
        </w:rPr>
      </w:pPr>
      <w:r w:rsidRPr="007F600D">
        <w:rPr>
          <w:b/>
          <w:bCs/>
          <w:color w:val="auto"/>
          <w:sz w:val="19"/>
          <w:szCs w:val="19"/>
        </w:rPr>
        <w:t xml:space="preserve">осваивать и применять знания </w:t>
      </w:r>
      <w:r w:rsidRPr="007F600D">
        <w:rPr>
          <w:color w:val="auto"/>
        </w:rPr>
        <w:t>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77945" w:rsidRPr="007F600D" w:rsidRDefault="00377945" w:rsidP="00414631">
      <w:pPr>
        <w:pStyle w:val="13"/>
        <w:numPr>
          <w:ilvl w:val="0"/>
          <w:numId w:val="62"/>
        </w:numPr>
        <w:tabs>
          <w:tab w:val="left" w:pos="332"/>
        </w:tabs>
        <w:spacing w:line="252" w:lineRule="auto"/>
        <w:ind w:left="300" w:hanging="300"/>
        <w:jc w:val="both"/>
        <w:rPr>
          <w:color w:val="auto"/>
        </w:rPr>
      </w:pPr>
      <w:r w:rsidRPr="007F600D">
        <w:rPr>
          <w:b/>
          <w:bCs/>
          <w:color w:val="auto"/>
          <w:sz w:val="19"/>
          <w:szCs w:val="19"/>
        </w:rPr>
        <w:t xml:space="preserve">характеризовать </w:t>
      </w:r>
      <w:r w:rsidRPr="007F600D">
        <w:rPr>
          <w:color w:val="auto"/>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77945" w:rsidRPr="007F600D" w:rsidRDefault="00377945" w:rsidP="00414631">
      <w:pPr>
        <w:pStyle w:val="13"/>
        <w:numPr>
          <w:ilvl w:val="0"/>
          <w:numId w:val="62"/>
        </w:numPr>
        <w:tabs>
          <w:tab w:val="left" w:pos="332"/>
        </w:tabs>
        <w:spacing w:line="252" w:lineRule="auto"/>
        <w:ind w:left="300" w:hanging="300"/>
        <w:jc w:val="both"/>
        <w:rPr>
          <w:color w:val="auto"/>
        </w:rPr>
      </w:pPr>
      <w:r w:rsidRPr="007F600D">
        <w:rPr>
          <w:b/>
          <w:bCs/>
          <w:color w:val="auto"/>
          <w:sz w:val="19"/>
          <w:szCs w:val="19"/>
        </w:rPr>
        <w:t xml:space="preserve">приводить примеры </w:t>
      </w:r>
      <w:r w:rsidRPr="007F600D">
        <w:rPr>
          <w:color w:val="auto"/>
        </w:rPr>
        <w:t>разного положения людей в обществе, видов экономической деятельности, глобальных проблем;</w:t>
      </w:r>
    </w:p>
    <w:p w:rsidR="00377945" w:rsidRPr="007F600D" w:rsidRDefault="00377945" w:rsidP="00414631">
      <w:pPr>
        <w:pStyle w:val="13"/>
        <w:numPr>
          <w:ilvl w:val="0"/>
          <w:numId w:val="62"/>
        </w:numPr>
        <w:tabs>
          <w:tab w:val="left" w:pos="332"/>
        </w:tabs>
        <w:spacing w:line="252" w:lineRule="auto"/>
        <w:ind w:firstLine="0"/>
        <w:jc w:val="both"/>
        <w:rPr>
          <w:color w:val="auto"/>
        </w:rPr>
      </w:pPr>
      <w:r w:rsidRPr="007F600D">
        <w:rPr>
          <w:b/>
          <w:bCs/>
          <w:color w:val="auto"/>
          <w:sz w:val="19"/>
          <w:szCs w:val="19"/>
        </w:rPr>
        <w:t xml:space="preserve">классифицировать </w:t>
      </w:r>
      <w:r w:rsidRPr="007F600D">
        <w:rPr>
          <w:color w:val="auto"/>
        </w:rPr>
        <w:t>социальные общности и группы;</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сравнивать </w:t>
      </w:r>
      <w:r w:rsidRPr="007F600D">
        <w:rPr>
          <w:color w:val="auto"/>
        </w:rPr>
        <w:t>социальные общности и группы, положение в обществе различных людей; различные формы хозяйствования;</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устанавливать взаимодействия </w:t>
      </w:r>
      <w:r w:rsidRPr="007F600D">
        <w:rPr>
          <w:color w:val="auto"/>
        </w:rPr>
        <w:t>общества и природы, человека и общества, деятельности основных участников экономики;</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использовать полученные знания для объяснения </w:t>
      </w:r>
      <w:r w:rsidRPr="007F600D">
        <w:rPr>
          <w:color w:val="auto"/>
        </w:rPr>
        <w:t>(устного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color w:val="auto"/>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решать познавательные и практические задачи </w:t>
      </w:r>
      <w:r w:rsidRPr="007F600D">
        <w:rPr>
          <w:color w:val="auto"/>
        </w:rPr>
        <w:t>(в том числе задачи, отражающие возможности юного гражданина внести свой вклад в решение экологической проблемы);</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овладевать смысловым чтением </w:t>
      </w:r>
      <w:r w:rsidRPr="007F600D">
        <w:rPr>
          <w:color w:val="auto"/>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извлекать информацию </w:t>
      </w:r>
      <w:r w:rsidRPr="007F600D">
        <w:rPr>
          <w:color w:val="auto"/>
        </w:rPr>
        <w:t>из разных источников о человеке и обществе, включая информацию о народах России;</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анализировать, обобщать, систематизировать, оценивать </w:t>
      </w:r>
      <w:r w:rsidRPr="007F600D">
        <w:rPr>
          <w:color w:val="auto"/>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оценивать собственные поступки и поведение других людей </w:t>
      </w:r>
      <w:r w:rsidRPr="007F600D">
        <w:rPr>
          <w:color w:val="auto"/>
        </w:rPr>
        <w:t xml:space="preserve">с точки </w:t>
      </w:r>
      <w:r w:rsidRPr="007F600D">
        <w:rPr>
          <w:color w:val="auto"/>
        </w:rPr>
        <w:lastRenderedPageBreak/>
        <w:t>зрения их соответствия духовным традициям общества;</w:t>
      </w:r>
    </w:p>
    <w:p w:rsidR="00377945" w:rsidRPr="007F600D" w:rsidRDefault="00377945" w:rsidP="00414631">
      <w:pPr>
        <w:pStyle w:val="13"/>
        <w:numPr>
          <w:ilvl w:val="0"/>
          <w:numId w:val="62"/>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осуществлять </w:t>
      </w:r>
      <w:r w:rsidRPr="007F600D">
        <w:rPr>
          <w:color w:val="auto"/>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77945" w:rsidRPr="007F600D" w:rsidRDefault="00377945" w:rsidP="00377945">
      <w:pPr>
        <w:pStyle w:val="af5"/>
        <w:rPr>
          <w:rFonts w:ascii="Times New Roman" w:hAnsi="Times New Roman" w:cs="Times New Roman"/>
        </w:rPr>
      </w:pPr>
      <w:bookmarkStart w:id="405" w:name="bookmark100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405"/>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Социальные ценности и нормы</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осваивать и применять знания </w:t>
      </w:r>
      <w:r w:rsidRPr="007F600D">
        <w:rPr>
          <w:color w:val="auto"/>
        </w:rPr>
        <w:t>о социальных ценностях; о содержании и значении социальных норм, регулирующих общественные отношения;</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характеризовать </w:t>
      </w:r>
      <w:r w:rsidRPr="007F600D">
        <w:rPr>
          <w:color w:val="auto"/>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приводить примеры </w:t>
      </w:r>
      <w:r w:rsidRPr="007F600D">
        <w:rPr>
          <w:color w:val="auto"/>
        </w:rPr>
        <w:t>гражданственности и патриотизма; ситуаций морального выбора; ситуаций, регулируемых различными видами социальных норм;</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классифицировать </w:t>
      </w:r>
      <w:r w:rsidRPr="007F600D">
        <w:rPr>
          <w:color w:val="auto"/>
        </w:rPr>
        <w:t>социальные нормы, их существенные признаки и элементы;</w:t>
      </w:r>
    </w:p>
    <w:p w:rsidR="00377945" w:rsidRPr="007F600D" w:rsidRDefault="00377945" w:rsidP="00414631">
      <w:pPr>
        <w:pStyle w:val="13"/>
        <w:numPr>
          <w:ilvl w:val="0"/>
          <w:numId w:val="63"/>
        </w:numPr>
        <w:tabs>
          <w:tab w:val="left" w:pos="332"/>
        </w:tabs>
        <w:spacing w:after="60" w:line="240" w:lineRule="auto"/>
        <w:ind w:firstLine="0"/>
        <w:jc w:val="both"/>
        <w:rPr>
          <w:color w:val="auto"/>
        </w:rPr>
      </w:pPr>
      <w:r w:rsidRPr="007F600D">
        <w:rPr>
          <w:b/>
          <w:bCs/>
          <w:color w:val="auto"/>
          <w:sz w:val="19"/>
          <w:szCs w:val="19"/>
        </w:rPr>
        <w:t xml:space="preserve">сравнивать </w:t>
      </w:r>
      <w:r w:rsidRPr="007F600D">
        <w:rPr>
          <w:color w:val="auto"/>
        </w:rPr>
        <w:t>отдельные виды социальных норм;</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устанавливать и объяснять </w:t>
      </w:r>
      <w:r w:rsidRPr="007F600D">
        <w:rPr>
          <w:color w:val="auto"/>
        </w:rPr>
        <w:t>влияние социальных норм на общество и человека;</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использовать </w:t>
      </w:r>
      <w:r w:rsidRPr="007F600D">
        <w:rPr>
          <w:color w:val="auto"/>
        </w:rPr>
        <w:t>полученные знания для объяснения (устного и письменного) сущности социальных норм;</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определять и аргументировать </w:t>
      </w:r>
      <w:r w:rsidRPr="007F600D">
        <w:rPr>
          <w:color w:val="auto"/>
        </w:rPr>
        <w:t>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решать </w:t>
      </w:r>
      <w:r w:rsidRPr="007F600D">
        <w:rPr>
          <w:color w:val="auto"/>
        </w:rPr>
        <w:t>познавательные и практические задачи, отражающие действие социальных норм как регуляторов общественной жизни и поведения человека;</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овладевать </w:t>
      </w:r>
      <w:r w:rsidRPr="007F600D">
        <w:rPr>
          <w:color w:val="auto"/>
        </w:rPr>
        <w:t>смысловым чтением текстов обществоведческой тематики, касающихся гуманизма, гражданственности, патриотизма;</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извлекать </w:t>
      </w:r>
      <w:r w:rsidRPr="007F600D">
        <w:rPr>
          <w:color w:val="auto"/>
        </w:rPr>
        <w:t>информацию из разных источников о принципах и нормах морали, проблеме морального выбора;</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анализировать, обобщать, систематизировать, оценивать </w:t>
      </w:r>
      <w:r w:rsidRPr="007F600D">
        <w:rPr>
          <w:color w:val="auto"/>
        </w:rPr>
        <w:t xml:space="preserve">социальную </w:t>
      </w:r>
      <w:r w:rsidRPr="007F600D">
        <w:rPr>
          <w:color w:val="auto"/>
        </w:rPr>
        <w:lastRenderedPageBreak/>
        <w:t>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оценивать </w:t>
      </w:r>
      <w:r w:rsidRPr="007F600D">
        <w:rPr>
          <w:color w:val="auto"/>
        </w:rPr>
        <w:t>собственные поступки, поведение людей с точки зрения их соответствия нормам морали;</w:t>
      </w:r>
    </w:p>
    <w:p w:rsidR="00377945" w:rsidRPr="007F600D" w:rsidRDefault="00377945" w:rsidP="00414631">
      <w:pPr>
        <w:pStyle w:val="13"/>
        <w:numPr>
          <w:ilvl w:val="0"/>
          <w:numId w:val="63"/>
        </w:numPr>
        <w:tabs>
          <w:tab w:val="left" w:pos="332"/>
        </w:tabs>
        <w:spacing w:line="240" w:lineRule="auto"/>
        <w:ind w:left="300" w:hanging="300"/>
        <w:jc w:val="both"/>
        <w:rPr>
          <w:color w:val="auto"/>
        </w:rPr>
      </w:pPr>
      <w:r w:rsidRPr="007F600D">
        <w:rPr>
          <w:b/>
          <w:bCs/>
          <w:color w:val="auto"/>
          <w:sz w:val="19"/>
          <w:szCs w:val="19"/>
        </w:rPr>
        <w:t xml:space="preserve">использовать </w:t>
      </w:r>
      <w:r w:rsidRPr="007F600D">
        <w:rPr>
          <w:color w:val="auto"/>
        </w:rPr>
        <w:t>полученные знания о социальных нормах в повседневной жизни;</w:t>
      </w:r>
    </w:p>
    <w:p w:rsidR="00377945" w:rsidRPr="007F600D" w:rsidRDefault="00377945" w:rsidP="00414631">
      <w:pPr>
        <w:pStyle w:val="13"/>
        <w:numPr>
          <w:ilvl w:val="0"/>
          <w:numId w:val="64"/>
        </w:numPr>
        <w:tabs>
          <w:tab w:val="left" w:pos="332"/>
        </w:tabs>
        <w:ind w:left="280" w:hanging="280"/>
        <w:jc w:val="both"/>
        <w:rPr>
          <w:color w:val="auto"/>
        </w:rPr>
      </w:pPr>
      <w:r w:rsidRPr="007F600D">
        <w:rPr>
          <w:color w:val="auto"/>
        </w:rPr>
        <w:t xml:space="preserve">самостоятельно </w:t>
      </w:r>
      <w:r w:rsidRPr="007F600D">
        <w:rPr>
          <w:b/>
          <w:bCs/>
          <w:color w:val="auto"/>
          <w:sz w:val="19"/>
          <w:szCs w:val="19"/>
        </w:rPr>
        <w:t xml:space="preserve">заполнять </w:t>
      </w:r>
      <w:r w:rsidRPr="007F600D">
        <w:rPr>
          <w:color w:val="auto"/>
        </w:rPr>
        <w:t>форму (в том числе электронную) и составлять простейший документ (заявление);</w:t>
      </w:r>
    </w:p>
    <w:p w:rsidR="00377945" w:rsidRPr="007F600D" w:rsidRDefault="00377945" w:rsidP="00377945">
      <w:pPr>
        <w:pStyle w:val="13"/>
        <w:spacing w:after="100"/>
        <w:ind w:left="280" w:hanging="280"/>
        <w:jc w:val="both"/>
        <w:rPr>
          <w:color w:val="auto"/>
        </w:rPr>
      </w:pPr>
      <w:r w:rsidRPr="007F600D">
        <w:rPr>
          <w:color w:val="auto"/>
        </w:rPr>
        <w:t xml:space="preserve">— </w:t>
      </w:r>
      <w:r w:rsidRPr="007F600D">
        <w:rPr>
          <w:b/>
          <w:bCs/>
          <w:color w:val="auto"/>
          <w:sz w:val="19"/>
          <w:szCs w:val="19"/>
        </w:rPr>
        <w:t xml:space="preserve">осуществлять </w:t>
      </w:r>
      <w:r w:rsidRPr="007F600D">
        <w:rPr>
          <w:color w:val="auto"/>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как участник правовых отношений</w:t>
      </w:r>
    </w:p>
    <w:p w:rsidR="00377945" w:rsidRPr="007F600D" w:rsidRDefault="00377945" w:rsidP="00414631">
      <w:pPr>
        <w:pStyle w:val="13"/>
        <w:numPr>
          <w:ilvl w:val="0"/>
          <w:numId w:val="64"/>
        </w:numPr>
        <w:tabs>
          <w:tab w:val="left" w:pos="332"/>
        </w:tabs>
        <w:ind w:left="280" w:hanging="280"/>
        <w:jc w:val="both"/>
        <w:rPr>
          <w:color w:val="auto"/>
        </w:rPr>
      </w:pPr>
      <w:r w:rsidRPr="007F600D">
        <w:rPr>
          <w:b/>
          <w:bCs/>
          <w:color w:val="auto"/>
          <w:sz w:val="19"/>
          <w:szCs w:val="19"/>
        </w:rPr>
        <w:t xml:space="preserve">осваивать и применять знания </w:t>
      </w:r>
      <w:r w:rsidRPr="007F600D">
        <w:rPr>
          <w:color w:val="auto"/>
        </w:rPr>
        <w:t>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77945" w:rsidRPr="007F600D" w:rsidRDefault="00377945" w:rsidP="00414631">
      <w:pPr>
        <w:pStyle w:val="13"/>
        <w:numPr>
          <w:ilvl w:val="0"/>
          <w:numId w:val="64"/>
        </w:numPr>
        <w:tabs>
          <w:tab w:val="left" w:pos="332"/>
        </w:tabs>
        <w:ind w:left="280" w:hanging="280"/>
        <w:jc w:val="both"/>
        <w:rPr>
          <w:color w:val="auto"/>
        </w:rPr>
      </w:pPr>
      <w:r w:rsidRPr="007F600D">
        <w:rPr>
          <w:b/>
          <w:bCs/>
          <w:color w:val="auto"/>
          <w:sz w:val="19"/>
          <w:szCs w:val="19"/>
        </w:rPr>
        <w:t xml:space="preserve">характеризовать </w:t>
      </w:r>
      <w:r w:rsidRPr="007F600D">
        <w:rPr>
          <w:color w:val="auto"/>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77945" w:rsidRPr="007F600D" w:rsidRDefault="00377945" w:rsidP="00414631">
      <w:pPr>
        <w:pStyle w:val="13"/>
        <w:numPr>
          <w:ilvl w:val="0"/>
          <w:numId w:val="64"/>
        </w:numPr>
        <w:tabs>
          <w:tab w:val="left" w:pos="332"/>
        </w:tabs>
        <w:ind w:left="280" w:hanging="280"/>
        <w:jc w:val="both"/>
        <w:rPr>
          <w:color w:val="auto"/>
        </w:rPr>
      </w:pPr>
      <w:r w:rsidRPr="007F600D">
        <w:rPr>
          <w:b/>
          <w:bCs/>
          <w:color w:val="auto"/>
          <w:sz w:val="19"/>
          <w:szCs w:val="19"/>
        </w:rPr>
        <w:t xml:space="preserve">приводить примеры </w:t>
      </w:r>
      <w:r w:rsidRPr="007F600D">
        <w:rPr>
          <w:color w:val="auto"/>
        </w:rPr>
        <w:t>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77945" w:rsidRPr="007F600D" w:rsidRDefault="00377945" w:rsidP="00414631">
      <w:pPr>
        <w:pStyle w:val="13"/>
        <w:numPr>
          <w:ilvl w:val="0"/>
          <w:numId w:val="64"/>
        </w:numPr>
        <w:tabs>
          <w:tab w:val="left" w:pos="332"/>
        </w:tabs>
        <w:ind w:left="280" w:hanging="280"/>
        <w:jc w:val="both"/>
        <w:rPr>
          <w:color w:val="auto"/>
        </w:rPr>
      </w:pPr>
      <w:r w:rsidRPr="007F600D">
        <w:rPr>
          <w:b/>
          <w:bCs/>
          <w:color w:val="auto"/>
          <w:sz w:val="19"/>
          <w:szCs w:val="19"/>
        </w:rPr>
        <w:t xml:space="preserve">классифицировать </w:t>
      </w:r>
      <w:r w:rsidRPr="007F600D">
        <w:rPr>
          <w:color w:val="auto"/>
        </w:rPr>
        <w:t>по разным признакам (в том числе устанавливать существенный признак классификации) нормы права, выделяя существенные признаки;</w:t>
      </w:r>
    </w:p>
    <w:p w:rsidR="00377945" w:rsidRPr="007F600D" w:rsidRDefault="00377945" w:rsidP="00414631">
      <w:pPr>
        <w:pStyle w:val="13"/>
        <w:numPr>
          <w:ilvl w:val="0"/>
          <w:numId w:val="64"/>
        </w:numPr>
        <w:tabs>
          <w:tab w:val="left" w:pos="332"/>
        </w:tabs>
        <w:ind w:left="280" w:hanging="280"/>
        <w:jc w:val="both"/>
        <w:rPr>
          <w:color w:val="auto"/>
        </w:rPr>
      </w:pPr>
      <w:r w:rsidRPr="007F600D">
        <w:rPr>
          <w:b/>
          <w:bCs/>
          <w:color w:val="auto"/>
          <w:sz w:val="19"/>
          <w:szCs w:val="19"/>
        </w:rPr>
        <w:t xml:space="preserve">сравнивать </w:t>
      </w:r>
      <w:r w:rsidRPr="007F600D">
        <w:rPr>
          <w:color w:val="auto"/>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77945" w:rsidRPr="007F600D" w:rsidRDefault="00377945" w:rsidP="00414631">
      <w:pPr>
        <w:pStyle w:val="13"/>
        <w:numPr>
          <w:ilvl w:val="0"/>
          <w:numId w:val="64"/>
        </w:numPr>
        <w:tabs>
          <w:tab w:val="left" w:pos="332"/>
        </w:tabs>
        <w:ind w:left="280" w:hanging="280"/>
        <w:jc w:val="both"/>
        <w:rPr>
          <w:color w:val="auto"/>
        </w:rPr>
      </w:pPr>
      <w:r w:rsidRPr="007F600D">
        <w:rPr>
          <w:b/>
          <w:bCs/>
          <w:color w:val="auto"/>
          <w:sz w:val="19"/>
          <w:szCs w:val="19"/>
        </w:rPr>
        <w:t xml:space="preserve">устанавливать и объяснять </w:t>
      </w:r>
      <w:r w:rsidRPr="007F600D">
        <w:rPr>
          <w:color w:val="auto"/>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77945" w:rsidRPr="007F600D" w:rsidRDefault="00377945" w:rsidP="00414631">
      <w:pPr>
        <w:pStyle w:val="13"/>
        <w:numPr>
          <w:ilvl w:val="0"/>
          <w:numId w:val="64"/>
        </w:numPr>
        <w:tabs>
          <w:tab w:val="left" w:pos="332"/>
        </w:tabs>
        <w:ind w:left="280" w:hanging="280"/>
        <w:jc w:val="both"/>
        <w:rPr>
          <w:color w:val="auto"/>
        </w:rPr>
      </w:pPr>
      <w:r w:rsidRPr="007F600D">
        <w:rPr>
          <w:b/>
          <w:bCs/>
          <w:color w:val="auto"/>
          <w:sz w:val="19"/>
          <w:szCs w:val="19"/>
        </w:rPr>
        <w:t xml:space="preserve">использовать </w:t>
      </w:r>
      <w:r w:rsidRPr="007F600D">
        <w:rPr>
          <w:color w:val="auto"/>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w:t>
      </w:r>
      <w:r w:rsidRPr="007F600D">
        <w:rPr>
          <w:color w:val="auto"/>
        </w:rPr>
        <w:lastRenderedPageBreak/>
        <w:t>исполнении типичных для несовершеннолетнего социальных ролей (члена семьи, учащегося, члена ученической общественной организации);</w:t>
      </w:r>
    </w:p>
    <w:p w:rsidR="00377945" w:rsidRPr="007F600D" w:rsidRDefault="00377945" w:rsidP="00414631">
      <w:pPr>
        <w:pStyle w:val="13"/>
        <w:numPr>
          <w:ilvl w:val="0"/>
          <w:numId w:val="65"/>
        </w:numPr>
        <w:tabs>
          <w:tab w:val="left" w:pos="332"/>
        </w:tabs>
        <w:spacing w:line="252" w:lineRule="auto"/>
        <w:ind w:left="280" w:hanging="280"/>
        <w:jc w:val="both"/>
        <w:rPr>
          <w:color w:val="auto"/>
        </w:rPr>
      </w:pPr>
      <w:r w:rsidRPr="007F600D">
        <w:rPr>
          <w:b/>
          <w:bCs/>
          <w:color w:val="auto"/>
          <w:sz w:val="19"/>
          <w:szCs w:val="19"/>
        </w:rPr>
        <w:t xml:space="preserve">определять и аргументировать </w:t>
      </w:r>
      <w:r w:rsidRPr="007F600D">
        <w:rPr>
          <w:color w:val="auto"/>
        </w:rPr>
        <w:t>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77945" w:rsidRPr="007F600D" w:rsidRDefault="00377945" w:rsidP="00414631">
      <w:pPr>
        <w:pStyle w:val="13"/>
        <w:numPr>
          <w:ilvl w:val="0"/>
          <w:numId w:val="65"/>
        </w:numPr>
        <w:tabs>
          <w:tab w:val="left" w:pos="332"/>
        </w:tabs>
        <w:spacing w:line="252" w:lineRule="auto"/>
        <w:ind w:left="280" w:hanging="280"/>
        <w:jc w:val="both"/>
        <w:rPr>
          <w:color w:val="auto"/>
        </w:rPr>
      </w:pPr>
      <w:r w:rsidRPr="007F600D">
        <w:rPr>
          <w:b/>
          <w:bCs/>
          <w:color w:val="auto"/>
          <w:sz w:val="19"/>
          <w:szCs w:val="19"/>
        </w:rPr>
        <w:t xml:space="preserve">решать </w:t>
      </w:r>
      <w:r w:rsidRPr="007F600D">
        <w:rPr>
          <w:color w:val="auto"/>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377945" w:rsidRPr="007F600D" w:rsidRDefault="00377945" w:rsidP="00414631">
      <w:pPr>
        <w:pStyle w:val="13"/>
        <w:numPr>
          <w:ilvl w:val="0"/>
          <w:numId w:val="65"/>
        </w:numPr>
        <w:tabs>
          <w:tab w:val="left" w:pos="332"/>
        </w:tabs>
        <w:spacing w:line="252" w:lineRule="auto"/>
        <w:ind w:left="280" w:hanging="280"/>
        <w:jc w:val="both"/>
        <w:rPr>
          <w:color w:val="auto"/>
        </w:rPr>
      </w:pPr>
      <w:r w:rsidRPr="007F600D">
        <w:rPr>
          <w:b/>
          <w:bCs/>
          <w:color w:val="auto"/>
          <w:sz w:val="19"/>
          <w:szCs w:val="19"/>
        </w:rPr>
        <w:t xml:space="preserve">овладевать </w:t>
      </w:r>
      <w:r w:rsidRPr="007F600D">
        <w:rPr>
          <w:color w:val="auto"/>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377945" w:rsidRPr="007F600D" w:rsidRDefault="00377945" w:rsidP="00414631">
      <w:pPr>
        <w:pStyle w:val="13"/>
        <w:numPr>
          <w:ilvl w:val="0"/>
          <w:numId w:val="65"/>
        </w:numPr>
        <w:tabs>
          <w:tab w:val="left" w:pos="332"/>
        </w:tabs>
        <w:spacing w:line="252" w:lineRule="auto"/>
        <w:ind w:left="280" w:hanging="280"/>
        <w:jc w:val="both"/>
        <w:rPr>
          <w:color w:val="auto"/>
        </w:rPr>
      </w:pPr>
      <w:r w:rsidRPr="007F600D">
        <w:rPr>
          <w:b/>
          <w:bCs/>
          <w:color w:val="auto"/>
          <w:sz w:val="19"/>
          <w:szCs w:val="19"/>
        </w:rPr>
        <w:t xml:space="preserve">искать и извлекать </w:t>
      </w:r>
      <w:r w:rsidRPr="007F600D">
        <w:rPr>
          <w:color w:val="auto"/>
        </w:rPr>
        <w:t>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7945" w:rsidRPr="007F600D" w:rsidRDefault="00377945" w:rsidP="00414631">
      <w:pPr>
        <w:pStyle w:val="13"/>
        <w:numPr>
          <w:ilvl w:val="0"/>
          <w:numId w:val="65"/>
        </w:numPr>
        <w:tabs>
          <w:tab w:val="left" w:pos="332"/>
        </w:tabs>
        <w:spacing w:line="252" w:lineRule="auto"/>
        <w:ind w:left="280" w:hanging="280"/>
        <w:jc w:val="both"/>
        <w:rPr>
          <w:color w:val="auto"/>
        </w:rPr>
      </w:pPr>
      <w:r w:rsidRPr="007F600D">
        <w:rPr>
          <w:b/>
          <w:bCs/>
          <w:color w:val="auto"/>
          <w:sz w:val="19"/>
          <w:szCs w:val="19"/>
        </w:rPr>
        <w:t xml:space="preserve">анализировать, обобщать, систематизировать, оценивать </w:t>
      </w:r>
      <w:r w:rsidRPr="007F600D">
        <w:rPr>
          <w:color w:val="auto"/>
        </w:rPr>
        <w:t>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77945" w:rsidRPr="007F600D" w:rsidRDefault="00377945" w:rsidP="00414631">
      <w:pPr>
        <w:pStyle w:val="13"/>
        <w:numPr>
          <w:ilvl w:val="0"/>
          <w:numId w:val="65"/>
        </w:numPr>
        <w:tabs>
          <w:tab w:val="left" w:pos="332"/>
        </w:tabs>
        <w:spacing w:line="252" w:lineRule="auto"/>
        <w:ind w:left="280" w:hanging="280"/>
        <w:jc w:val="both"/>
        <w:rPr>
          <w:color w:val="auto"/>
        </w:rPr>
      </w:pPr>
      <w:r w:rsidRPr="007F600D">
        <w:rPr>
          <w:b/>
          <w:bCs/>
          <w:color w:val="auto"/>
          <w:sz w:val="19"/>
          <w:szCs w:val="19"/>
        </w:rPr>
        <w:t xml:space="preserve">оценивать </w:t>
      </w:r>
      <w:r w:rsidRPr="007F600D">
        <w:rPr>
          <w:color w:val="auto"/>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377945" w:rsidRPr="007F600D" w:rsidRDefault="00377945" w:rsidP="00377945">
      <w:pPr>
        <w:pStyle w:val="13"/>
        <w:spacing w:line="252" w:lineRule="auto"/>
        <w:ind w:left="300" w:hanging="300"/>
        <w:jc w:val="both"/>
        <w:rPr>
          <w:color w:val="auto"/>
        </w:rPr>
      </w:pPr>
      <w:r w:rsidRPr="007F600D">
        <w:rPr>
          <w:color w:val="auto"/>
        </w:rPr>
        <w:t xml:space="preserve">— </w:t>
      </w:r>
      <w:r w:rsidRPr="007F600D">
        <w:rPr>
          <w:b/>
          <w:bCs/>
          <w:color w:val="auto"/>
          <w:sz w:val="19"/>
          <w:szCs w:val="19"/>
        </w:rPr>
        <w:t xml:space="preserve">использовать </w:t>
      </w:r>
      <w:r w:rsidRPr="007F600D">
        <w:rPr>
          <w:color w:val="auto"/>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w:t>
      </w:r>
      <w:r w:rsidRPr="007F600D">
        <w:rPr>
          <w:color w:val="auto"/>
        </w:rPr>
        <w:lastRenderedPageBreak/>
        <w:t>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77945" w:rsidRPr="007F600D" w:rsidRDefault="00377945" w:rsidP="00377945">
      <w:pPr>
        <w:pStyle w:val="13"/>
        <w:spacing w:line="252" w:lineRule="auto"/>
        <w:ind w:left="300" w:hanging="300"/>
        <w:jc w:val="both"/>
        <w:rPr>
          <w:color w:val="auto"/>
        </w:rPr>
      </w:pPr>
      <w:r w:rsidRPr="007F600D">
        <w:rPr>
          <w:color w:val="auto"/>
        </w:rPr>
        <w:t xml:space="preserve">— </w:t>
      </w:r>
      <w:r w:rsidRPr="007F600D">
        <w:rPr>
          <w:b/>
          <w:bCs/>
          <w:color w:val="auto"/>
          <w:sz w:val="19"/>
          <w:szCs w:val="19"/>
        </w:rPr>
        <w:t xml:space="preserve">самостоятельно заполнять </w:t>
      </w:r>
      <w:r w:rsidRPr="007F600D">
        <w:rPr>
          <w:color w:val="auto"/>
        </w:rPr>
        <w:t>форму (в том числе электронную) и составлять простейший документ при получении паспорта гражданина Российской Федерации;</w:t>
      </w:r>
    </w:p>
    <w:p w:rsidR="00377945" w:rsidRPr="007F600D" w:rsidRDefault="00377945" w:rsidP="00377945">
      <w:pPr>
        <w:pStyle w:val="13"/>
        <w:spacing w:after="160" w:line="252" w:lineRule="auto"/>
        <w:ind w:left="300" w:hanging="300"/>
        <w:jc w:val="both"/>
        <w:rPr>
          <w:color w:val="auto"/>
        </w:rPr>
      </w:pPr>
      <w:r w:rsidRPr="007F600D">
        <w:rPr>
          <w:color w:val="auto"/>
        </w:rPr>
        <w:t xml:space="preserve">— </w:t>
      </w:r>
      <w:r w:rsidRPr="007F600D">
        <w:rPr>
          <w:b/>
          <w:bCs/>
          <w:color w:val="auto"/>
          <w:sz w:val="19"/>
          <w:szCs w:val="19"/>
        </w:rPr>
        <w:t xml:space="preserve">осуществлять </w:t>
      </w:r>
      <w:r w:rsidRPr="007F600D">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Основы российского права</w:t>
      </w:r>
    </w:p>
    <w:p w:rsidR="00377945" w:rsidRPr="007F600D" w:rsidRDefault="00377945" w:rsidP="00377945">
      <w:pPr>
        <w:pStyle w:val="13"/>
        <w:spacing w:line="252" w:lineRule="auto"/>
        <w:ind w:left="300" w:hanging="300"/>
        <w:jc w:val="both"/>
        <w:rPr>
          <w:color w:val="auto"/>
        </w:rPr>
      </w:pPr>
      <w:r w:rsidRPr="007F600D">
        <w:rPr>
          <w:color w:val="auto"/>
        </w:rPr>
        <w:t xml:space="preserve">— </w:t>
      </w:r>
      <w:r w:rsidRPr="007F600D">
        <w:rPr>
          <w:b/>
          <w:bCs/>
          <w:color w:val="auto"/>
          <w:sz w:val="19"/>
          <w:szCs w:val="19"/>
        </w:rPr>
        <w:t xml:space="preserve">осваивать и применять </w:t>
      </w:r>
      <w:r w:rsidRPr="007F600D">
        <w:rPr>
          <w:color w:val="auto"/>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377945" w:rsidRPr="007F600D" w:rsidRDefault="00377945" w:rsidP="00377945">
      <w:pPr>
        <w:pStyle w:val="13"/>
        <w:spacing w:line="252" w:lineRule="auto"/>
        <w:ind w:left="300" w:hanging="300"/>
        <w:jc w:val="both"/>
        <w:rPr>
          <w:color w:val="auto"/>
        </w:rPr>
      </w:pPr>
      <w:r w:rsidRPr="007F600D">
        <w:rPr>
          <w:color w:val="auto"/>
        </w:rPr>
        <w:t xml:space="preserve">— </w:t>
      </w:r>
      <w:r w:rsidRPr="007F600D">
        <w:rPr>
          <w:b/>
          <w:bCs/>
          <w:color w:val="auto"/>
          <w:sz w:val="19"/>
          <w:szCs w:val="19"/>
        </w:rPr>
        <w:t xml:space="preserve">характеризовать </w:t>
      </w:r>
      <w:r w:rsidRPr="007F600D">
        <w:rPr>
          <w:color w:val="auto"/>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377945" w:rsidRPr="007F600D" w:rsidRDefault="00377945" w:rsidP="00377945">
      <w:pPr>
        <w:pStyle w:val="13"/>
        <w:spacing w:line="252" w:lineRule="auto"/>
        <w:ind w:left="280" w:firstLine="0"/>
        <w:jc w:val="both"/>
        <w:rPr>
          <w:color w:val="auto"/>
        </w:rPr>
      </w:pPr>
      <w:r w:rsidRPr="007F600D">
        <w:rPr>
          <w:color w:val="auto"/>
        </w:rPr>
        <w:t>содержание трудового договора, виды правонарушений и виды наказаний;</w:t>
      </w:r>
    </w:p>
    <w:p w:rsidR="00377945" w:rsidRPr="007F600D" w:rsidRDefault="00377945" w:rsidP="00414631">
      <w:pPr>
        <w:pStyle w:val="13"/>
        <w:numPr>
          <w:ilvl w:val="0"/>
          <w:numId w:val="66"/>
        </w:numPr>
        <w:tabs>
          <w:tab w:val="left" w:pos="332"/>
        </w:tabs>
        <w:ind w:left="280" w:hanging="280"/>
        <w:jc w:val="both"/>
        <w:rPr>
          <w:color w:val="auto"/>
        </w:rPr>
      </w:pPr>
      <w:r w:rsidRPr="007F600D">
        <w:rPr>
          <w:b/>
          <w:bCs/>
          <w:color w:val="auto"/>
          <w:sz w:val="19"/>
          <w:szCs w:val="19"/>
        </w:rPr>
        <w:t>приводить примеры законов и подзаконных актов и моделировать ситуации</w:t>
      </w:r>
      <w:r w:rsidRPr="007F600D">
        <w:rPr>
          <w:color w:val="auto"/>
        </w:rPr>
        <w:t>,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377945" w:rsidRPr="007F600D" w:rsidRDefault="00377945" w:rsidP="00414631">
      <w:pPr>
        <w:pStyle w:val="13"/>
        <w:numPr>
          <w:ilvl w:val="0"/>
          <w:numId w:val="66"/>
        </w:numPr>
        <w:tabs>
          <w:tab w:val="left" w:pos="332"/>
        </w:tabs>
        <w:spacing w:line="252" w:lineRule="auto"/>
        <w:ind w:left="280" w:hanging="280"/>
        <w:jc w:val="both"/>
        <w:rPr>
          <w:color w:val="auto"/>
        </w:rPr>
      </w:pPr>
      <w:r w:rsidRPr="007F600D">
        <w:rPr>
          <w:b/>
          <w:bCs/>
          <w:color w:val="auto"/>
          <w:sz w:val="19"/>
          <w:szCs w:val="19"/>
        </w:rPr>
        <w:t xml:space="preserve">классифицировать </w:t>
      </w:r>
      <w:r w:rsidRPr="007F600D">
        <w:rPr>
          <w:color w:val="auto"/>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77945" w:rsidRPr="007F600D" w:rsidRDefault="00377945" w:rsidP="00414631">
      <w:pPr>
        <w:pStyle w:val="13"/>
        <w:numPr>
          <w:ilvl w:val="0"/>
          <w:numId w:val="66"/>
        </w:numPr>
        <w:tabs>
          <w:tab w:val="left" w:pos="332"/>
        </w:tabs>
        <w:spacing w:line="252" w:lineRule="auto"/>
        <w:ind w:left="280" w:hanging="280"/>
        <w:jc w:val="both"/>
        <w:rPr>
          <w:color w:val="auto"/>
        </w:rPr>
      </w:pPr>
      <w:r w:rsidRPr="007F600D">
        <w:rPr>
          <w:b/>
          <w:bCs/>
          <w:color w:val="auto"/>
          <w:sz w:val="19"/>
          <w:szCs w:val="19"/>
        </w:rPr>
        <w:t xml:space="preserve">сравнивать </w:t>
      </w:r>
      <w:r w:rsidRPr="007F600D">
        <w:rPr>
          <w:color w:val="auto"/>
        </w:rPr>
        <w:t xml:space="preserve">(в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w:t>
      </w:r>
      <w:r w:rsidRPr="007F600D">
        <w:rPr>
          <w:color w:val="auto"/>
        </w:rPr>
        <w:lastRenderedPageBreak/>
        <w:t>обязанности работника и работодателя, имущественные и личные неимущественные отношения;</w:t>
      </w:r>
    </w:p>
    <w:p w:rsidR="00377945" w:rsidRPr="007F600D" w:rsidRDefault="00377945" w:rsidP="00414631">
      <w:pPr>
        <w:pStyle w:val="13"/>
        <w:numPr>
          <w:ilvl w:val="0"/>
          <w:numId w:val="66"/>
        </w:numPr>
        <w:tabs>
          <w:tab w:val="left" w:pos="332"/>
        </w:tabs>
        <w:spacing w:line="252" w:lineRule="auto"/>
        <w:ind w:left="280" w:hanging="280"/>
        <w:jc w:val="both"/>
        <w:rPr>
          <w:color w:val="auto"/>
        </w:rPr>
      </w:pPr>
      <w:r w:rsidRPr="007F600D">
        <w:rPr>
          <w:b/>
          <w:bCs/>
          <w:color w:val="auto"/>
          <w:sz w:val="19"/>
          <w:szCs w:val="19"/>
        </w:rPr>
        <w:t xml:space="preserve">устанавливать и объяснять </w:t>
      </w:r>
      <w:r w:rsidRPr="007F600D">
        <w:rPr>
          <w:color w:val="auto"/>
        </w:rPr>
        <w:t>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77945" w:rsidRPr="007F600D" w:rsidRDefault="00377945" w:rsidP="00414631">
      <w:pPr>
        <w:pStyle w:val="13"/>
        <w:numPr>
          <w:ilvl w:val="0"/>
          <w:numId w:val="66"/>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377945" w:rsidRPr="007F600D" w:rsidRDefault="00377945" w:rsidP="00414631">
      <w:pPr>
        <w:pStyle w:val="13"/>
        <w:numPr>
          <w:ilvl w:val="0"/>
          <w:numId w:val="66"/>
        </w:numPr>
        <w:tabs>
          <w:tab w:val="left" w:pos="332"/>
        </w:tabs>
        <w:spacing w:line="252" w:lineRule="auto"/>
        <w:ind w:left="280" w:hanging="280"/>
        <w:jc w:val="both"/>
        <w:rPr>
          <w:color w:val="auto"/>
        </w:rPr>
      </w:pPr>
      <w:r w:rsidRPr="007F600D">
        <w:rPr>
          <w:b/>
          <w:bCs/>
          <w:color w:val="auto"/>
          <w:sz w:val="19"/>
          <w:szCs w:val="19"/>
        </w:rPr>
        <w:t xml:space="preserve">определять и аргументировать </w:t>
      </w:r>
      <w:r w:rsidRPr="007F600D">
        <w:rPr>
          <w:color w:val="auto"/>
        </w:rPr>
        <w:t>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решать </w:t>
      </w:r>
      <w:r w:rsidRPr="007F600D">
        <w:rPr>
          <w:color w:val="auto"/>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овладевать </w:t>
      </w:r>
      <w:r w:rsidRPr="007F600D">
        <w:rPr>
          <w:color w:val="auto"/>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искать и извлекать </w:t>
      </w:r>
      <w:r w:rsidRPr="007F600D">
        <w:rPr>
          <w:color w:val="auto"/>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анализировать, обобщать, систематизировать, оценивать </w:t>
      </w:r>
      <w:r w:rsidRPr="007F600D">
        <w:rPr>
          <w:color w:val="auto"/>
        </w:rPr>
        <w:t xml:space="preserve">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w:t>
      </w:r>
      <w:r w:rsidRPr="007F600D">
        <w:rPr>
          <w:color w:val="auto"/>
        </w:rPr>
        <w:lastRenderedPageBreak/>
        <w:t>несовершеннолетних;</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оценивать </w:t>
      </w:r>
      <w:r w:rsidRPr="007F600D">
        <w:rPr>
          <w:color w:val="auto"/>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использовать </w:t>
      </w:r>
      <w:r w:rsidRPr="007F600D">
        <w:rPr>
          <w:color w:val="auto"/>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самостоятельно заполнять </w:t>
      </w:r>
      <w:r w:rsidRPr="007F600D">
        <w:rPr>
          <w:color w:val="auto"/>
        </w:rPr>
        <w:t>форму (в том числе электронную) и составлять простейший документ (заявление о приёме на работу);</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осуществлять </w:t>
      </w:r>
      <w:r w:rsidRPr="007F600D">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7945" w:rsidRPr="007F600D" w:rsidRDefault="00377945" w:rsidP="00377945">
      <w:pPr>
        <w:pStyle w:val="af5"/>
        <w:rPr>
          <w:rFonts w:ascii="Times New Roman" w:hAnsi="Times New Roman" w:cs="Times New Roman"/>
        </w:rPr>
      </w:pPr>
      <w:bookmarkStart w:id="406" w:name="bookmark100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406"/>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Человек в экономических отношениях</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t xml:space="preserve">осваивать и применять </w:t>
      </w:r>
      <w:r w:rsidRPr="007F600D">
        <w:rPr>
          <w:color w:val="auto"/>
        </w:rPr>
        <w:t>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t xml:space="preserve">характеризовать </w:t>
      </w:r>
      <w:r w:rsidRPr="007F600D">
        <w:rPr>
          <w:color w:val="auto"/>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t xml:space="preserve">приводить примеры </w:t>
      </w:r>
      <w:r w:rsidRPr="007F600D">
        <w:rPr>
          <w:color w:val="auto"/>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t xml:space="preserve">классифицировать </w:t>
      </w:r>
      <w:r w:rsidRPr="007F600D">
        <w:rPr>
          <w:color w:val="auto"/>
        </w:rPr>
        <w:t>(в том числе устанавливать существенный признак классификации) механизмы государственного регулирования экономики;</w:t>
      </w:r>
    </w:p>
    <w:p w:rsidR="00377945" w:rsidRPr="007F600D" w:rsidRDefault="00377945" w:rsidP="00414631">
      <w:pPr>
        <w:pStyle w:val="13"/>
        <w:numPr>
          <w:ilvl w:val="0"/>
          <w:numId w:val="67"/>
        </w:numPr>
        <w:tabs>
          <w:tab w:val="left" w:pos="332"/>
        </w:tabs>
        <w:spacing w:line="240" w:lineRule="auto"/>
        <w:ind w:firstLine="0"/>
        <w:jc w:val="both"/>
        <w:rPr>
          <w:color w:val="auto"/>
        </w:rPr>
      </w:pPr>
      <w:r w:rsidRPr="007F600D">
        <w:rPr>
          <w:b/>
          <w:bCs/>
          <w:color w:val="auto"/>
          <w:sz w:val="19"/>
          <w:szCs w:val="19"/>
        </w:rPr>
        <w:t xml:space="preserve">сравнивать </w:t>
      </w:r>
      <w:r w:rsidRPr="007F600D">
        <w:rPr>
          <w:color w:val="auto"/>
        </w:rPr>
        <w:t>различные способы хозяйствования;</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t xml:space="preserve">устанавливать и объяснять </w:t>
      </w:r>
      <w:r w:rsidRPr="007F600D">
        <w:rPr>
          <w:color w:val="auto"/>
        </w:rPr>
        <w:t>связи политических потрясений и социально-экономических кризисов в государстве;</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lastRenderedPageBreak/>
        <w:t xml:space="preserve">использовать </w:t>
      </w:r>
      <w:r w:rsidRPr="007F600D">
        <w:rPr>
          <w:color w:val="auto"/>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t xml:space="preserve">определять и аргументировать </w:t>
      </w:r>
      <w:r w:rsidRPr="007F600D">
        <w:rPr>
          <w:color w:val="auto"/>
        </w:rPr>
        <w:t>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377945" w:rsidRPr="007F600D" w:rsidRDefault="00377945" w:rsidP="00414631">
      <w:pPr>
        <w:pStyle w:val="13"/>
        <w:numPr>
          <w:ilvl w:val="0"/>
          <w:numId w:val="67"/>
        </w:numPr>
        <w:tabs>
          <w:tab w:val="left" w:pos="332"/>
        </w:tabs>
        <w:spacing w:line="240" w:lineRule="auto"/>
        <w:ind w:left="300" w:hanging="300"/>
        <w:jc w:val="both"/>
        <w:rPr>
          <w:color w:val="auto"/>
        </w:rPr>
      </w:pPr>
      <w:r w:rsidRPr="007F600D">
        <w:rPr>
          <w:b/>
          <w:bCs/>
          <w:color w:val="auto"/>
          <w:sz w:val="19"/>
          <w:szCs w:val="19"/>
        </w:rPr>
        <w:t xml:space="preserve">решать </w:t>
      </w:r>
      <w:r w:rsidRPr="007F600D">
        <w:rPr>
          <w:color w:val="auto"/>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овладевать </w:t>
      </w:r>
      <w:r w:rsidRPr="007F600D">
        <w:rPr>
          <w:color w:val="auto"/>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извлекать </w:t>
      </w:r>
      <w:r w:rsidRPr="007F600D">
        <w:rPr>
          <w:color w:val="auto"/>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377945" w:rsidRPr="007F600D" w:rsidRDefault="00377945" w:rsidP="00377945">
      <w:pPr>
        <w:pStyle w:val="13"/>
        <w:ind w:left="280" w:hanging="280"/>
        <w:jc w:val="both"/>
        <w:rPr>
          <w:color w:val="auto"/>
        </w:rPr>
      </w:pPr>
      <w:r w:rsidRPr="007F600D">
        <w:rPr>
          <w:color w:val="auto"/>
        </w:rPr>
        <w:t xml:space="preserve">— </w:t>
      </w:r>
      <w:r w:rsidRPr="007F600D">
        <w:rPr>
          <w:b/>
          <w:bCs/>
          <w:color w:val="auto"/>
          <w:sz w:val="19"/>
          <w:szCs w:val="19"/>
        </w:rPr>
        <w:t xml:space="preserve">анализировать, обобщать, систематизировать, конкретизировать и критически оценивать </w:t>
      </w:r>
      <w:r w:rsidRPr="007F600D">
        <w:rPr>
          <w:color w:val="auto"/>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оценивать </w:t>
      </w:r>
      <w:r w:rsidRPr="007F600D">
        <w:rPr>
          <w:color w:val="auto"/>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приобретать опыт </w:t>
      </w:r>
      <w:r w:rsidRPr="007F600D">
        <w:rPr>
          <w:color w:val="auto"/>
        </w:rPr>
        <w:t xml:space="preserve">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w:t>
      </w:r>
      <w:r w:rsidRPr="007F600D">
        <w:rPr>
          <w:color w:val="auto"/>
        </w:rPr>
        <w:lastRenderedPageBreak/>
        <w:t>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приобретать опыт </w:t>
      </w:r>
      <w:r w:rsidRPr="007F600D">
        <w:rPr>
          <w:color w:val="auto"/>
        </w:rPr>
        <w:t>составления простейших документов (личный финансовый план, заявление, резюме);</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осуществлять </w:t>
      </w:r>
      <w:r w:rsidRPr="007F600D">
        <w:rPr>
          <w:color w:val="auto"/>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в мире культуры</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осваивать и применять </w:t>
      </w:r>
      <w:r w:rsidRPr="007F600D">
        <w:rPr>
          <w:color w:val="auto"/>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характеризовать </w:t>
      </w:r>
      <w:r w:rsidRPr="007F600D">
        <w:rPr>
          <w:color w:val="auto"/>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приводить примеры </w:t>
      </w:r>
      <w:r w:rsidRPr="007F600D">
        <w:rPr>
          <w:color w:val="auto"/>
        </w:rPr>
        <w:t>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классифицировать </w:t>
      </w:r>
      <w:r w:rsidRPr="007F600D">
        <w:rPr>
          <w:color w:val="auto"/>
        </w:rPr>
        <w:t>по разным признакам формы и виды культуры;</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сравнивать </w:t>
      </w:r>
      <w:r w:rsidRPr="007F600D">
        <w:rPr>
          <w:color w:val="auto"/>
        </w:rPr>
        <w:t>формы культуры, естественные и социально-гуманитарные науки, виды искусств;</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устанавливать и объяснять </w:t>
      </w:r>
      <w:r w:rsidRPr="007F600D">
        <w:rPr>
          <w:color w:val="auto"/>
        </w:rPr>
        <w:t>взаимосвязь развития духовной культуры и формирования личности, взаимовлияние науки и образования;</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для объяснения роли непрерывного образования;</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определять и аргументировать </w:t>
      </w:r>
      <w:r w:rsidRPr="007F600D">
        <w:rPr>
          <w:color w:val="auto"/>
        </w:rPr>
        <w:t>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решать </w:t>
      </w:r>
      <w:r w:rsidRPr="007F600D">
        <w:rPr>
          <w:color w:val="auto"/>
        </w:rPr>
        <w:t>познавательные и практические задачи, касающиеся форм и многообразия духовной культуры;</w:t>
      </w:r>
    </w:p>
    <w:p w:rsidR="00377945" w:rsidRPr="007F600D" w:rsidRDefault="00377945" w:rsidP="00414631">
      <w:pPr>
        <w:pStyle w:val="13"/>
        <w:numPr>
          <w:ilvl w:val="0"/>
          <w:numId w:val="68"/>
        </w:numPr>
        <w:tabs>
          <w:tab w:val="left" w:pos="332"/>
        </w:tabs>
        <w:ind w:left="280" w:hanging="280"/>
        <w:jc w:val="both"/>
        <w:rPr>
          <w:color w:val="auto"/>
        </w:rPr>
      </w:pPr>
      <w:r w:rsidRPr="007F600D">
        <w:rPr>
          <w:b/>
          <w:bCs/>
          <w:color w:val="auto"/>
          <w:sz w:val="19"/>
          <w:szCs w:val="19"/>
        </w:rPr>
        <w:t xml:space="preserve">овладевать </w:t>
      </w:r>
      <w:r w:rsidRPr="007F600D">
        <w:rPr>
          <w:color w:val="auto"/>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377945" w:rsidRPr="007F600D" w:rsidRDefault="00377945" w:rsidP="00377945">
      <w:pPr>
        <w:pStyle w:val="13"/>
        <w:ind w:left="280" w:hanging="280"/>
        <w:jc w:val="both"/>
        <w:rPr>
          <w:color w:val="auto"/>
        </w:rPr>
      </w:pPr>
      <w:r w:rsidRPr="007F600D">
        <w:rPr>
          <w:color w:val="auto"/>
        </w:rPr>
        <w:t xml:space="preserve">— </w:t>
      </w:r>
      <w:r w:rsidRPr="007F600D">
        <w:rPr>
          <w:b/>
          <w:bCs/>
          <w:color w:val="auto"/>
          <w:sz w:val="19"/>
          <w:szCs w:val="19"/>
        </w:rPr>
        <w:t xml:space="preserve">осуществлять </w:t>
      </w:r>
      <w:r w:rsidRPr="007F600D">
        <w:rPr>
          <w:color w:val="auto"/>
        </w:rPr>
        <w:t xml:space="preserve">поиск информации об ответственности современных учёных, о религиозных объединениях в Российской Федерации, о роли </w:t>
      </w:r>
      <w:r w:rsidRPr="007F600D">
        <w:rPr>
          <w:color w:val="auto"/>
        </w:rPr>
        <w:lastRenderedPageBreak/>
        <w:t>искусства в жизни человека и общества, о видах мошенничества в Интернете в разных источниках информации;</w:t>
      </w:r>
    </w:p>
    <w:p w:rsidR="00377945" w:rsidRPr="007F600D" w:rsidRDefault="00377945" w:rsidP="00377945">
      <w:pPr>
        <w:pStyle w:val="13"/>
        <w:ind w:left="280" w:hanging="280"/>
        <w:jc w:val="both"/>
        <w:rPr>
          <w:color w:val="auto"/>
        </w:rPr>
      </w:pPr>
      <w:r w:rsidRPr="007F600D">
        <w:rPr>
          <w:color w:val="auto"/>
        </w:rPr>
        <w:t xml:space="preserve">— </w:t>
      </w:r>
      <w:r w:rsidRPr="007F600D">
        <w:rPr>
          <w:b/>
          <w:bCs/>
          <w:color w:val="auto"/>
          <w:sz w:val="19"/>
          <w:szCs w:val="19"/>
        </w:rPr>
        <w:t xml:space="preserve">анализировать, систематизировать, критически оценивать и обобщать </w:t>
      </w:r>
      <w:r w:rsidRPr="007F600D">
        <w:rPr>
          <w:color w:val="auto"/>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377945" w:rsidRPr="007F600D" w:rsidRDefault="00377945" w:rsidP="00414631">
      <w:pPr>
        <w:pStyle w:val="13"/>
        <w:numPr>
          <w:ilvl w:val="0"/>
          <w:numId w:val="69"/>
        </w:numPr>
        <w:tabs>
          <w:tab w:val="left" w:pos="332"/>
        </w:tabs>
        <w:spacing w:line="252" w:lineRule="auto"/>
        <w:ind w:left="280" w:hanging="280"/>
        <w:jc w:val="both"/>
        <w:rPr>
          <w:color w:val="auto"/>
        </w:rPr>
      </w:pPr>
      <w:r w:rsidRPr="007F600D">
        <w:rPr>
          <w:b/>
          <w:bCs/>
          <w:color w:val="auto"/>
          <w:sz w:val="19"/>
          <w:szCs w:val="19"/>
        </w:rPr>
        <w:t xml:space="preserve">оценивать </w:t>
      </w:r>
      <w:r w:rsidRPr="007F600D">
        <w:rPr>
          <w:color w:val="auto"/>
        </w:rPr>
        <w:t>собственные поступки, поведение людей в духовной сфере жизни общества;</w:t>
      </w:r>
    </w:p>
    <w:p w:rsidR="00377945" w:rsidRPr="007F600D" w:rsidRDefault="00377945" w:rsidP="00414631">
      <w:pPr>
        <w:pStyle w:val="13"/>
        <w:numPr>
          <w:ilvl w:val="0"/>
          <w:numId w:val="69"/>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377945" w:rsidRPr="007F600D" w:rsidRDefault="00377945" w:rsidP="00414631">
      <w:pPr>
        <w:pStyle w:val="13"/>
        <w:numPr>
          <w:ilvl w:val="0"/>
          <w:numId w:val="69"/>
        </w:numPr>
        <w:tabs>
          <w:tab w:val="left" w:pos="332"/>
        </w:tabs>
        <w:spacing w:line="252" w:lineRule="auto"/>
        <w:ind w:left="278" w:hanging="278"/>
        <w:jc w:val="both"/>
        <w:rPr>
          <w:color w:val="auto"/>
        </w:rPr>
      </w:pPr>
      <w:r w:rsidRPr="007F600D">
        <w:rPr>
          <w:b/>
          <w:bCs/>
          <w:color w:val="auto"/>
          <w:sz w:val="19"/>
          <w:szCs w:val="19"/>
        </w:rPr>
        <w:t xml:space="preserve">приобретать </w:t>
      </w:r>
      <w:r w:rsidRPr="007F600D">
        <w:rPr>
          <w:color w:val="auto"/>
        </w:rPr>
        <w:t>опыт осуществления совместной деятельности при изучении особенностей разных культур, национальных и религиозных ценностей.</w:t>
      </w:r>
    </w:p>
    <w:p w:rsidR="00377945" w:rsidRPr="007F600D" w:rsidRDefault="00377945" w:rsidP="00377945">
      <w:pPr>
        <w:pStyle w:val="af5"/>
        <w:rPr>
          <w:rFonts w:ascii="Times New Roman" w:hAnsi="Times New Roman" w:cs="Times New Roman"/>
        </w:rPr>
      </w:pPr>
      <w:bookmarkStart w:id="407" w:name="bookmark100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40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Человек в политическом измерении</w:t>
      </w:r>
    </w:p>
    <w:p w:rsidR="00377945" w:rsidRPr="007F600D" w:rsidRDefault="00377945" w:rsidP="00414631">
      <w:pPr>
        <w:pStyle w:val="13"/>
        <w:numPr>
          <w:ilvl w:val="0"/>
          <w:numId w:val="70"/>
        </w:numPr>
        <w:tabs>
          <w:tab w:val="left" w:pos="332"/>
        </w:tabs>
        <w:ind w:left="280" w:hanging="280"/>
        <w:jc w:val="both"/>
        <w:rPr>
          <w:color w:val="auto"/>
        </w:rPr>
      </w:pPr>
      <w:r w:rsidRPr="007F600D">
        <w:rPr>
          <w:b/>
          <w:bCs/>
          <w:color w:val="auto"/>
          <w:sz w:val="19"/>
          <w:szCs w:val="19"/>
        </w:rPr>
        <w:t xml:space="preserve">осваивать и применять </w:t>
      </w:r>
      <w:r w:rsidRPr="007F600D">
        <w:rPr>
          <w:color w:val="auto"/>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377945" w:rsidRPr="007F600D" w:rsidRDefault="00377945" w:rsidP="00414631">
      <w:pPr>
        <w:pStyle w:val="13"/>
        <w:numPr>
          <w:ilvl w:val="0"/>
          <w:numId w:val="70"/>
        </w:numPr>
        <w:tabs>
          <w:tab w:val="left" w:pos="332"/>
        </w:tabs>
        <w:ind w:left="280" w:hanging="280"/>
        <w:jc w:val="both"/>
        <w:rPr>
          <w:color w:val="auto"/>
        </w:rPr>
      </w:pPr>
      <w:r w:rsidRPr="007F600D">
        <w:rPr>
          <w:b/>
          <w:bCs/>
          <w:color w:val="auto"/>
          <w:sz w:val="19"/>
          <w:szCs w:val="19"/>
        </w:rPr>
        <w:t xml:space="preserve">характеризовать </w:t>
      </w:r>
      <w:r w:rsidRPr="007F600D">
        <w:rPr>
          <w:color w:val="auto"/>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377945" w:rsidRPr="007F600D" w:rsidRDefault="00377945" w:rsidP="00414631">
      <w:pPr>
        <w:pStyle w:val="13"/>
        <w:numPr>
          <w:ilvl w:val="0"/>
          <w:numId w:val="70"/>
        </w:numPr>
        <w:tabs>
          <w:tab w:val="left" w:pos="332"/>
        </w:tabs>
        <w:ind w:left="280" w:hanging="280"/>
        <w:jc w:val="both"/>
        <w:rPr>
          <w:color w:val="auto"/>
        </w:rPr>
      </w:pPr>
      <w:r w:rsidRPr="007F600D">
        <w:rPr>
          <w:b/>
          <w:bCs/>
          <w:color w:val="auto"/>
          <w:sz w:val="19"/>
          <w:szCs w:val="19"/>
        </w:rPr>
        <w:t xml:space="preserve">приводить примеры </w:t>
      </w:r>
      <w:r w:rsidRPr="007F600D">
        <w:rPr>
          <w:color w:val="auto"/>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377945" w:rsidRPr="007F600D" w:rsidRDefault="00377945" w:rsidP="00414631">
      <w:pPr>
        <w:pStyle w:val="13"/>
        <w:numPr>
          <w:ilvl w:val="0"/>
          <w:numId w:val="70"/>
        </w:numPr>
        <w:tabs>
          <w:tab w:val="left" w:pos="332"/>
        </w:tabs>
        <w:ind w:left="280" w:hanging="280"/>
        <w:jc w:val="both"/>
        <w:rPr>
          <w:color w:val="auto"/>
        </w:rPr>
      </w:pPr>
      <w:r w:rsidRPr="007F600D">
        <w:rPr>
          <w:b/>
          <w:bCs/>
          <w:color w:val="auto"/>
          <w:sz w:val="19"/>
          <w:szCs w:val="19"/>
        </w:rPr>
        <w:t xml:space="preserve">классифицировать </w:t>
      </w:r>
      <w:r w:rsidRPr="007F600D">
        <w:rPr>
          <w:color w:val="auto"/>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377945" w:rsidRPr="007F600D" w:rsidRDefault="00377945" w:rsidP="00414631">
      <w:pPr>
        <w:pStyle w:val="13"/>
        <w:numPr>
          <w:ilvl w:val="0"/>
          <w:numId w:val="70"/>
        </w:numPr>
        <w:tabs>
          <w:tab w:val="left" w:pos="332"/>
        </w:tabs>
        <w:ind w:left="280" w:hanging="280"/>
        <w:jc w:val="both"/>
        <w:rPr>
          <w:color w:val="auto"/>
        </w:rPr>
      </w:pPr>
      <w:r w:rsidRPr="007F600D">
        <w:rPr>
          <w:b/>
          <w:bCs/>
          <w:color w:val="auto"/>
          <w:sz w:val="19"/>
          <w:szCs w:val="19"/>
        </w:rPr>
        <w:t xml:space="preserve">сравнивать </w:t>
      </w:r>
      <w:r w:rsidRPr="007F600D">
        <w:rPr>
          <w:color w:val="auto"/>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 государственное устройство, монархию и республику, политическую партию и общественно-политическое движение, выборы и референдум;</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устанавливать и объяснять </w:t>
      </w:r>
      <w:r w:rsidRPr="007F600D">
        <w:rPr>
          <w:color w:val="auto"/>
        </w:rPr>
        <w:t xml:space="preserve">взаимосвязи в отношениях между </w:t>
      </w:r>
      <w:r w:rsidRPr="007F600D">
        <w:rPr>
          <w:color w:val="auto"/>
        </w:rPr>
        <w:lastRenderedPageBreak/>
        <w:t>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определять и аргументировать </w:t>
      </w:r>
      <w:r w:rsidRPr="007F600D">
        <w:rPr>
          <w:color w:val="auto"/>
        </w:rPr>
        <w:t>неприемлемость всех форм антиобщественного поведения в политике с точки зрения социальных ценностей и правовых норм;</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решать </w:t>
      </w:r>
      <w:r w:rsidRPr="007F600D">
        <w:rPr>
          <w:color w:val="auto"/>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овладевать </w:t>
      </w:r>
      <w:r w:rsidRPr="007F600D">
        <w:rPr>
          <w:color w:val="auto"/>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искать и извлекать </w:t>
      </w:r>
      <w:r w:rsidRPr="007F600D">
        <w:rPr>
          <w:color w:val="auto"/>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анализировать и конкретизировать </w:t>
      </w:r>
      <w:r w:rsidRPr="007F600D">
        <w:rPr>
          <w:color w:val="auto"/>
        </w:rPr>
        <w:t>социальную информацию о формах участия граждан нашей страны в политической жизни, о выборах и референдуме;</w:t>
      </w:r>
    </w:p>
    <w:p w:rsidR="00377945" w:rsidRPr="007F600D" w:rsidRDefault="00377945" w:rsidP="00414631">
      <w:pPr>
        <w:pStyle w:val="13"/>
        <w:numPr>
          <w:ilvl w:val="0"/>
          <w:numId w:val="70"/>
        </w:numPr>
        <w:tabs>
          <w:tab w:val="left" w:pos="332"/>
        </w:tabs>
        <w:spacing w:line="252" w:lineRule="auto"/>
        <w:ind w:left="280" w:hanging="280"/>
        <w:jc w:val="both"/>
        <w:rPr>
          <w:color w:val="auto"/>
        </w:rPr>
      </w:pPr>
      <w:r w:rsidRPr="007F600D">
        <w:rPr>
          <w:b/>
          <w:bCs/>
          <w:color w:val="auto"/>
          <w:sz w:val="19"/>
          <w:szCs w:val="19"/>
        </w:rPr>
        <w:t xml:space="preserve">оценивать </w:t>
      </w:r>
      <w:r w:rsidRPr="007F600D">
        <w:rPr>
          <w:color w:val="auto"/>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377945" w:rsidRPr="007F600D" w:rsidRDefault="00377945" w:rsidP="00377945">
      <w:pPr>
        <w:pStyle w:val="13"/>
        <w:spacing w:after="160" w:line="252" w:lineRule="auto"/>
        <w:ind w:left="280" w:hanging="280"/>
        <w:jc w:val="both"/>
        <w:rPr>
          <w:color w:val="auto"/>
        </w:rPr>
      </w:pPr>
      <w:r w:rsidRPr="007F600D">
        <w:rPr>
          <w:color w:val="auto"/>
        </w:rPr>
        <w:lastRenderedPageBreak/>
        <w:t xml:space="preserve">— </w:t>
      </w:r>
      <w:r w:rsidRPr="007F600D">
        <w:rPr>
          <w:b/>
          <w:bCs/>
          <w:color w:val="auto"/>
          <w:sz w:val="19"/>
          <w:szCs w:val="19"/>
        </w:rPr>
        <w:t xml:space="preserve">осуществлять </w:t>
      </w:r>
      <w:r w:rsidRPr="007F600D">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Гражданин и государство</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осваивать и применять знания </w:t>
      </w:r>
      <w:r w:rsidRPr="007F600D">
        <w:rPr>
          <w:color w:val="auto"/>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характеризовать </w:t>
      </w:r>
      <w:r w:rsidRPr="007F600D">
        <w:rPr>
          <w:color w:val="auto"/>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приводить </w:t>
      </w:r>
      <w:r w:rsidRPr="007F600D">
        <w:rPr>
          <w:color w:val="auto"/>
        </w:rPr>
        <w:t xml:space="preserve">примеры и </w:t>
      </w:r>
      <w:r w:rsidRPr="007F600D">
        <w:rPr>
          <w:b/>
          <w:bCs/>
          <w:color w:val="auto"/>
          <w:sz w:val="19"/>
          <w:szCs w:val="19"/>
        </w:rPr>
        <w:t xml:space="preserve">моделировать </w:t>
      </w:r>
      <w:r w:rsidRPr="007F600D">
        <w:rPr>
          <w:color w:val="auto"/>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377945" w:rsidRPr="007F600D" w:rsidRDefault="00377945" w:rsidP="00414631">
      <w:pPr>
        <w:pStyle w:val="13"/>
        <w:numPr>
          <w:ilvl w:val="0"/>
          <w:numId w:val="71"/>
        </w:numPr>
        <w:tabs>
          <w:tab w:val="left" w:pos="332"/>
        </w:tabs>
        <w:spacing w:after="60" w:line="252" w:lineRule="auto"/>
        <w:ind w:left="280" w:hanging="280"/>
        <w:jc w:val="both"/>
        <w:rPr>
          <w:color w:val="auto"/>
        </w:rPr>
      </w:pPr>
      <w:r w:rsidRPr="007F600D">
        <w:rPr>
          <w:b/>
          <w:bCs/>
          <w:color w:val="auto"/>
          <w:sz w:val="19"/>
          <w:szCs w:val="19"/>
        </w:rPr>
        <w:t xml:space="preserve">классифицировать </w:t>
      </w:r>
      <w:r w:rsidRPr="007F600D">
        <w:rPr>
          <w:color w:val="auto"/>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сравнивать </w:t>
      </w:r>
      <w:r w:rsidRPr="007F600D">
        <w:rPr>
          <w:color w:val="auto"/>
        </w:rPr>
        <w:t>с опорой на Конституцию Российской Федерации полномочия центральных органов государственной власти и субъектов Российской Федерации;</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устанавливать и объяснять </w:t>
      </w:r>
      <w:r w:rsidRPr="007F600D">
        <w:rPr>
          <w:color w:val="auto"/>
        </w:rPr>
        <w:t>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color w:val="auto"/>
        </w:rPr>
        <w:lastRenderedPageBreak/>
        <w:t xml:space="preserve">с опорой на обществоведческие знания, факты общественной жизни и личный социальный опыт </w:t>
      </w:r>
      <w:r w:rsidRPr="007F600D">
        <w:rPr>
          <w:b/>
          <w:bCs/>
          <w:color w:val="auto"/>
          <w:sz w:val="19"/>
          <w:szCs w:val="19"/>
        </w:rPr>
        <w:t xml:space="preserve">определять и аргументировать </w:t>
      </w:r>
      <w:r w:rsidRPr="007F600D">
        <w:rPr>
          <w:color w:val="auto"/>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377945" w:rsidRPr="007F600D" w:rsidRDefault="00377945" w:rsidP="00414631">
      <w:pPr>
        <w:pStyle w:val="13"/>
        <w:numPr>
          <w:ilvl w:val="0"/>
          <w:numId w:val="71"/>
        </w:numPr>
        <w:tabs>
          <w:tab w:val="left" w:pos="332"/>
        </w:tabs>
        <w:spacing w:line="252" w:lineRule="auto"/>
        <w:ind w:left="280" w:hanging="280"/>
        <w:jc w:val="both"/>
        <w:rPr>
          <w:color w:val="auto"/>
        </w:rPr>
      </w:pPr>
      <w:r w:rsidRPr="007F600D">
        <w:rPr>
          <w:b/>
          <w:bCs/>
          <w:color w:val="auto"/>
          <w:sz w:val="19"/>
          <w:szCs w:val="19"/>
        </w:rPr>
        <w:t xml:space="preserve">решать </w:t>
      </w:r>
      <w:r w:rsidRPr="007F600D">
        <w:rPr>
          <w:color w:val="auto"/>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систематизировать и конкретизировать </w:t>
      </w:r>
      <w:r w:rsidRPr="007F600D">
        <w:rPr>
          <w:color w:val="auto"/>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овладевать </w:t>
      </w:r>
      <w:r w:rsidRPr="007F600D">
        <w:rPr>
          <w:color w:val="auto"/>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искать и извлекать </w:t>
      </w:r>
      <w:r w:rsidRPr="007F600D">
        <w:rPr>
          <w:color w:val="auto"/>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377945" w:rsidRPr="007F600D" w:rsidRDefault="00377945" w:rsidP="00377945">
      <w:pPr>
        <w:pStyle w:val="13"/>
        <w:ind w:left="280" w:hanging="280"/>
        <w:jc w:val="both"/>
        <w:rPr>
          <w:color w:val="auto"/>
        </w:rPr>
      </w:pPr>
      <w:r w:rsidRPr="007F600D">
        <w:rPr>
          <w:color w:val="auto"/>
        </w:rPr>
        <w:t xml:space="preserve">— </w:t>
      </w:r>
      <w:r w:rsidRPr="007F600D">
        <w:rPr>
          <w:b/>
          <w:bCs/>
          <w:color w:val="auto"/>
          <w:sz w:val="19"/>
          <w:szCs w:val="19"/>
        </w:rPr>
        <w:t xml:space="preserve">анализировать, обобщать, систематизировать и конкретизировать </w:t>
      </w:r>
      <w:r w:rsidRPr="007F600D">
        <w:rPr>
          <w:color w:val="auto"/>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оценивать </w:t>
      </w:r>
      <w:r w:rsidRPr="007F600D">
        <w:rPr>
          <w:color w:val="auto"/>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377945" w:rsidRPr="007F600D" w:rsidRDefault="00377945" w:rsidP="00377945">
      <w:pPr>
        <w:pStyle w:val="13"/>
        <w:spacing w:line="252" w:lineRule="auto"/>
        <w:ind w:left="280" w:hanging="280"/>
        <w:jc w:val="both"/>
        <w:rPr>
          <w:color w:val="auto"/>
        </w:rPr>
      </w:pPr>
      <w:r w:rsidRPr="007F600D">
        <w:rPr>
          <w:color w:val="auto"/>
        </w:rPr>
        <w:t xml:space="preserve">— </w:t>
      </w:r>
      <w:r w:rsidRPr="007F600D">
        <w:rPr>
          <w:b/>
          <w:bCs/>
          <w:color w:val="auto"/>
          <w:sz w:val="19"/>
          <w:szCs w:val="19"/>
        </w:rPr>
        <w:t xml:space="preserve">использовать </w:t>
      </w:r>
      <w:r w:rsidRPr="007F600D">
        <w:rPr>
          <w:color w:val="auto"/>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w:t>
      </w:r>
      <w:r w:rsidRPr="007F600D">
        <w:rPr>
          <w:color w:val="auto"/>
        </w:rPr>
        <w:lastRenderedPageBreak/>
        <w:t>материала, включая проектную деятельность) в соответствии с темой и ситуацией общения, особенностями аудитории и регламентом;</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самостоятельно заполнять </w:t>
      </w:r>
      <w:r w:rsidRPr="007F600D">
        <w:rPr>
          <w:color w:val="auto"/>
        </w:rPr>
        <w:t>форму (в том числе электронную) и составлять простейший документ при использовании портала государственных услуг;</w:t>
      </w:r>
    </w:p>
    <w:p w:rsidR="00377945" w:rsidRPr="007F600D" w:rsidRDefault="00377945" w:rsidP="00377945">
      <w:pPr>
        <w:pStyle w:val="13"/>
        <w:spacing w:after="160" w:line="252" w:lineRule="auto"/>
        <w:ind w:left="280" w:hanging="280"/>
        <w:jc w:val="both"/>
        <w:rPr>
          <w:color w:val="auto"/>
        </w:rPr>
      </w:pPr>
      <w:r w:rsidRPr="007F600D">
        <w:rPr>
          <w:color w:val="auto"/>
        </w:rPr>
        <w:t xml:space="preserve">— </w:t>
      </w:r>
      <w:r w:rsidRPr="007F600D">
        <w:rPr>
          <w:b/>
          <w:bCs/>
          <w:color w:val="auto"/>
          <w:sz w:val="19"/>
          <w:szCs w:val="19"/>
        </w:rPr>
        <w:t xml:space="preserve">осуществлять </w:t>
      </w:r>
      <w:r w:rsidRPr="007F600D">
        <w:rPr>
          <w:color w:val="auto"/>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в системе социальных отношений</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осваивать и применять </w:t>
      </w:r>
      <w:r w:rsidRPr="007F600D">
        <w:rPr>
          <w:color w:val="auto"/>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характеризовать </w:t>
      </w:r>
      <w:r w:rsidRPr="007F600D">
        <w:rPr>
          <w:color w:val="auto"/>
        </w:rPr>
        <w:t>функции семьи в обществе; основы социальной политики Российского государства;</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приводить примеры </w:t>
      </w:r>
      <w:r w:rsidRPr="007F600D">
        <w:rPr>
          <w:color w:val="auto"/>
        </w:rPr>
        <w:t>различных социальных статусов, социальных ролей, социальной политики Российского государства;</w:t>
      </w:r>
    </w:p>
    <w:p w:rsidR="00377945" w:rsidRPr="007F600D" w:rsidRDefault="00377945" w:rsidP="00414631">
      <w:pPr>
        <w:pStyle w:val="13"/>
        <w:numPr>
          <w:ilvl w:val="0"/>
          <w:numId w:val="72"/>
        </w:numPr>
        <w:tabs>
          <w:tab w:val="left" w:pos="332"/>
        </w:tabs>
        <w:spacing w:line="252" w:lineRule="auto"/>
        <w:ind w:firstLine="0"/>
        <w:jc w:val="both"/>
        <w:rPr>
          <w:color w:val="auto"/>
        </w:rPr>
      </w:pPr>
      <w:r w:rsidRPr="007F600D">
        <w:rPr>
          <w:b/>
          <w:bCs/>
          <w:color w:val="auto"/>
          <w:sz w:val="19"/>
          <w:szCs w:val="19"/>
        </w:rPr>
        <w:t xml:space="preserve">классифицировать </w:t>
      </w:r>
      <w:r w:rsidRPr="007F600D">
        <w:rPr>
          <w:color w:val="auto"/>
        </w:rPr>
        <w:t>социальные общности и группы;</w:t>
      </w:r>
    </w:p>
    <w:p w:rsidR="00377945" w:rsidRPr="007F600D" w:rsidRDefault="00377945" w:rsidP="00414631">
      <w:pPr>
        <w:pStyle w:val="13"/>
        <w:numPr>
          <w:ilvl w:val="0"/>
          <w:numId w:val="72"/>
        </w:numPr>
        <w:tabs>
          <w:tab w:val="left" w:pos="332"/>
        </w:tabs>
        <w:spacing w:line="252" w:lineRule="auto"/>
        <w:ind w:firstLine="0"/>
        <w:jc w:val="both"/>
        <w:rPr>
          <w:color w:val="auto"/>
        </w:rPr>
      </w:pPr>
      <w:r w:rsidRPr="007F600D">
        <w:rPr>
          <w:b/>
          <w:bCs/>
          <w:color w:val="auto"/>
          <w:sz w:val="19"/>
          <w:szCs w:val="19"/>
        </w:rPr>
        <w:t xml:space="preserve">сравнивать </w:t>
      </w:r>
      <w:r w:rsidRPr="007F600D">
        <w:rPr>
          <w:color w:val="auto"/>
        </w:rPr>
        <w:t>виды социальной мобильности;</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устанавливать и объяснять </w:t>
      </w:r>
      <w:r w:rsidRPr="007F600D">
        <w:rPr>
          <w:color w:val="auto"/>
        </w:rPr>
        <w:t>причины существования разных социальных групп; социальных различий и конфликтов;</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определять и аргументировать </w:t>
      </w:r>
      <w:r w:rsidRPr="007F600D">
        <w:rPr>
          <w:color w:val="auto"/>
        </w:rPr>
        <w:t>с опорой на обществоведческие знания, факты общественной жизни и личный социальный опыт своё отношение к разным этносам;</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решать </w:t>
      </w:r>
      <w:r w:rsidRPr="007F600D">
        <w:rPr>
          <w:color w:val="auto"/>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осуществлять </w:t>
      </w:r>
      <w:r w:rsidRPr="007F600D">
        <w:rPr>
          <w:color w:val="auto"/>
        </w:rPr>
        <w:t>смысловое чтение текстов и составлять на основе учебных текстов план (в том числе отражающий изученный материал о социализации личности);</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извлекать </w:t>
      </w:r>
      <w:r w:rsidRPr="007F600D">
        <w:rPr>
          <w:color w:val="auto"/>
        </w:rPr>
        <w:t xml:space="preserve">информацию из адаптированных источников, публикаций СМИ и Интернета о межнациональных отношениях, об историческом </w:t>
      </w:r>
      <w:r w:rsidRPr="007F600D">
        <w:rPr>
          <w:color w:val="auto"/>
        </w:rPr>
        <w:lastRenderedPageBreak/>
        <w:t>единстве народов России; преобразовывать информацию из текста в модели (таблицу, диаграмму, схему) и из предложенных моделей в текст;</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анализировать, обобщать, систематизировать </w:t>
      </w:r>
      <w:r w:rsidRPr="007F600D">
        <w:rPr>
          <w:color w:val="auto"/>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оценивать </w:t>
      </w:r>
      <w:r w:rsidRPr="007F600D">
        <w:rPr>
          <w:color w:val="auto"/>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377945" w:rsidRPr="007F600D" w:rsidRDefault="00377945" w:rsidP="00414631">
      <w:pPr>
        <w:pStyle w:val="13"/>
        <w:numPr>
          <w:ilvl w:val="0"/>
          <w:numId w:val="72"/>
        </w:numPr>
        <w:tabs>
          <w:tab w:val="left" w:pos="332"/>
        </w:tabs>
        <w:spacing w:line="252" w:lineRule="auto"/>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в практической деятельности для выстраивания собственного поведения с позиции здорового образа жизни;</w:t>
      </w:r>
    </w:p>
    <w:p w:rsidR="00377945" w:rsidRPr="007F600D" w:rsidRDefault="00377945" w:rsidP="00414631">
      <w:pPr>
        <w:pStyle w:val="13"/>
        <w:numPr>
          <w:ilvl w:val="0"/>
          <w:numId w:val="72"/>
        </w:numPr>
        <w:tabs>
          <w:tab w:val="left" w:pos="332"/>
        </w:tabs>
        <w:spacing w:after="180" w:line="252" w:lineRule="auto"/>
        <w:ind w:left="280" w:hanging="280"/>
        <w:jc w:val="both"/>
        <w:rPr>
          <w:color w:val="auto"/>
        </w:rPr>
      </w:pPr>
      <w:r w:rsidRPr="007F600D">
        <w:rPr>
          <w:b/>
          <w:bCs/>
          <w:color w:val="auto"/>
          <w:sz w:val="19"/>
          <w:szCs w:val="19"/>
        </w:rPr>
        <w:t xml:space="preserve">осуществлять </w:t>
      </w:r>
      <w:r w:rsidRPr="007F600D">
        <w:rPr>
          <w:color w:val="auto"/>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Человек в современном изменяющемся мире</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t xml:space="preserve">осваивать и применять </w:t>
      </w:r>
      <w:r w:rsidRPr="007F600D">
        <w:rPr>
          <w:color w:val="auto"/>
        </w:rPr>
        <w:t>знания об информационном обществе, глобализации, глобальных проблемах;</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t xml:space="preserve">характеризовать </w:t>
      </w:r>
      <w:r w:rsidRPr="007F600D">
        <w:rPr>
          <w:color w:val="auto"/>
        </w:rPr>
        <w:t>сущность информационного общества; здоровый образ жизни; глобализацию как важный общемировой интеграционный процесс;</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t xml:space="preserve">приводить примеры </w:t>
      </w:r>
      <w:r w:rsidRPr="007F600D">
        <w:rPr>
          <w:color w:val="auto"/>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377945" w:rsidRPr="007F600D" w:rsidRDefault="00377945" w:rsidP="00414631">
      <w:pPr>
        <w:pStyle w:val="13"/>
        <w:numPr>
          <w:ilvl w:val="0"/>
          <w:numId w:val="72"/>
        </w:numPr>
        <w:tabs>
          <w:tab w:val="left" w:pos="332"/>
        </w:tabs>
        <w:ind w:firstLine="0"/>
        <w:jc w:val="both"/>
        <w:rPr>
          <w:color w:val="auto"/>
        </w:rPr>
      </w:pPr>
      <w:r w:rsidRPr="007F600D">
        <w:rPr>
          <w:b/>
          <w:bCs/>
          <w:color w:val="auto"/>
          <w:sz w:val="19"/>
          <w:szCs w:val="19"/>
        </w:rPr>
        <w:t xml:space="preserve">сравнивать </w:t>
      </w:r>
      <w:r w:rsidRPr="007F600D">
        <w:rPr>
          <w:color w:val="auto"/>
        </w:rPr>
        <w:t>требования к современным профессиям;</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t xml:space="preserve">устанавливать и объяснять </w:t>
      </w:r>
      <w:r w:rsidRPr="007F600D">
        <w:rPr>
          <w:color w:val="auto"/>
        </w:rPr>
        <w:t>причины и последствия глобализации;</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t xml:space="preserve">использовать </w:t>
      </w:r>
      <w:r w:rsidRPr="007F600D">
        <w:rPr>
          <w:color w:val="auto"/>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t xml:space="preserve">определять и аргументировать </w:t>
      </w:r>
      <w:r w:rsidRPr="007F600D">
        <w:rPr>
          <w:color w:val="auto"/>
        </w:rPr>
        <w:t>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t xml:space="preserve">решать </w:t>
      </w:r>
      <w:r w:rsidRPr="007F600D">
        <w:rPr>
          <w:color w:val="auto"/>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377945" w:rsidRPr="007F600D" w:rsidRDefault="00377945" w:rsidP="00414631">
      <w:pPr>
        <w:pStyle w:val="13"/>
        <w:numPr>
          <w:ilvl w:val="0"/>
          <w:numId w:val="72"/>
        </w:numPr>
        <w:tabs>
          <w:tab w:val="left" w:pos="332"/>
        </w:tabs>
        <w:ind w:left="280" w:hanging="280"/>
        <w:jc w:val="both"/>
        <w:rPr>
          <w:color w:val="auto"/>
        </w:rPr>
      </w:pPr>
      <w:r w:rsidRPr="007F600D">
        <w:rPr>
          <w:b/>
          <w:bCs/>
          <w:color w:val="auto"/>
          <w:sz w:val="19"/>
          <w:szCs w:val="19"/>
        </w:rPr>
        <w:lastRenderedPageBreak/>
        <w:t xml:space="preserve">осуществлять </w:t>
      </w:r>
      <w:r w:rsidRPr="007F600D">
        <w:rPr>
          <w:color w:val="auto"/>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377945" w:rsidRPr="007F600D" w:rsidRDefault="00377945" w:rsidP="00414631">
      <w:pPr>
        <w:pStyle w:val="13"/>
        <w:numPr>
          <w:ilvl w:val="0"/>
          <w:numId w:val="72"/>
        </w:numPr>
        <w:tabs>
          <w:tab w:val="left" w:pos="332"/>
        </w:tabs>
        <w:spacing w:after="120"/>
        <w:ind w:left="280" w:hanging="280"/>
        <w:jc w:val="both"/>
        <w:rPr>
          <w:color w:val="auto"/>
        </w:rPr>
        <w:sectPr w:rsidR="00377945" w:rsidRPr="007F600D">
          <w:footnotePr>
            <w:numRestart w:val="eachPage"/>
          </w:footnotePr>
          <w:pgSz w:w="7824" w:h="12019"/>
          <w:pgMar w:top="679" w:right="708" w:bottom="873" w:left="714" w:header="0" w:footer="3" w:gutter="0"/>
          <w:cols w:space="720"/>
          <w:noEndnote/>
          <w:docGrid w:linePitch="360"/>
        </w:sectPr>
      </w:pPr>
      <w:r w:rsidRPr="007F600D">
        <w:rPr>
          <w:b/>
          <w:bCs/>
          <w:color w:val="auto"/>
          <w:sz w:val="19"/>
          <w:szCs w:val="19"/>
        </w:rPr>
        <w:t xml:space="preserve">осуществлять поиск и извлечение </w:t>
      </w:r>
      <w:r w:rsidRPr="007F600D">
        <w:rPr>
          <w:color w:val="auto"/>
        </w:rPr>
        <w:t>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377945" w:rsidRPr="007F600D" w:rsidRDefault="00377945" w:rsidP="00377945">
      <w:pPr>
        <w:rPr>
          <w:rFonts w:ascii="Times New Roman" w:eastAsia="Arial" w:hAnsi="Times New Roman" w:cs="Times New Roman"/>
          <w:b/>
          <w:bCs/>
          <w:color w:val="231E20"/>
          <w:sz w:val="20"/>
          <w:szCs w:val="20"/>
        </w:rPr>
      </w:pPr>
      <w:bookmarkStart w:id="408" w:name="bookmark1006"/>
      <w:r w:rsidRPr="007F600D">
        <w:rPr>
          <w:rFonts w:ascii="Times New Roman" w:hAnsi="Times New Roman" w:cs="Times New Roman"/>
        </w:rPr>
        <w:br w:type="page"/>
      </w:r>
    </w:p>
    <w:p w:rsidR="00377945" w:rsidRPr="007F600D" w:rsidRDefault="00377945" w:rsidP="00377945">
      <w:pPr>
        <w:pStyle w:val="3"/>
        <w:pBdr>
          <w:bottom w:val="single" w:sz="12" w:space="1" w:color="auto"/>
        </w:pBdr>
        <w:rPr>
          <w:rFonts w:ascii="Times New Roman" w:hAnsi="Times New Roman" w:cs="Times New Roman"/>
        </w:rPr>
      </w:pPr>
      <w:bookmarkStart w:id="409" w:name="_Toc105502788"/>
      <w:r w:rsidRPr="007F600D">
        <w:rPr>
          <w:rFonts w:ascii="Times New Roman" w:hAnsi="Times New Roman" w:cs="Times New Roman"/>
        </w:rPr>
        <w:lastRenderedPageBreak/>
        <w:t>2.1.8. ГЕОГРАФИЯ</w:t>
      </w:r>
      <w:bookmarkEnd w:id="408"/>
      <w:bookmarkEnd w:id="409"/>
    </w:p>
    <w:p w:rsidR="00377945" w:rsidRPr="007F600D" w:rsidRDefault="00377945" w:rsidP="00377945">
      <w:pPr>
        <w:rPr>
          <w:rFonts w:ascii="Times New Roman" w:hAnsi="Times New Roman" w:cs="Times New Roman"/>
        </w:rPr>
      </w:pPr>
    </w:p>
    <w:p w:rsidR="00377945" w:rsidRPr="007F600D" w:rsidRDefault="00377945" w:rsidP="00377945">
      <w:pPr>
        <w:pStyle w:val="13"/>
        <w:spacing w:after="560"/>
        <w:jc w:val="both"/>
        <w:rPr>
          <w:color w:val="auto"/>
        </w:rPr>
      </w:pPr>
      <w:r w:rsidRPr="007F600D">
        <w:rPr>
          <w:color w:val="auto"/>
        </w:rPr>
        <w:t>Примерная 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377945" w:rsidRPr="007F600D" w:rsidRDefault="00377945" w:rsidP="00377945">
      <w:pPr>
        <w:pStyle w:val="af5"/>
        <w:pBdr>
          <w:bottom w:val="single" w:sz="12" w:space="1" w:color="auto"/>
        </w:pBdr>
        <w:rPr>
          <w:rFonts w:ascii="Times New Roman" w:hAnsi="Times New Roman" w:cs="Times New Roman"/>
        </w:rPr>
      </w:pPr>
      <w:bookmarkStart w:id="410" w:name="bookmark1008"/>
      <w:r w:rsidRPr="007F600D">
        <w:rPr>
          <w:rFonts w:ascii="Times New Roman" w:hAnsi="Times New Roman" w:cs="Times New Roman"/>
        </w:rPr>
        <w:t>ПОЯСНИТЕЛЬНАЯ ЗАПИСКА</w:t>
      </w:r>
      <w:bookmarkEnd w:id="41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jc w:val="both"/>
        <w:rPr>
          <w:color w:val="auto"/>
        </w:rPr>
      </w:pPr>
      <w:r w:rsidRPr="007F600D">
        <w:rPr>
          <w:color w:val="auto"/>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77945" w:rsidRPr="007F600D" w:rsidRDefault="00377945" w:rsidP="00377945">
      <w:pPr>
        <w:pStyle w:val="13"/>
        <w:spacing w:after="420"/>
        <w:jc w:val="both"/>
        <w:rPr>
          <w:color w:val="auto"/>
        </w:rPr>
      </w:pPr>
      <w:r w:rsidRPr="007F600D">
        <w:rPr>
          <w:color w:val="auto"/>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sidRPr="007F600D">
        <w:rPr>
          <w:color w:val="auto"/>
        </w:rPr>
        <w:t>внутрипредметных</w:t>
      </w:r>
      <w:proofErr w:type="spellEnd"/>
      <w:r w:rsidRPr="007F600D">
        <w:rPr>
          <w:color w:val="auto"/>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377945" w:rsidRPr="007F600D" w:rsidRDefault="00377945" w:rsidP="00377945">
      <w:pPr>
        <w:pStyle w:val="af5"/>
        <w:rPr>
          <w:rFonts w:ascii="Times New Roman" w:hAnsi="Times New Roman" w:cs="Times New Roman"/>
        </w:rPr>
      </w:pPr>
      <w:bookmarkStart w:id="411" w:name="bookmark1010"/>
      <w:r w:rsidRPr="007F600D">
        <w:rPr>
          <w:rFonts w:ascii="Times New Roman" w:hAnsi="Times New Roman" w:cs="Times New Roman"/>
        </w:rPr>
        <w:t>ОБЩАЯ ХАРАКТЕРИСТИКА УЧЕБНОГО ПРЕДМЕТА «ГЕОГРАФИЯ»</w:t>
      </w:r>
      <w:bookmarkEnd w:id="411"/>
    </w:p>
    <w:p w:rsidR="00377945" w:rsidRPr="007F600D" w:rsidRDefault="00377945" w:rsidP="00377945">
      <w:pPr>
        <w:pStyle w:val="13"/>
        <w:spacing w:line="252" w:lineRule="auto"/>
        <w:jc w:val="both"/>
        <w:rPr>
          <w:color w:val="auto"/>
        </w:rPr>
      </w:pPr>
      <w:r w:rsidRPr="007F600D">
        <w:rPr>
          <w:color w:val="auto"/>
        </w:rPr>
        <w:t xml:space="preserve">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w:t>
      </w:r>
      <w:r w:rsidRPr="007F600D">
        <w:rPr>
          <w:color w:val="auto"/>
        </w:rPr>
        <w:lastRenderedPageBreak/>
        <w:t>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77945" w:rsidRPr="007F600D" w:rsidRDefault="00377945" w:rsidP="00377945">
      <w:pPr>
        <w:pStyle w:val="13"/>
        <w:spacing w:after="200" w:line="252" w:lineRule="auto"/>
        <w:jc w:val="both"/>
        <w:rPr>
          <w:color w:val="auto"/>
        </w:rPr>
      </w:pPr>
      <w:r w:rsidRPr="007F600D">
        <w:rPr>
          <w:color w:val="auto"/>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77945" w:rsidRPr="007F600D" w:rsidRDefault="00377945" w:rsidP="00377945">
      <w:pPr>
        <w:pStyle w:val="af5"/>
        <w:rPr>
          <w:rFonts w:ascii="Times New Roman" w:hAnsi="Times New Roman" w:cs="Times New Roman"/>
        </w:rPr>
      </w:pPr>
      <w:bookmarkStart w:id="412" w:name="bookmark1012"/>
      <w:r w:rsidRPr="007F600D">
        <w:rPr>
          <w:rFonts w:ascii="Times New Roman" w:hAnsi="Times New Roman" w:cs="Times New Roman"/>
        </w:rPr>
        <w:t>ЦЕЛИ ИЗУЧЕНИЯ УЧЕБНОГО ПРЕДМЕТА «ГЕОГРАФИЯ»</w:t>
      </w:r>
      <w:bookmarkEnd w:id="412"/>
    </w:p>
    <w:p w:rsidR="00377945" w:rsidRPr="007F600D" w:rsidRDefault="00377945" w:rsidP="00377945">
      <w:pPr>
        <w:pStyle w:val="13"/>
        <w:spacing w:line="252" w:lineRule="auto"/>
        <w:jc w:val="both"/>
        <w:rPr>
          <w:color w:val="auto"/>
        </w:rPr>
      </w:pPr>
      <w:r w:rsidRPr="007F600D">
        <w:rPr>
          <w:color w:val="auto"/>
        </w:rPr>
        <w:t>Изучение географии в общем образовании направлено на достижение следующих целей:</w:t>
      </w:r>
    </w:p>
    <w:p w:rsidR="00377945" w:rsidRPr="007F600D" w:rsidRDefault="00377945" w:rsidP="00414631">
      <w:pPr>
        <w:pStyle w:val="13"/>
        <w:numPr>
          <w:ilvl w:val="0"/>
          <w:numId w:val="73"/>
        </w:numPr>
        <w:tabs>
          <w:tab w:val="left" w:pos="543"/>
        </w:tabs>
        <w:spacing w:line="252" w:lineRule="auto"/>
        <w:jc w:val="both"/>
        <w:rPr>
          <w:color w:val="auto"/>
        </w:rPr>
      </w:pPr>
      <w:r w:rsidRPr="007F600D">
        <w:rPr>
          <w:color w:val="auto"/>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377945" w:rsidRPr="007F600D" w:rsidRDefault="00377945" w:rsidP="00414631">
      <w:pPr>
        <w:pStyle w:val="13"/>
        <w:numPr>
          <w:ilvl w:val="0"/>
          <w:numId w:val="73"/>
        </w:numPr>
        <w:tabs>
          <w:tab w:val="left" w:pos="543"/>
        </w:tabs>
        <w:spacing w:line="252" w:lineRule="auto"/>
        <w:jc w:val="both"/>
        <w:rPr>
          <w:color w:val="auto"/>
        </w:rPr>
      </w:pPr>
      <w:r w:rsidRPr="007F600D">
        <w:rPr>
          <w:color w:val="auto"/>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377945" w:rsidRPr="007F600D" w:rsidRDefault="00377945" w:rsidP="00414631">
      <w:pPr>
        <w:pStyle w:val="13"/>
        <w:numPr>
          <w:ilvl w:val="0"/>
          <w:numId w:val="73"/>
        </w:numPr>
        <w:tabs>
          <w:tab w:val="left" w:pos="548"/>
        </w:tabs>
        <w:spacing w:line="252" w:lineRule="auto"/>
        <w:jc w:val="both"/>
        <w:rPr>
          <w:color w:val="auto"/>
        </w:rPr>
      </w:pPr>
      <w:r w:rsidRPr="007F600D">
        <w:rPr>
          <w:color w:val="auto"/>
        </w:rPr>
        <w:t xml:space="preserve">воспитание экологической культуры, соответствующей современному уровню </w:t>
      </w:r>
      <w:proofErr w:type="spellStart"/>
      <w:r w:rsidRPr="007F600D">
        <w:rPr>
          <w:color w:val="auto"/>
        </w:rPr>
        <w:t>геоэкологического</w:t>
      </w:r>
      <w:proofErr w:type="spellEnd"/>
      <w:r w:rsidRPr="007F600D">
        <w:rPr>
          <w:color w:val="auto"/>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77945" w:rsidRPr="007F600D" w:rsidRDefault="00377945" w:rsidP="00414631">
      <w:pPr>
        <w:pStyle w:val="13"/>
        <w:numPr>
          <w:ilvl w:val="0"/>
          <w:numId w:val="73"/>
        </w:numPr>
        <w:tabs>
          <w:tab w:val="left" w:pos="548"/>
        </w:tabs>
        <w:spacing w:line="252" w:lineRule="auto"/>
        <w:jc w:val="both"/>
        <w:rPr>
          <w:color w:val="auto"/>
        </w:rPr>
      </w:pPr>
      <w:r w:rsidRPr="007F600D">
        <w:rPr>
          <w:color w:val="auto"/>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77945" w:rsidRPr="007F600D" w:rsidRDefault="00377945" w:rsidP="00414631">
      <w:pPr>
        <w:pStyle w:val="13"/>
        <w:numPr>
          <w:ilvl w:val="0"/>
          <w:numId w:val="73"/>
        </w:numPr>
        <w:tabs>
          <w:tab w:val="left" w:pos="543"/>
        </w:tabs>
        <w:spacing w:line="252" w:lineRule="auto"/>
        <w:jc w:val="both"/>
        <w:rPr>
          <w:color w:val="auto"/>
        </w:rPr>
      </w:pPr>
      <w:r w:rsidRPr="007F600D">
        <w:rPr>
          <w:color w:val="auto"/>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377945" w:rsidRPr="007F600D" w:rsidRDefault="00377945" w:rsidP="00414631">
      <w:pPr>
        <w:pStyle w:val="13"/>
        <w:numPr>
          <w:ilvl w:val="0"/>
          <w:numId w:val="73"/>
        </w:numPr>
        <w:tabs>
          <w:tab w:val="left" w:pos="543"/>
        </w:tabs>
        <w:spacing w:after="140"/>
        <w:jc w:val="both"/>
        <w:rPr>
          <w:color w:val="auto"/>
        </w:rPr>
      </w:pPr>
      <w:r w:rsidRPr="007F600D">
        <w:rPr>
          <w:color w:val="auto"/>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77945" w:rsidRPr="007F600D" w:rsidRDefault="00377945" w:rsidP="00377945">
      <w:pPr>
        <w:pStyle w:val="af5"/>
        <w:rPr>
          <w:rFonts w:ascii="Times New Roman" w:hAnsi="Times New Roman" w:cs="Times New Roman"/>
        </w:rPr>
      </w:pPr>
      <w:bookmarkStart w:id="413" w:name="bookmark1014"/>
      <w:r w:rsidRPr="007F600D">
        <w:rPr>
          <w:rFonts w:ascii="Times New Roman" w:hAnsi="Times New Roman" w:cs="Times New Roman"/>
        </w:rPr>
        <w:t>МЕСТО УЧЕБНОГО ПРЕДМЕТА «ГЕОГРАФИЯ» В УЧЕБНОМ ПЛАНЕ</w:t>
      </w:r>
      <w:bookmarkEnd w:id="413"/>
    </w:p>
    <w:p w:rsidR="00377945" w:rsidRPr="007F600D" w:rsidRDefault="00377945" w:rsidP="00377945">
      <w:pPr>
        <w:pStyle w:val="13"/>
        <w:spacing w:line="240" w:lineRule="auto"/>
        <w:jc w:val="both"/>
        <w:rPr>
          <w:color w:val="auto"/>
        </w:rPr>
      </w:pPr>
      <w:r w:rsidRPr="007F600D">
        <w:rPr>
          <w:color w:val="auto"/>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77945" w:rsidRPr="007F600D" w:rsidRDefault="00377945" w:rsidP="00377945">
      <w:pPr>
        <w:pStyle w:val="13"/>
        <w:spacing w:line="240" w:lineRule="auto"/>
        <w:jc w:val="both"/>
        <w:rPr>
          <w:color w:val="auto"/>
        </w:rPr>
      </w:pPr>
      <w:r w:rsidRPr="007F600D">
        <w:rPr>
          <w:color w:val="auto"/>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77945" w:rsidRPr="007F600D" w:rsidRDefault="00377945" w:rsidP="00377945">
      <w:pPr>
        <w:pStyle w:val="13"/>
        <w:spacing w:line="240" w:lineRule="auto"/>
        <w:jc w:val="both"/>
        <w:rPr>
          <w:color w:val="auto"/>
        </w:rPr>
      </w:pPr>
      <w:r w:rsidRPr="007F600D">
        <w:rPr>
          <w:color w:val="auto"/>
        </w:rPr>
        <w:t>Учебным планом на изучение географии отводится 272 часа: по одному часу в неделю в 5 и 6 классах и по 2 часа в 7, 8 и 9 классах.</w:t>
      </w:r>
    </w:p>
    <w:p w:rsidR="00377945" w:rsidRPr="007F600D" w:rsidRDefault="00377945" w:rsidP="00377945">
      <w:pPr>
        <w:pStyle w:val="13"/>
        <w:spacing w:after="40" w:line="240" w:lineRule="auto"/>
        <w:jc w:val="both"/>
        <w:rPr>
          <w:color w:val="auto"/>
        </w:rPr>
        <w:sectPr w:rsidR="00377945" w:rsidRPr="007F600D">
          <w:footerReference w:type="even" r:id="rId35"/>
          <w:footerReference w:type="default" r:id="rId36"/>
          <w:footnotePr>
            <w:numRestart w:val="eachPage"/>
          </w:footnotePr>
          <w:type w:val="continuous"/>
          <w:pgSz w:w="7824" w:h="12019"/>
          <w:pgMar w:top="679" w:right="708" w:bottom="873" w:left="714" w:header="0" w:footer="3" w:gutter="0"/>
          <w:cols w:space="720"/>
          <w:noEndnote/>
          <w:docGrid w:linePitch="360"/>
        </w:sectPr>
      </w:pPr>
      <w:r w:rsidRPr="007F600D">
        <w:rPr>
          <w:color w:val="auto"/>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rsidR="00377945" w:rsidRPr="007F600D" w:rsidRDefault="00377945" w:rsidP="00377945">
      <w:pPr>
        <w:pStyle w:val="af5"/>
        <w:pBdr>
          <w:bottom w:val="single" w:sz="12" w:space="1" w:color="auto"/>
        </w:pBdr>
        <w:rPr>
          <w:rFonts w:ascii="Times New Roman" w:hAnsi="Times New Roman" w:cs="Times New Roman"/>
        </w:rPr>
      </w:pPr>
      <w:bookmarkStart w:id="414" w:name="bookmark1016"/>
      <w:r w:rsidRPr="007F600D">
        <w:rPr>
          <w:rFonts w:ascii="Times New Roman" w:hAnsi="Times New Roman" w:cs="Times New Roman"/>
        </w:rPr>
        <w:lastRenderedPageBreak/>
        <w:t>СОДЕРЖАНИЕ УЧЕБНОГО ПРЕДМЕТА «ГЕОГРАФИЯ»</w:t>
      </w:r>
      <w:bookmarkEnd w:id="414"/>
    </w:p>
    <w:p w:rsidR="00377945" w:rsidRPr="007F600D" w:rsidRDefault="00377945" w:rsidP="00377945">
      <w:pPr>
        <w:pStyle w:val="af5"/>
        <w:rPr>
          <w:rFonts w:ascii="Times New Roman" w:hAnsi="Times New Roman" w:cs="Times New Roman"/>
        </w:rPr>
      </w:pPr>
      <w:bookmarkStart w:id="415" w:name="bookmark101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bookmarkEnd w:id="415"/>
    </w:p>
    <w:p w:rsidR="00377945" w:rsidRPr="007F600D" w:rsidRDefault="00377945" w:rsidP="00377945">
      <w:pPr>
        <w:pStyle w:val="af5"/>
        <w:rPr>
          <w:rFonts w:ascii="Times New Roman" w:hAnsi="Times New Roman" w:cs="Times New Roman"/>
        </w:rPr>
      </w:pPr>
      <w:bookmarkStart w:id="416" w:name="bookmark102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РАЗДЕЛ 1. ГЕОГРАФИЧЕСКОЕ ИЗУЧЕНИЕ ЗЕМЛИ</w:t>
      </w:r>
      <w:bookmarkEnd w:id="416"/>
    </w:p>
    <w:p w:rsidR="00377945" w:rsidRPr="007F600D" w:rsidRDefault="00377945" w:rsidP="00377945">
      <w:pPr>
        <w:pStyle w:val="af5"/>
        <w:rPr>
          <w:rFonts w:ascii="Times New Roman" w:hAnsi="Times New Roman" w:cs="Times New Roman"/>
        </w:rPr>
      </w:pPr>
      <w:bookmarkStart w:id="417" w:name="bookmark102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Введение. География — наука о планете Земля</w:t>
      </w:r>
      <w:bookmarkEnd w:id="417"/>
    </w:p>
    <w:p w:rsidR="00377945" w:rsidRPr="007F600D" w:rsidRDefault="00377945" w:rsidP="00377945">
      <w:pPr>
        <w:pStyle w:val="13"/>
        <w:spacing w:after="160" w:line="240" w:lineRule="auto"/>
        <w:jc w:val="both"/>
        <w:rPr>
          <w:color w:val="auto"/>
        </w:rPr>
      </w:pPr>
      <w:r w:rsidRPr="007F600D">
        <w:rPr>
          <w:color w:val="auto"/>
        </w:rPr>
        <w:t xml:space="preserve">Что изучает география? Географические объекты, процессы и явления. Как география изучает объекты, процессы и явления. </w:t>
      </w:r>
      <w:r w:rsidRPr="007F600D">
        <w:rPr>
          <w:i/>
          <w:iCs/>
          <w:color w:val="auto"/>
        </w:rPr>
        <w:t>Географические методы изучения объектов и явлений</w:t>
      </w:r>
      <w:r w:rsidRPr="007F600D">
        <w:rPr>
          <w:color w:val="auto"/>
          <w:vertAlign w:val="superscript"/>
        </w:rPr>
        <w:t>1</w:t>
      </w:r>
      <w:r w:rsidRPr="007F600D">
        <w:rPr>
          <w:color w:val="auto"/>
        </w:rPr>
        <w:t>. Древо географических наук.</w:t>
      </w:r>
    </w:p>
    <w:p w:rsidR="00377945" w:rsidRPr="007F600D" w:rsidRDefault="00377945" w:rsidP="00377945">
      <w:pPr>
        <w:pStyle w:val="af5"/>
        <w:rPr>
          <w:rFonts w:ascii="Times New Roman" w:hAnsi="Times New Roman" w:cs="Times New Roman"/>
        </w:rPr>
      </w:pPr>
      <w:bookmarkStart w:id="418" w:name="bookmark1024"/>
      <w:r w:rsidRPr="007F600D">
        <w:rPr>
          <w:rFonts w:ascii="Times New Roman" w:hAnsi="Times New Roman" w:cs="Times New Roman"/>
        </w:rPr>
        <w:t>Практическая работа</w:t>
      </w:r>
      <w:bookmarkEnd w:id="418"/>
    </w:p>
    <w:p w:rsidR="00377945" w:rsidRPr="007F600D" w:rsidRDefault="00377945" w:rsidP="00414631">
      <w:pPr>
        <w:pStyle w:val="13"/>
        <w:numPr>
          <w:ilvl w:val="0"/>
          <w:numId w:val="74"/>
        </w:numPr>
        <w:tabs>
          <w:tab w:val="left" w:pos="549"/>
        </w:tabs>
        <w:spacing w:after="160" w:line="240" w:lineRule="auto"/>
        <w:jc w:val="both"/>
        <w:rPr>
          <w:color w:val="auto"/>
        </w:rPr>
      </w:pPr>
      <w:r w:rsidRPr="007F600D">
        <w:rPr>
          <w:color w:val="auto"/>
        </w:rPr>
        <w:t>Организация фенологических наблюдений в природе: планирование, участие в групповой работе, форма систематизации данных</w:t>
      </w:r>
      <w:r w:rsidRPr="007F600D">
        <w:rPr>
          <w:color w:val="auto"/>
          <w:vertAlign w:val="superscript"/>
        </w:rPr>
        <w:footnoteReference w:id="20"/>
      </w:r>
      <w:r w:rsidRPr="007F600D">
        <w:rPr>
          <w:color w:val="auto"/>
          <w:vertAlign w:val="superscript"/>
        </w:rPr>
        <w:t xml:space="preserve"> </w:t>
      </w:r>
      <w:r w:rsidRPr="007F600D">
        <w:rPr>
          <w:color w:val="auto"/>
          <w:vertAlign w:val="superscript"/>
        </w:rPr>
        <w:footnoteReference w:id="21"/>
      </w:r>
      <w:r w:rsidRPr="007F600D">
        <w:rPr>
          <w:color w:val="auto"/>
        </w:rPr>
        <w:t>.</w:t>
      </w:r>
    </w:p>
    <w:p w:rsidR="00377945" w:rsidRPr="007F600D" w:rsidRDefault="00377945" w:rsidP="00377945">
      <w:pPr>
        <w:pStyle w:val="af5"/>
        <w:rPr>
          <w:rFonts w:ascii="Times New Roman" w:hAnsi="Times New Roman" w:cs="Times New Roman"/>
        </w:rPr>
      </w:pPr>
      <w:bookmarkStart w:id="419" w:name="bookmark1026"/>
      <w:r w:rsidRPr="007F600D">
        <w:rPr>
          <w:rFonts w:ascii="Times New Roman" w:hAnsi="Times New Roman" w:cs="Times New Roman"/>
        </w:rPr>
        <w:t>Тема 1. История географических открытий</w:t>
      </w:r>
      <w:bookmarkEnd w:id="419"/>
    </w:p>
    <w:p w:rsidR="00377945" w:rsidRPr="007F600D" w:rsidRDefault="00377945" w:rsidP="00377945">
      <w:pPr>
        <w:pStyle w:val="13"/>
        <w:spacing w:line="240" w:lineRule="auto"/>
        <w:jc w:val="both"/>
        <w:rPr>
          <w:color w:val="auto"/>
        </w:rPr>
      </w:pPr>
      <w:r w:rsidRPr="007F600D">
        <w:rPr>
          <w:color w:val="auto"/>
        </w:rPr>
        <w:t xml:space="preserve">Представления о мире в древности (Древний Китай, Древний Египет, Древняя Греция, Древний Рим). </w:t>
      </w:r>
      <w:r w:rsidRPr="007F600D">
        <w:rPr>
          <w:i/>
          <w:iCs/>
          <w:color w:val="auto"/>
        </w:rPr>
        <w:t xml:space="preserve">Путешествие </w:t>
      </w:r>
      <w:proofErr w:type="spellStart"/>
      <w:r w:rsidRPr="007F600D">
        <w:rPr>
          <w:i/>
          <w:iCs/>
          <w:color w:val="auto"/>
        </w:rPr>
        <w:t>Пифея</w:t>
      </w:r>
      <w:proofErr w:type="spellEnd"/>
      <w:r w:rsidRPr="007F600D">
        <w:rPr>
          <w:i/>
          <w:iCs/>
          <w:color w:val="auto"/>
        </w:rPr>
        <w:t>. Плавания финикийцев вокруг Африки. Экспедиции Т. Хейердала как модель путешествий в древности.</w:t>
      </w:r>
      <w:r w:rsidRPr="007F600D">
        <w:rPr>
          <w:color w:val="auto"/>
        </w:rPr>
        <w:t xml:space="preserve"> Появление географических карт.</w:t>
      </w:r>
    </w:p>
    <w:p w:rsidR="00377945" w:rsidRPr="007F600D" w:rsidRDefault="00377945" w:rsidP="00377945">
      <w:pPr>
        <w:pStyle w:val="13"/>
        <w:spacing w:line="240" w:lineRule="auto"/>
        <w:jc w:val="both"/>
        <w:rPr>
          <w:color w:val="auto"/>
        </w:rPr>
      </w:pPr>
      <w:r w:rsidRPr="007F600D">
        <w:rPr>
          <w:color w:val="auto"/>
        </w:rPr>
        <w:t xml:space="preserve">География в эпоху Средневековья: путешествия и открытия </w:t>
      </w:r>
      <w:r w:rsidRPr="007F600D">
        <w:rPr>
          <w:i/>
          <w:iCs/>
          <w:color w:val="auto"/>
        </w:rPr>
        <w:t>викингов, древних арабов,</w:t>
      </w:r>
      <w:r w:rsidRPr="007F600D">
        <w:rPr>
          <w:color w:val="auto"/>
        </w:rPr>
        <w:t xml:space="preserve"> русских землепроходцев. </w:t>
      </w:r>
      <w:r w:rsidRPr="007F600D">
        <w:rPr>
          <w:i/>
          <w:iCs/>
          <w:color w:val="auto"/>
        </w:rPr>
        <w:t>Путешествия М. Поло и А. Никитина.</w:t>
      </w:r>
    </w:p>
    <w:p w:rsidR="00377945" w:rsidRPr="007F600D" w:rsidRDefault="00377945" w:rsidP="00377945">
      <w:pPr>
        <w:pStyle w:val="13"/>
        <w:spacing w:line="240" w:lineRule="auto"/>
        <w:jc w:val="both"/>
        <w:rPr>
          <w:color w:val="auto"/>
        </w:rPr>
      </w:pPr>
      <w:r w:rsidRPr="007F600D">
        <w:rPr>
          <w:color w:val="auto"/>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7F600D">
        <w:rPr>
          <w:i/>
          <w:iCs/>
          <w:color w:val="auto"/>
        </w:rPr>
        <w:t>Карта мира после эпохи Великих географических открытий.</w:t>
      </w:r>
    </w:p>
    <w:p w:rsidR="00377945" w:rsidRPr="007F600D" w:rsidRDefault="00377945" w:rsidP="00377945">
      <w:pPr>
        <w:pStyle w:val="13"/>
        <w:spacing w:line="240" w:lineRule="auto"/>
        <w:jc w:val="both"/>
        <w:rPr>
          <w:color w:val="auto"/>
        </w:rPr>
      </w:pPr>
      <w:r w:rsidRPr="007F600D">
        <w:rPr>
          <w:color w:val="auto"/>
        </w:rPr>
        <w:t xml:space="preserve">Географические открытия </w:t>
      </w:r>
      <w:r w:rsidRPr="007F600D">
        <w:rPr>
          <w:color w:val="auto"/>
          <w:lang w:val="en-US" w:bidi="en-US"/>
        </w:rPr>
        <w:t>XVII</w:t>
      </w:r>
      <w:r w:rsidRPr="007F600D">
        <w:rPr>
          <w:color w:val="auto"/>
          <w:lang w:bidi="en-US"/>
        </w:rPr>
        <w:t>—</w:t>
      </w:r>
      <w:r w:rsidRPr="007F600D">
        <w:rPr>
          <w:color w:val="auto"/>
          <w:lang w:val="en-US" w:bidi="en-US"/>
        </w:rPr>
        <w:t>XIX</w:t>
      </w:r>
      <w:r w:rsidRPr="007F600D">
        <w:rPr>
          <w:color w:val="auto"/>
          <w:lang w:bidi="en-US"/>
        </w:rPr>
        <w:t xml:space="preserve"> </w:t>
      </w:r>
      <w:r w:rsidRPr="007F600D">
        <w:rPr>
          <w:color w:val="auto"/>
        </w:rPr>
        <w:t xml:space="preserve">вв. </w:t>
      </w:r>
      <w:r w:rsidRPr="007F600D">
        <w:rPr>
          <w:i/>
          <w:iCs/>
          <w:color w:val="auto"/>
        </w:rPr>
        <w:t>Поиски Южной Земли — открытие Австралии. Русские путешественники и мореплаватели на северо-востоке Азии.</w:t>
      </w:r>
      <w:r w:rsidRPr="007F600D">
        <w:rPr>
          <w:color w:val="auto"/>
        </w:rPr>
        <w:t xml:space="preserve"> Первая русская кругосветная экспедиция (Русская экспедиция Ф. Ф. Беллинсгаузена, М. П. Лазарева — открытие Антарктиды).</w:t>
      </w:r>
    </w:p>
    <w:p w:rsidR="00377945" w:rsidRPr="007F600D" w:rsidRDefault="00377945" w:rsidP="00377945">
      <w:pPr>
        <w:pStyle w:val="13"/>
        <w:spacing w:line="240" w:lineRule="auto"/>
        <w:jc w:val="both"/>
        <w:rPr>
          <w:color w:val="auto"/>
        </w:rPr>
      </w:pPr>
      <w:r w:rsidRPr="007F600D">
        <w:rPr>
          <w:color w:val="auto"/>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77945" w:rsidRPr="007F600D" w:rsidRDefault="00377945" w:rsidP="00377945">
      <w:pPr>
        <w:pStyle w:val="af5"/>
        <w:rPr>
          <w:rFonts w:ascii="Times New Roman" w:hAnsi="Times New Roman" w:cs="Times New Roman"/>
        </w:rPr>
      </w:pPr>
      <w:bookmarkStart w:id="420" w:name="bookmark102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Практические работы</w:t>
      </w:r>
      <w:bookmarkEnd w:id="420"/>
    </w:p>
    <w:p w:rsidR="00377945" w:rsidRPr="007F600D" w:rsidRDefault="00377945" w:rsidP="00414631">
      <w:pPr>
        <w:pStyle w:val="13"/>
        <w:numPr>
          <w:ilvl w:val="0"/>
          <w:numId w:val="75"/>
        </w:numPr>
        <w:tabs>
          <w:tab w:val="left" w:pos="529"/>
        </w:tabs>
        <w:spacing w:line="252" w:lineRule="auto"/>
        <w:jc w:val="both"/>
        <w:rPr>
          <w:color w:val="auto"/>
        </w:rPr>
      </w:pPr>
      <w:r w:rsidRPr="007F600D">
        <w:rPr>
          <w:color w:val="auto"/>
        </w:rPr>
        <w:t>Обозначение на контурной карте географических объектов, открытых в разные периоды.</w:t>
      </w:r>
    </w:p>
    <w:p w:rsidR="00377945" w:rsidRPr="007F600D" w:rsidRDefault="00377945" w:rsidP="00414631">
      <w:pPr>
        <w:pStyle w:val="13"/>
        <w:numPr>
          <w:ilvl w:val="0"/>
          <w:numId w:val="75"/>
        </w:numPr>
        <w:tabs>
          <w:tab w:val="left" w:pos="529"/>
        </w:tabs>
        <w:spacing w:after="160" w:line="252" w:lineRule="auto"/>
        <w:jc w:val="both"/>
        <w:rPr>
          <w:color w:val="auto"/>
        </w:rPr>
      </w:pPr>
      <w:r w:rsidRPr="007F600D">
        <w:rPr>
          <w:color w:val="auto"/>
        </w:rPr>
        <w:t xml:space="preserve">Сравнение карт Эратосфена, Птолемея и современных карт по </w:t>
      </w:r>
      <w:r w:rsidRPr="007F600D">
        <w:rPr>
          <w:color w:val="auto"/>
        </w:rPr>
        <w:lastRenderedPageBreak/>
        <w:t>предложенным учителем вопросам.</w:t>
      </w:r>
    </w:p>
    <w:p w:rsidR="00377945" w:rsidRPr="007F600D" w:rsidRDefault="00377945" w:rsidP="00377945">
      <w:pPr>
        <w:pStyle w:val="af5"/>
        <w:rPr>
          <w:rFonts w:ascii="Times New Roman" w:hAnsi="Times New Roman" w:cs="Times New Roman"/>
        </w:rPr>
      </w:pPr>
      <w:bookmarkStart w:id="421" w:name="bookmark1030"/>
      <w:r w:rsidRPr="007F600D">
        <w:rPr>
          <w:rFonts w:ascii="Times New Roman" w:hAnsi="Times New Roman" w:cs="Times New Roman"/>
        </w:rPr>
        <w:t>РАЗДЕЛ 2. ИЗОБРАЖЕНИЯ ЗЕМНОЙ ПОВЕРХНОСТИ</w:t>
      </w:r>
      <w:bookmarkEnd w:id="421"/>
    </w:p>
    <w:p w:rsidR="00377945" w:rsidRPr="007F600D" w:rsidRDefault="00377945" w:rsidP="00377945">
      <w:pPr>
        <w:pStyle w:val="af5"/>
        <w:rPr>
          <w:rFonts w:ascii="Times New Roman" w:hAnsi="Times New Roman" w:cs="Times New Roman"/>
        </w:rPr>
      </w:pPr>
      <w:bookmarkStart w:id="422" w:name="bookmark103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Планы местности</w:t>
      </w:r>
      <w:bookmarkEnd w:id="422"/>
    </w:p>
    <w:p w:rsidR="00377945" w:rsidRPr="007F600D" w:rsidRDefault="00377945" w:rsidP="00377945">
      <w:pPr>
        <w:pStyle w:val="13"/>
        <w:spacing w:after="160" w:line="252" w:lineRule="auto"/>
        <w:jc w:val="both"/>
        <w:rPr>
          <w:color w:val="auto"/>
        </w:rPr>
      </w:pPr>
      <w:r w:rsidRPr="007F600D">
        <w:rPr>
          <w:color w:val="auto"/>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7F600D">
        <w:rPr>
          <w:i/>
          <w:iCs/>
          <w:color w:val="auto"/>
        </w:rPr>
        <w:t>Профессия топограф.</w:t>
      </w:r>
      <w:r w:rsidRPr="007F600D">
        <w:rPr>
          <w:color w:val="auto"/>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77945" w:rsidRPr="007F600D" w:rsidRDefault="00377945" w:rsidP="00377945">
      <w:pPr>
        <w:pStyle w:val="af5"/>
        <w:rPr>
          <w:rFonts w:ascii="Times New Roman" w:hAnsi="Times New Roman" w:cs="Times New Roman"/>
        </w:rPr>
      </w:pPr>
      <w:bookmarkStart w:id="423" w:name="bookmark1034"/>
      <w:r w:rsidRPr="007F600D">
        <w:rPr>
          <w:rFonts w:ascii="Times New Roman" w:hAnsi="Times New Roman" w:cs="Times New Roman"/>
        </w:rPr>
        <w:t>Практические работы</w:t>
      </w:r>
      <w:bookmarkEnd w:id="423"/>
    </w:p>
    <w:p w:rsidR="00377945" w:rsidRPr="007F600D" w:rsidRDefault="00377945" w:rsidP="00414631">
      <w:pPr>
        <w:pStyle w:val="13"/>
        <w:numPr>
          <w:ilvl w:val="0"/>
          <w:numId w:val="76"/>
        </w:numPr>
        <w:tabs>
          <w:tab w:val="left" w:pos="529"/>
        </w:tabs>
        <w:spacing w:line="240" w:lineRule="auto"/>
        <w:jc w:val="both"/>
        <w:rPr>
          <w:color w:val="auto"/>
        </w:rPr>
      </w:pPr>
      <w:r w:rsidRPr="007F600D">
        <w:rPr>
          <w:color w:val="auto"/>
        </w:rPr>
        <w:t>Определение направлений и расстояний по плану местности.</w:t>
      </w:r>
    </w:p>
    <w:p w:rsidR="00377945" w:rsidRPr="007F600D" w:rsidRDefault="00377945" w:rsidP="00414631">
      <w:pPr>
        <w:pStyle w:val="13"/>
        <w:numPr>
          <w:ilvl w:val="0"/>
          <w:numId w:val="76"/>
        </w:numPr>
        <w:tabs>
          <w:tab w:val="left" w:pos="529"/>
          <w:tab w:val="left" w:pos="730"/>
        </w:tabs>
        <w:spacing w:after="160" w:line="240" w:lineRule="auto"/>
        <w:jc w:val="both"/>
        <w:rPr>
          <w:color w:val="auto"/>
        </w:rPr>
      </w:pPr>
      <w:r w:rsidRPr="007F600D">
        <w:rPr>
          <w:color w:val="auto"/>
        </w:rPr>
        <w:t>Составление описания маршрута по плану местности.</w:t>
      </w:r>
    </w:p>
    <w:p w:rsidR="00377945" w:rsidRPr="007F600D" w:rsidRDefault="00377945" w:rsidP="00377945">
      <w:pPr>
        <w:pStyle w:val="af5"/>
        <w:rPr>
          <w:rFonts w:ascii="Times New Roman" w:hAnsi="Times New Roman" w:cs="Times New Roman"/>
        </w:rPr>
      </w:pPr>
      <w:bookmarkStart w:id="424" w:name="bookmark1036"/>
      <w:r w:rsidRPr="007F600D">
        <w:rPr>
          <w:rFonts w:ascii="Times New Roman" w:hAnsi="Times New Roman" w:cs="Times New Roman"/>
        </w:rPr>
        <w:t>Тема 2. Географические карты</w:t>
      </w:r>
      <w:bookmarkEnd w:id="424"/>
    </w:p>
    <w:p w:rsidR="00377945" w:rsidRPr="007F600D" w:rsidRDefault="00377945" w:rsidP="00377945">
      <w:pPr>
        <w:pStyle w:val="13"/>
        <w:spacing w:line="252" w:lineRule="auto"/>
        <w:jc w:val="both"/>
        <w:rPr>
          <w:color w:val="auto"/>
        </w:rPr>
      </w:pPr>
      <w:r w:rsidRPr="007F600D">
        <w:rPr>
          <w:color w:val="auto"/>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77945" w:rsidRPr="007F600D" w:rsidRDefault="00377945" w:rsidP="00377945">
      <w:pPr>
        <w:pStyle w:val="13"/>
        <w:spacing w:after="180" w:line="252" w:lineRule="auto"/>
        <w:jc w:val="both"/>
        <w:rPr>
          <w:color w:val="auto"/>
        </w:rPr>
      </w:pPr>
      <w:r w:rsidRPr="007F600D">
        <w:rPr>
          <w:color w:val="auto"/>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7F600D">
        <w:rPr>
          <w:i/>
          <w:iCs/>
          <w:color w:val="auto"/>
        </w:rPr>
        <w:t>Профессия картограф. Система космической навигации. Геоинформационные системы.</w:t>
      </w:r>
    </w:p>
    <w:p w:rsidR="00377945" w:rsidRPr="007F600D" w:rsidRDefault="00377945" w:rsidP="00377945">
      <w:pPr>
        <w:pStyle w:val="af5"/>
        <w:rPr>
          <w:rFonts w:ascii="Times New Roman" w:hAnsi="Times New Roman" w:cs="Times New Roman"/>
        </w:rPr>
      </w:pPr>
      <w:bookmarkStart w:id="425" w:name="bookmark1038"/>
      <w:r w:rsidRPr="007F600D">
        <w:rPr>
          <w:rFonts w:ascii="Times New Roman" w:hAnsi="Times New Roman" w:cs="Times New Roman"/>
        </w:rPr>
        <w:t>Практические работы</w:t>
      </w:r>
      <w:bookmarkEnd w:id="425"/>
    </w:p>
    <w:p w:rsidR="00377945" w:rsidRPr="007F600D" w:rsidRDefault="00377945" w:rsidP="00414631">
      <w:pPr>
        <w:pStyle w:val="13"/>
        <w:numPr>
          <w:ilvl w:val="0"/>
          <w:numId w:val="77"/>
        </w:numPr>
        <w:tabs>
          <w:tab w:val="left" w:pos="529"/>
        </w:tabs>
        <w:spacing w:line="240" w:lineRule="auto"/>
        <w:jc w:val="both"/>
        <w:rPr>
          <w:color w:val="auto"/>
        </w:rPr>
      </w:pPr>
      <w:r w:rsidRPr="007F600D">
        <w:rPr>
          <w:color w:val="auto"/>
        </w:rPr>
        <w:t>Определение направлений и расстояний по карте полушарий.</w:t>
      </w:r>
    </w:p>
    <w:p w:rsidR="00377945" w:rsidRPr="007F600D" w:rsidRDefault="00377945" w:rsidP="00414631">
      <w:pPr>
        <w:pStyle w:val="13"/>
        <w:numPr>
          <w:ilvl w:val="0"/>
          <w:numId w:val="77"/>
        </w:numPr>
        <w:tabs>
          <w:tab w:val="left" w:pos="534"/>
        </w:tabs>
        <w:spacing w:after="180" w:line="240" w:lineRule="auto"/>
        <w:jc w:val="both"/>
        <w:rPr>
          <w:color w:val="auto"/>
        </w:rPr>
      </w:pPr>
      <w:r w:rsidRPr="007F600D">
        <w:rPr>
          <w:color w:val="auto"/>
        </w:rPr>
        <w:t>Определение географических координат объектов и определение объектов по их географическим координатам.</w:t>
      </w:r>
    </w:p>
    <w:p w:rsidR="00377945" w:rsidRPr="007F600D" w:rsidRDefault="00377945" w:rsidP="00377945">
      <w:pPr>
        <w:pStyle w:val="af5"/>
        <w:rPr>
          <w:rFonts w:ascii="Times New Roman" w:hAnsi="Times New Roman" w:cs="Times New Roman"/>
        </w:rPr>
      </w:pPr>
      <w:bookmarkStart w:id="426" w:name="bookmark1040"/>
      <w:r w:rsidRPr="007F600D">
        <w:rPr>
          <w:rFonts w:ascii="Times New Roman" w:hAnsi="Times New Roman" w:cs="Times New Roman"/>
        </w:rPr>
        <w:t>РАЗДЕЛ 3. ЗЕМЛЯ - ПЛАНЕТА СОЛНЕЧНОЙ СИСТЕМЫ</w:t>
      </w:r>
      <w:bookmarkEnd w:id="426"/>
    </w:p>
    <w:p w:rsidR="00377945" w:rsidRPr="007F600D" w:rsidRDefault="00377945" w:rsidP="00377945">
      <w:pPr>
        <w:pStyle w:val="13"/>
        <w:spacing w:line="240" w:lineRule="auto"/>
        <w:jc w:val="both"/>
        <w:rPr>
          <w:color w:val="auto"/>
        </w:rPr>
      </w:pPr>
      <w:r w:rsidRPr="007F600D">
        <w:rPr>
          <w:color w:val="auto"/>
        </w:rPr>
        <w:t xml:space="preserve">Земля в Солнечной системе. </w:t>
      </w:r>
      <w:r w:rsidRPr="007F600D">
        <w:rPr>
          <w:i/>
          <w:iCs/>
          <w:color w:val="auto"/>
        </w:rPr>
        <w:t>Гипотезы возникновения Земли</w:t>
      </w:r>
      <w:r w:rsidRPr="007F600D">
        <w:rPr>
          <w:color w:val="auto"/>
        </w:rPr>
        <w:t>. Форма, размеры Земли, их географические следствия.</w:t>
      </w:r>
    </w:p>
    <w:p w:rsidR="00377945" w:rsidRPr="007F600D" w:rsidRDefault="00377945" w:rsidP="00377945">
      <w:pPr>
        <w:pStyle w:val="13"/>
        <w:spacing w:line="240" w:lineRule="auto"/>
        <w:jc w:val="both"/>
        <w:rPr>
          <w:color w:val="auto"/>
        </w:rPr>
      </w:pPr>
      <w:r w:rsidRPr="007F600D">
        <w:rPr>
          <w:color w:val="auto"/>
        </w:rPr>
        <w:t xml:space="preserve">Движения Земли. Земная ось и географические полюсы. Географические следствия движения Земли вокруг Солнца. Смена времён года на Земле. </w:t>
      </w:r>
      <w:r w:rsidRPr="007F600D">
        <w:rPr>
          <w:color w:val="auto"/>
        </w:rPr>
        <w:lastRenderedPageBreak/>
        <w:t>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77945" w:rsidRPr="007F600D" w:rsidRDefault="00377945" w:rsidP="00377945">
      <w:pPr>
        <w:pStyle w:val="13"/>
        <w:spacing w:after="180" w:line="240" w:lineRule="auto"/>
        <w:jc w:val="both"/>
        <w:rPr>
          <w:color w:val="auto"/>
        </w:rPr>
      </w:pPr>
      <w:r w:rsidRPr="007F600D">
        <w:rPr>
          <w:i/>
          <w:iCs/>
          <w:color w:val="auto"/>
        </w:rPr>
        <w:t>Влияние Космоса на Землю и жизнь людей.</w:t>
      </w:r>
    </w:p>
    <w:p w:rsidR="00377945" w:rsidRPr="007F600D" w:rsidRDefault="00377945" w:rsidP="00377945">
      <w:pPr>
        <w:pStyle w:val="af5"/>
        <w:rPr>
          <w:rFonts w:ascii="Times New Roman" w:hAnsi="Times New Roman" w:cs="Times New Roman"/>
        </w:rPr>
      </w:pPr>
      <w:bookmarkStart w:id="427" w:name="bookmark1042"/>
      <w:r w:rsidRPr="007F600D">
        <w:rPr>
          <w:rFonts w:ascii="Times New Roman" w:hAnsi="Times New Roman" w:cs="Times New Roman"/>
        </w:rPr>
        <w:t>Практическая работа</w:t>
      </w:r>
      <w:bookmarkEnd w:id="427"/>
    </w:p>
    <w:p w:rsidR="00377945" w:rsidRPr="007F600D" w:rsidRDefault="00377945" w:rsidP="00377945">
      <w:pPr>
        <w:pStyle w:val="13"/>
        <w:spacing w:after="180" w:line="240" w:lineRule="auto"/>
        <w:jc w:val="both"/>
        <w:rPr>
          <w:color w:val="auto"/>
        </w:rPr>
      </w:pPr>
      <w:r w:rsidRPr="007F600D">
        <w:rPr>
          <w:color w:val="auto"/>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77945" w:rsidRPr="007F600D" w:rsidRDefault="00377945" w:rsidP="00377945">
      <w:pPr>
        <w:pStyle w:val="af5"/>
        <w:rPr>
          <w:rFonts w:ascii="Times New Roman" w:hAnsi="Times New Roman" w:cs="Times New Roman"/>
        </w:rPr>
      </w:pPr>
      <w:bookmarkStart w:id="428" w:name="bookmark1044"/>
      <w:r w:rsidRPr="007F600D">
        <w:rPr>
          <w:rFonts w:ascii="Times New Roman" w:hAnsi="Times New Roman" w:cs="Times New Roman"/>
        </w:rPr>
        <w:t>РАЗДЕЛ 4. ОБОЛОЧКИ ЗЕМЛИ</w:t>
      </w:r>
      <w:bookmarkEnd w:id="428"/>
    </w:p>
    <w:p w:rsidR="00377945" w:rsidRPr="007F600D" w:rsidRDefault="00377945" w:rsidP="00377945">
      <w:pPr>
        <w:pStyle w:val="af5"/>
        <w:rPr>
          <w:rFonts w:ascii="Times New Roman" w:hAnsi="Times New Roman" w:cs="Times New Roman"/>
        </w:rPr>
      </w:pPr>
      <w:bookmarkStart w:id="429" w:name="bookmark104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Литосфера — каменная оболочка Земли</w:t>
      </w:r>
      <w:bookmarkEnd w:id="429"/>
    </w:p>
    <w:p w:rsidR="00377945" w:rsidRPr="007F600D" w:rsidRDefault="00377945" w:rsidP="00377945">
      <w:pPr>
        <w:pStyle w:val="13"/>
        <w:spacing w:line="240" w:lineRule="auto"/>
        <w:jc w:val="both"/>
        <w:rPr>
          <w:color w:val="auto"/>
        </w:rPr>
      </w:pPr>
      <w:r w:rsidRPr="007F600D">
        <w:rPr>
          <w:color w:val="auto"/>
        </w:rPr>
        <w:t xml:space="preserve">Литосфера — твёрдая оболочка Земли. </w:t>
      </w:r>
      <w:r w:rsidRPr="007F600D">
        <w:rPr>
          <w:i/>
          <w:iCs/>
          <w:color w:val="auto"/>
        </w:rPr>
        <w:t>Методы изучения земных глубин</w:t>
      </w:r>
      <w:r w:rsidRPr="007F600D">
        <w:rPr>
          <w:color w:val="auto"/>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77945" w:rsidRPr="007F600D" w:rsidRDefault="00377945" w:rsidP="00377945">
      <w:pPr>
        <w:pStyle w:val="13"/>
        <w:spacing w:line="240" w:lineRule="auto"/>
        <w:jc w:val="both"/>
        <w:rPr>
          <w:color w:val="auto"/>
        </w:rPr>
      </w:pPr>
      <w:r w:rsidRPr="007F600D">
        <w:rPr>
          <w:color w:val="auto"/>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7F600D">
        <w:rPr>
          <w:i/>
          <w:iCs/>
          <w:color w:val="auto"/>
        </w:rPr>
        <w:t>Изучение вулканов и землетрясений</w:t>
      </w:r>
      <w:r w:rsidRPr="007F600D">
        <w:rPr>
          <w:color w:val="auto"/>
        </w:rPr>
        <w:t xml:space="preserve">. </w:t>
      </w:r>
      <w:r w:rsidRPr="007F600D">
        <w:rPr>
          <w:i/>
          <w:iCs/>
          <w:color w:val="auto"/>
        </w:rPr>
        <w:t>Профессии сейсмолог и вулканолог</w:t>
      </w:r>
      <w:r w:rsidRPr="007F600D">
        <w:rPr>
          <w:color w:val="auto"/>
        </w:rP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77945" w:rsidRPr="007F600D" w:rsidRDefault="00377945" w:rsidP="00377945">
      <w:pPr>
        <w:pStyle w:val="13"/>
        <w:spacing w:line="252" w:lineRule="auto"/>
        <w:jc w:val="both"/>
        <w:rPr>
          <w:color w:val="auto"/>
        </w:rPr>
      </w:pPr>
      <w:r w:rsidRPr="007F600D">
        <w:rPr>
          <w:color w:val="auto"/>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77945" w:rsidRPr="007F600D" w:rsidRDefault="00377945" w:rsidP="00377945">
      <w:pPr>
        <w:pStyle w:val="13"/>
        <w:spacing w:line="252" w:lineRule="auto"/>
        <w:jc w:val="both"/>
        <w:rPr>
          <w:color w:val="auto"/>
        </w:rPr>
      </w:pPr>
      <w:r w:rsidRPr="007F600D">
        <w:rPr>
          <w:color w:val="auto"/>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77945" w:rsidRPr="007F600D" w:rsidRDefault="00377945" w:rsidP="00377945">
      <w:pPr>
        <w:pStyle w:val="13"/>
        <w:spacing w:after="160" w:line="252" w:lineRule="auto"/>
        <w:jc w:val="both"/>
        <w:rPr>
          <w:color w:val="auto"/>
        </w:rPr>
      </w:pPr>
      <w:r w:rsidRPr="007F600D">
        <w:rPr>
          <w:color w:val="auto"/>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77945" w:rsidRPr="007F600D" w:rsidRDefault="00377945" w:rsidP="00377945">
      <w:pPr>
        <w:pStyle w:val="af5"/>
        <w:rPr>
          <w:rFonts w:ascii="Times New Roman" w:hAnsi="Times New Roman" w:cs="Times New Roman"/>
        </w:rPr>
      </w:pPr>
      <w:bookmarkStart w:id="430" w:name="bookmark1048"/>
      <w:r w:rsidRPr="007F600D">
        <w:rPr>
          <w:rFonts w:ascii="Times New Roman" w:hAnsi="Times New Roman" w:cs="Times New Roman"/>
        </w:rPr>
        <w:t>Практическая работа</w:t>
      </w:r>
      <w:bookmarkEnd w:id="430"/>
    </w:p>
    <w:p w:rsidR="00377945" w:rsidRPr="007F600D" w:rsidRDefault="00377945" w:rsidP="00414631">
      <w:pPr>
        <w:pStyle w:val="13"/>
        <w:numPr>
          <w:ilvl w:val="0"/>
          <w:numId w:val="78"/>
        </w:numPr>
        <w:tabs>
          <w:tab w:val="left" w:pos="566"/>
        </w:tabs>
        <w:spacing w:after="160" w:line="240" w:lineRule="auto"/>
        <w:jc w:val="both"/>
        <w:rPr>
          <w:color w:val="auto"/>
        </w:rPr>
      </w:pPr>
      <w:r w:rsidRPr="007F600D">
        <w:rPr>
          <w:color w:val="auto"/>
        </w:rPr>
        <w:t>Описание горной системы или равнины по физической карте.</w:t>
      </w:r>
    </w:p>
    <w:p w:rsidR="00377945" w:rsidRPr="007F600D" w:rsidRDefault="00377945" w:rsidP="00377945">
      <w:pPr>
        <w:pStyle w:val="af5"/>
        <w:rPr>
          <w:rFonts w:ascii="Times New Roman" w:hAnsi="Times New Roman" w:cs="Times New Roman"/>
        </w:rPr>
      </w:pPr>
      <w:bookmarkStart w:id="431" w:name="bookmark1050"/>
      <w:r w:rsidRPr="007F600D">
        <w:rPr>
          <w:rFonts w:ascii="Times New Roman" w:hAnsi="Times New Roman" w:cs="Times New Roman"/>
        </w:rPr>
        <w:t>ЗАКЛЮЧЕНИЕ</w:t>
      </w:r>
      <w:bookmarkEnd w:id="431"/>
    </w:p>
    <w:p w:rsidR="00377945" w:rsidRPr="007F600D" w:rsidRDefault="00377945" w:rsidP="00377945">
      <w:pPr>
        <w:pStyle w:val="af5"/>
        <w:rPr>
          <w:rFonts w:ascii="Times New Roman" w:hAnsi="Times New Roman" w:cs="Times New Roman"/>
        </w:rPr>
      </w:pPr>
      <w:bookmarkStart w:id="432" w:name="bookmark105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Практикум «Сезонные изменения в природе своей местности»</w:t>
      </w:r>
      <w:bookmarkEnd w:id="432"/>
    </w:p>
    <w:p w:rsidR="00377945" w:rsidRPr="007F600D" w:rsidRDefault="00377945" w:rsidP="00377945">
      <w:pPr>
        <w:pStyle w:val="13"/>
        <w:spacing w:after="160" w:line="240" w:lineRule="auto"/>
        <w:jc w:val="both"/>
        <w:rPr>
          <w:color w:val="auto"/>
        </w:rPr>
      </w:pPr>
      <w:r w:rsidRPr="007F600D">
        <w:rPr>
          <w:color w:val="auto"/>
        </w:rPr>
        <w:t xml:space="preserve">Сезонные изменения продолжительности светового дня и высоты </w:t>
      </w:r>
      <w:r w:rsidRPr="007F600D">
        <w:rPr>
          <w:color w:val="auto"/>
        </w:rPr>
        <w:lastRenderedPageBreak/>
        <w:t>Солнца над горизонтом, температуры воздуха, поверхностных вод, растительного и животного мира.</w:t>
      </w:r>
    </w:p>
    <w:p w:rsidR="00377945" w:rsidRPr="007F600D" w:rsidRDefault="00377945" w:rsidP="00377945">
      <w:pPr>
        <w:pStyle w:val="af5"/>
        <w:rPr>
          <w:rFonts w:ascii="Times New Roman" w:hAnsi="Times New Roman" w:cs="Times New Roman"/>
        </w:rPr>
      </w:pPr>
      <w:bookmarkStart w:id="433" w:name="bookmark1054"/>
      <w:r w:rsidRPr="007F600D">
        <w:rPr>
          <w:rFonts w:ascii="Times New Roman" w:hAnsi="Times New Roman" w:cs="Times New Roman"/>
        </w:rPr>
        <w:t>Практическая работа</w:t>
      </w:r>
      <w:bookmarkEnd w:id="433"/>
    </w:p>
    <w:p w:rsidR="00377945" w:rsidRPr="007F600D" w:rsidRDefault="00377945" w:rsidP="00414631">
      <w:pPr>
        <w:pStyle w:val="13"/>
        <w:numPr>
          <w:ilvl w:val="0"/>
          <w:numId w:val="381"/>
        </w:numPr>
        <w:tabs>
          <w:tab w:val="left" w:pos="571"/>
        </w:tabs>
        <w:spacing w:after="440" w:line="240" w:lineRule="auto"/>
        <w:ind w:left="567" w:hanging="283"/>
        <w:jc w:val="both"/>
        <w:rPr>
          <w:color w:val="auto"/>
        </w:rPr>
      </w:pPr>
      <w:r w:rsidRPr="007F600D">
        <w:rPr>
          <w:color w:val="auto"/>
        </w:rPr>
        <w:t>Анализ результатов фенологических наблюдений и наблюдений за погодой.</w:t>
      </w:r>
    </w:p>
    <w:p w:rsidR="00377945" w:rsidRPr="007F600D" w:rsidRDefault="00377945" w:rsidP="00377945">
      <w:pPr>
        <w:pStyle w:val="af5"/>
        <w:rPr>
          <w:rFonts w:ascii="Times New Roman" w:hAnsi="Times New Roman" w:cs="Times New Roman"/>
        </w:rPr>
      </w:pPr>
      <w:bookmarkStart w:id="434" w:name="bookmark1056"/>
      <w:r w:rsidRPr="007F600D">
        <w:rPr>
          <w:rFonts w:ascii="Times New Roman" w:hAnsi="Times New Roman" w:cs="Times New Roman"/>
        </w:rPr>
        <w:t>6 КЛАСС</w:t>
      </w:r>
      <w:bookmarkEnd w:id="434"/>
    </w:p>
    <w:p w:rsidR="00377945" w:rsidRPr="007F600D" w:rsidRDefault="00377945" w:rsidP="00377945">
      <w:pPr>
        <w:pStyle w:val="af5"/>
        <w:rPr>
          <w:rFonts w:ascii="Times New Roman" w:hAnsi="Times New Roman" w:cs="Times New Roman"/>
        </w:rPr>
      </w:pPr>
      <w:bookmarkStart w:id="435" w:name="bookmark105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РАЗДЕЛ 4. ОБОЛОЧКИ ЗЕМЛИ</w:t>
      </w:r>
      <w:bookmarkEnd w:id="435"/>
    </w:p>
    <w:p w:rsidR="00377945" w:rsidRPr="007F600D" w:rsidRDefault="00377945" w:rsidP="00377945">
      <w:pPr>
        <w:pStyle w:val="af5"/>
        <w:rPr>
          <w:rFonts w:ascii="Times New Roman" w:hAnsi="Times New Roman" w:cs="Times New Roman"/>
        </w:rPr>
      </w:pPr>
      <w:bookmarkStart w:id="436" w:name="bookmark106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2. Гидросфера — водная оболочка Земли</w:t>
      </w:r>
      <w:bookmarkEnd w:id="436"/>
    </w:p>
    <w:p w:rsidR="00377945" w:rsidRPr="007F600D" w:rsidRDefault="00377945" w:rsidP="00377945">
      <w:pPr>
        <w:pStyle w:val="13"/>
        <w:spacing w:line="252" w:lineRule="auto"/>
        <w:jc w:val="both"/>
        <w:rPr>
          <w:color w:val="auto"/>
        </w:rPr>
      </w:pPr>
      <w:r w:rsidRPr="007F600D">
        <w:rPr>
          <w:color w:val="auto"/>
        </w:rPr>
        <w:t>Гидросфера и методы её изучения. Части гидросферы. Мировой круговорот воды. Значение гидросферы.</w:t>
      </w:r>
    </w:p>
    <w:p w:rsidR="00377945" w:rsidRPr="007F600D" w:rsidRDefault="00377945" w:rsidP="00377945">
      <w:pPr>
        <w:pStyle w:val="13"/>
        <w:spacing w:line="252" w:lineRule="auto"/>
        <w:jc w:val="both"/>
        <w:rPr>
          <w:color w:val="auto"/>
        </w:rPr>
      </w:pPr>
      <w:r w:rsidRPr="007F600D">
        <w:rPr>
          <w:color w:val="auto"/>
        </w:rPr>
        <w:t xml:space="preserve">Исследования вод Мирового океана. </w:t>
      </w:r>
      <w:r w:rsidRPr="007F600D">
        <w:rPr>
          <w:i/>
          <w:iCs/>
          <w:color w:val="auto"/>
        </w:rPr>
        <w:t>Профессия океанолог</w:t>
      </w:r>
      <w:r w:rsidRPr="007F600D">
        <w:rPr>
          <w:color w:val="auto"/>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7F600D">
        <w:rPr>
          <w:i/>
          <w:iCs/>
          <w:color w:val="auto"/>
        </w:rPr>
        <w:t>Способы изучения и наблюдения за загрязнением вод Мирового океана.</w:t>
      </w:r>
    </w:p>
    <w:p w:rsidR="00377945" w:rsidRPr="007F600D" w:rsidRDefault="00377945" w:rsidP="00377945">
      <w:pPr>
        <w:pStyle w:val="13"/>
        <w:jc w:val="both"/>
        <w:rPr>
          <w:color w:val="auto"/>
        </w:rPr>
      </w:pPr>
      <w:r w:rsidRPr="007F600D">
        <w:rPr>
          <w:color w:val="auto"/>
        </w:rPr>
        <w:t>Воды суши. Способы изображения внутренних вод на картах.</w:t>
      </w:r>
    </w:p>
    <w:p w:rsidR="00377945" w:rsidRPr="007F600D" w:rsidRDefault="00377945" w:rsidP="00377945">
      <w:pPr>
        <w:pStyle w:val="13"/>
        <w:jc w:val="both"/>
        <w:rPr>
          <w:color w:val="auto"/>
        </w:rPr>
      </w:pPr>
      <w:r w:rsidRPr="007F600D">
        <w:rPr>
          <w:color w:val="auto"/>
        </w:rPr>
        <w:t>Реки: горные и равнинные. Речная система, бассейн, водораздел. Пороги и водопады. Питание и режим реки.</w:t>
      </w:r>
    </w:p>
    <w:p w:rsidR="00377945" w:rsidRPr="007F600D" w:rsidRDefault="00377945" w:rsidP="00377945">
      <w:pPr>
        <w:pStyle w:val="13"/>
        <w:jc w:val="both"/>
        <w:rPr>
          <w:color w:val="auto"/>
        </w:rPr>
      </w:pPr>
      <w:r w:rsidRPr="007F600D">
        <w:rPr>
          <w:color w:val="auto"/>
        </w:rPr>
        <w:t xml:space="preserve">Озёра. Происхождение озёрных котловин. Питание озёр. Озёра сточные и бессточные. </w:t>
      </w:r>
      <w:r w:rsidRPr="007F600D">
        <w:rPr>
          <w:i/>
          <w:iCs/>
          <w:color w:val="auto"/>
        </w:rPr>
        <w:t>Профессия гидролог.</w:t>
      </w:r>
      <w:r w:rsidRPr="007F600D">
        <w:rPr>
          <w:color w:val="auto"/>
        </w:rPr>
        <w:t xml:space="preserve"> Природные ледники: горные и покровные. </w:t>
      </w:r>
      <w:r w:rsidRPr="007F600D">
        <w:rPr>
          <w:i/>
          <w:iCs/>
          <w:color w:val="auto"/>
        </w:rPr>
        <w:t>Профессия гляциолог.</w:t>
      </w:r>
    </w:p>
    <w:p w:rsidR="00377945" w:rsidRPr="007F600D" w:rsidRDefault="00377945" w:rsidP="00377945">
      <w:pPr>
        <w:pStyle w:val="13"/>
        <w:jc w:val="both"/>
        <w:rPr>
          <w:color w:val="auto"/>
        </w:rPr>
      </w:pPr>
      <w:r w:rsidRPr="007F600D">
        <w:rPr>
          <w:color w:val="auto"/>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77945" w:rsidRPr="007F600D" w:rsidRDefault="00377945" w:rsidP="00377945">
      <w:pPr>
        <w:pStyle w:val="13"/>
        <w:jc w:val="both"/>
        <w:rPr>
          <w:color w:val="auto"/>
        </w:rPr>
      </w:pPr>
      <w:r w:rsidRPr="007F600D">
        <w:rPr>
          <w:color w:val="auto"/>
        </w:rPr>
        <w:t>Многолетняя мерзлота. Болота, их образование.</w:t>
      </w:r>
    </w:p>
    <w:p w:rsidR="00377945" w:rsidRPr="007F600D" w:rsidRDefault="00377945" w:rsidP="00377945">
      <w:pPr>
        <w:pStyle w:val="13"/>
        <w:jc w:val="both"/>
        <w:rPr>
          <w:color w:val="auto"/>
        </w:rPr>
      </w:pPr>
      <w:r w:rsidRPr="007F600D">
        <w:rPr>
          <w:color w:val="auto"/>
        </w:rPr>
        <w:t>Стихийные явления в гидросфере, методы наблюдения и защиты.</w:t>
      </w:r>
    </w:p>
    <w:p w:rsidR="00377945" w:rsidRPr="007F600D" w:rsidRDefault="00377945" w:rsidP="00377945">
      <w:pPr>
        <w:pStyle w:val="13"/>
        <w:jc w:val="both"/>
        <w:rPr>
          <w:color w:val="auto"/>
        </w:rPr>
      </w:pPr>
      <w:r w:rsidRPr="007F600D">
        <w:rPr>
          <w:color w:val="auto"/>
        </w:rPr>
        <w:t>Человек и гидросфера. Использование человеком энергии воды.</w:t>
      </w:r>
    </w:p>
    <w:p w:rsidR="00377945" w:rsidRPr="007F600D" w:rsidRDefault="00377945" w:rsidP="00377945">
      <w:pPr>
        <w:pStyle w:val="13"/>
        <w:spacing w:after="140"/>
        <w:jc w:val="both"/>
        <w:rPr>
          <w:color w:val="auto"/>
        </w:rPr>
      </w:pPr>
      <w:r w:rsidRPr="007F600D">
        <w:rPr>
          <w:i/>
          <w:iCs/>
          <w:color w:val="auto"/>
        </w:rPr>
        <w:t>Использование космических методов в исследовании влияния человека на гидросферу.</w:t>
      </w:r>
    </w:p>
    <w:p w:rsidR="00377945" w:rsidRPr="007F600D" w:rsidRDefault="00377945" w:rsidP="00377945">
      <w:pPr>
        <w:pStyle w:val="af5"/>
        <w:rPr>
          <w:rFonts w:ascii="Times New Roman" w:hAnsi="Times New Roman" w:cs="Times New Roman"/>
        </w:rPr>
      </w:pPr>
      <w:bookmarkStart w:id="437" w:name="bookmark1062"/>
      <w:r w:rsidRPr="007F600D">
        <w:rPr>
          <w:rFonts w:ascii="Times New Roman" w:hAnsi="Times New Roman" w:cs="Times New Roman"/>
        </w:rPr>
        <w:t>Практические работы</w:t>
      </w:r>
      <w:bookmarkEnd w:id="437"/>
    </w:p>
    <w:p w:rsidR="00377945" w:rsidRPr="007F600D" w:rsidRDefault="00377945" w:rsidP="00414631">
      <w:pPr>
        <w:pStyle w:val="13"/>
        <w:numPr>
          <w:ilvl w:val="0"/>
          <w:numId w:val="79"/>
        </w:numPr>
        <w:tabs>
          <w:tab w:val="left" w:pos="545"/>
        </w:tabs>
        <w:jc w:val="both"/>
        <w:rPr>
          <w:color w:val="auto"/>
        </w:rPr>
      </w:pPr>
      <w:r w:rsidRPr="007F600D">
        <w:rPr>
          <w:color w:val="auto"/>
        </w:rPr>
        <w:t>Сравнение двух рек (России и мира) по заданным признакам.</w:t>
      </w:r>
    </w:p>
    <w:p w:rsidR="00377945" w:rsidRPr="007F600D" w:rsidRDefault="00377945" w:rsidP="00414631">
      <w:pPr>
        <w:pStyle w:val="13"/>
        <w:numPr>
          <w:ilvl w:val="0"/>
          <w:numId w:val="79"/>
        </w:numPr>
        <w:tabs>
          <w:tab w:val="left" w:pos="545"/>
        </w:tabs>
        <w:jc w:val="both"/>
        <w:rPr>
          <w:color w:val="auto"/>
        </w:rPr>
      </w:pPr>
      <w:r w:rsidRPr="007F600D">
        <w:rPr>
          <w:color w:val="auto"/>
        </w:rPr>
        <w:t>Характеристика одного из крупнейших озёр России по плану в форме презентации.</w:t>
      </w:r>
    </w:p>
    <w:p w:rsidR="00377945" w:rsidRPr="007F600D" w:rsidRDefault="00377945" w:rsidP="00414631">
      <w:pPr>
        <w:pStyle w:val="13"/>
        <w:numPr>
          <w:ilvl w:val="0"/>
          <w:numId w:val="79"/>
        </w:numPr>
        <w:tabs>
          <w:tab w:val="left" w:pos="545"/>
        </w:tabs>
        <w:spacing w:after="140"/>
        <w:jc w:val="both"/>
        <w:rPr>
          <w:color w:val="auto"/>
        </w:rPr>
      </w:pPr>
      <w:r w:rsidRPr="007F600D">
        <w:rPr>
          <w:color w:val="auto"/>
        </w:rPr>
        <w:t>Составление перечня поверхностных водных объектов своего края и их систематизация в форме таблицы.</w:t>
      </w:r>
    </w:p>
    <w:p w:rsidR="00377945" w:rsidRPr="007F600D" w:rsidRDefault="00377945" w:rsidP="00377945">
      <w:pPr>
        <w:pStyle w:val="af5"/>
        <w:rPr>
          <w:rFonts w:ascii="Times New Roman" w:hAnsi="Times New Roman" w:cs="Times New Roman"/>
        </w:rPr>
      </w:pPr>
      <w:bookmarkStart w:id="438" w:name="bookmark1064"/>
      <w:r w:rsidRPr="007F600D">
        <w:rPr>
          <w:rFonts w:ascii="Times New Roman" w:hAnsi="Times New Roman" w:cs="Times New Roman"/>
        </w:rPr>
        <w:t>Тема 3. Атмосфера — воздушная оболочка Земли</w:t>
      </w:r>
      <w:bookmarkEnd w:id="438"/>
    </w:p>
    <w:p w:rsidR="00377945" w:rsidRPr="007F600D" w:rsidRDefault="00377945" w:rsidP="00377945">
      <w:pPr>
        <w:pStyle w:val="13"/>
        <w:jc w:val="both"/>
        <w:rPr>
          <w:color w:val="auto"/>
        </w:rPr>
      </w:pPr>
      <w:r w:rsidRPr="007F600D">
        <w:rPr>
          <w:color w:val="auto"/>
        </w:rPr>
        <w:lastRenderedPageBreak/>
        <w:t>Воздушная оболочка Земли: газовый состав, строение и значение атмосферы.</w:t>
      </w:r>
    </w:p>
    <w:p w:rsidR="00377945" w:rsidRPr="007F600D" w:rsidRDefault="00377945" w:rsidP="00377945">
      <w:pPr>
        <w:pStyle w:val="13"/>
        <w:jc w:val="both"/>
        <w:rPr>
          <w:color w:val="auto"/>
        </w:rPr>
      </w:pPr>
      <w:r w:rsidRPr="007F600D">
        <w:rPr>
          <w:color w:val="auto"/>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77945" w:rsidRPr="007F600D" w:rsidRDefault="00377945" w:rsidP="00377945">
      <w:pPr>
        <w:pStyle w:val="13"/>
        <w:spacing w:after="100"/>
        <w:jc w:val="both"/>
        <w:rPr>
          <w:color w:val="auto"/>
        </w:rPr>
      </w:pPr>
      <w:r w:rsidRPr="007F600D">
        <w:rPr>
          <w:color w:val="auto"/>
        </w:rPr>
        <w:t>Атмосферное давление. Ветер и причины его возникновения. Роза ветров. Бризы. Муссоны.</w:t>
      </w:r>
    </w:p>
    <w:p w:rsidR="00377945" w:rsidRPr="007F600D" w:rsidRDefault="00377945" w:rsidP="00377945">
      <w:pPr>
        <w:pStyle w:val="13"/>
        <w:spacing w:line="240" w:lineRule="auto"/>
        <w:jc w:val="both"/>
        <w:rPr>
          <w:color w:val="auto"/>
        </w:rPr>
      </w:pPr>
      <w:r w:rsidRPr="007F600D">
        <w:rPr>
          <w:color w:val="auto"/>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77945" w:rsidRPr="007F600D" w:rsidRDefault="00377945" w:rsidP="00377945">
      <w:pPr>
        <w:pStyle w:val="13"/>
        <w:spacing w:line="240" w:lineRule="auto"/>
        <w:jc w:val="both"/>
        <w:rPr>
          <w:color w:val="auto"/>
        </w:rPr>
      </w:pPr>
      <w:r w:rsidRPr="007F600D">
        <w:rPr>
          <w:color w:val="auto"/>
        </w:rPr>
        <w:t>Погода и её показатели. Причины изменения погоды.</w:t>
      </w:r>
    </w:p>
    <w:p w:rsidR="00377945" w:rsidRPr="007F600D" w:rsidRDefault="00377945" w:rsidP="00377945">
      <w:pPr>
        <w:pStyle w:val="13"/>
        <w:spacing w:line="240" w:lineRule="auto"/>
        <w:jc w:val="both"/>
        <w:rPr>
          <w:color w:val="auto"/>
        </w:rPr>
      </w:pPr>
      <w:r w:rsidRPr="007F600D">
        <w:rPr>
          <w:color w:val="auto"/>
        </w:rPr>
        <w:t>Климат и климатообразующие факторы. Зависимость климата от географической широты и высоты местности над уровнем моря.</w:t>
      </w:r>
    </w:p>
    <w:p w:rsidR="00377945" w:rsidRPr="007F600D" w:rsidRDefault="00377945" w:rsidP="00377945">
      <w:pPr>
        <w:pStyle w:val="13"/>
        <w:spacing w:after="160" w:line="240" w:lineRule="auto"/>
        <w:jc w:val="both"/>
        <w:rPr>
          <w:color w:val="auto"/>
        </w:rPr>
      </w:pPr>
      <w:r w:rsidRPr="007F600D">
        <w:rPr>
          <w:color w:val="auto"/>
        </w:rPr>
        <w:t xml:space="preserve">Человек и атмосфера. Взаимовлияние человека и атмосферы. Адаптация человека к климатическим условиям. </w:t>
      </w:r>
      <w:r w:rsidRPr="007F600D">
        <w:rPr>
          <w:i/>
          <w:iCs/>
          <w:color w:val="auto"/>
        </w:rPr>
        <w:t>Профессия метеоролог</w:t>
      </w:r>
      <w:r w:rsidRPr="007F600D">
        <w:rPr>
          <w:color w:val="auto"/>
        </w:rPr>
        <w:t xml:space="preserve">. </w:t>
      </w:r>
      <w:r w:rsidRPr="007F600D">
        <w:rPr>
          <w:i/>
          <w:iCs/>
          <w:color w:val="auto"/>
        </w:rPr>
        <w:t xml:space="preserve">Основные метеорологические данные и способы отображения состояния погоды на метеорологической карте. </w:t>
      </w:r>
      <w:r w:rsidRPr="007F600D">
        <w:rPr>
          <w:color w:val="auto"/>
        </w:rPr>
        <w:t xml:space="preserve">Стихийные явления в атмосфере. Современные изменения климата. Способы изучения и наблюдения за глобальным климатом. </w:t>
      </w:r>
      <w:r w:rsidRPr="007F600D">
        <w:rPr>
          <w:i/>
          <w:iCs/>
          <w:color w:val="auto"/>
        </w:rPr>
        <w:t>Профессия климатолог. Дистанционные методы в исследовании влияния человека на воздушную оболочку Земли.</w:t>
      </w:r>
    </w:p>
    <w:p w:rsidR="00377945" w:rsidRPr="007F600D" w:rsidRDefault="00377945" w:rsidP="00377945">
      <w:pPr>
        <w:pStyle w:val="af5"/>
        <w:rPr>
          <w:rFonts w:ascii="Times New Roman" w:hAnsi="Times New Roman" w:cs="Times New Roman"/>
        </w:rPr>
      </w:pPr>
      <w:bookmarkStart w:id="439" w:name="bookmark1066"/>
      <w:r w:rsidRPr="007F600D">
        <w:rPr>
          <w:rFonts w:ascii="Times New Roman" w:hAnsi="Times New Roman" w:cs="Times New Roman"/>
        </w:rPr>
        <w:t>Практические работы</w:t>
      </w:r>
      <w:bookmarkEnd w:id="439"/>
    </w:p>
    <w:p w:rsidR="00377945" w:rsidRPr="007F600D" w:rsidRDefault="00377945" w:rsidP="00414631">
      <w:pPr>
        <w:pStyle w:val="13"/>
        <w:numPr>
          <w:ilvl w:val="0"/>
          <w:numId w:val="80"/>
        </w:numPr>
        <w:tabs>
          <w:tab w:val="left" w:pos="547"/>
        </w:tabs>
        <w:spacing w:line="240" w:lineRule="auto"/>
        <w:jc w:val="both"/>
        <w:rPr>
          <w:color w:val="auto"/>
        </w:rPr>
      </w:pPr>
      <w:r w:rsidRPr="007F600D">
        <w:rPr>
          <w:color w:val="auto"/>
        </w:rPr>
        <w:t>Представление результатов наблюдения за погодой своей местности.</w:t>
      </w:r>
    </w:p>
    <w:p w:rsidR="00377945" w:rsidRPr="007F600D" w:rsidRDefault="00377945" w:rsidP="00414631">
      <w:pPr>
        <w:pStyle w:val="13"/>
        <w:numPr>
          <w:ilvl w:val="0"/>
          <w:numId w:val="80"/>
        </w:numPr>
        <w:tabs>
          <w:tab w:val="left" w:pos="547"/>
        </w:tabs>
        <w:spacing w:after="160" w:line="240" w:lineRule="auto"/>
        <w:jc w:val="both"/>
        <w:rPr>
          <w:color w:val="auto"/>
        </w:rPr>
      </w:pPr>
      <w:r w:rsidRPr="007F600D">
        <w:rPr>
          <w:color w:val="auto"/>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77945" w:rsidRPr="007F600D" w:rsidRDefault="00377945" w:rsidP="00377945">
      <w:pPr>
        <w:pStyle w:val="af5"/>
        <w:rPr>
          <w:rFonts w:ascii="Times New Roman" w:hAnsi="Times New Roman" w:cs="Times New Roman"/>
        </w:rPr>
      </w:pPr>
      <w:bookmarkStart w:id="440" w:name="bookmark1068"/>
      <w:r w:rsidRPr="007F600D">
        <w:rPr>
          <w:rFonts w:ascii="Times New Roman" w:hAnsi="Times New Roman" w:cs="Times New Roman"/>
        </w:rPr>
        <w:t>Тема 4. Биосфера — оболочка жизни</w:t>
      </w:r>
      <w:bookmarkEnd w:id="440"/>
    </w:p>
    <w:p w:rsidR="00377945" w:rsidRPr="007F600D" w:rsidRDefault="00377945" w:rsidP="00377945">
      <w:pPr>
        <w:pStyle w:val="13"/>
        <w:spacing w:line="252" w:lineRule="auto"/>
        <w:jc w:val="both"/>
        <w:rPr>
          <w:color w:val="auto"/>
        </w:rPr>
      </w:pPr>
      <w:r w:rsidRPr="007F600D">
        <w:rPr>
          <w:color w:val="auto"/>
        </w:rPr>
        <w:t xml:space="preserve">Биосфера — оболочка жизни. Границы биосферы. </w:t>
      </w:r>
      <w:r w:rsidRPr="007F600D">
        <w:rPr>
          <w:i/>
          <w:iCs/>
          <w:color w:val="auto"/>
        </w:rPr>
        <w:t>Профессии биогеограф и геоэколог.</w:t>
      </w:r>
      <w:r w:rsidRPr="007F600D">
        <w:rPr>
          <w:color w:val="auto"/>
        </w:rPr>
        <w:t xml:space="preserve">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77945" w:rsidRPr="007F600D" w:rsidRDefault="00377945" w:rsidP="00377945">
      <w:pPr>
        <w:pStyle w:val="13"/>
        <w:spacing w:line="252" w:lineRule="auto"/>
        <w:jc w:val="both"/>
        <w:rPr>
          <w:color w:val="auto"/>
        </w:rPr>
      </w:pPr>
      <w:r w:rsidRPr="007F600D">
        <w:rPr>
          <w:color w:val="auto"/>
        </w:rPr>
        <w:t>Человек как часть биосферы. Распространение людей на Земле.</w:t>
      </w:r>
    </w:p>
    <w:p w:rsidR="00377945" w:rsidRPr="007F600D" w:rsidRDefault="00377945" w:rsidP="00377945">
      <w:pPr>
        <w:pStyle w:val="13"/>
        <w:spacing w:after="160" w:line="252" w:lineRule="auto"/>
        <w:jc w:val="both"/>
        <w:rPr>
          <w:color w:val="auto"/>
        </w:rPr>
      </w:pPr>
      <w:r w:rsidRPr="007F600D">
        <w:rPr>
          <w:color w:val="auto"/>
        </w:rPr>
        <w:t>Исследования и экологические проблемы.</w:t>
      </w:r>
    </w:p>
    <w:p w:rsidR="00377945" w:rsidRPr="007F600D" w:rsidRDefault="00377945" w:rsidP="00377945">
      <w:pPr>
        <w:pStyle w:val="af5"/>
        <w:rPr>
          <w:rFonts w:ascii="Times New Roman" w:hAnsi="Times New Roman" w:cs="Times New Roman"/>
        </w:rPr>
      </w:pPr>
      <w:bookmarkStart w:id="441" w:name="bookmark1070"/>
      <w:r w:rsidRPr="007F600D">
        <w:rPr>
          <w:rFonts w:ascii="Times New Roman" w:hAnsi="Times New Roman" w:cs="Times New Roman"/>
        </w:rPr>
        <w:t>Практические работы</w:t>
      </w:r>
      <w:bookmarkEnd w:id="441"/>
    </w:p>
    <w:p w:rsidR="00377945" w:rsidRPr="007F600D" w:rsidRDefault="00377945" w:rsidP="00377945">
      <w:pPr>
        <w:pStyle w:val="13"/>
        <w:spacing w:after="160" w:line="240" w:lineRule="auto"/>
        <w:jc w:val="both"/>
        <w:rPr>
          <w:color w:val="auto"/>
        </w:rPr>
      </w:pPr>
      <w:r w:rsidRPr="007F600D">
        <w:rPr>
          <w:color w:val="auto"/>
        </w:rPr>
        <w:t>1. Характеристика растительности участка местности своего края.</w:t>
      </w:r>
    </w:p>
    <w:p w:rsidR="00377945" w:rsidRPr="007F600D" w:rsidRDefault="00377945" w:rsidP="00377945">
      <w:pPr>
        <w:pStyle w:val="af5"/>
        <w:rPr>
          <w:rFonts w:ascii="Times New Roman" w:hAnsi="Times New Roman" w:cs="Times New Roman"/>
        </w:rPr>
      </w:pPr>
      <w:bookmarkStart w:id="442" w:name="bookmark1072"/>
      <w:r w:rsidRPr="007F600D">
        <w:rPr>
          <w:rFonts w:ascii="Times New Roman" w:hAnsi="Times New Roman" w:cs="Times New Roman"/>
        </w:rPr>
        <w:t>ЗАКЛЮЧЕНИЕ</w:t>
      </w:r>
      <w:bookmarkEnd w:id="442"/>
    </w:p>
    <w:p w:rsidR="00377945" w:rsidRPr="007F600D" w:rsidRDefault="00377945" w:rsidP="00377945">
      <w:pPr>
        <w:pStyle w:val="af5"/>
        <w:rPr>
          <w:rFonts w:ascii="Times New Roman" w:hAnsi="Times New Roman" w:cs="Times New Roman"/>
        </w:rPr>
      </w:pPr>
      <w:bookmarkStart w:id="443" w:name="bookmark107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Природно-территориальные комплексы</w:t>
      </w:r>
      <w:bookmarkEnd w:id="443"/>
    </w:p>
    <w:p w:rsidR="00377945" w:rsidRPr="007F600D" w:rsidRDefault="00377945" w:rsidP="00377945">
      <w:pPr>
        <w:pStyle w:val="13"/>
        <w:spacing w:line="240" w:lineRule="auto"/>
        <w:jc w:val="both"/>
        <w:rPr>
          <w:color w:val="auto"/>
        </w:rPr>
      </w:pPr>
      <w:r w:rsidRPr="007F600D">
        <w:rPr>
          <w:color w:val="auto"/>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77945" w:rsidRPr="007F600D" w:rsidRDefault="00377945" w:rsidP="00377945">
      <w:pPr>
        <w:pStyle w:val="13"/>
        <w:spacing w:after="160" w:line="240" w:lineRule="auto"/>
        <w:jc w:val="both"/>
        <w:rPr>
          <w:color w:val="auto"/>
        </w:rPr>
      </w:pPr>
      <w:r w:rsidRPr="007F600D">
        <w:rPr>
          <w:color w:val="auto"/>
        </w:rPr>
        <w:t>Природная среда. Охрана природы. Природные особо охраняемые территории. Всемирное наследие ЮНЕСКО.</w:t>
      </w:r>
    </w:p>
    <w:p w:rsidR="00377945" w:rsidRPr="007F600D" w:rsidRDefault="00377945" w:rsidP="00377945">
      <w:pPr>
        <w:pStyle w:val="af5"/>
        <w:rPr>
          <w:rFonts w:ascii="Times New Roman" w:hAnsi="Times New Roman" w:cs="Times New Roman"/>
        </w:rPr>
      </w:pPr>
      <w:bookmarkStart w:id="444" w:name="bookmark1076"/>
      <w:r w:rsidRPr="007F600D">
        <w:rPr>
          <w:rFonts w:ascii="Times New Roman" w:hAnsi="Times New Roman" w:cs="Times New Roman"/>
        </w:rPr>
        <w:t>Практическая работа (выполняется на местности)</w:t>
      </w:r>
      <w:bookmarkEnd w:id="444"/>
    </w:p>
    <w:p w:rsidR="00377945" w:rsidRPr="007F600D" w:rsidRDefault="00377945" w:rsidP="00414631">
      <w:pPr>
        <w:pStyle w:val="13"/>
        <w:numPr>
          <w:ilvl w:val="0"/>
          <w:numId w:val="81"/>
        </w:numPr>
        <w:tabs>
          <w:tab w:val="left" w:pos="585"/>
        </w:tabs>
        <w:spacing w:after="300" w:line="240" w:lineRule="auto"/>
        <w:jc w:val="both"/>
        <w:rPr>
          <w:color w:val="auto"/>
        </w:rPr>
      </w:pPr>
      <w:r w:rsidRPr="007F600D">
        <w:rPr>
          <w:color w:val="auto"/>
        </w:rPr>
        <w:t>Характеристика локального природного комплекса по плану.</w:t>
      </w:r>
    </w:p>
    <w:p w:rsidR="00377945" w:rsidRPr="007F600D" w:rsidRDefault="00377945" w:rsidP="00377945">
      <w:pPr>
        <w:pStyle w:val="af5"/>
        <w:rPr>
          <w:rFonts w:ascii="Times New Roman" w:hAnsi="Times New Roman" w:cs="Times New Roman"/>
        </w:rPr>
      </w:pPr>
      <w:bookmarkStart w:id="445" w:name="bookmark1078"/>
      <w:r w:rsidRPr="007F600D">
        <w:rPr>
          <w:rFonts w:ascii="Times New Roman" w:hAnsi="Times New Roman" w:cs="Times New Roman"/>
        </w:rPr>
        <w:t>7 КЛАСС</w:t>
      </w:r>
      <w:bookmarkEnd w:id="445"/>
    </w:p>
    <w:p w:rsidR="00377945" w:rsidRPr="007F600D" w:rsidRDefault="00377945" w:rsidP="00377945">
      <w:pPr>
        <w:pStyle w:val="af5"/>
        <w:rPr>
          <w:rFonts w:ascii="Times New Roman" w:hAnsi="Times New Roman" w:cs="Times New Roman"/>
        </w:rPr>
      </w:pPr>
      <w:bookmarkStart w:id="446" w:name="bookmark108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РАЗДЕЛ 1. ГЛАВНЫЕ ЗАКОНОМЕРНОСТИ ПРИРОДЫ ЗЕМЛИ</w:t>
      </w:r>
      <w:bookmarkEnd w:id="446"/>
    </w:p>
    <w:p w:rsidR="00377945" w:rsidRPr="007F600D" w:rsidRDefault="00377945" w:rsidP="00377945">
      <w:pPr>
        <w:pStyle w:val="af5"/>
        <w:rPr>
          <w:rFonts w:ascii="Times New Roman" w:hAnsi="Times New Roman" w:cs="Times New Roman"/>
        </w:rPr>
      </w:pPr>
      <w:bookmarkStart w:id="447" w:name="bookmark108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Географическая оболочка</w:t>
      </w:r>
      <w:bookmarkEnd w:id="447"/>
    </w:p>
    <w:p w:rsidR="00377945" w:rsidRPr="007F600D" w:rsidRDefault="00377945" w:rsidP="00377945">
      <w:pPr>
        <w:pStyle w:val="13"/>
        <w:spacing w:after="160" w:line="240" w:lineRule="auto"/>
        <w:jc w:val="both"/>
        <w:rPr>
          <w:color w:val="auto"/>
        </w:rPr>
      </w:pPr>
      <w:r w:rsidRPr="007F600D">
        <w:rPr>
          <w:color w:val="auto"/>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7F600D">
        <w:rPr>
          <w:i/>
          <w:iCs/>
          <w:color w:val="auto"/>
        </w:rPr>
        <w:t>Современные исследования по сохранению важнейших биотопов Земли.</w:t>
      </w:r>
    </w:p>
    <w:p w:rsidR="00377945" w:rsidRPr="007F600D" w:rsidRDefault="00377945" w:rsidP="00377945">
      <w:pPr>
        <w:pStyle w:val="af5"/>
        <w:rPr>
          <w:rFonts w:ascii="Times New Roman" w:hAnsi="Times New Roman" w:cs="Times New Roman"/>
        </w:rPr>
      </w:pPr>
      <w:bookmarkStart w:id="448" w:name="bookmark1084"/>
      <w:r w:rsidRPr="007F600D">
        <w:rPr>
          <w:rFonts w:ascii="Times New Roman" w:hAnsi="Times New Roman" w:cs="Times New Roman"/>
        </w:rPr>
        <w:t>Практическая работа</w:t>
      </w:r>
      <w:bookmarkEnd w:id="448"/>
    </w:p>
    <w:p w:rsidR="00377945" w:rsidRPr="007F600D" w:rsidRDefault="00377945" w:rsidP="00414631">
      <w:pPr>
        <w:pStyle w:val="13"/>
        <w:numPr>
          <w:ilvl w:val="0"/>
          <w:numId w:val="82"/>
        </w:numPr>
        <w:tabs>
          <w:tab w:val="left" w:pos="585"/>
        </w:tabs>
        <w:spacing w:after="160" w:line="240" w:lineRule="auto"/>
        <w:jc w:val="both"/>
        <w:rPr>
          <w:color w:val="auto"/>
        </w:rPr>
      </w:pPr>
      <w:r w:rsidRPr="007F600D">
        <w:rPr>
          <w:color w:val="auto"/>
        </w:rPr>
        <w:t>Выявление проявления широтной зональности по картам природных зон.</w:t>
      </w:r>
    </w:p>
    <w:p w:rsidR="00377945" w:rsidRPr="007F600D" w:rsidRDefault="00377945" w:rsidP="00377945">
      <w:pPr>
        <w:pStyle w:val="af5"/>
        <w:rPr>
          <w:rFonts w:ascii="Times New Roman" w:hAnsi="Times New Roman" w:cs="Times New Roman"/>
        </w:rPr>
      </w:pPr>
      <w:bookmarkStart w:id="449" w:name="bookmark1086"/>
      <w:r w:rsidRPr="007F600D">
        <w:rPr>
          <w:rFonts w:ascii="Times New Roman" w:hAnsi="Times New Roman" w:cs="Times New Roman"/>
        </w:rPr>
        <w:t>Тема 2. Литосфера и рельеф Земли</w:t>
      </w:r>
      <w:bookmarkEnd w:id="449"/>
    </w:p>
    <w:p w:rsidR="00377945" w:rsidRPr="007F600D" w:rsidRDefault="00377945" w:rsidP="00377945">
      <w:pPr>
        <w:pStyle w:val="13"/>
        <w:spacing w:after="160" w:line="240" w:lineRule="auto"/>
        <w:jc w:val="both"/>
        <w:rPr>
          <w:color w:val="auto"/>
        </w:rPr>
      </w:pPr>
      <w:r w:rsidRPr="007F600D">
        <w:rPr>
          <w:color w:val="auto"/>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7F600D">
        <w:rPr>
          <w:color w:val="auto"/>
        </w:rPr>
        <w:t>рельефообразования</w:t>
      </w:r>
      <w:proofErr w:type="spellEnd"/>
      <w:r w:rsidRPr="007F600D">
        <w:rPr>
          <w:color w:val="auto"/>
        </w:rPr>
        <w:t>. Полезные ископаемые.</w:t>
      </w:r>
    </w:p>
    <w:p w:rsidR="00377945" w:rsidRPr="007F600D" w:rsidRDefault="00377945" w:rsidP="00377945">
      <w:pPr>
        <w:pStyle w:val="af5"/>
        <w:rPr>
          <w:rFonts w:ascii="Times New Roman" w:hAnsi="Times New Roman" w:cs="Times New Roman"/>
        </w:rPr>
      </w:pPr>
      <w:bookmarkStart w:id="450" w:name="bookmark1088"/>
      <w:r w:rsidRPr="007F600D">
        <w:rPr>
          <w:rFonts w:ascii="Times New Roman" w:hAnsi="Times New Roman" w:cs="Times New Roman"/>
        </w:rPr>
        <w:t>Практические работы</w:t>
      </w:r>
      <w:bookmarkEnd w:id="450"/>
    </w:p>
    <w:p w:rsidR="00377945" w:rsidRPr="007F600D" w:rsidRDefault="00377945" w:rsidP="00414631">
      <w:pPr>
        <w:pStyle w:val="13"/>
        <w:numPr>
          <w:ilvl w:val="0"/>
          <w:numId w:val="382"/>
        </w:numPr>
        <w:tabs>
          <w:tab w:val="left" w:pos="585"/>
        </w:tabs>
        <w:jc w:val="both"/>
        <w:rPr>
          <w:color w:val="auto"/>
        </w:rPr>
      </w:pPr>
      <w:r w:rsidRPr="007F600D">
        <w:rPr>
          <w:color w:val="auto"/>
        </w:rPr>
        <w:t>Анализ физической карты и карты строения земной коры с целью выявления закономерностей распространения крупных форм рельефа.</w:t>
      </w:r>
    </w:p>
    <w:p w:rsidR="00377945" w:rsidRPr="007F600D" w:rsidRDefault="00377945" w:rsidP="00414631">
      <w:pPr>
        <w:pStyle w:val="13"/>
        <w:numPr>
          <w:ilvl w:val="0"/>
          <w:numId w:val="382"/>
        </w:numPr>
        <w:tabs>
          <w:tab w:val="left" w:pos="585"/>
        </w:tabs>
        <w:spacing w:after="160"/>
        <w:jc w:val="both"/>
        <w:rPr>
          <w:color w:val="auto"/>
        </w:rPr>
      </w:pPr>
      <w:r w:rsidRPr="007F600D">
        <w:rPr>
          <w:color w:val="auto"/>
        </w:rPr>
        <w:t>Объяснение вулканических или сейсмических событий, о которых говорится в тексте.</w:t>
      </w:r>
    </w:p>
    <w:p w:rsidR="00377945" w:rsidRPr="007F600D" w:rsidRDefault="00377945" w:rsidP="00377945">
      <w:pPr>
        <w:pStyle w:val="af5"/>
        <w:rPr>
          <w:rFonts w:ascii="Times New Roman" w:hAnsi="Times New Roman" w:cs="Times New Roman"/>
        </w:rPr>
      </w:pPr>
      <w:bookmarkStart w:id="451" w:name="bookmark1090"/>
      <w:r w:rsidRPr="007F600D">
        <w:rPr>
          <w:rFonts w:ascii="Times New Roman" w:hAnsi="Times New Roman" w:cs="Times New Roman"/>
        </w:rPr>
        <w:t>Тема 3. Атмосфера и климаты Земли</w:t>
      </w:r>
      <w:bookmarkEnd w:id="451"/>
    </w:p>
    <w:p w:rsidR="00377945" w:rsidRPr="007F600D" w:rsidRDefault="00377945" w:rsidP="00377945">
      <w:pPr>
        <w:pStyle w:val="13"/>
        <w:spacing w:after="160" w:line="257" w:lineRule="auto"/>
        <w:jc w:val="both"/>
        <w:rPr>
          <w:color w:val="auto"/>
        </w:rPr>
      </w:pPr>
      <w:r w:rsidRPr="007F600D">
        <w:rPr>
          <w:color w:val="auto"/>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w:t>
      </w:r>
      <w:r w:rsidRPr="007F600D">
        <w:rPr>
          <w:color w:val="auto"/>
        </w:rPr>
        <w:lastRenderedPageBreak/>
        <w:t xml:space="preserve">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7F600D">
        <w:rPr>
          <w:color w:val="auto"/>
        </w:rPr>
        <w:t>Климатограмма</w:t>
      </w:r>
      <w:proofErr w:type="spellEnd"/>
      <w:r w:rsidRPr="007F600D">
        <w:rPr>
          <w:color w:val="auto"/>
        </w:rPr>
        <w:t xml:space="preserve"> как графическая форма отражения климатических особенностей территории.</w:t>
      </w:r>
    </w:p>
    <w:p w:rsidR="00377945" w:rsidRPr="007F600D" w:rsidRDefault="00377945" w:rsidP="00377945">
      <w:pPr>
        <w:pStyle w:val="af5"/>
        <w:rPr>
          <w:rFonts w:ascii="Times New Roman" w:hAnsi="Times New Roman" w:cs="Times New Roman"/>
        </w:rPr>
      </w:pPr>
      <w:bookmarkStart w:id="452" w:name="bookmark1092"/>
      <w:r w:rsidRPr="007F600D">
        <w:rPr>
          <w:rFonts w:ascii="Times New Roman" w:hAnsi="Times New Roman" w:cs="Times New Roman"/>
        </w:rPr>
        <w:t>Практические работы</w:t>
      </w:r>
      <w:bookmarkEnd w:id="452"/>
    </w:p>
    <w:p w:rsidR="00377945" w:rsidRPr="007F600D" w:rsidRDefault="00377945" w:rsidP="00377945">
      <w:pPr>
        <w:pStyle w:val="13"/>
        <w:spacing w:after="160" w:line="240" w:lineRule="auto"/>
        <w:jc w:val="both"/>
        <w:rPr>
          <w:color w:val="auto"/>
        </w:rPr>
      </w:pPr>
      <w:r w:rsidRPr="007F600D">
        <w:rPr>
          <w:color w:val="auto"/>
        </w:rPr>
        <w:t xml:space="preserve">1. Описание климата территории по климатической карте и </w:t>
      </w:r>
      <w:proofErr w:type="spellStart"/>
      <w:r w:rsidRPr="007F600D">
        <w:rPr>
          <w:color w:val="auto"/>
        </w:rPr>
        <w:t>климатограмме</w:t>
      </w:r>
      <w:proofErr w:type="spellEnd"/>
      <w:r w:rsidRPr="007F600D">
        <w:rPr>
          <w:color w:val="auto"/>
        </w:rPr>
        <w:t>.</w:t>
      </w:r>
    </w:p>
    <w:p w:rsidR="00377945" w:rsidRPr="007F600D" w:rsidRDefault="00377945" w:rsidP="00377945">
      <w:pPr>
        <w:pStyle w:val="af5"/>
        <w:rPr>
          <w:rFonts w:ascii="Times New Roman" w:hAnsi="Times New Roman" w:cs="Times New Roman"/>
        </w:rPr>
      </w:pPr>
      <w:bookmarkStart w:id="453" w:name="bookmark1094"/>
      <w:r w:rsidRPr="007F600D">
        <w:rPr>
          <w:rFonts w:ascii="Times New Roman" w:hAnsi="Times New Roman" w:cs="Times New Roman"/>
        </w:rPr>
        <w:t>Тема 4. Мировой океан — основная часть гидросферы</w:t>
      </w:r>
      <w:bookmarkEnd w:id="453"/>
    </w:p>
    <w:p w:rsidR="00377945" w:rsidRPr="007F600D" w:rsidRDefault="00377945" w:rsidP="00377945">
      <w:pPr>
        <w:pStyle w:val="13"/>
        <w:spacing w:after="160"/>
        <w:jc w:val="both"/>
        <w:rPr>
          <w:color w:val="auto"/>
        </w:rPr>
      </w:pPr>
      <w:r w:rsidRPr="007F600D">
        <w:rPr>
          <w:color w:val="auto"/>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7F600D">
        <w:rPr>
          <w:color w:val="auto"/>
        </w:rPr>
        <w:t>ледовитости</w:t>
      </w:r>
      <w:proofErr w:type="spellEnd"/>
      <w:r w:rsidRPr="007F600D">
        <w:rPr>
          <w:color w:val="auto"/>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77945" w:rsidRPr="007F600D" w:rsidRDefault="00377945" w:rsidP="00377945">
      <w:pPr>
        <w:pStyle w:val="af5"/>
        <w:rPr>
          <w:rFonts w:ascii="Times New Roman" w:hAnsi="Times New Roman" w:cs="Times New Roman"/>
        </w:rPr>
      </w:pPr>
      <w:bookmarkStart w:id="454" w:name="bookmark1096"/>
      <w:r w:rsidRPr="007F600D">
        <w:rPr>
          <w:rFonts w:ascii="Times New Roman" w:hAnsi="Times New Roman" w:cs="Times New Roman"/>
        </w:rPr>
        <w:t>Практические работы</w:t>
      </w:r>
      <w:bookmarkEnd w:id="454"/>
    </w:p>
    <w:p w:rsidR="00377945" w:rsidRPr="007F600D" w:rsidRDefault="00377945" w:rsidP="00414631">
      <w:pPr>
        <w:pStyle w:val="13"/>
        <w:numPr>
          <w:ilvl w:val="0"/>
          <w:numId w:val="83"/>
        </w:numPr>
        <w:tabs>
          <w:tab w:val="left" w:pos="534"/>
        </w:tabs>
        <w:ind w:firstLine="238"/>
        <w:jc w:val="both"/>
        <w:rPr>
          <w:color w:val="auto"/>
        </w:rPr>
      </w:pPr>
      <w:r w:rsidRPr="007F600D">
        <w:rPr>
          <w:color w:val="auto"/>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77945" w:rsidRPr="007F600D" w:rsidRDefault="00377945" w:rsidP="00414631">
      <w:pPr>
        <w:pStyle w:val="13"/>
        <w:numPr>
          <w:ilvl w:val="0"/>
          <w:numId w:val="83"/>
        </w:numPr>
        <w:tabs>
          <w:tab w:val="left" w:pos="539"/>
        </w:tabs>
        <w:spacing w:line="240" w:lineRule="auto"/>
        <w:ind w:firstLine="238"/>
        <w:jc w:val="both"/>
        <w:rPr>
          <w:color w:val="auto"/>
        </w:rPr>
      </w:pPr>
      <w:r w:rsidRPr="007F600D">
        <w:rPr>
          <w:color w:val="auto"/>
        </w:rPr>
        <w:t>Сравнение двух океанов по плану с использованием нескольких источников географической информации.</w:t>
      </w:r>
    </w:p>
    <w:p w:rsidR="00377945" w:rsidRPr="007F600D" w:rsidRDefault="00377945" w:rsidP="00377945">
      <w:pPr>
        <w:pStyle w:val="af5"/>
        <w:rPr>
          <w:rFonts w:ascii="Times New Roman" w:hAnsi="Times New Roman" w:cs="Times New Roman"/>
        </w:rPr>
      </w:pPr>
      <w:bookmarkStart w:id="455" w:name="bookmark109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РАЗДЕЛ 2. ЧЕЛОВЕЧЕСТВО НА ЗЕМЛЕ</w:t>
      </w:r>
      <w:bookmarkEnd w:id="455"/>
    </w:p>
    <w:p w:rsidR="00377945" w:rsidRPr="007F600D" w:rsidRDefault="00377945" w:rsidP="00377945">
      <w:pPr>
        <w:pStyle w:val="af5"/>
        <w:rPr>
          <w:rFonts w:ascii="Times New Roman" w:hAnsi="Times New Roman" w:cs="Times New Roman"/>
        </w:rPr>
      </w:pPr>
      <w:bookmarkStart w:id="456" w:name="bookmark110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Численность населения</w:t>
      </w:r>
      <w:bookmarkEnd w:id="456"/>
    </w:p>
    <w:p w:rsidR="00377945" w:rsidRPr="007F600D" w:rsidRDefault="00377945" w:rsidP="00377945">
      <w:pPr>
        <w:pStyle w:val="13"/>
        <w:spacing w:after="160"/>
        <w:jc w:val="both"/>
        <w:rPr>
          <w:color w:val="auto"/>
        </w:rPr>
      </w:pPr>
      <w:r w:rsidRPr="007F600D">
        <w:rPr>
          <w:color w:val="auto"/>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77945" w:rsidRPr="007F600D" w:rsidRDefault="00377945" w:rsidP="00377945">
      <w:pPr>
        <w:pStyle w:val="af5"/>
        <w:rPr>
          <w:rFonts w:ascii="Times New Roman" w:hAnsi="Times New Roman" w:cs="Times New Roman"/>
        </w:rPr>
      </w:pPr>
      <w:bookmarkStart w:id="457" w:name="bookmark1102"/>
      <w:r w:rsidRPr="007F600D">
        <w:rPr>
          <w:rFonts w:ascii="Times New Roman" w:hAnsi="Times New Roman" w:cs="Times New Roman"/>
        </w:rPr>
        <w:t>Практические работы</w:t>
      </w:r>
      <w:bookmarkEnd w:id="457"/>
    </w:p>
    <w:p w:rsidR="00377945" w:rsidRPr="007F600D" w:rsidRDefault="00377945" w:rsidP="00414631">
      <w:pPr>
        <w:pStyle w:val="13"/>
        <w:numPr>
          <w:ilvl w:val="0"/>
          <w:numId w:val="84"/>
        </w:numPr>
        <w:tabs>
          <w:tab w:val="left" w:pos="539"/>
        </w:tabs>
        <w:spacing w:line="257" w:lineRule="auto"/>
        <w:jc w:val="both"/>
        <w:rPr>
          <w:color w:val="auto"/>
        </w:rPr>
      </w:pPr>
      <w:r w:rsidRPr="007F600D">
        <w:rPr>
          <w:color w:val="auto"/>
        </w:rPr>
        <w:t xml:space="preserve">Определение, сравнение темпов изменения численности населения </w:t>
      </w:r>
      <w:r w:rsidRPr="007F600D">
        <w:rPr>
          <w:color w:val="auto"/>
        </w:rPr>
        <w:lastRenderedPageBreak/>
        <w:t>отдельных регионов мира по статистическим материалам.</w:t>
      </w:r>
    </w:p>
    <w:p w:rsidR="00377945" w:rsidRPr="007F600D" w:rsidRDefault="00377945" w:rsidP="00414631">
      <w:pPr>
        <w:pStyle w:val="13"/>
        <w:numPr>
          <w:ilvl w:val="0"/>
          <w:numId w:val="84"/>
        </w:numPr>
        <w:tabs>
          <w:tab w:val="left" w:pos="539"/>
        </w:tabs>
        <w:spacing w:after="160" w:line="257" w:lineRule="auto"/>
        <w:jc w:val="both"/>
        <w:rPr>
          <w:color w:val="auto"/>
        </w:rPr>
      </w:pPr>
      <w:r w:rsidRPr="007F600D">
        <w:rPr>
          <w:color w:val="auto"/>
        </w:rPr>
        <w:t>Определение и сравнение различий в численности, плотности населения отдельных стран по разным источникам.</w:t>
      </w:r>
    </w:p>
    <w:p w:rsidR="00377945" w:rsidRPr="007F600D" w:rsidRDefault="00377945" w:rsidP="00377945">
      <w:pPr>
        <w:pStyle w:val="af5"/>
        <w:rPr>
          <w:rFonts w:ascii="Times New Roman" w:hAnsi="Times New Roman" w:cs="Times New Roman"/>
        </w:rPr>
      </w:pPr>
      <w:bookmarkStart w:id="458" w:name="bookmark1104"/>
      <w:r w:rsidRPr="007F600D">
        <w:rPr>
          <w:rFonts w:ascii="Times New Roman" w:hAnsi="Times New Roman" w:cs="Times New Roman"/>
        </w:rPr>
        <w:t>Тема 2. Страны и народы мира</w:t>
      </w:r>
      <w:bookmarkEnd w:id="458"/>
    </w:p>
    <w:p w:rsidR="00377945" w:rsidRPr="007F600D" w:rsidRDefault="00377945" w:rsidP="00377945">
      <w:pPr>
        <w:pStyle w:val="13"/>
        <w:spacing w:after="160"/>
        <w:jc w:val="both"/>
        <w:rPr>
          <w:color w:val="auto"/>
        </w:rPr>
      </w:pPr>
      <w:r w:rsidRPr="007F600D">
        <w:rPr>
          <w:color w:val="auto"/>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7F600D">
        <w:rPr>
          <w:i/>
          <w:iCs/>
          <w:color w:val="auto"/>
        </w:rPr>
        <w:t>Профессия менеджер в сфере туризма, экскурсовод</w:t>
      </w:r>
      <w:r w:rsidRPr="007F600D">
        <w:rPr>
          <w:color w:val="auto"/>
        </w:rPr>
        <w:t>.</w:t>
      </w:r>
    </w:p>
    <w:p w:rsidR="00377945" w:rsidRPr="007F600D" w:rsidRDefault="00377945" w:rsidP="00377945">
      <w:pPr>
        <w:pStyle w:val="af5"/>
        <w:rPr>
          <w:rFonts w:ascii="Times New Roman" w:hAnsi="Times New Roman" w:cs="Times New Roman"/>
        </w:rPr>
      </w:pPr>
      <w:bookmarkStart w:id="459" w:name="bookmark1106"/>
      <w:r w:rsidRPr="007F600D">
        <w:rPr>
          <w:rFonts w:ascii="Times New Roman" w:hAnsi="Times New Roman" w:cs="Times New Roman"/>
        </w:rPr>
        <w:t>Практическая работа</w:t>
      </w:r>
      <w:bookmarkEnd w:id="459"/>
    </w:p>
    <w:p w:rsidR="00377945" w:rsidRPr="007F600D" w:rsidRDefault="00377945" w:rsidP="00377945">
      <w:pPr>
        <w:pStyle w:val="13"/>
        <w:spacing w:after="160" w:line="257" w:lineRule="auto"/>
        <w:jc w:val="both"/>
        <w:rPr>
          <w:color w:val="auto"/>
        </w:rPr>
      </w:pPr>
      <w:r w:rsidRPr="007F600D">
        <w:rPr>
          <w:color w:val="auto"/>
        </w:rPr>
        <w:t>1. Сравнение занятий населения двух стран по комплексным картам.</w:t>
      </w:r>
    </w:p>
    <w:p w:rsidR="00377945" w:rsidRPr="007F600D" w:rsidRDefault="00377945" w:rsidP="00377945">
      <w:pPr>
        <w:pStyle w:val="af5"/>
        <w:rPr>
          <w:rFonts w:ascii="Times New Roman" w:hAnsi="Times New Roman" w:cs="Times New Roman"/>
        </w:rPr>
      </w:pPr>
      <w:bookmarkStart w:id="460" w:name="bookmark1108"/>
      <w:r w:rsidRPr="007F600D">
        <w:rPr>
          <w:rFonts w:ascii="Times New Roman" w:hAnsi="Times New Roman" w:cs="Times New Roman"/>
        </w:rPr>
        <w:t>РАЗДЕЛ 3. МАТЕРИКИ И СТРАНЫ</w:t>
      </w:r>
      <w:bookmarkEnd w:id="460"/>
    </w:p>
    <w:p w:rsidR="00377945" w:rsidRPr="007F600D" w:rsidRDefault="00377945" w:rsidP="00377945">
      <w:pPr>
        <w:pStyle w:val="af5"/>
        <w:rPr>
          <w:rFonts w:ascii="Times New Roman" w:hAnsi="Times New Roman" w:cs="Times New Roman"/>
        </w:rPr>
      </w:pPr>
      <w:bookmarkStart w:id="461" w:name="bookmark111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Южные материки</w:t>
      </w:r>
      <w:bookmarkEnd w:id="461"/>
    </w:p>
    <w:p w:rsidR="00377945" w:rsidRPr="007F600D" w:rsidRDefault="00377945" w:rsidP="00377945">
      <w:pPr>
        <w:pStyle w:val="13"/>
        <w:spacing w:after="140"/>
        <w:jc w:val="both"/>
        <w:rPr>
          <w:color w:val="auto"/>
        </w:rPr>
      </w:pPr>
      <w:r w:rsidRPr="007F600D">
        <w:rPr>
          <w:color w:val="auto"/>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7F600D">
        <w:rPr>
          <w:color w:val="auto"/>
          <w:lang w:val="en-US" w:bidi="en-US"/>
        </w:rPr>
        <w:t>XX</w:t>
      </w:r>
      <w:r w:rsidRPr="007F600D">
        <w:rPr>
          <w:color w:val="auto"/>
          <w:lang w:bidi="en-US"/>
        </w:rPr>
        <w:t>—</w:t>
      </w:r>
      <w:r w:rsidRPr="007F600D">
        <w:rPr>
          <w:color w:val="auto"/>
          <w:lang w:val="en-US" w:bidi="en-US"/>
        </w:rPr>
        <w:t>XXI</w:t>
      </w:r>
      <w:r w:rsidRPr="007F600D">
        <w:rPr>
          <w:color w:val="auto"/>
          <w:lang w:bidi="en-US"/>
        </w:rPr>
        <w:t xml:space="preserve"> </w:t>
      </w:r>
      <w:r w:rsidRPr="007F600D">
        <w:rPr>
          <w:color w:val="auto"/>
        </w:rPr>
        <w:t>вв. Современные исследования в Антарктиде. Роль России в открытиях и исследованиях ледового континента.</w:t>
      </w:r>
    </w:p>
    <w:p w:rsidR="00377945" w:rsidRPr="007F600D" w:rsidRDefault="00377945" w:rsidP="00377945">
      <w:pPr>
        <w:pStyle w:val="af5"/>
        <w:rPr>
          <w:rFonts w:ascii="Times New Roman" w:hAnsi="Times New Roman" w:cs="Times New Roman"/>
        </w:rPr>
      </w:pPr>
      <w:bookmarkStart w:id="462" w:name="bookmark1112"/>
      <w:r w:rsidRPr="007F600D">
        <w:rPr>
          <w:rFonts w:ascii="Times New Roman" w:hAnsi="Times New Roman" w:cs="Times New Roman"/>
        </w:rPr>
        <w:t>Практические работы</w:t>
      </w:r>
      <w:bookmarkEnd w:id="462"/>
    </w:p>
    <w:p w:rsidR="00377945" w:rsidRPr="007F600D" w:rsidRDefault="00377945" w:rsidP="00414631">
      <w:pPr>
        <w:pStyle w:val="13"/>
        <w:numPr>
          <w:ilvl w:val="0"/>
          <w:numId w:val="85"/>
        </w:numPr>
        <w:tabs>
          <w:tab w:val="left" w:pos="542"/>
        </w:tabs>
        <w:spacing w:line="240" w:lineRule="auto"/>
        <w:jc w:val="both"/>
        <w:rPr>
          <w:color w:val="auto"/>
        </w:rPr>
      </w:pPr>
      <w:r w:rsidRPr="007F600D">
        <w:rPr>
          <w:color w:val="auto"/>
        </w:rPr>
        <w:t>Сравнение географического положения двух (любых) южных материков.</w:t>
      </w:r>
    </w:p>
    <w:p w:rsidR="00377945" w:rsidRPr="007F600D" w:rsidRDefault="00377945" w:rsidP="00414631">
      <w:pPr>
        <w:pStyle w:val="13"/>
        <w:numPr>
          <w:ilvl w:val="0"/>
          <w:numId w:val="85"/>
        </w:numPr>
        <w:tabs>
          <w:tab w:val="left" w:pos="542"/>
        </w:tabs>
        <w:spacing w:line="240" w:lineRule="auto"/>
        <w:jc w:val="both"/>
        <w:rPr>
          <w:color w:val="auto"/>
        </w:rPr>
      </w:pPr>
      <w:r w:rsidRPr="007F600D">
        <w:rPr>
          <w:color w:val="auto"/>
        </w:rPr>
        <w:t>Объяснение годового хода температур и режима выпадения атмосферных осадков в экваториальном климатическом поясе</w:t>
      </w:r>
    </w:p>
    <w:p w:rsidR="00377945" w:rsidRPr="007F600D" w:rsidRDefault="00377945" w:rsidP="00414631">
      <w:pPr>
        <w:pStyle w:val="13"/>
        <w:numPr>
          <w:ilvl w:val="0"/>
          <w:numId w:val="85"/>
        </w:numPr>
        <w:tabs>
          <w:tab w:val="left" w:pos="542"/>
        </w:tabs>
        <w:spacing w:line="240" w:lineRule="auto"/>
        <w:jc w:val="both"/>
        <w:rPr>
          <w:color w:val="auto"/>
        </w:rPr>
      </w:pPr>
      <w:r w:rsidRPr="007F600D">
        <w:rPr>
          <w:color w:val="auto"/>
        </w:rPr>
        <w:t>Сравнение особенностей климата Африки, Южной Америки и Австралии по плану.</w:t>
      </w:r>
    </w:p>
    <w:p w:rsidR="00377945" w:rsidRPr="007F600D" w:rsidRDefault="00377945" w:rsidP="00414631">
      <w:pPr>
        <w:pStyle w:val="13"/>
        <w:numPr>
          <w:ilvl w:val="0"/>
          <w:numId w:val="85"/>
        </w:numPr>
        <w:tabs>
          <w:tab w:val="left" w:pos="542"/>
        </w:tabs>
        <w:spacing w:line="240" w:lineRule="auto"/>
        <w:jc w:val="both"/>
        <w:rPr>
          <w:color w:val="auto"/>
        </w:rPr>
      </w:pPr>
      <w:r w:rsidRPr="007F600D">
        <w:rPr>
          <w:color w:val="auto"/>
        </w:rPr>
        <w:t>Описание Австралии или одной из стран Африки или Южной Америки по географическим картам.</w:t>
      </w:r>
    </w:p>
    <w:p w:rsidR="00377945" w:rsidRPr="007F600D" w:rsidRDefault="00377945" w:rsidP="00414631">
      <w:pPr>
        <w:pStyle w:val="13"/>
        <w:numPr>
          <w:ilvl w:val="0"/>
          <w:numId w:val="85"/>
        </w:numPr>
        <w:tabs>
          <w:tab w:val="left" w:pos="547"/>
        </w:tabs>
        <w:spacing w:after="140" w:line="240" w:lineRule="auto"/>
        <w:jc w:val="both"/>
        <w:rPr>
          <w:color w:val="auto"/>
        </w:rPr>
      </w:pPr>
      <w:r w:rsidRPr="007F600D">
        <w:rPr>
          <w:color w:val="auto"/>
        </w:rPr>
        <w:t>Объяснение особенностей размещения населения Австралии или одной из стран Африки или Южной Америки.</w:t>
      </w:r>
    </w:p>
    <w:p w:rsidR="00377945" w:rsidRPr="007F600D" w:rsidRDefault="00377945" w:rsidP="00377945">
      <w:pPr>
        <w:pStyle w:val="af5"/>
        <w:rPr>
          <w:rFonts w:ascii="Times New Roman" w:hAnsi="Times New Roman" w:cs="Times New Roman"/>
        </w:rPr>
      </w:pPr>
      <w:bookmarkStart w:id="463" w:name="bookmark1114"/>
      <w:r w:rsidRPr="007F600D">
        <w:rPr>
          <w:rFonts w:ascii="Times New Roman" w:hAnsi="Times New Roman" w:cs="Times New Roman"/>
        </w:rPr>
        <w:t>Тема 2. Северные материки</w:t>
      </w:r>
      <w:bookmarkEnd w:id="463"/>
    </w:p>
    <w:p w:rsidR="00377945" w:rsidRPr="007F600D" w:rsidRDefault="00377945" w:rsidP="00377945">
      <w:pPr>
        <w:pStyle w:val="13"/>
        <w:spacing w:after="140" w:line="240" w:lineRule="auto"/>
        <w:jc w:val="both"/>
        <w:rPr>
          <w:color w:val="auto"/>
        </w:rPr>
      </w:pPr>
      <w:r w:rsidRPr="007F600D">
        <w:rPr>
          <w:color w:val="auto"/>
        </w:rPr>
        <w:t xml:space="preserve">Северная Америка. Евразия. История открытия и освоения. Географическое положение. Основные черты рельефа, климата и </w:t>
      </w:r>
      <w:r w:rsidRPr="007F600D">
        <w:rPr>
          <w:color w:val="auto"/>
        </w:rPr>
        <w:lastRenderedPageBreak/>
        <w:t>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77945" w:rsidRPr="007F600D" w:rsidRDefault="00377945" w:rsidP="00377945">
      <w:pPr>
        <w:pStyle w:val="af5"/>
        <w:rPr>
          <w:rFonts w:ascii="Times New Roman" w:hAnsi="Times New Roman" w:cs="Times New Roman"/>
        </w:rPr>
      </w:pPr>
      <w:bookmarkStart w:id="464" w:name="bookmark1116"/>
      <w:r w:rsidRPr="007F600D">
        <w:rPr>
          <w:rFonts w:ascii="Times New Roman" w:hAnsi="Times New Roman" w:cs="Times New Roman"/>
        </w:rPr>
        <w:t>Практические работы</w:t>
      </w:r>
      <w:bookmarkEnd w:id="464"/>
    </w:p>
    <w:p w:rsidR="00377945" w:rsidRPr="007F600D" w:rsidRDefault="00377945" w:rsidP="00414631">
      <w:pPr>
        <w:pStyle w:val="13"/>
        <w:numPr>
          <w:ilvl w:val="0"/>
          <w:numId w:val="86"/>
        </w:numPr>
        <w:tabs>
          <w:tab w:val="left" w:pos="542"/>
        </w:tabs>
        <w:spacing w:line="240" w:lineRule="auto"/>
        <w:jc w:val="both"/>
        <w:rPr>
          <w:color w:val="auto"/>
        </w:rPr>
      </w:pPr>
      <w:r w:rsidRPr="007F600D">
        <w:rPr>
          <w:color w:val="auto"/>
        </w:rPr>
        <w:t>Объяснение распространения зон современного вулканизма и землетрясений на территории Северной Америки и Евразии.</w:t>
      </w:r>
    </w:p>
    <w:p w:rsidR="00377945" w:rsidRPr="007F600D" w:rsidRDefault="00377945" w:rsidP="00414631">
      <w:pPr>
        <w:pStyle w:val="13"/>
        <w:numPr>
          <w:ilvl w:val="0"/>
          <w:numId w:val="86"/>
        </w:numPr>
        <w:tabs>
          <w:tab w:val="left" w:pos="547"/>
        </w:tabs>
        <w:spacing w:line="240" w:lineRule="auto"/>
        <w:jc w:val="both"/>
        <w:rPr>
          <w:color w:val="auto"/>
        </w:rPr>
      </w:pPr>
      <w:r w:rsidRPr="007F600D">
        <w:rPr>
          <w:color w:val="auto"/>
        </w:rPr>
        <w:t>Объяснение климатических различий территорий, находящихся на одной географической широте, на примере умеренного климатического пляса.</w:t>
      </w:r>
    </w:p>
    <w:p w:rsidR="00377945" w:rsidRPr="007F600D" w:rsidRDefault="00377945" w:rsidP="00414631">
      <w:pPr>
        <w:pStyle w:val="13"/>
        <w:numPr>
          <w:ilvl w:val="0"/>
          <w:numId w:val="86"/>
        </w:numPr>
        <w:tabs>
          <w:tab w:val="left" w:pos="542"/>
        </w:tabs>
        <w:spacing w:line="240" w:lineRule="auto"/>
        <w:jc w:val="both"/>
        <w:rPr>
          <w:color w:val="auto"/>
        </w:rPr>
      </w:pPr>
      <w:r w:rsidRPr="007F600D">
        <w:rPr>
          <w:color w:val="auto"/>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377945" w:rsidRPr="007F600D" w:rsidRDefault="00377945" w:rsidP="00414631">
      <w:pPr>
        <w:pStyle w:val="13"/>
        <w:numPr>
          <w:ilvl w:val="0"/>
          <w:numId w:val="86"/>
        </w:numPr>
        <w:tabs>
          <w:tab w:val="left" w:pos="542"/>
        </w:tabs>
        <w:spacing w:after="140" w:line="240" w:lineRule="auto"/>
        <w:jc w:val="both"/>
        <w:rPr>
          <w:color w:val="auto"/>
        </w:rPr>
      </w:pPr>
      <w:r w:rsidRPr="007F600D">
        <w:rPr>
          <w:color w:val="auto"/>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77945" w:rsidRPr="007F600D" w:rsidRDefault="00377945" w:rsidP="00377945">
      <w:pPr>
        <w:pStyle w:val="af5"/>
        <w:rPr>
          <w:rFonts w:ascii="Times New Roman" w:hAnsi="Times New Roman" w:cs="Times New Roman"/>
        </w:rPr>
      </w:pPr>
      <w:bookmarkStart w:id="465" w:name="bookmark1118"/>
      <w:r w:rsidRPr="007F600D">
        <w:rPr>
          <w:rFonts w:ascii="Times New Roman" w:hAnsi="Times New Roman" w:cs="Times New Roman"/>
        </w:rPr>
        <w:t>Тема 3. Взаимодействие природы и общества</w:t>
      </w:r>
      <w:bookmarkEnd w:id="465"/>
    </w:p>
    <w:p w:rsidR="00377945" w:rsidRPr="007F600D" w:rsidRDefault="00377945" w:rsidP="00377945">
      <w:pPr>
        <w:pStyle w:val="13"/>
        <w:spacing w:line="240" w:lineRule="auto"/>
        <w:jc w:val="both"/>
        <w:rPr>
          <w:color w:val="auto"/>
        </w:rPr>
      </w:pPr>
      <w:r w:rsidRPr="007F600D">
        <w:rPr>
          <w:color w:val="auto"/>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77945" w:rsidRPr="007F600D" w:rsidRDefault="00377945" w:rsidP="00377945">
      <w:pPr>
        <w:pStyle w:val="13"/>
        <w:spacing w:after="160" w:line="240" w:lineRule="auto"/>
        <w:jc w:val="both"/>
        <w:rPr>
          <w:color w:val="auto"/>
        </w:rPr>
      </w:pPr>
      <w:r w:rsidRPr="007F600D">
        <w:rPr>
          <w:color w:val="auto"/>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77945" w:rsidRPr="007F600D" w:rsidRDefault="00377945" w:rsidP="00377945">
      <w:pPr>
        <w:pStyle w:val="af5"/>
        <w:rPr>
          <w:rFonts w:ascii="Times New Roman" w:hAnsi="Times New Roman" w:cs="Times New Roman"/>
        </w:rPr>
      </w:pPr>
      <w:bookmarkStart w:id="466" w:name="bookmark1120"/>
      <w:r w:rsidRPr="007F600D">
        <w:rPr>
          <w:rFonts w:ascii="Times New Roman" w:hAnsi="Times New Roman" w:cs="Times New Roman"/>
        </w:rPr>
        <w:t>Практическая работа</w:t>
      </w:r>
      <w:bookmarkEnd w:id="466"/>
    </w:p>
    <w:p w:rsidR="00377945" w:rsidRPr="007F600D" w:rsidRDefault="00377945" w:rsidP="00377945">
      <w:pPr>
        <w:pStyle w:val="13"/>
        <w:spacing w:after="400" w:line="240" w:lineRule="auto"/>
        <w:jc w:val="both"/>
        <w:rPr>
          <w:color w:val="auto"/>
        </w:rPr>
      </w:pPr>
      <w:r w:rsidRPr="007F600D">
        <w:rPr>
          <w:color w:val="auto"/>
        </w:rPr>
        <w:t>1. Характеристика изменений компонентов природы на территории одной из стран мира в результате деятельности человека.</w:t>
      </w:r>
    </w:p>
    <w:p w:rsidR="00377945" w:rsidRPr="007F600D" w:rsidRDefault="00377945" w:rsidP="00377945">
      <w:pPr>
        <w:pStyle w:val="af5"/>
        <w:rPr>
          <w:rFonts w:ascii="Times New Roman" w:hAnsi="Times New Roman" w:cs="Times New Roman"/>
        </w:rPr>
      </w:pPr>
      <w:bookmarkStart w:id="467" w:name="bookmark1122"/>
      <w:r w:rsidRPr="007F600D">
        <w:rPr>
          <w:rFonts w:ascii="Times New Roman" w:hAnsi="Times New Roman" w:cs="Times New Roman"/>
        </w:rPr>
        <w:t>8 КЛАСС</w:t>
      </w:r>
      <w:bookmarkEnd w:id="467"/>
    </w:p>
    <w:p w:rsidR="00377945" w:rsidRPr="007F600D" w:rsidRDefault="00377945" w:rsidP="00377945">
      <w:pPr>
        <w:pStyle w:val="af5"/>
        <w:rPr>
          <w:rFonts w:ascii="Times New Roman" w:hAnsi="Times New Roman" w:cs="Times New Roman"/>
        </w:rPr>
      </w:pPr>
      <w:bookmarkStart w:id="468" w:name="bookmark112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РАЗДЕЛ 1. ГЕОГРАФИЧЕСКОЕ ПРОСТРАНСТВО РОССИИ</w:t>
      </w:r>
      <w:bookmarkEnd w:id="468"/>
    </w:p>
    <w:p w:rsidR="00377945" w:rsidRPr="007F600D" w:rsidRDefault="00377945" w:rsidP="00377945">
      <w:pPr>
        <w:pStyle w:val="af5"/>
        <w:rPr>
          <w:rFonts w:ascii="Times New Roman" w:hAnsi="Times New Roman" w:cs="Times New Roman"/>
        </w:rPr>
      </w:pPr>
      <w:bookmarkStart w:id="469" w:name="bookmark112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История формирования и освоения территории России</w:t>
      </w:r>
      <w:bookmarkEnd w:id="469"/>
    </w:p>
    <w:p w:rsidR="00377945" w:rsidRPr="007F600D" w:rsidRDefault="00377945" w:rsidP="00377945">
      <w:pPr>
        <w:pStyle w:val="13"/>
        <w:spacing w:after="160" w:line="240" w:lineRule="auto"/>
        <w:jc w:val="both"/>
        <w:rPr>
          <w:color w:val="auto"/>
        </w:rPr>
      </w:pPr>
      <w:r w:rsidRPr="007F600D">
        <w:rPr>
          <w:color w:val="auto"/>
        </w:rPr>
        <w:t xml:space="preserve">История освоения и заселения территории современной России в </w:t>
      </w:r>
      <w:r w:rsidRPr="007F600D">
        <w:rPr>
          <w:color w:val="auto"/>
          <w:lang w:val="en-US" w:bidi="en-US"/>
        </w:rPr>
        <w:t>XI</w:t>
      </w:r>
      <w:r w:rsidRPr="007F600D">
        <w:rPr>
          <w:color w:val="auto"/>
          <w:lang w:bidi="en-US"/>
        </w:rPr>
        <w:t>—</w:t>
      </w:r>
      <w:r w:rsidRPr="007F600D">
        <w:rPr>
          <w:color w:val="auto"/>
          <w:lang w:val="en-US" w:bidi="en-US"/>
        </w:rPr>
        <w:t>XVI</w:t>
      </w:r>
      <w:r w:rsidRPr="007F600D">
        <w:rPr>
          <w:color w:val="auto"/>
          <w:lang w:bidi="en-US"/>
        </w:rPr>
        <w:t xml:space="preserve"> </w:t>
      </w:r>
      <w:r w:rsidRPr="007F600D">
        <w:rPr>
          <w:color w:val="auto"/>
        </w:rPr>
        <w:t xml:space="preserve">вв. Расширение территории России в </w:t>
      </w:r>
      <w:r w:rsidRPr="007F600D">
        <w:rPr>
          <w:color w:val="auto"/>
          <w:lang w:val="en-US" w:bidi="en-US"/>
        </w:rPr>
        <w:t>XVI</w:t>
      </w:r>
      <w:r w:rsidRPr="007F600D">
        <w:rPr>
          <w:color w:val="auto"/>
          <w:lang w:bidi="en-US"/>
        </w:rPr>
        <w:t xml:space="preserve">— </w:t>
      </w:r>
      <w:r w:rsidRPr="007F600D">
        <w:rPr>
          <w:color w:val="auto"/>
          <w:lang w:val="en-US" w:bidi="en-US"/>
        </w:rPr>
        <w:t>XIX</w:t>
      </w:r>
      <w:r w:rsidRPr="007F600D">
        <w:rPr>
          <w:color w:val="auto"/>
          <w:lang w:bidi="en-US"/>
        </w:rPr>
        <w:t xml:space="preserve"> </w:t>
      </w:r>
      <w:r w:rsidRPr="007F600D">
        <w:rPr>
          <w:color w:val="auto"/>
        </w:rPr>
        <w:t>вв. Русские первопроходцы. Изменения внешних границ России в ХХ в. Воссоединение Крыма с Россией.</w:t>
      </w:r>
    </w:p>
    <w:p w:rsidR="00377945" w:rsidRPr="007F600D" w:rsidRDefault="00377945" w:rsidP="00377945">
      <w:pPr>
        <w:pStyle w:val="af5"/>
        <w:rPr>
          <w:rFonts w:ascii="Times New Roman" w:hAnsi="Times New Roman" w:cs="Times New Roman"/>
        </w:rPr>
      </w:pPr>
      <w:bookmarkStart w:id="470" w:name="bookmark1128"/>
      <w:r w:rsidRPr="007F600D">
        <w:rPr>
          <w:rFonts w:ascii="Times New Roman" w:hAnsi="Times New Roman" w:cs="Times New Roman"/>
        </w:rPr>
        <w:lastRenderedPageBreak/>
        <w:t>Практическая работа</w:t>
      </w:r>
      <w:bookmarkEnd w:id="470"/>
    </w:p>
    <w:p w:rsidR="00377945" w:rsidRPr="007F600D" w:rsidRDefault="00377945" w:rsidP="00377945">
      <w:pPr>
        <w:pStyle w:val="13"/>
        <w:spacing w:after="160" w:line="240" w:lineRule="auto"/>
        <w:jc w:val="both"/>
        <w:rPr>
          <w:color w:val="auto"/>
        </w:rPr>
      </w:pPr>
      <w:r w:rsidRPr="007F600D">
        <w:rPr>
          <w:color w:val="auto"/>
        </w:rPr>
        <w:t>1. Представление в виде таблицы сведений об изменении границ России на разных исторических этапах на основе анализа географических карт.</w:t>
      </w:r>
    </w:p>
    <w:p w:rsidR="00377945" w:rsidRPr="007F600D" w:rsidRDefault="00377945" w:rsidP="00377945">
      <w:pPr>
        <w:pStyle w:val="af5"/>
        <w:rPr>
          <w:rFonts w:ascii="Times New Roman" w:hAnsi="Times New Roman" w:cs="Times New Roman"/>
        </w:rPr>
      </w:pPr>
      <w:bookmarkStart w:id="471" w:name="bookmark1130"/>
      <w:r w:rsidRPr="007F600D">
        <w:rPr>
          <w:rFonts w:ascii="Times New Roman" w:hAnsi="Times New Roman" w:cs="Times New Roman"/>
        </w:rPr>
        <w:t>Тема 2. Географическое положение и границы России</w:t>
      </w:r>
      <w:bookmarkEnd w:id="471"/>
    </w:p>
    <w:p w:rsidR="00377945" w:rsidRPr="007F600D" w:rsidRDefault="00377945" w:rsidP="00377945">
      <w:pPr>
        <w:pStyle w:val="13"/>
        <w:spacing w:after="160" w:line="240" w:lineRule="auto"/>
        <w:jc w:val="both"/>
        <w:rPr>
          <w:color w:val="auto"/>
        </w:rPr>
      </w:pPr>
      <w:r w:rsidRPr="007F600D">
        <w:rPr>
          <w:color w:val="auto"/>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7F600D">
        <w:rPr>
          <w:i/>
          <w:iCs/>
          <w:color w:val="auto"/>
        </w:rPr>
        <w:t>Виды географического положения.</w:t>
      </w:r>
      <w:r w:rsidRPr="007F600D">
        <w:rPr>
          <w:color w:val="auto"/>
        </w:rPr>
        <w:t xml:space="preserve"> Страны — соседи России. </w:t>
      </w:r>
      <w:r w:rsidRPr="007F600D">
        <w:rPr>
          <w:i/>
          <w:iCs/>
          <w:color w:val="auto"/>
        </w:rPr>
        <w:t>Ближнее и дальнее зарубежье.</w:t>
      </w:r>
      <w:r w:rsidRPr="007F600D">
        <w:rPr>
          <w:color w:val="auto"/>
        </w:rPr>
        <w:t xml:space="preserve"> Моря, омывающие территорию России.</w:t>
      </w:r>
    </w:p>
    <w:p w:rsidR="00377945" w:rsidRPr="007F600D" w:rsidRDefault="00377945" w:rsidP="00377945">
      <w:pPr>
        <w:pStyle w:val="af5"/>
        <w:rPr>
          <w:rFonts w:ascii="Times New Roman" w:hAnsi="Times New Roman" w:cs="Times New Roman"/>
        </w:rPr>
      </w:pPr>
      <w:bookmarkStart w:id="472" w:name="bookmark1132"/>
      <w:r w:rsidRPr="007F600D">
        <w:rPr>
          <w:rFonts w:ascii="Times New Roman" w:hAnsi="Times New Roman" w:cs="Times New Roman"/>
        </w:rPr>
        <w:t>Тема 3. Время на территории России</w:t>
      </w:r>
      <w:bookmarkEnd w:id="472"/>
    </w:p>
    <w:p w:rsidR="00377945" w:rsidRPr="007F600D" w:rsidRDefault="00377945" w:rsidP="00377945">
      <w:pPr>
        <w:pStyle w:val="13"/>
        <w:spacing w:after="160" w:line="240" w:lineRule="auto"/>
        <w:jc w:val="both"/>
        <w:rPr>
          <w:color w:val="auto"/>
        </w:rPr>
      </w:pPr>
      <w:r w:rsidRPr="007F600D">
        <w:rPr>
          <w:color w:val="auto"/>
        </w:rPr>
        <w:t>Россия на карте часовых поясов мира. Карта часовых зон России. Местное, поясное и зональное время: роль в хозяйстве и жизни людей.</w:t>
      </w:r>
    </w:p>
    <w:p w:rsidR="00377945" w:rsidRPr="007F600D" w:rsidRDefault="00377945" w:rsidP="00377945">
      <w:pPr>
        <w:pStyle w:val="af5"/>
        <w:rPr>
          <w:rFonts w:ascii="Times New Roman" w:hAnsi="Times New Roman" w:cs="Times New Roman"/>
        </w:rPr>
      </w:pPr>
      <w:bookmarkStart w:id="473" w:name="bookmark1134"/>
      <w:r w:rsidRPr="007F600D">
        <w:rPr>
          <w:rFonts w:ascii="Times New Roman" w:hAnsi="Times New Roman" w:cs="Times New Roman"/>
        </w:rPr>
        <w:t>Практическая работа</w:t>
      </w:r>
      <w:bookmarkEnd w:id="473"/>
    </w:p>
    <w:p w:rsidR="00377945" w:rsidRPr="007F600D" w:rsidRDefault="00377945" w:rsidP="00377945">
      <w:pPr>
        <w:pStyle w:val="13"/>
        <w:spacing w:after="140" w:line="240" w:lineRule="auto"/>
        <w:jc w:val="both"/>
        <w:rPr>
          <w:color w:val="auto"/>
        </w:rPr>
      </w:pPr>
      <w:r w:rsidRPr="007F600D">
        <w:rPr>
          <w:color w:val="auto"/>
        </w:rPr>
        <w:t>1. Определение различия во времени для разных городов России по карте часовых зон.</w:t>
      </w:r>
    </w:p>
    <w:p w:rsidR="00377945" w:rsidRPr="007F600D" w:rsidRDefault="00377945" w:rsidP="00377945">
      <w:pPr>
        <w:pStyle w:val="af5"/>
        <w:rPr>
          <w:rFonts w:ascii="Times New Roman" w:hAnsi="Times New Roman" w:cs="Times New Roman"/>
        </w:rPr>
      </w:pPr>
      <w:bookmarkStart w:id="474" w:name="bookmark1136"/>
      <w:r w:rsidRPr="007F600D">
        <w:rPr>
          <w:rFonts w:ascii="Times New Roman" w:hAnsi="Times New Roman" w:cs="Times New Roman"/>
        </w:rPr>
        <w:t>Тема 4. Административно-территориальное устройство России. Районирование территории</w:t>
      </w:r>
      <w:bookmarkEnd w:id="474"/>
    </w:p>
    <w:p w:rsidR="00377945" w:rsidRPr="007F600D" w:rsidRDefault="00377945" w:rsidP="00377945">
      <w:pPr>
        <w:pStyle w:val="13"/>
        <w:spacing w:after="140" w:line="240" w:lineRule="auto"/>
        <w:jc w:val="both"/>
        <w:rPr>
          <w:color w:val="auto"/>
        </w:rPr>
      </w:pPr>
      <w:r w:rsidRPr="007F600D">
        <w:rPr>
          <w:color w:val="auto"/>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77945" w:rsidRPr="007F600D" w:rsidRDefault="00377945" w:rsidP="00377945">
      <w:pPr>
        <w:pStyle w:val="af5"/>
        <w:rPr>
          <w:rFonts w:ascii="Times New Roman" w:hAnsi="Times New Roman" w:cs="Times New Roman"/>
        </w:rPr>
      </w:pPr>
      <w:bookmarkStart w:id="475" w:name="bookmark1138"/>
      <w:r w:rsidRPr="007F600D">
        <w:rPr>
          <w:rFonts w:ascii="Times New Roman" w:hAnsi="Times New Roman" w:cs="Times New Roman"/>
        </w:rPr>
        <w:t>Практическая работа</w:t>
      </w:r>
      <w:bookmarkEnd w:id="475"/>
    </w:p>
    <w:p w:rsidR="00377945" w:rsidRPr="007F600D" w:rsidRDefault="00377945" w:rsidP="00377945">
      <w:pPr>
        <w:pStyle w:val="13"/>
        <w:spacing w:after="180" w:line="240" w:lineRule="auto"/>
        <w:jc w:val="both"/>
        <w:rPr>
          <w:color w:val="auto"/>
        </w:rPr>
      </w:pPr>
      <w:r w:rsidRPr="007F600D">
        <w:rPr>
          <w:color w:val="auto"/>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77945" w:rsidRPr="007F600D" w:rsidRDefault="00377945" w:rsidP="00377945">
      <w:pPr>
        <w:pStyle w:val="af5"/>
        <w:rPr>
          <w:rFonts w:ascii="Times New Roman" w:hAnsi="Times New Roman" w:cs="Times New Roman"/>
        </w:rPr>
      </w:pPr>
      <w:bookmarkStart w:id="476" w:name="bookmark1140"/>
      <w:r w:rsidRPr="007F600D">
        <w:rPr>
          <w:rFonts w:ascii="Times New Roman" w:hAnsi="Times New Roman" w:cs="Times New Roman"/>
        </w:rPr>
        <w:t>РАЗДЕЛ 2. ПРИРОДА РОССИИ</w:t>
      </w:r>
      <w:bookmarkEnd w:id="476"/>
    </w:p>
    <w:p w:rsidR="00377945" w:rsidRPr="007F600D" w:rsidRDefault="00377945" w:rsidP="00377945">
      <w:pPr>
        <w:pStyle w:val="af5"/>
        <w:rPr>
          <w:rFonts w:ascii="Times New Roman" w:hAnsi="Times New Roman" w:cs="Times New Roman"/>
        </w:rPr>
      </w:pPr>
      <w:bookmarkStart w:id="477" w:name="bookmark114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Природные условия и ресурсы России</w:t>
      </w:r>
      <w:bookmarkEnd w:id="477"/>
    </w:p>
    <w:p w:rsidR="00377945" w:rsidRPr="007F600D" w:rsidRDefault="00377945" w:rsidP="00377945">
      <w:pPr>
        <w:pStyle w:val="13"/>
        <w:spacing w:after="140" w:line="240" w:lineRule="auto"/>
        <w:jc w:val="both"/>
        <w:rPr>
          <w:color w:val="auto"/>
        </w:rPr>
      </w:pPr>
      <w:r w:rsidRPr="007F600D">
        <w:rPr>
          <w:color w:val="auto"/>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77945" w:rsidRPr="007F600D" w:rsidRDefault="00377945" w:rsidP="00377945">
      <w:pPr>
        <w:pStyle w:val="af5"/>
        <w:rPr>
          <w:rFonts w:ascii="Times New Roman" w:hAnsi="Times New Roman" w:cs="Times New Roman"/>
        </w:rPr>
      </w:pPr>
      <w:bookmarkStart w:id="478" w:name="bookmark1144"/>
      <w:r w:rsidRPr="007F600D">
        <w:rPr>
          <w:rFonts w:ascii="Times New Roman" w:hAnsi="Times New Roman" w:cs="Times New Roman"/>
        </w:rPr>
        <w:lastRenderedPageBreak/>
        <w:t>Практическая работа</w:t>
      </w:r>
      <w:bookmarkEnd w:id="478"/>
    </w:p>
    <w:p w:rsidR="00377945" w:rsidRPr="007F600D" w:rsidRDefault="00377945" w:rsidP="00377945">
      <w:pPr>
        <w:pStyle w:val="13"/>
        <w:spacing w:after="140" w:line="240" w:lineRule="auto"/>
        <w:jc w:val="both"/>
        <w:rPr>
          <w:color w:val="auto"/>
        </w:rPr>
      </w:pPr>
      <w:r w:rsidRPr="007F600D">
        <w:rPr>
          <w:color w:val="auto"/>
        </w:rPr>
        <w:t>1. Характеристика природно-ресурсного капитала своего края по картам и статистическим материалам.</w:t>
      </w:r>
    </w:p>
    <w:p w:rsidR="00377945" w:rsidRPr="007F600D" w:rsidRDefault="00377945" w:rsidP="00377945">
      <w:pPr>
        <w:pStyle w:val="af5"/>
        <w:rPr>
          <w:rFonts w:ascii="Times New Roman" w:hAnsi="Times New Roman" w:cs="Times New Roman"/>
        </w:rPr>
      </w:pPr>
      <w:bookmarkStart w:id="479" w:name="bookmark1146"/>
      <w:r w:rsidRPr="007F600D">
        <w:rPr>
          <w:rFonts w:ascii="Times New Roman" w:hAnsi="Times New Roman" w:cs="Times New Roman"/>
        </w:rPr>
        <w:t>Тема 2. Геологическое строение, рельеф и полезные ископаемые</w:t>
      </w:r>
      <w:bookmarkEnd w:id="479"/>
    </w:p>
    <w:p w:rsidR="00377945" w:rsidRPr="007F600D" w:rsidRDefault="00377945" w:rsidP="00377945">
      <w:pPr>
        <w:pStyle w:val="13"/>
        <w:spacing w:line="240" w:lineRule="auto"/>
        <w:jc w:val="both"/>
        <w:rPr>
          <w:color w:val="auto"/>
        </w:rPr>
      </w:pPr>
      <w:r w:rsidRPr="007F600D">
        <w:rPr>
          <w:color w:val="auto"/>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77945" w:rsidRPr="007F600D" w:rsidRDefault="00377945" w:rsidP="00377945">
      <w:pPr>
        <w:pStyle w:val="13"/>
        <w:spacing w:after="160" w:line="240" w:lineRule="auto"/>
        <w:jc w:val="both"/>
        <w:rPr>
          <w:color w:val="auto"/>
        </w:rPr>
      </w:pPr>
      <w:r w:rsidRPr="007F600D">
        <w:rPr>
          <w:color w:val="auto"/>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77945" w:rsidRPr="007F600D" w:rsidRDefault="00377945" w:rsidP="00377945">
      <w:pPr>
        <w:pStyle w:val="af5"/>
        <w:rPr>
          <w:rFonts w:ascii="Times New Roman" w:hAnsi="Times New Roman" w:cs="Times New Roman"/>
        </w:rPr>
      </w:pPr>
      <w:bookmarkStart w:id="480" w:name="bookmark1148"/>
      <w:r w:rsidRPr="007F600D">
        <w:rPr>
          <w:rFonts w:ascii="Times New Roman" w:hAnsi="Times New Roman" w:cs="Times New Roman"/>
        </w:rPr>
        <w:t>Практические работы</w:t>
      </w:r>
      <w:bookmarkEnd w:id="480"/>
    </w:p>
    <w:p w:rsidR="00377945" w:rsidRPr="007F600D" w:rsidRDefault="00377945" w:rsidP="00414631">
      <w:pPr>
        <w:pStyle w:val="13"/>
        <w:numPr>
          <w:ilvl w:val="0"/>
          <w:numId w:val="87"/>
        </w:numPr>
        <w:tabs>
          <w:tab w:val="left" w:pos="529"/>
        </w:tabs>
        <w:spacing w:line="240" w:lineRule="auto"/>
        <w:jc w:val="both"/>
        <w:rPr>
          <w:color w:val="auto"/>
        </w:rPr>
      </w:pPr>
      <w:r w:rsidRPr="007F600D">
        <w:rPr>
          <w:color w:val="auto"/>
        </w:rPr>
        <w:t>Объяснение распространения по территории России опасных геологических явлений.</w:t>
      </w:r>
    </w:p>
    <w:p w:rsidR="00377945" w:rsidRPr="007F600D" w:rsidRDefault="00377945" w:rsidP="00414631">
      <w:pPr>
        <w:pStyle w:val="13"/>
        <w:numPr>
          <w:ilvl w:val="0"/>
          <w:numId w:val="87"/>
        </w:numPr>
        <w:tabs>
          <w:tab w:val="left" w:pos="730"/>
        </w:tabs>
        <w:spacing w:after="160" w:line="240" w:lineRule="auto"/>
        <w:jc w:val="both"/>
        <w:rPr>
          <w:color w:val="auto"/>
        </w:rPr>
      </w:pPr>
      <w:r w:rsidRPr="007F600D">
        <w:rPr>
          <w:color w:val="auto"/>
        </w:rPr>
        <w:t>Объяснение особенностей рельефа своего края.</w:t>
      </w:r>
    </w:p>
    <w:p w:rsidR="00377945" w:rsidRPr="007F600D" w:rsidRDefault="00377945" w:rsidP="00377945">
      <w:pPr>
        <w:pStyle w:val="af5"/>
        <w:rPr>
          <w:rFonts w:ascii="Times New Roman" w:hAnsi="Times New Roman" w:cs="Times New Roman"/>
        </w:rPr>
      </w:pPr>
      <w:bookmarkStart w:id="481" w:name="bookmark1150"/>
      <w:r w:rsidRPr="007F600D">
        <w:rPr>
          <w:rFonts w:ascii="Times New Roman" w:hAnsi="Times New Roman" w:cs="Times New Roman"/>
        </w:rPr>
        <w:t>Тема 3. Климат и климатические ресурсы</w:t>
      </w:r>
      <w:bookmarkEnd w:id="481"/>
    </w:p>
    <w:p w:rsidR="00377945" w:rsidRPr="007F600D" w:rsidRDefault="00377945" w:rsidP="00377945">
      <w:pPr>
        <w:pStyle w:val="13"/>
        <w:spacing w:line="240" w:lineRule="auto"/>
        <w:jc w:val="both"/>
        <w:rPr>
          <w:color w:val="auto"/>
        </w:rPr>
      </w:pPr>
      <w:r w:rsidRPr="007F600D">
        <w:rPr>
          <w:color w:val="auto"/>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77945" w:rsidRPr="007F600D" w:rsidRDefault="00377945" w:rsidP="00377945">
      <w:pPr>
        <w:pStyle w:val="13"/>
        <w:spacing w:after="160" w:line="240" w:lineRule="auto"/>
        <w:jc w:val="both"/>
        <w:rPr>
          <w:color w:val="auto"/>
        </w:rPr>
      </w:pPr>
      <w:r w:rsidRPr="007F600D">
        <w:rPr>
          <w:color w:val="auto"/>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77945" w:rsidRPr="007F600D" w:rsidRDefault="00377945" w:rsidP="00377945">
      <w:pPr>
        <w:pStyle w:val="af5"/>
        <w:rPr>
          <w:rFonts w:ascii="Times New Roman" w:hAnsi="Times New Roman" w:cs="Times New Roman"/>
        </w:rPr>
      </w:pPr>
      <w:bookmarkStart w:id="482" w:name="bookmark1152"/>
      <w:r w:rsidRPr="007F600D">
        <w:rPr>
          <w:rFonts w:ascii="Times New Roman" w:hAnsi="Times New Roman" w:cs="Times New Roman"/>
        </w:rPr>
        <w:t>Практические работы</w:t>
      </w:r>
      <w:bookmarkEnd w:id="482"/>
    </w:p>
    <w:p w:rsidR="00377945" w:rsidRPr="007F600D" w:rsidRDefault="00377945" w:rsidP="00414631">
      <w:pPr>
        <w:pStyle w:val="13"/>
        <w:numPr>
          <w:ilvl w:val="0"/>
          <w:numId w:val="88"/>
        </w:numPr>
        <w:tabs>
          <w:tab w:val="left" w:pos="529"/>
        </w:tabs>
        <w:spacing w:line="240" w:lineRule="auto"/>
        <w:jc w:val="both"/>
        <w:rPr>
          <w:color w:val="auto"/>
        </w:rPr>
      </w:pPr>
      <w:r w:rsidRPr="007F600D">
        <w:rPr>
          <w:color w:val="auto"/>
        </w:rPr>
        <w:t>Описание и прогнозирование погоды территории по карте погоды.</w:t>
      </w:r>
    </w:p>
    <w:p w:rsidR="00377945" w:rsidRPr="007F600D" w:rsidRDefault="00377945" w:rsidP="00414631">
      <w:pPr>
        <w:pStyle w:val="13"/>
        <w:numPr>
          <w:ilvl w:val="0"/>
          <w:numId w:val="88"/>
        </w:numPr>
        <w:tabs>
          <w:tab w:val="left" w:pos="529"/>
        </w:tabs>
        <w:spacing w:line="240" w:lineRule="auto"/>
        <w:jc w:val="both"/>
        <w:rPr>
          <w:color w:val="auto"/>
        </w:rPr>
      </w:pPr>
      <w:r w:rsidRPr="007F600D">
        <w:rPr>
          <w:color w:val="auto"/>
        </w:rPr>
        <w:t xml:space="preserve">Определение и объяснение по картам закономерностей </w:t>
      </w:r>
      <w:r w:rsidRPr="007F600D">
        <w:rPr>
          <w:color w:val="auto"/>
        </w:rPr>
        <w:lastRenderedPageBreak/>
        <w:t>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77945" w:rsidRPr="007F600D" w:rsidRDefault="00377945" w:rsidP="00414631">
      <w:pPr>
        <w:pStyle w:val="13"/>
        <w:numPr>
          <w:ilvl w:val="0"/>
          <w:numId w:val="88"/>
        </w:numPr>
        <w:tabs>
          <w:tab w:val="left" w:pos="529"/>
        </w:tabs>
        <w:spacing w:after="140" w:line="252" w:lineRule="auto"/>
        <w:jc w:val="both"/>
        <w:rPr>
          <w:color w:val="auto"/>
        </w:rPr>
      </w:pPr>
      <w:r w:rsidRPr="007F600D">
        <w:rPr>
          <w:color w:val="auto"/>
        </w:rPr>
        <w:t>Оценка влияния основных климатических показателей своего края на жизнь и хозяйственную деятельность населения.</w:t>
      </w:r>
    </w:p>
    <w:p w:rsidR="00377945" w:rsidRPr="007F600D" w:rsidRDefault="00377945" w:rsidP="00377945">
      <w:pPr>
        <w:pStyle w:val="af5"/>
        <w:rPr>
          <w:rFonts w:ascii="Times New Roman" w:hAnsi="Times New Roman" w:cs="Times New Roman"/>
        </w:rPr>
      </w:pPr>
      <w:bookmarkStart w:id="483" w:name="bookmark1154"/>
      <w:r w:rsidRPr="007F600D">
        <w:rPr>
          <w:rFonts w:ascii="Times New Roman" w:hAnsi="Times New Roman" w:cs="Times New Roman"/>
        </w:rPr>
        <w:t>Тема 4. Моря России. Внутренние воды и водные ресурсы</w:t>
      </w:r>
      <w:bookmarkEnd w:id="483"/>
    </w:p>
    <w:p w:rsidR="00377945" w:rsidRPr="007F600D" w:rsidRDefault="00377945" w:rsidP="00377945">
      <w:pPr>
        <w:pStyle w:val="13"/>
        <w:spacing w:line="252" w:lineRule="auto"/>
        <w:jc w:val="both"/>
        <w:rPr>
          <w:color w:val="auto"/>
        </w:rPr>
      </w:pPr>
      <w:r w:rsidRPr="007F600D">
        <w:rPr>
          <w:color w:val="auto"/>
        </w:rPr>
        <w:t xml:space="preserve">Моря как </w:t>
      </w:r>
      <w:proofErr w:type="spellStart"/>
      <w:r w:rsidRPr="007F600D">
        <w:rPr>
          <w:color w:val="auto"/>
        </w:rPr>
        <w:t>аквальные</w:t>
      </w:r>
      <w:proofErr w:type="spellEnd"/>
      <w:r w:rsidRPr="007F600D">
        <w:rPr>
          <w:color w:val="auto"/>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77945" w:rsidRPr="007F600D" w:rsidRDefault="00377945" w:rsidP="00377945">
      <w:pPr>
        <w:pStyle w:val="13"/>
        <w:spacing w:after="140" w:line="252" w:lineRule="auto"/>
        <w:jc w:val="both"/>
        <w:rPr>
          <w:color w:val="auto"/>
        </w:rPr>
      </w:pPr>
      <w:r w:rsidRPr="007F600D">
        <w:rPr>
          <w:color w:val="auto"/>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77945" w:rsidRPr="007F600D" w:rsidRDefault="00377945" w:rsidP="00377945">
      <w:pPr>
        <w:pStyle w:val="af5"/>
        <w:rPr>
          <w:rFonts w:ascii="Times New Roman" w:hAnsi="Times New Roman" w:cs="Times New Roman"/>
        </w:rPr>
      </w:pPr>
      <w:bookmarkStart w:id="484" w:name="bookmark1156"/>
      <w:r w:rsidRPr="007F600D">
        <w:rPr>
          <w:rFonts w:ascii="Times New Roman" w:hAnsi="Times New Roman" w:cs="Times New Roman"/>
        </w:rPr>
        <w:t>Практические работы</w:t>
      </w:r>
      <w:bookmarkEnd w:id="484"/>
    </w:p>
    <w:p w:rsidR="00377945" w:rsidRPr="007F600D" w:rsidRDefault="00377945" w:rsidP="00414631">
      <w:pPr>
        <w:pStyle w:val="13"/>
        <w:numPr>
          <w:ilvl w:val="0"/>
          <w:numId w:val="89"/>
        </w:numPr>
        <w:tabs>
          <w:tab w:val="left" w:pos="529"/>
        </w:tabs>
        <w:spacing w:line="257" w:lineRule="auto"/>
        <w:jc w:val="both"/>
        <w:rPr>
          <w:color w:val="auto"/>
        </w:rPr>
      </w:pPr>
      <w:r w:rsidRPr="007F600D">
        <w:rPr>
          <w:color w:val="auto"/>
        </w:rPr>
        <w:t>Сравнение особенностей режима и характера течения двух рек России.</w:t>
      </w:r>
    </w:p>
    <w:p w:rsidR="00377945" w:rsidRPr="007F600D" w:rsidRDefault="00377945" w:rsidP="00414631">
      <w:pPr>
        <w:pStyle w:val="13"/>
        <w:numPr>
          <w:ilvl w:val="0"/>
          <w:numId w:val="89"/>
        </w:numPr>
        <w:tabs>
          <w:tab w:val="left" w:pos="529"/>
        </w:tabs>
        <w:spacing w:after="140" w:line="257" w:lineRule="auto"/>
        <w:jc w:val="both"/>
        <w:rPr>
          <w:color w:val="auto"/>
        </w:rPr>
      </w:pPr>
      <w:r w:rsidRPr="007F600D">
        <w:rPr>
          <w:color w:val="auto"/>
        </w:rPr>
        <w:t>Объяснение распространения опасных гидрологических природных явлений на территории страны.</w:t>
      </w:r>
    </w:p>
    <w:p w:rsidR="00377945" w:rsidRPr="007F600D" w:rsidRDefault="00377945" w:rsidP="00377945">
      <w:pPr>
        <w:pStyle w:val="af5"/>
        <w:rPr>
          <w:rFonts w:ascii="Times New Roman" w:hAnsi="Times New Roman" w:cs="Times New Roman"/>
        </w:rPr>
      </w:pPr>
      <w:bookmarkStart w:id="485" w:name="bookmark1158"/>
      <w:r w:rsidRPr="007F600D">
        <w:rPr>
          <w:rFonts w:ascii="Times New Roman" w:hAnsi="Times New Roman" w:cs="Times New Roman"/>
        </w:rPr>
        <w:t>Тема 5. Природно-хозяйственные зоны</w:t>
      </w:r>
      <w:bookmarkEnd w:id="485"/>
    </w:p>
    <w:p w:rsidR="00377945" w:rsidRPr="007F600D" w:rsidRDefault="00377945" w:rsidP="00377945">
      <w:pPr>
        <w:pStyle w:val="13"/>
        <w:spacing w:line="252" w:lineRule="auto"/>
        <w:jc w:val="both"/>
        <w:rPr>
          <w:color w:val="auto"/>
        </w:rPr>
      </w:pPr>
      <w:r w:rsidRPr="007F600D">
        <w:rPr>
          <w:color w:val="auto"/>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77945" w:rsidRPr="007F600D" w:rsidRDefault="00377945" w:rsidP="00377945">
      <w:pPr>
        <w:pStyle w:val="13"/>
        <w:spacing w:line="252" w:lineRule="auto"/>
        <w:jc w:val="both"/>
        <w:rPr>
          <w:color w:val="auto"/>
        </w:rPr>
      </w:pPr>
      <w:r w:rsidRPr="007F600D">
        <w:rPr>
          <w:color w:val="auto"/>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77945" w:rsidRPr="007F600D" w:rsidRDefault="00377945" w:rsidP="00377945">
      <w:pPr>
        <w:pStyle w:val="13"/>
        <w:spacing w:line="252" w:lineRule="auto"/>
        <w:jc w:val="both"/>
        <w:rPr>
          <w:color w:val="auto"/>
        </w:rPr>
      </w:pPr>
      <w:r w:rsidRPr="007F600D">
        <w:rPr>
          <w:color w:val="auto"/>
        </w:rPr>
        <w:t>Природно-хозяйственные зоны России: взаимосвязь и взаимообусловленность их компонентов.</w:t>
      </w:r>
    </w:p>
    <w:p w:rsidR="00377945" w:rsidRPr="007F600D" w:rsidRDefault="00377945" w:rsidP="00377945">
      <w:pPr>
        <w:pStyle w:val="13"/>
        <w:spacing w:line="252" w:lineRule="auto"/>
        <w:jc w:val="both"/>
        <w:rPr>
          <w:color w:val="auto"/>
        </w:rPr>
      </w:pPr>
      <w:r w:rsidRPr="007F600D">
        <w:rPr>
          <w:color w:val="auto"/>
        </w:rPr>
        <w:t>Высотная поясность в горах на территории России.</w:t>
      </w:r>
    </w:p>
    <w:p w:rsidR="00377945" w:rsidRPr="007F600D" w:rsidRDefault="00377945" w:rsidP="00377945">
      <w:pPr>
        <w:pStyle w:val="13"/>
        <w:spacing w:line="252" w:lineRule="auto"/>
        <w:jc w:val="both"/>
        <w:rPr>
          <w:color w:val="auto"/>
        </w:rPr>
      </w:pPr>
      <w:r w:rsidRPr="007F600D">
        <w:rPr>
          <w:color w:val="auto"/>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77945" w:rsidRPr="007F600D" w:rsidRDefault="00377945" w:rsidP="00377945">
      <w:pPr>
        <w:pStyle w:val="13"/>
        <w:spacing w:after="140" w:line="240" w:lineRule="auto"/>
        <w:jc w:val="both"/>
        <w:rPr>
          <w:color w:val="auto"/>
        </w:rPr>
      </w:pPr>
      <w:r w:rsidRPr="007F600D">
        <w:rPr>
          <w:color w:val="auto"/>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77945" w:rsidRPr="007F600D" w:rsidRDefault="00377945" w:rsidP="00377945">
      <w:pPr>
        <w:pStyle w:val="af5"/>
        <w:rPr>
          <w:rFonts w:ascii="Times New Roman" w:hAnsi="Times New Roman" w:cs="Times New Roman"/>
        </w:rPr>
      </w:pPr>
      <w:bookmarkStart w:id="486" w:name="bookmark1160"/>
      <w:r w:rsidRPr="007F600D">
        <w:rPr>
          <w:rFonts w:ascii="Times New Roman" w:hAnsi="Times New Roman" w:cs="Times New Roman"/>
        </w:rPr>
        <w:t>Практические работы</w:t>
      </w:r>
      <w:bookmarkEnd w:id="486"/>
    </w:p>
    <w:p w:rsidR="00377945" w:rsidRPr="007F600D" w:rsidRDefault="00377945" w:rsidP="00414631">
      <w:pPr>
        <w:pStyle w:val="13"/>
        <w:numPr>
          <w:ilvl w:val="0"/>
          <w:numId w:val="90"/>
        </w:numPr>
        <w:tabs>
          <w:tab w:val="left" w:pos="529"/>
        </w:tabs>
        <w:spacing w:line="240" w:lineRule="auto"/>
        <w:jc w:val="both"/>
        <w:rPr>
          <w:color w:val="auto"/>
        </w:rPr>
      </w:pPr>
      <w:r w:rsidRPr="007F600D">
        <w:rPr>
          <w:color w:val="auto"/>
        </w:rPr>
        <w:t xml:space="preserve">Объяснение различий структуры высотной поясности в горных </w:t>
      </w:r>
      <w:r w:rsidRPr="007F600D">
        <w:rPr>
          <w:color w:val="auto"/>
        </w:rPr>
        <w:lastRenderedPageBreak/>
        <w:t>системах.</w:t>
      </w:r>
    </w:p>
    <w:p w:rsidR="00377945" w:rsidRPr="007F600D" w:rsidRDefault="00377945" w:rsidP="00414631">
      <w:pPr>
        <w:pStyle w:val="13"/>
        <w:numPr>
          <w:ilvl w:val="0"/>
          <w:numId w:val="90"/>
        </w:numPr>
        <w:tabs>
          <w:tab w:val="left" w:pos="529"/>
        </w:tabs>
        <w:spacing w:after="220" w:line="240" w:lineRule="auto"/>
        <w:jc w:val="both"/>
        <w:rPr>
          <w:color w:val="auto"/>
        </w:rPr>
      </w:pPr>
      <w:r w:rsidRPr="007F600D">
        <w:rPr>
          <w:color w:val="auto"/>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77945" w:rsidRPr="007F600D" w:rsidRDefault="00377945" w:rsidP="00377945">
      <w:pPr>
        <w:pStyle w:val="af5"/>
        <w:rPr>
          <w:rFonts w:ascii="Times New Roman" w:hAnsi="Times New Roman" w:cs="Times New Roman"/>
        </w:rPr>
      </w:pPr>
      <w:bookmarkStart w:id="487" w:name="bookmark1162"/>
      <w:r w:rsidRPr="007F600D">
        <w:rPr>
          <w:rFonts w:ascii="Times New Roman" w:hAnsi="Times New Roman" w:cs="Times New Roman"/>
        </w:rPr>
        <w:t>РАЗДЕЛ 3. НАСЕЛЕНИЕ РОССИИ</w:t>
      </w:r>
      <w:bookmarkEnd w:id="487"/>
    </w:p>
    <w:p w:rsidR="00377945" w:rsidRPr="007F600D" w:rsidRDefault="00377945" w:rsidP="00377945">
      <w:pPr>
        <w:pStyle w:val="af5"/>
        <w:rPr>
          <w:rFonts w:ascii="Times New Roman" w:hAnsi="Times New Roman" w:cs="Times New Roman"/>
        </w:rPr>
      </w:pPr>
      <w:bookmarkStart w:id="488" w:name="bookmark116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Численность населения России</w:t>
      </w:r>
      <w:bookmarkEnd w:id="488"/>
    </w:p>
    <w:p w:rsidR="00377945" w:rsidRPr="007F600D" w:rsidRDefault="00377945" w:rsidP="00377945">
      <w:pPr>
        <w:pStyle w:val="13"/>
        <w:spacing w:after="140" w:line="240" w:lineRule="auto"/>
        <w:jc w:val="both"/>
        <w:rPr>
          <w:color w:val="auto"/>
        </w:rPr>
      </w:pPr>
      <w:r w:rsidRPr="007F600D">
        <w:rPr>
          <w:color w:val="auto"/>
        </w:rPr>
        <w:t xml:space="preserve">Динамика численности населения России в </w:t>
      </w:r>
      <w:r w:rsidRPr="007F600D">
        <w:rPr>
          <w:color w:val="auto"/>
          <w:lang w:val="en-US" w:bidi="en-US"/>
        </w:rPr>
        <w:t>XX</w:t>
      </w:r>
      <w:r w:rsidRPr="007F600D">
        <w:rPr>
          <w:color w:val="auto"/>
          <w:lang w:bidi="en-US"/>
        </w:rPr>
        <w:t>—</w:t>
      </w:r>
      <w:r w:rsidRPr="007F600D">
        <w:rPr>
          <w:color w:val="auto"/>
          <w:lang w:val="en-US" w:bidi="en-US"/>
        </w:rPr>
        <w:t>XXI</w:t>
      </w:r>
      <w:r w:rsidRPr="007F600D">
        <w:rPr>
          <w:color w:val="auto"/>
          <w:lang w:bidi="en-US"/>
        </w:rPr>
        <w:t xml:space="preserve"> </w:t>
      </w:r>
      <w:r w:rsidRPr="007F600D">
        <w:rPr>
          <w:color w:val="auto"/>
        </w:rPr>
        <w:t xml:space="preserve">вв. и факторы, определяющие её. </w:t>
      </w:r>
      <w:r w:rsidRPr="007F600D">
        <w:rPr>
          <w:i/>
          <w:iCs/>
          <w:color w:val="auto"/>
        </w:rPr>
        <w:t>Переписи населения России.</w:t>
      </w:r>
      <w:r w:rsidRPr="007F600D">
        <w:rPr>
          <w:color w:val="auto"/>
        </w:rPr>
        <w:t xml:space="preserve">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7F600D">
        <w:rPr>
          <w:color w:val="auto"/>
        </w:rPr>
        <w:t>Геодемографическое</w:t>
      </w:r>
      <w:proofErr w:type="spellEnd"/>
      <w:r w:rsidRPr="007F600D">
        <w:rPr>
          <w:color w:val="auto"/>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7F600D">
        <w:rPr>
          <w:i/>
          <w:iCs/>
          <w:color w:val="auto"/>
        </w:rPr>
        <w:t>Причины миграций и основные направления миграционных потоков России в разные исторические периоды.</w:t>
      </w:r>
      <w:r w:rsidRPr="007F600D">
        <w:rPr>
          <w:color w:val="auto"/>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377945" w:rsidRPr="007F600D" w:rsidRDefault="00377945" w:rsidP="00377945">
      <w:pPr>
        <w:pStyle w:val="af5"/>
        <w:rPr>
          <w:rFonts w:ascii="Times New Roman" w:hAnsi="Times New Roman" w:cs="Times New Roman"/>
        </w:rPr>
      </w:pPr>
      <w:bookmarkStart w:id="489" w:name="bookmark1166"/>
      <w:r w:rsidRPr="007F600D">
        <w:rPr>
          <w:rFonts w:ascii="Times New Roman" w:hAnsi="Times New Roman" w:cs="Times New Roman"/>
        </w:rPr>
        <w:t>Практическая работа</w:t>
      </w:r>
      <w:bookmarkEnd w:id="489"/>
    </w:p>
    <w:p w:rsidR="00377945" w:rsidRPr="007F600D" w:rsidRDefault="00377945" w:rsidP="00377945">
      <w:pPr>
        <w:pStyle w:val="13"/>
        <w:spacing w:after="140" w:line="240" w:lineRule="auto"/>
        <w:jc w:val="both"/>
        <w:rPr>
          <w:color w:val="auto"/>
        </w:rPr>
      </w:pPr>
      <w:r w:rsidRPr="007F600D">
        <w:rPr>
          <w:color w:val="auto"/>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77945" w:rsidRPr="007F600D" w:rsidRDefault="00377945" w:rsidP="00377945">
      <w:pPr>
        <w:pStyle w:val="af5"/>
        <w:rPr>
          <w:rFonts w:ascii="Times New Roman" w:hAnsi="Times New Roman" w:cs="Times New Roman"/>
        </w:rPr>
      </w:pPr>
      <w:bookmarkStart w:id="490" w:name="bookmark1168"/>
      <w:r w:rsidRPr="007F600D">
        <w:rPr>
          <w:rFonts w:ascii="Times New Roman" w:hAnsi="Times New Roman" w:cs="Times New Roman"/>
        </w:rPr>
        <w:t>Тема 2. Территориальные особенности размещения населения России</w:t>
      </w:r>
      <w:bookmarkEnd w:id="490"/>
    </w:p>
    <w:p w:rsidR="00377945" w:rsidRPr="007F600D" w:rsidRDefault="00377945" w:rsidP="00377945">
      <w:pPr>
        <w:pStyle w:val="13"/>
        <w:spacing w:after="140" w:line="257" w:lineRule="auto"/>
        <w:jc w:val="both"/>
        <w:rPr>
          <w:color w:val="auto"/>
        </w:rPr>
      </w:pPr>
      <w:r w:rsidRPr="007F600D">
        <w:rPr>
          <w:color w:val="auto"/>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77945" w:rsidRPr="007F600D" w:rsidRDefault="00377945" w:rsidP="00377945">
      <w:pPr>
        <w:pStyle w:val="af5"/>
        <w:rPr>
          <w:rFonts w:ascii="Times New Roman" w:hAnsi="Times New Roman" w:cs="Times New Roman"/>
        </w:rPr>
      </w:pPr>
      <w:bookmarkStart w:id="491" w:name="bookmark1170"/>
      <w:r w:rsidRPr="007F600D">
        <w:rPr>
          <w:rFonts w:ascii="Times New Roman" w:hAnsi="Times New Roman" w:cs="Times New Roman"/>
        </w:rPr>
        <w:t>Тема 3. Народы и религии России</w:t>
      </w:r>
      <w:bookmarkEnd w:id="491"/>
    </w:p>
    <w:p w:rsidR="00377945" w:rsidRPr="007F600D" w:rsidRDefault="00377945" w:rsidP="00377945">
      <w:pPr>
        <w:pStyle w:val="13"/>
        <w:spacing w:after="140" w:line="257" w:lineRule="auto"/>
        <w:jc w:val="both"/>
        <w:rPr>
          <w:color w:val="auto"/>
        </w:rPr>
      </w:pPr>
      <w:r w:rsidRPr="007F600D">
        <w:rPr>
          <w:color w:val="auto"/>
        </w:rPr>
        <w:t xml:space="preserve">Россия — многонациональное государство. Многонациональность как специфический фактор формирования и развития России. </w:t>
      </w:r>
      <w:r w:rsidRPr="007F600D">
        <w:rPr>
          <w:i/>
          <w:iCs/>
          <w:color w:val="auto"/>
        </w:rPr>
        <w:t>Языковая классификация народов России.</w:t>
      </w:r>
      <w:r w:rsidRPr="007F600D">
        <w:rPr>
          <w:color w:val="auto"/>
        </w:rPr>
        <w:t xml:space="preserve"> Крупнейшие народы России и их </w:t>
      </w:r>
      <w:r w:rsidRPr="007F600D">
        <w:rPr>
          <w:color w:val="auto"/>
        </w:rPr>
        <w:lastRenderedPageBreak/>
        <w:t>расселение. Титульные этносы. География религий. Объекты Всемирного культурного наследия ЮНЕСКО на территории России.</w:t>
      </w:r>
    </w:p>
    <w:p w:rsidR="00377945" w:rsidRPr="007F600D" w:rsidRDefault="00377945" w:rsidP="00377945">
      <w:pPr>
        <w:pStyle w:val="af5"/>
        <w:rPr>
          <w:rFonts w:ascii="Times New Roman" w:hAnsi="Times New Roman" w:cs="Times New Roman"/>
        </w:rPr>
      </w:pPr>
      <w:bookmarkStart w:id="492" w:name="bookmark1172"/>
      <w:r w:rsidRPr="007F600D">
        <w:rPr>
          <w:rFonts w:ascii="Times New Roman" w:hAnsi="Times New Roman" w:cs="Times New Roman"/>
        </w:rPr>
        <w:t>Практическая работа</w:t>
      </w:r>
      <w:bookmarkEnd w:id="492"/>
    </w:p>
    <w:p w:rsidR="00377945" w:rsidRPr="007F600D" w:rsidRDefault="00377945" w:rsidP="00377945">
      <w:pPr>
        <w:pStyle w:val="13"/>
        <w:spacing w:after="140" w:line="257" w:lineRule="auto"/>
        <w:jc w:val="both"/>
        <w:rPr>
          <w:color w:val="auto"/>
        </w:rPr>
      </w:pPr>
      <w:r w:rsidRPr="007F600D">
        <w:rPr>
          <w:color w:val="auto"/>
        </w:rPr>
        <w:t>1. Построение картограммы «Доля титульных этносов в численности населения республик и автономных округов РФ».</w:t>
      </w:r>
    </w:p>
    <w:p w:rsidR="00377945" w:rsidRPr="007F600D" w:rsidRDefault="00377945" w:rsidP="00377945">
      <w:pPr>
        <w:pStyle w:val="af5"/>
        <w:rPr>
          <w:rFonts w:ascii="Times New Roman" w:hAnsi="Times New Roman" w:cs="Times New Roman"/>
        </w:rPr>
      </w:pPr>
      <w:bookmarkStart w:id="493" w:name="bookmark1174"/>
      <w:r w:rsidRPr="007F600D">
        <w:rPr>
          <w:rFonts w:ascii="Times New Roman" w:hAnsi="Times New Roman" w:cs="Times New Roman"/>
        </w:rPr>
        <w:t>Тема 4. Половой и возрастной состав населения России</w:t>
      </w:r>
      <w:bookmarkEnd w:id="493"/>
    </w:p>
    <w:p w:rsidR="00377945" w:rsidRPr="007F600D" w:rsidRDefault="00377945" w:rsidP="00377945">
      <w:pPr>
        <w:pStyle w:val="13"/>
        <w:spacing w:after="140"/>
        <w:jc w:val="both"/>
        <w:rPr>
          <w:color w:val="auto"/>
        </w:rPr>
      </w:pPr>
      <w:r w:rsidRPr="007F600D">
        <w:rPr>
          <w:color w:val="auto"/>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77945" w:rsidRPr="007F600D" w:rsidRDefault="00377945" w:rsidP="00377945">
      <w:pPr>
        <w:pStyle w:val="af5"/>
        <w:rPr>
          <w:rFonts w:ascii="Times New Roman" w:hAnsi="Times New Roman" w:cs="Times New Roman"/>
        </w:rPr>
      </w:pPr>
      <w:bookmarkStart w:id="494" w:name="bookmark1176"/>
      <w:r w:rsidRPr="007F600D">
        <w:rPr>
          <w:rFonts w:ascii="Times New Roman" w:hAnsi="Times New Roman" w:cs="Times New Roman"/>
        </w:rPr>
        <w:t>Практическая работа</w:t>
      </w:r>
      <w:bookmarkEnd w:id="494"/>
    </w:p>
    <w:p w:rsidR="00377945" w:rsidRPr="007F600D" w:rsidRDefault="00377945" w:rsidP="00377945">
      <w:pPr>
        <w:pStyle w:val="13"/>
        <w:spacing w:after="140" w:line="257" w:lineRule="auto"/>
        <w:jc w:val="both"/>
        <w:rPr>
          <w:color w:val="auto"/>
        </w:rPr>
      </w:pPr>
      <w:r w:rsidRPr="007F600D">
        <w:rPr>
          <w:color w:val="auto"/>
        </w:rPr>
        <w:t>1. Объяснение динамики половозрастного состава населения России на основе анализа половозрастных пирамид.</w:t>
      </w:r>
    </w:p>
    <w:p w:rsidR="00377945" w:rsidRPr="007F600D" w:rsidRDefault="00377945" w:rsidP="00377945">
      <w:pPr>
        <w:pStyle w:val="af5"/>
        <w:rPr>
          <w:rFonts w:ascii="Times New Roman" w:hAnsi="Times New Roman" w:cs="Times New Roman"/>
        </w:rPr>
      </w:pPr>
      <w:bookmarkStart w:id="495" w:name="bookmark1178"/>
      <w:r w:rsidRPr="007F600D">
        <w:rPr>
          <w:rFonts w:ascii="Times New Roman" w:hAnsi="Times New Roman" w:cs="Times New Roman"/>
        </w:rPr>
        <w:t>Тема 5. Человеческий капитал России</w:t>
      </w:r>
      <w:bookmarkEnd w:id="495"/>
    </w:p>
    <w:p w:rsidR="00377945" w:rsidRPr="007F600D" w:rsidRDefault="00377945" w:rsidP="00377945">
      <w:pPr>
        <w:pStyle w:val="13"/>
        <w:spacing w:after="100"/>
        <w:jc w:val="both"/>
        <w:rPr>
          <w:color w:val="auto"/>
        </w:rPr>
      </w:pPr>
      <w:r w:rsidRPr="007F600D">
        <w:rPr>
          <w:color w:val="auto"/>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77945" w:rsidRPr="007F600D" w:rsidRDefault="00377945" w:rsidP="00377945">
      <w:pPr>
        <w:pStyle w:val="af5"/>
        <w:rPr>
          <w:rFonts w:ascii="Times New Roman" w:hAnsi="Times New Roman" w:cs="Times New Roman"/>
        </w:rPr>
      </w:pPr>
      <w:bookmarkStart w:id="496" w:name="bookmark1180"/>
      <w:r w:rsidRPr="007F600D">
        <w:rPr>
          <w:rFonts w:ascii="Times New Roman" w:hAnsi="Times New Roman" w:cs="Times New Roman"/>
        </w:rPr>
        <w:t>Практическая работа</w:t>
      </w:r>
      <w:bookmarkEnd w:id="496"/>
    </w:p>
    <w:p w:rsidR="00377945" w:rsidRPr="007F600D" w:rsidRDefault="00377945" w:rsidP="00414631">
      <w:pPr>
        <w:pStyle w:val="13"/>
        <w:numPr>
          <w:ilvl w:val="0"/>
          <w:numId w:val="91"/>
        </w:numPr>
        <w:tabs>
          <w:tab w:val="left" w:pos="538"/>
        </w:tabs>
        <w:spacing w:after="340" w:line="257" w:lineRule="auto"/>
        <w:jc w:val="both"/>
        <w:rPr>
          <w:color w:val="auto"/>
        </w:rPr>
      </w:pPr>
      <w:r w:rsidRPr="007F600D">
        <w:rPr>
          <w:color w:val="auto"/>
        </w:rPr>
        <w:t>Классификация Федеральных округов по особенностям естественного и механического движения населения.</w:t>
      </w:r>
    </w:p>
    <w:p w:rsidR="00377945" w:rsidRPr="007F600D" w:rsidRDefault="00377945" w:rsidP="00377945">
      <w:pPr>
        <w:pStyle w:val="af5"/>
        <w:rPr>
          <w:rFonts w:ascii="Times New Roman" w:hAnsi="Times New Roman" w:cs="Times New Roman"/>
        </w:rPr>
      </w:pPr>
      <w:bookmarkStart w:id="497" w:name="bookmark1182"/>
      <w:r w:rsidRPr="007F600D">
        <w:rPr>
          <w:rFonts w:ascii="Times New Roman" w:hAnsi="Times New Roman" w:cs="Times New Roman"/>
        </w:rPr>
        <w:t>9 КЛАСС</w:t>
      </w:r>
      <w:bookmarkEnd w:id="497"/>
    </w:p>
    <w:p w:rsidR="00377945" w:rsidRPr="007F600D" w:rsidRDefault="00377945" w:rsidP="00377945">
      <w:pPr>
        <w:pStyle w:val="af5"/>
        <w:rPr>
          <w:rFonts w:ascii="Times New Roman" w:hAnsi="Times New Roman" w:cs="Times New Roman"/>
        </w:rPr>
      </w:pPr>
      <w:bookmarkStart w:id="498" w:name="bookmark118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РАЗДЕЛ 4. ХОЗЯЙСТВО РОССИИ</w:t>
      </w:r>
      <w:bookmarkEnd w:id="498"/>
    </w:p>
    <w:p w:rsidR="00377945" w:rsidRPr="007F600D" w:rsidRDefault="00377945" w:rsidP="00377945">
      <w:pPr>
        <w:pStyle w:val="af5"/>
        <w:rPr>
          <w:rFonts w:ascii="Times New Roman" w:hAnsi="Times New Roman" w:cs="Times New Roman"/>
        </w:rPr>
      </w:pPr>
      <w:bookmarkStart w:id="499" w:name="bookmark118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Общая характеристика хозяйства России</w:t>
      </w:r>
      <w:bookmarkEnd w:id="499"/>
    </w:p>
    <w:p w:rsidR="00377945" w:rsidRPr="007F600D" w:rsidRDefault="00377945" w:rsidP="00377945">
      <w:pPr>
        <w:pStyle w:val="13"/>
        <w:jc w:val="both"/>
        <w:rPr>
          <w:color w:val="auto"/>
        </w:rPr>
      </w:pPr>
      <w:r w:rsidRPr="007F600D">
        <w:rPr>
          <w:color w:val="auto"/>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w:t>
      </w:r>
      <w:r w:rsidRPr="007F600D">
        <w:rPr>
          <w:color w:val="auto"/>
        </w:rPr>
        <w:lastRenderedPageBreak/>
        <w:t>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77945" w:rsidRPr="007F600D" w:rsidRDefault="00377945" w:rsidP="00377945">
      <w:pPr>
        <w:pStyle w:val="13"/>
        <w:spacing w:after="160"/>
        <w:jc w:val="both"/>
        <w:rPr>
          <w:color w:val="auto"/>
        </w:rPr>
      </w:pPr>
      <w:r w:rsidRPr="007F600D">
        <w:rPr>
          <w:color w:val="auto"/>
        </w:rPr>
        <w:t>Производственный капитал. Распределение производственного капитала по территории страны. Условия и факторы размещения хозяйства.</w:t>
      </w:r>
    </w:p>
    <w:p w:rsidR="00377945" w:rsidRPr="007F600D" w:rsidRDefault="00377945" w:rsidP="00377945">
      <w:pPr>
        <w:pStyle w:val="af5"/>
        <w:rPr>
          <w:rFonts w:ascii="Times New Roman" w:hAnsi="Times New Roman" w:cs="Times New Roman"/>
        </w:rPr>
      </w:pPr>
      <w:bookmarkStart w:id="500" w:name="bookmark1188"/>
      <w:r w:rsidRPr="007F600D">
        <w:rPr>
          <w:rFonts w:ascii="Times New Roman" w:hAnsi="Times New Roman" w:cs="Times New Roman"/>
        </w:rPr>
        <w:t>Тема 2. Топливно-энергетический комплекс (ТЭК)</w:t>
      </w:r>
      <w:bookmarkEnd w:id="500"/>
    </w:p>
    <w:p w:rsidR="00377945" w:rsidRPr="007F600D" w:rsidRDefault="00377945" w:rsidP="00377945">
      <w:pPr>
        <w:pStyle w:val="13"/>
        <w:spacing w:after="160"/>
        <w:jc w:val="both"/>
        <w:rPr>
          <w:color w:val="auto"/>
        </w:rPr>
      </w:pPr>
      <w:r w:rsidRPr="007F600D">
        <w:rPr>
          <w:color w:val="auto"/>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7F600D">
        <w:rPr>
          <w:i/>
          <w:iCs/>
          <w:color w:val="auto"/>
        </w:rPr>
        <w:t>Основные положения «Энергетической стратегии России на период до 2035 года».</w:t>
      </w:r>
    </w:p>
    <w:p w:rsidR="00377945" w:rsidRPr="007F600D" w:rsidRDefault="00377945" w:rsidP="00377945">
      <w:pPr>
        <w:pStyle w:val="af5"/>
        <w:rPr>
          <w:rFonts w:ascii="Times New Roman" w:hAnsi="Times New Roman" w:cs="Times New Roman"/>
        </w:rPr>
      </w:pPr>
      <w:bookmarkStart w:id="501" w:name="bookmark1190"/>
      <w:r w:rsidRPr="007F600D">
        <w:rPr>
          <w:rFonts w:ascii="Times New Roman" w:hAnsi="Times New Roman" w:cs="Times New Roman"/>
        </w:rPr>
        <w:t>Практические работы</w:t>
      </w:r>
      <w:bookmarkEnd w:id="501"/>
    </w:p>
    <w:p w:rsidR="00377945" w:rsidRPr="007F600D" w:rsidRDefault="00377945" w:rsidP="00414631">
      <w:pPr>
        <w:pStyle w:val="13"/>
        <w:numPr>
          <w:ilvl w:val="0"/>
          <w:numId w:val="92"/>
        </w:numPr>
        <w:tabs>
          <w:tab w:val="left" w:pos="529"/>
        </w:tabs>
        <w:spacing w:line="240" w:lineRule="auto"/>
        <w:jc w:val="both"/>
        <w:rPr>
          <w:color w:val="auto"/>
        </w:rPr>
      </w:pPr>
      <w:r w:rsidRPr="007F600D">
        <w:rPr>
          <w:color w:val="auto"/>
        </w:rPr>
        <w:t>Анализ статистических и текстовых материалов с целью сравнения стоимости электроэнергии для населения России в различных регионах.</w:t>
      </w:r>
    </w:p>
    <w:p w:rsidR="00377945" w:rsidRPr="007F600D" w:rsidRDefault="00377945" w:rsidP="00414631">
      <w:pPr>
        <w:pStyle w:val="13"/>
        <w:numPr>
          <w:ilvl w:val="0"/>
          <w:numId w:val="92"/>
        </w:numPr>
        <w:tabs>
          <w:tab w:val="left" w:pos="529"/>
        </w:tabs>
        <w:spacing w:after="160" w:line="240" w:lineRule="auto"/>
        <w:jc w:val="both"/>
        <w:rPr>
          <w:color w:val="auto"/>
        </w:rPr>
      </w:pPr>
      <w:r w:rsidRPr="007F600D">
        <w:rPr>
          <w:color w:val="auto"/>
        </w:rPr>
        <w:t>Сравнительная оценка возможностей для развития энергетики ВИЭ в отдельных регионах страны.</w:t>
      </w:r>
    </w:p>
    <w:p w:rsidR="00377945" w:rsidRPr="007F600D" w:rsidRDefault="00377945" w:rsidP="00377945">
      <w:pPr>
        <w:pStyle w:val="af5"/>
        <w:rPr>
          <w:rFonts w:ascii="Times New Roman" w:hAnsi="Times New Roman" w:cs="Times New Roman"/>
        </w:rPr>
      </w:pPr>
      <w:bookmarkStart w:id="502" w:name="bookmark1192"/>
      <w:r w:rsidRPr="007F600D">
        <w:rPr>
          <w:rFonts w:ascii="Times New Roman" w:hAnsi="Times New Roman" w:cs="Times New Roman"/>
        </w:rPr>
        <w:t>Тема 3. Металлургический комплекс</w:t>
      </w:r>
      <w:bookmarkEnd w:id="502"/>
    </w:p>
    <w:p w:rsidR="00377945" w:rsidRPr="007F600D" w:rsidRDefault="00377945" w:rsidP="00377945">
      <w:pPr>
        <w:pStyle w:val="13"/>
        <w:spacing w:after="160" w:line="240" w:lineRule="auto"/>
        <w:jc w:val="both"/>
        <w:rPr>
          <w:color w:val="auto"/>
        </w:rPr>
      </w:pPr>
      <w:r w:rsidRPr="007F600D">
        <w:rPr>
          <w:color w:val="auto"/>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7F600D">
        <w:rPr>
          <w:i/>
          <w:iCs/>
          <w:color w:val="auto"/>
        </w:rPr>
        <w:t>Основные положения «Стратегии развития чёрной и цветной металлургии России до 2030 года».</w:t>
      </w:r>
    </w:p>
    <w:p w:rsidR="00377945" w:rsidRPr="007F600D" w:rsidRDefault="00377945" w:rsidP="00377945">
      <w:pPr>
        <w:pStyle w:val="af5"/>
        <w:rPr>
          <w:rFonts w:ascii="Times New Roman" w:hAnsi="Times New Roman" w:cs="Times New Roman"/>
        </w:rPr>
      </w:pPr>
      <w:bookmarkStart w:id="503" w:name="bookmark1194"/>
      <w:r w:rsidRPr="007F600D">
        <w:rPr>
          <w:rFonts w:ascii="Times New Roman" w:hAnsi="Times New Roman" w:cs="Times New Roman"/>
        </w:rPr>
        <w:t>Тема 4. Машиностроительный комплекс</w:t>
      </w:r>
      <w:bookmarkEnd w:id="503"/>
    </w:p>
    <w:p w:rsidR="00377945" w:rsidRPr="007F600D" w:rsidRDefault="00377945" w:rsidP="00377945">
      <w:pPr>
        <w:pStyle w:val="13"/>
        <w:spacing w:after="160" w:line="240" w:lineRule="auto"/>
        <w:jc w:val="both"/>
        <w:rPr>
          <w:color w:val="auto"/>
        </w:rPr>
      </w:pPr>
      <w:r w:rsidRPr="007F600D">
        <w:rPr>
          <w:color w:val="auto"/>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7F600D">
        <w:rPr>
          <w:i/>
          <w:iCs/>
          <w:color w:val="auto"/>
        </w:rPr>
        <w:t xml:space="preserve">Основные </w:t>
      </w:r>
      <w:r w:rsidRPr="007F600D">
        <w:rPr>
          <w:i/>
          <w:iCs/>
          <w:color w:val="auto"/>
        </w:rPr>
        <w:lastRenderedPageBreak/>
        <w:t>положения документов, определяющих стратегию развития отраслей машиностроительного комплекса.</w:t>
      </w:r>
    </w:p>
    <w:p w:rsidR="00377945" w:rsidRPr="007F600D" w:rsidRDefault="00377945" w:rsidP="00377945">
      <w:pPr>
        <w:pStyle w:val="af5"/>
        <w:rPr>
          <w:rFonts w:ascii="Times New Roman" w:hAnsi="Times New Roman" w:cs="Times New Roman"/>
        </w:rPr>
      </w:pPr>
      <w:bookmarkStart w:id="504" w:name="bookmark1196"/>
      <w:r w:rsidRPr="007F600D">
        <w:rPr>
          <w:rFonts w:ascii="Times New Roman" w:hAnsi="Times New Roman" w:cs="Times New Roman"/>
        </w:rPr>
        <w:t>Практическая работа</w:t>
      </w:r>
      <w:bookmarkEnd w:id="504"/>
    </w:p>
    <w:p w:rsidR="00377945" w:rsidRPr="007F600D" w:rsidRDefault="00377945" w:rsidP="00377945">
      <w:pPr>
        <w:pStyle w:val="13"/>
        <w:spacing w:after="160" w:line="240" w:lineRule="auto"/>
        <w:jc w:val="both"/>
        <w:rPr>
          <w:color w:val="auto"/>
        </w:rPr>
      </w:pPr>
      <w:r w:rsidRPr="007F600D">
        <w:rPr>
          <w:color w:val="auto"/>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77945" w:rsidRPr="007F600D" w:rsidRDefault="00377945" w:rsidP="00377945">
      <w:pPr>
        <w:pStyle w:val="af5"/>
        <w:rPr>
          <w:rFonts w:ascii="Times New Roman" w:hAnsi="Times New Roman" w:cs="Times New Roman"/>
        </w:rPr>
      </w:pPr>
      <w:bookmarkStart w:id="505" w:name="bookmark1198"/>
      <w:r w:rsidRPr="007F600D">
        <w:rPr>
          <w:rFonts w:ascii="Times New Roman" w:hAnsi="Times New Roman" w:cs="Times New Roman"/>
        </w:rPr>
        <w:t>Тема 5. Химико-лесной комплекс</w:t>
      </w:r>
      <w:bookmarkEnd w:id="505"/>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Химическая промышленность</w:t>
      </w:r>
    </w:p>
    <w:p w:rsidR="00377945" w:rsidRPr="007F600D" w:rsidRDefault="00377945" w:rsidP="00377945">
      <w:pPr>
        <w:pStyle w:val="13"/>
        <w:spacing w:after="160" w:line="240" w:lineRule="auto"/>
        <w:jc w:val="both"/>
        <w:rPr>
          <w:color w:val="auto"/>
        </w:rPr>
      </w:pPr>
      <w:r w:rsidRPr="007F600D">
        <w:rPr>
          <w:color w:val="auto"/>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7F600D">
        <w:rPr>
          <w:i/>
          <w:iCs/>
          <w:color w:val="auto"/>
        </w:rPr>
        <w:t>Основные положения «Стратегии развития химического и нефтехимического комплекса на период до 2030 года».</w:t>
      </w:r>
    </w:p>
    <w:p w:rsidR="00377945" w:rsidRPr="007F600D" w:rsidRDefault="00377945" w:rsidP="00377945">
      <w:pPr>
        <w:pStyle w:val="af5"/>
        <w:rPr>
          <w:rFonts w:ascii="Times New Roman" w:hAnsi="Times New Roman" w:cs="Times New Roman"/>
        </w:rPr>
      </w:pPr>
      <w:bookmarkStart w:id="506" w:name="bookmark1201"/>
      <w:r w:rsidRPr="007F600D">
        <w:rPr>
          <w:rFonts w:ascii="Times New Roman" w:hAnsi="Times New Roman" w:cs="Times New Roman"/>
        </w:rPr>
        <w:t>Лесопромышленный комплекс</w:t>
      </w:r>
      <w:bookmarkEnd w:id="506"/>
    </w:p>
    <w:p w:rsidR="00377945" w:rsidRPr="007F600D" w:rsidRDefault="00377945" w:rsidP="00377945">
      <w:pPr>
        <w:pStyle w:val="13"/>
        <w:jc w:val="both"/>
        <w:rPr>
          <w:color w:val="auto"/>
        </w:rPr>
      </w:pPr>
      <w:r w:rsidRPr="007F600D">
        <w:rPr>
          <w:color w:val="auto"/>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77945" w:rsidRPr="007F600D" w:rsidRDefault="00377945" w:rsidP="00377945">
      <w:pPr>
        <w:pStyle w:val="13"/>
        <w:spacing w:after="160"/>
        <w:jc w:val="both"/>
        <w:rPr>
          <w:color w:val="auto"/>
        </w:rPr>
      </w:pPr>
      <w:r w:rsidRPr="007F600D">
        <w:rPr>
          <w:color w:val="auto"/>
        </w:rPr>
        <w:t xml:space="preserve">Лесное хозяйство и окружающая среда. Проблемы и перспективы развития. </w:t>
      </w:r>
      <w:r w:rsidRPr="007F600D">
        <w:rPr>
          <w:i/>
          <w:iCs/>
          <w:color w:val="auto"/>
        </w:rPr>
        <w:t>Основные положения «Стратегии развития лесного комплекса Российской Федерации до 2030 года».</w:t>
      </w:r>
    </w:p>
    <w:p w:rsidR="00377945" w:rsidRPr="007F600D" w:rsidRDefault="00377945" w:rsidP="00377945">
      <w:pPr>
        <w:pStyle w:val="af5"/>
        <w:rPr>
          <w:rFonts w:ascii="Times New Roman" w:hAnsi="Times New Roman" w:cs="Times New Roman"/>
        </w:rPr>
      </w:pPr>
      <w:bookmarkStart w:id="507" w:name="bookmark1203"/>
      <w:r w:rsidRPr="007F600D">
        <w:rPr>
          <w:rFonts w:ascii="Times New Roman" w:hAnsi="Times New Roman" w:cs="Times New Roman"/>
        </w:rPr>
        <w:t>Практическая работа</w:t>
      </w:r>
      <w:bookmarkEnd w:id="507"/>
    </w:p>
    <w:p w:rsidR="00377945" w:rsidRPr="007F600D" w:rsidRDefault="00377945" w:rsidP="00377945">
      <w:pPr>
        <w:pStyle w:val="13"/>
        <w:spacing w:after="160" w:line="252" w:lineRule="auto"/>
        <w:jc w:val="both"/>
        <w:rPr>
          <w:color w:val="auto"/>
        </w:rPr>
      </w:pPr>
      <w:r w:rsidRPr="007F600D">
        <w:rPr>
          <w:color w:val="auto"/>
        </w:rPr>
        <w:t xml:space="preserve">1. Анализ документов </w:t>
      </w:r>
      <w:r w:rsidRPr="007F600D">
        <w:rPr>
          <w:i/>
          <w:iCs/>
          <w:color w:val="auto"/>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7F600D">
        <w:rPr>
          <w:i/>
          <w:iCs/>
          <w:color w:val="auto"/>
          <w:lang w:val="en-US" w:bidi="en-US"/>
        </w:rPr>
        <w:t>II</w:t>
      </w:r>
      <w:r w:rsidRPr="007F600D">
        <w:rPr>
          <w:i/>
          <w:iCs/>
          <w:color w:val="auto"/>
          <w:lang w:bidi="en-US"/>
        </w:rPr>
        <w:t xml:space="preserve"> </w:t>
      </w:r>
      <w:r w:rsidRPr="007F600D">
        <w:rPr>
          <w:i/>
          <w:iCs/>
          <w:color w:val="auto"/>
        </w:rPr>
        <w:t xml:space="preserve">и </w:t>
      </w:r>
      <w:r w:rsidRPr="007F600D">
        <w:rPr>
          <w:i/>
          <w:iCs/>
          <w:color w:val="auto"/>
          <w:lang w:val="en-US" w:bidi="en-US"/>
        </w:rPr>
        <w:t>III</w:t>
      </w:r>
      <w:r w:rsidRPr="007F600D">
        <w:rPr>
          <w:i/>
          <w:iCs/>
          <w:color w:val="auto"/>
          <w:lang w:bidi="en-US"/>
        </w:rPr>
        <w:t xml:space="preserve">, </w:t>
      </w:r>
      <w:r w:rsidRPr="007F600D">
        <w:rPr>
          <w:i/>
          <w:iCs/>
          <w:color w:val="auto"/>
        </w:rPr>
        <w:t>Приложения № 1 и № 18)</w:t>
      </w:r>
      <w:r w:rsidRPr="007F600D">
        <w:rPr>
          <w:color w:val="auto"/>
        </w:rPr>
        <w:t xml:space="preserve"> с целью определения перспектив и проблем развития комплекса.</w:t>
      </w:r>
    </w:p>
    <w:p w:rsidR="00377945" w:rsidRPr="007F600D" w:rsidRDefault="00377945" w:rsidP="00377945">
      <w:pPr>
        <w:pStyle w:val="af5"/>
        <w:rPr>
          <w:rFonts w:ascii="Times New Roman" w:hAnsi="Times New Roman" w:cs="Times New Roman"/>
        </w:rPr>
      </w:pPr>
      <w:bookmarkStart w:id="508" w:name="bookmark1205"/>
      <w:r w:rsidRPr="007F600D">
        <w:rPr>
          <w:rFonts w:ascii="Times New Roman" w:hAnsi="Times New Roman" w:cs="Times New Roman"/>
        </w:rPr>
        <w:t>Тема 6. Агропромышленный комплекс (АПК)</w:t>
      </w:r>
      <w:bookmarkEnd w:id="508"/>
    </w:p>
    <w:p w:rsidR="00377945" w:rsidRPr="007F600D" w:rsidRDefault="00377945" w:rsidP="00377945">
      <w:pPr>
        <w:pStyle w:val="13"/>
        <w:spacing w:line="252" w:lineRule="auto"/>
        <w:jc w:val="both"/>
        <w:rPr>
          <w:color w:val="auto"/>
        </w:rPr>
      </w:pPr>
      <w:r w:rsidRPr="007F600D">
        <w:rPr>
          <w:color w:val="auto"/>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77945" w:rsidRPr="007F600D" w:rsidRDefault="00377945" w:rsidP="00377945">
      <w:pPr>
        <w:pStyle w:val="13"/>
        <w:spacing w:after="100" w:line="252" w:lineRule="auto"/>
        <w:jc w:val="both"/>
        <w:rPr>
          <w:color w:val="auto"/>
        </w:rPr>
      </w:pPr>
      <w:r w:rsidRPr="007F600D">
        <w:rPr>
          <w:color w:val="auto"/>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w:t>
      </w:r>
      <w:r w:rsidRPr="007F600D">
        <w:rPr>
          <w:color w:val="auto"/>
        </w:rPr>
        <w:lastRenderedPageBreak/>
        <w:t xml:space="preserve">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7F600D">
        <w:rPr>
          <w:i/>
          <w:iCs/>
          <w:color w:val="auto"/>
        </w:rPr>
        <w:t>«Стратегия развития агропромышленного и рыбохозяйственного комплексов Российской Федерации на период до 2030 года».</w:t>
      </w:r>
      <w:r w:rsidRPr="007F600D">
        <w:rPr>
          <w:color w:val="auto"/>
        </w:rPr>
        <w:t xml:space="preserve"> Особенности АПК своего края.</w:t>
      </w:r>
    </w:p>
    <w:p w:rsidR="00377945" w:rsidRPr="007F600D" w:rsidRDefault="00377945" w:rsidP="00377945">
      <w:pPr>
        <w:pStyle w:val="af5"/>
        <w:rPr>
          <w:rFonts w:ascii="Times New Roman" w:hAnsi="Times New Roman" w:cs="Times New Roman"/>
        </w:rPr>
      </w:pPr>
      <w:bookmarkStart w:id="509" w:name="bookmark1207"/>
      <w:r w:rsidRPr="007F600D">
        <w:rPr>
          <w:rFonts w:ascii="Times New Roman" w:hAnsi="Times New Roman" w:cs="Times New Roman"/>
        </w:rPr>
        <w:t>Практическая работа</w:t>
      </w:r>
      <w:bookmarkEnd w:id="509"/>
    </w:p>
    <w:p w:rsidR="00377945" w:rsidRPr="007F600D" w:rsidRDefault="00377945" w:rsidP="00414631">
      <w:pPr>
        <w:pStyle w:val="13"/>
        <w:numPr>
          <w:ilvl w:val="0"/>
          <w:numId w:val="93"/>
        </w:numPr>
        <w:tabs>
          <w:tab w:val="left" w:pos="531"/>
        </w:tabs>
        <w:spacing w:after="260" w:line="262" w:lineRule="auto"/>
        <w:jc w:val="both"/>
        <w:rPr>
          <w:color w:val="auto"/>
        </w:rPr>
      </w:pPr>
      <w:r w:rsidRPr="007F600D">
        <w:rPr>
          <w:color w:val="auto"/>
        </w:rPr>
        <w:t>Определение влияния природных и социальных факторов на размещение отраслей АПК.</w:t>
      </w:r>
    </w:p>
    <w:p w:rsidR="00377945" w:rsidRPr="007F600D" w:rsidRDefault="00377945" w:rsidP="00377945">
      <w:pPr>
        <w:pStyle w:val="af5"/>
        <w:rPr>
          <w:rFonts w:ascii="Times New Roman" w:hAnsi="Times New Roman" w:cs="Times New Roman"/>
        </w:rPr>
      </w:pPr>
      <w:bookmarkStart w:id="510" w:name="bookmark1209"/>
      <w:r w:rsidRPr="007F600D">
        <w:rPr>
          <w:rFonts w:ascii="Times New Roman" w:hAnsi="Times New Roman" w:cs="Times New Roman"/>
        </w:rPr>
        <w:t>Тема 7. Инфраструктурный комплекс</w:t>
      </w:r>
      <w:bookmarkEnd w:id="510"/>
    </w:p>
    <w:p w:rsidR="00377945" w:rsidRPr="007F600D" w:rsidRDefault="00377945" w:rsidP="00377945">
      <w:pPr>
        <w:pStyle w:val="13"/>
        <w:spacing w:line="259" w:lineRule="auto"/>
        <w:jc w:val="both"/>
        <w:rPr>
          <w:color w:val="auto"/>
        </w:rPr>
      </w:pPr>
      <w:r w:rsidRPr="007F600D">
        <w:rPr>
          <w:color w:val="auto"/>
        </w:rPr>
        <w:t>Состав: транспорт, информационная инфраструктура; сфера обслуживания, рекреационное хозяйство — место и значение в хозяйстве.</w:t>
      </w:r>
    </w:p>
    <w:p w:rsidR="00377945" w:rsidRPr="007F600D" w:rsidRDefault="00377945" w:rsidP="00377945">
      <w:pPr>
        <w:pStyle w:val="13"/>
        <w:spacing w:line="259" w:lineRule="auto"/>
        <w:jc w:val="both"/>
        <w:rPr>
          <w:color w:val="auto"/>
        </w:rPr>
      </w:pPr>
      <w:r w:rsidRPr="007F600D">
        <w:rPr>
          <w:color w:val="auto"/>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77945" w:rsidRPr="007F600D" w:rsidRDefault="00377945" w:rsidP="00377945">
      <w:pPr>
        <w:pStyle w:val="13"/>
        <w:spacing w:line="259" w:lineRule="auto"/>
        <w:jc w:val="both"/>
        <w:rPr>
          <w:color w:val="auto"/>
        </w:rPr>
      </w:pPr>
      <w:r w:rsidRPr="007F600D">
        <w:rPr>
          <w:color w:val="auto"/>
        </w:rPr>
        <w:t>Транспорт и охрана окружающей среды.</w:t>
      </w:r>
    </w:p>
    <w:p w:rsidR="00377945" w:rsidRPr="007F600D" w:rsidRDefault="00377945" w:rsidP="00377945">
      <w:pPr>
        <w:pStyle w:val="13"/>
        <w:spacing w:line="259" w:lineRule="auto"/>
        <w:jc w:val="both"/>
        <w:rPr>
          <w:color w:val="auto"/>
        </w:rPr>
      </w:pPr>
      <w:r w:rsidRPr="007F600D">
        <w:rPr>
          <w:color w:val="auto"/>
        </w:rPr>
        <w:t>Информационная инфраструктура. Рекреационное хозяйство. Особенности сферы обслуживания своего края.</w:t>
      </w:r>
    </w:p>
    <w:p w:rsidR="00377945" w:rsidRPr="007F600D" w:rsidRDefault="00377945" w:rsidP="00377945">
      <w:pPr>
        <w:pStyle w:val="13"/>
        <w:spacing w:after="160" w:line="259" w:lineRule="auto"/>
        <w:jc w:val="both"/>
        <w:rPr>
          <w:color w:val="auto"/>
        </w:rPr>
      </w:pPr>
      <w:r w:rsidRPr="007F600D">
        <w:rPr>
          <w:color w:val="auto"/>
        </w:rPr>
        <w:t xml:space="preserve">Проблемы и перспективы развития комплекса. </w:t>
      </w:r>
      <w:r w:rsidRPr="007F600D">
        <w:rPr>
          <w:i/>
          <w:iCs/>
          <w:color w:val="auto"/>
        </w:rPr>
        <w:t>«Стратегия развития транспорта России на период до 2030 года, Федеральный проект «Информационная инфраструктура»</w:t>
      </w:r>
      <w:r w:rsidRPr="007F600D">
        <w:rPr>
          <w:color w:val="auto"/>
        </w:rPr>
        <w:t>.</w:t>
      </w:r>
    </w:p>
    <w:p w:rsidR="00377945" w:rsidRPr="007F600D" w:rsidRDefault="00377945" w:rsidP="00377945">
      <w:pPr>
        <w:pStyle w:val="af5"/>
        <w:rPr>
          <w:rFonts w:ascii="Times New Roman" w:hAnsi="Times New Roman" w:cs="Times New Roman"/>
        </w:rPr>
      </w:pPr>
      <w:bookmarkStart w:id="511" w:name="bookmark1211"/>
      <w:r w:rsidRPr="007F600D">
        <w:rPr>
          <w:rFonts w:ascii="Times New Roman" w:hAnsi="Times New Roman" w:cs="Times New Roman"/>
        </w:rPr>
        <w:t>Практические работы</w:t>
      </w:r>
      <w:bookmarkEnd w:id="511"/>
    </w:p>
    <w:p w:rsidR="00377945" w:rsidRPr="007F600D" w:rsidRDefault="00377945" w:rsidP="00414631">
      <w:pPr>
        <w:pStyle w:val="13"/>
        <w:numPr>
          <w:ilvl w:val="0"/>
          <w:numId w:val="383"/>
        </w:numPr>
        <w:tabs>
          <w:tab w:val="left" w:pos="531"/>
        </w:tabs>
        <w:spacing w:line="259" w:lineRule="auto"/>
        <w:jc w:val="both"/>
        <w:rPr>
          <w:color w:val="auto"/>
        </w:rPr>
      </w:pPr>
      <w:r w:rsidRPr="007F600D">
        <w:rPr>
          <w:color w:val="auto"/>
        </w:rPr>
        <w:t>Анализ статистических данных с целью определения доли отдельных морских бассейнов в грузоперевозках и объяснение выявленных различий.</w:t>
      </w:r>
    </w:p>
    <w:p w:rsidR="00377945" w:rsidRPr="007F600D" w:rsidRDefault="00377945" w:rsidP="00414631">
      <w:pPr>
        <w:pStyle w:val="13"/>
        <w:numPr>
          <w:ilvl w:val="0"/>
          <w:numId w:val="383"/>
        </w:numPr>
        <w:tabs>
          <w:tab w:val="left" w:pos="531"/>
        </w:tabs>
        <w:spacing w:after="260" w:line="259" w:lineRule="auto"/>
        <w:jc w:val="both"/>
        <w:rPr>
          <w:color w:val="auto"/>
        </w:rPr>
      </w:pPr>
      <w:r w:rsidRPr="007F600D">
        <w:rPr>
          <w:color w:val="auto"/>
        </w:rPr>
        <w:t>Характеристика туристско-рекреационного потенциала своего края.</w:t>
      </w:r>
    </w:p>
    <w:p w:rsidR="00377945" w:rsidRPr="007F600D" w:rsidRDefault="00377945" w:rsidP="00377945">
      <w:pPr>
        <w:pStyle w:val="af5"/>
        <w:rPr>
          <w:rFonts w:ascii="Times New Roman" w:hAnsi="Times New Roman" w:cs="Times New Roman"/>
        </w:rPr>
      </w:pPr>
      <w:bookmarkStart w:id="512" w:name="bookmark1213"/>
      <w:r w:rsidRPr="007F600D">
        <w:rPr>
          <w:rFonts w:ascii="Times New Roman" w:hAnsi="Times New Roman" w:cs="Times New Roman"/>
        </w:rPr>
        <w:t>Тема 8. Обобщение знаний</w:t>
      </w:r>
      <w:bookmarkEnd w:id="512"/>
    </w:p>
    <w:p w:rsidR="00377945" w:rsidRPr="007F600D" w:rsidRDefault="00377945" w:rsidP="00377945">
      <w:pPr>
        <w:pStyle w:val="13"/>
        <w:spacing w:line="259" w:lineRule="auto"/>
        <w:jc w:val="both"/>
        <w:rPr>
          <w:color w:val="auto"/>
        </w:rPr>
      </w:pPr>
      <w:r w:rsidRPr="007F600D">
        <w:rPr>
          <w:color w:val="auto"/>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77945" w:rsidRPr="007F600D" w:rsidRDefault="00377945" w:rsidP="00377945">
      <w:pPr>
        <w:pStyle w:val="13"/>
        <w:spacing w:after="100" w:line="259" w:lineRule="auto"/>
        <w:jc w:val="both"/>
        <w:rPr>
          <w:color w:val="auto"/>
        </w:rPr>
      </w:pPr>
      <w:r w:rsidRPr="007F600D">
        <w:rPr>
          <w:color w:val="auto"/>
        </w:rPr>
        <w:t xml:space="preserve">Развитие хозяйства и состояние окружающей среды. </w:t>
      </w:r>
      <w:r w:rsidRPr="007F600D">
        <w:rPr>
          <w:i/>
          <w:iCs/>
          <w:color w:val="auto"/>
        </w:rPr>
        <w:t>«Стратегия экологической безопасности Российской Федерации до 2025 года»</w:t>
      </w:r>
      <w:r w:rsidRPr="007F600D">
        <w:rPr>
          <w:color w:val="auto"/>
        </w:rPr>
        <w:t xml:space="preserve"> и государственные меры по переходу России к модели устойчивого развития.</w:t>
      </w:r>
    </w:p>
    <w:p w:rsidR="00377945" w:rsidRPr="007F600D" w:rsidRDefault="00377945" w:rsidP="00377945">
      <w:pPr>
        <w:pStyle w:val="af5"/>
        <w:rPr>
          <w:rFonts w:ascii="Times New Roman" w:hAnsi="Times New Roman" w:cs="Times New Roman"/>
        </w:rPr>
      </w:pPr>
      <w:bookmarkStart w:id="513" w:name="bookmark1215"/>
      <w:r w:rsidRPr="007F600D">
        <w:rPr>
          <w:rFonts w:ascii="Times New Roman" w:hAnsi="Times New Roman" w:cs="Times New Roman"/>
        </w:rPr>
        <w:lastRenderedPageBreak/>
        <w:t>Практическая работа</w:t>
      </w:r>
      <w:bookmarkEnd w:id="513"/>
    </w:p>
    <w:p w:rsidR="00377945" w:rsidRPr="007F600D" w:rsidRDefault="00377945" w:rsidP="00414631">
      <w:pPr>
        <w:pStyle w:val="13"/>
        <w:numPr>
          <w:ilvl w:val="0"/>
          <w:numId w:val="94"/>
        </w:numPr>
        <w:tabs>
          <w:tab w:val="left" w:pos="540"/>
        </w:tabs>
        <w:spacing w:after="200" w:line="257" w:lineRule="auto"/>
        <w:jc w:val="both"/>
        <w:rPr>
          <w:color w:val="auto"/>
        </w:rPr>
      </w:pPr>
      <w:r w:rsidRPr="007F600D">
        <w:rPr>
          <w:color w:val="auto"/>
        </w:rPr>
        <w:t>Сравнительная оценка вклада отдельных отраслей хозяйства в загрязнение окружающей среды на основе анализа статистических материалов.</w:t>
      </w:r>
    </w:p>
    <w:p w:rsidR="00377945" w:rsidRPr="007F600D" w:rsidRDefault="00377945" w:rsidP="00377945">
      <w:pPr>
        <w:pStyle w:val="af5"/>
        <w:rPr>
          <w:rFonts w:ascii="Times New Roman" w:hAnsi="Times New Roman" w:cs="Times New Roman"/>
        </w:rPr>
      </w:pPr>
      <w:bookmarkStart w:id="514" w:name="bookmark1217"/>
      <w:r w:rsidRPr="007F600D">
        <w:rPr>
          <w:rFonts w:ascii="Times New Roman" w:hAnsi="Times New Roman" w:cs="Times New Roman"/>
        </w:rPr>
        <w:t>РАЗДЕЛ 5. РЕГИОНЫ РОССИИ</w:t>
      </w:r>
      <w:bookmarkEnd w:id="514"/>
    </w:p>
    <w:p w:rsidR="00377945" w:rsidRPr="007F600D" w:rsidRDefault="00377945" w:rsidP="00377945">
      <w:pPr>
        <w:pStyle w:val="af5"/>
        <w:rPr>
          <w:rFonts w:ascii="Times New Roman" w:hAnsi="Times New Roman" w:cs="Times New Roman"/>
        </w:rPr>
      </w:pPr>
      <w:bookmarkStart w:id="515" w:name="bookmark121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Тема 1. Западный макрорегион (Европейская часть) России</w:t>
      </w:r>
      <w:bookmarkEnd w:id="515"/>
    </w:p>
    <w:p w:rsidR="00377945" w:rsidRPr="007F600D" w:rsidRDefault="00377945" w:rsidP="00377945">
      <w:pPr>
        <w:pStyle w:val="13"/>
        <w:spacing w:after="140"/>
        <w:jc w:val="both"/>
        <w:rPr>
          <w:color w:val="auto"/>
        </w:rPr>
      </w:pPr>
      <w:r w:rsidRPr="007F600D">
        <w:rPr>
          <w:color w:val="auto"/>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77945" w:rsidRPr="007F600D" w:rsidRDefault="00377945" w:rsidP="00377945">
      <w:pPr>
        <w:pStyle w:val="af5"/>
        <w:rPr>
          <w:rFonts w:ascii="Times New Roman" w:hAnsi="Times New Roman" w:cs="Times New Roman"/>
        </w:rPr>
      </w:pPr>
      <w:bookmarkStart w:id="516" w:name="bookmark1221"/>
      <w:r w:rsidRPr="007F600D">
        <w:rPr>
          <w:rFonts w:ascii="Times New Roman" w:hAnsi="Times New Roman" w:cs="Times New Roman"/>
        </w:rPr>
        <w:t>Практические работы</w:t>
      </w:r>
      <w:bookmarkEnd w:id="516"/>
    </w:p>
    <w:p w:rsidR="00377945" w:rsidRPr="007F600D" w:rsidRDefault="00377945" w:rsidP="00414631">
      <w:pPr>
        <w:pStyle w:val="13"/>
        <w:numPr>
          <w:ilvl w:val="0"/>
          <w:numId w:val="94"/>
        </w:numPr>
        <w:tabs>
          <w:tab w:val="left" w:pos="540"/>
        </w:tabs>
        <w:jc w:val="both"/>
        <w:rPr>
          <w:color w:val="auto"/>
        </w:rPr>
      </w:pPr>
      <w:r w:rsidRPr="007F600D">
        <w:rPr>
          <w:color w:val="auto"/>
        </w:rPr>
        <w:t>Сравнение ЭГП двух географических районов страны по разным источникам информации.</w:t>
      </w:r>
    </w:p>
    <w:p w:rsidR="00377945" w:rsidRPr="007F600D" w:rsidRDefault="00377945" w:rsidP="00414631">
      <w:pPr>
        <w:pStyle w:val="13"/>
        <w:numPr>
          <w:ilvl w:val="0"/>
          <w:numId w:val="94"/>
        </w:numPr>
        <w:tabs>
          <w:tab w:val="left" w:pos="540"/>
        </w:tabs>
        <w:spacing w:after="140"/>
        <w:jc w:val="both"/>
        <w:rPr>
          <w:color w:val="auto"/>
        </w:rPr>
      </w:pPr>
      <w:r w:rsidRPr="007F600D">
        <w:rPr>
          <w:color w:val="auto"/>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77945" w:rsidRPr="007F600D" w:rsidRDefault="00377945" w:rsidP="00377945">
      <w:pPr>
        <w:pStyle w:val="af5"/>
        <w:rPr>
          <w:rFonts w:ascii="Times New Roman" w:hAnsi="Times New Roman" w:cs="Times New Roman"/>
        </w:rPr>
      </w:pPr>
      <w:bookmarkStart w:id="517" w:name="bookmark1223"/>
      <w:r w:rsidRPr="007F600D">
        <w:rPr>
          <w:rFonts w:ascii="Times New Roman" w:hAnsi="Times New Roman" w:cs="Times New Roman"/>
        </w:rPr>
        <w:t>Тема 2. Восточный макрорегион (Азиатская часть) России</w:t>
      </w:r>
      <w:bookmarkEnd w:id="517"/>
    </w:p>
    <w:p w:rsidR="00377945" w:rsidRPr="007F600D" w:rsidRDefault="00377945" w:rsidP="00377945">
      <w:pPr>
        <w:pStyle w:val="13"/>
        <w:spacing w:after="140"/>
        <w:jc w:val="both"/>
        <w:rPr>
          <w:color w:val="auto"/>
        </w:rPr>
      </w:pPr>
      <w:r w:rsidRPr="007F600D">
        <w:rPr>
          <w:color w:val="auto"/>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77945" w:rsidRPr="007F600D" w:rsidRDefault="00377945" w:rsidP="00377945">
      <w:pPr>
        <w:pStyle w:val="af5"/>
        <w:rPr>
          <w:rFonts w:ascii="Times New Roman" w:hAnsi="Times New Roman" w:cs="Times New Roman"/>
        </w:rPr>
      </w:pPr>
      <w:bookmarkStart w:id="518" w:name="bookmark1225"/>
      <w:r w:rsidRPr="007F600D">
        <w:rPr>
          <w:rFonts w:ascii="Times New Roman" w:hAnsi="Times New Roman" w:cs="Times New Roman"/>
        </w:rPr>
        <w:t>Практическая работа</w:t>
      </w:r>
      <w:bookmarkEnd w:id="518"/>
    </w:p>
    <w:p w:rsidR="00377945" w:rsidRPr="007F600D" w:rsidRDefault="00377945" w:rsidP="00377945">
      <w:pPr>
        <w:pStyle w:val="13"/>
        <w:spacing w:after="140" w:line="257" w:lineRule="auto"/>
        <w:jc w:val="both"/>
        <w:rPr>
          <w:color w:val="auto"/>
        </w:rPr>
      </w:pPr>
      <w:r w:rsidRPr="007F600D">
        <w:rPr>
          <w:color w:val="auto"/>
        </w:rPr>
        <w:t>1. Сравнение человеческого капитала двух географических районов (субъектов Российской Федерации) по заданным критериям.</w:t>
      </w:r>
    </w:p>
    <w:p w:rsidR="00377945" w:rsidRPr="007F600D" w:rsidRDefault="00377945" w:rsidP="00377945">
      <w:pPr>
        <w:pStyle w:val="af5"/>
        <w:rPr>
          <w:rFonts w:ascii="Times New Roman" w:hAnsi="Times New Roman" w:cs="Times New Roman"/>
        </w:rPr>
      </w:pPr>
      <w:bookmarkStart w:id="519" w:name="bookmark1227"/>
      <w:r w:rsidRPr="007F600D">
        <w:rPr>
          <w:rFonts w:ascii="Times New Roman" w:hAnsi="Times New Roman" w:cs="Times New Roman"/>
        </w:rPr>
        <w:t>Тема 3. Обобщение знаний</w:t>
      </w:r>
      <w:bookmarkEnd w:id="519"/>
    </w:p>
    <w:p w:rsidR="00377945" w:rsidRPr="007F600D" w:rsidRDefault="00377945" w:rsidP="00377945">
      <w:pPr>
        <w:pStyle w:val="13"/>
        <w:spacing w:after="160" w:line="257" w:lineRule="auto"/>
        <w:jc w:val="both"/>
        <w:rPr>
          <w:color w:val="auto"/>
        </w:rPr>
      </w:pPr>
      <w:r w:rsidRPr="007F600D">
        <w:rPr>
          <w:color w:val="auto"/>
        </w:rPr>
        <w:t xml:space="preserve">Федеральные и региональные целевые программы. </w:t>
      </w:r>
      <w:r w:rsidRPr="007F600D">
        <w:rPr>
          <w:i/>
          <w:iCs/>
          <w:color w:val="auto"/>
        </w:rPr>
        <w:t>Государственная программа Российской Федерации «Социально-экономическое развитие Арктической зоны Российской Федерации»</w:t>
      </w:r>
      <w:r w:rsidRPr="007F600D">
        <w:rPr>
          <w:color w:val="auto"/>
        </w:rPr>
        <w:t>.</w:t>
      </w:r>
    </w:p>
    <w:p w:rsidR="00377945" w:rsidRPr="007F600D" w:rsidRDefault="00377945" w:rsidP="00377945">
      <w:pPr>
        <w:pStyle w:val="af5"/>
        <w:rPr>
          <w:rFonts w:ascii="Times New Roman" w:hAnsi="Times New Roman" w:cs="Times New Roman"/>
        </w:rPr>
      </w:pPr>
      <w:bookmarkStart w:id="520" w:name="bookmark1229"/>
      <w:r w:rsidRPr="007F600D">
        <w:rPr>
          <w:rFonts w:ascii="Times New Roman" w:hAnsi="Times New Roman" w:cs="Times New Roman"/>
        </w:rPr>
        <w:t>РАЗДЕЛ 6. РОССИЯ В СОВРЕМЕННОМ МИРЕ</w:t>
      </w:r>
      <w:bookmarkEnd w:id="520"/>
    </w:p>
    <w:p w:rsidR="00377945" w:rsidRPr="007F600D" w:rsidRDefault="00377945" w:rsidP="00377945">
      <w:pPr>
        <w:pStyle w:val="13"/>
        <w:spacing w:line="240" w:lineRule="auto"/>
        <w:jc w:val="both"/>
        <w:rPr>
          <w:color w:val="auto"/>
        </w:rPr>
      </w:pPr>
      <w:r w:rsidRPr="007F600D">
        <w:rPr>
          <w:color w:val="auto"/>
        </w:rPr>
        <w:t xml:space="preserve">Россия в системе международного географического разделения труда. </w:t>
      </w:r>
      <w:r w:rsidRPr="007F600D">
        <w:rPr>
          <w:i/>
          <w:iCs/>
          <w:color w:val="auto"/>
        </w:rPr>
        <w:t>Россия в составе международных экономических и политических организаций. Взаимосвязи России с другими странами мира.</w:t>
      </w:r>
      <w:r w:rsidRPr="007F600D">
        <w:rPr>
          <w:color w:val="auto"/>
        </w:rPr>
        <w:t xml:space="preserve"> Россия и </w:t>
      </w:r>
      <w:r w:rsidRPr="007F600D">
        <w:rPr>
          <w:color w:val="auto"/>
        </w:rPr>
        <w:lastRenderedPageBreak/>
        <w:t>страны СНГ. ЕАЭС.</w:t>
      </w:r>
    </w:p>
    <w:p w:rsidR="00377945" w:rsidRPr="007F600D" w:rsidRDefault="00377945" w:rsidP="00377945">
      <w:pPr>
        <w:pStyle w:val="13"/>
        <w:spacing w:after="60" w:line="240" w:lineRule="auto"/>
        <w:jc w:val="both"/>
        <w:rPr>
          <w:color w:val="auto"/>
          <w:sz w:val="24"/>
          <w:szCs w:val="24"/>
        </w:rPr>
        <w:sectPr w:rsidR="00377945" w:rsidRPr="007F600D">
          <w:footnotePr>
            <w:numRestart w:val="eachPage"/>
          </w:footnotePr>
          <w:pgSz w:w="7824" w:h="12019"/>
          <w:pgMar w:top="572" w:right="711" w:bottom="971" w:left="710" w:header="0" w:footer="3" w:gutter="0"/>
          <w:cols w:space="720"/>
          <w:noEndnote/>
          <w:docGrid w:linePitch="360"/>
        </w:sectPr>
      </w:pPr>
      <w:r w:rsidRPr="007F600D">
        <w:rPr>
          <w:color w:val="auto"/>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7F600D">
        <w:rPr>
          <w:color w:val="auto"/>
          <w:sz w:val="24"/>
          <w:szCs w:val="24"/>
        </w:rPr>
        <w:t>.</w:t>
      </w:r>
    </w:p>
    <w:p w:rsidR="00377945" w:rsidRPr="007F600D" w:rsidRDefault="00377945" w:rsidP="00377945">
      <w:pPr>
        <w:pStyle w:val="af5"/>
        <w:rPr>
          <w:rFonts w:ascii="Times New Roman" w:hAnsi="Times New Roman" w:cs="Times New Roman"/>
        </w:rPr>
      </w:pPr>
      <w:bookmarkStart w:id="521" w:name="bookmark1231"/>
      <w:r w:rsidRPr="007F600D">
        <w:rPr>
          <w:rFonts w:ascii="Times New Roman" w:hAnsi="Times New Roman" w:cs="Times New Roman"/>
        </w:rPr>
        <w:lastRenderedPageBreak/>
        <w:t>ПЛАНИРУЕМЫЕ РЕЗУЛЬТАТЫ ОСВОЕНИЯ</w:t>
      </w:r>
      <w:bookmarkEnd w:id="52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УЧЕБНОГО ПРЕДМЕТА «ГЕОГРАФИЯ»</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НА УРОВНЕ ОСНОВНОГО ОБЩЕГО ОБРАЗОВАНИЯ</w:t>
      </w:r>
    </w:p>
    <w:p w:rsidR="00377945" w:rsidRPr="007F600D" w:rsidRDefault="00377945" w:rsidP="00377945">
      <w:pPr>
        <w:pStyle w:val="af5"/>
        <w:rPr>
          <w:rFonts w:ascii="Times New Roman" w:hAnsi="Times New Roman" w:cs="Times New Roman"/>
        </w:rPr>
      </w:pPr>
      <w:bookmarkStart w:id="522" w:name="bookmark1235"/>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bookmarkEnd w:id="522"/>
    </w:p>
    <w:p w:rsidR="00377945" w:rsidRPr="007F600D" w:rsidRDefault="00377945" w:rsidP="00377945">
      <w:pPr>
        <w:pStyle w:val="13"/>
        <w:spacing w:line="240" w:lineRule="auto"/>
        <w:jc w:val="both"/>
        <w:rPr>
          <w:color w:val="auto"/>
        </w:rPr>
      </w:pPr>
      <w:r w:rsidRPr="007F600D">
        <w:rPr>
          <w:color w:val="auto"/>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77945" w:rsidRPr="007F600D" w:rsidRDefault="00377945" w:rsidP="00377945">
      <w:pPr>
        <w:pStyle w:val="13"/>
        <w:spacing w:line="240" w:lineRule="auto"/>
        <w:jc w:val="both"/>
        <w:rPr>
          <w:color w:val="auto"/>
        </w:rPr>
      </w:pPr>
      <w:r w:rsidRPr="007F600D">
        <w:rPr>
          <w:i/>
          <w:iCs/>
          <w:color w:val="auto"/>
        </w:rPr>
        <w:t>Патриотического воспитания</w:t>
      </w:r>
      <w:r w:rsidRPr="007F600D">
        <w:rPr>
          <w:color w:val="auto"/>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77945" w:rsidRPr="007F600D" w:rsidRDefault="00377945" w:rsidP="00377945">
      <w:pPr>
        <w:pStyle w:val="13"/>
        <w:spacing w:line="240" w:lineRule="auto"/>
        <w:jc w:val="both"/>
        <w:rPr>
          <w:color w:val="auto"/>
        </w:rPr>
      </w:pPr>
      <w:r w:rsidRPr="007F600D">
        <w:rPr>
          <w:i/>
          <w:iCs/>
          <w:color w:val="auto"/>
        </w:rPr>
        <w:t>Гражданского воспитания</w:t>
      </w:r>
      <w:r w:rsidRPr="007F600D">
        <w:rPr>
          <w:color w:val="auto"/>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7F600D">
        <w:rPr>
          <w:color w:val="auto"/>
        </w:rPr>
        <w:t>волонтёрство</w:t>
      </w:r>
      <w:proofErr w:type="spellEnd"/>
      <w:r w:rsidRPr="007F600D">
        <w:rPr>
          <w:color w:val="auto"/>
        </w:rPr>
        <w:t>).</w:t>
      </w:r>
    </w:p>
    <w:p w:rsidR="00377945" w:rsidRPr="007F600D" w:rsidRDefault="00377945" w:rsidP="00377945">
      <w:pPr>
        <w:pStyle w:val="13"/>
        <w:spacing w:line="240" w:lineRule="auto"/>
        <w:jc w:val="both"/>
        <w:rPr>
          <w:color w:val="auto"/>
        </w:rPr>
      </w:pPr>
      <w:r w:rsidRPr="007F600D">
        <w:rPr>
          <w:i/>
          <w:iCs/>
          <w:color w:val="auto"/>
        </w:rPr>
        <w:t>Духовно-нравственного воспитания</w:t>
      </w:r>
      <w:r w:rsidRPr="007F600D">
        <w:rPr>
          <w:color w:val="auto"/>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77945" w:rsidRPr="007F600D" w:rsidRDefault="00377945" w:rsidP="00377945">
      <w:pPr>
        <w:pStyle w:val="13"/>
        <w:jc w:val="both"/>
        <w:rPr>
          <w:color w:val="auto"/>
        </w:rPr>
      </w:pPr>
      <w:r w:rsidRPr="007F600D">
        <w:rPr>
          <w:i/>
          <w:iCs/>
          <w:color w:val="auto"/>
        </w:rPr>
        <w:t>Эстетического воспитания</w:t>
      </w:r>
      <w:r w:rsidRPr="007F600D">
        <w:rPr>
          <w:color w:val="auto"/>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w:t>
      </w:r>
      <w:r w:rsidRPr="007F600D">
        <w:rPr>
          <w:color w:val="auto"/>
        </w:rPr>
        <w:lastRenderedPageBreak/>
        <w:t>объектам Всемирного культурного наследия человечества.</w:t>
      </w:r>
    </w:p>
    <w:p w:rsidR="00377945" w:rsidRPr="007F600D" w:rsidRDefault="00377945" w:rsidP="00377945">
      <w:pPr>
        <w:pStyle w:val="13"/>
        <w:jc w:val="both"/>
        <w:rPr>
          <w:color w:val="auto"/>
        </w:rPr>
      </w:pPr>
      <w:r w:rsidRPr="007F600D">
        <w:rPr>
          <w:i/>
          <w:iCs/>
          <w:color w:val="auto"/>
        </w:rPr>
        <w:t>Ценности научного познания</w:t>
      </w:r>
      <w:r w:rsidRPr="007F600D">
        <w:rPr>
          <w:color w:val="auto"/>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77945" w:rsidRPr="007F600D" w:rsidRDefault="00377945" w:rsidP="00377945">
      <w:pPr>
        <w:pStyle w:val="13"/>
        <w:jc w:val="both"/>
        <w:rPr>
          <w:color w:val="auto"/>
        </w:rPr>
      </w:pPr>
      <w:r w:rsidRPr="007F600D">
        <w:rPr>
          <w:i/>
          <w:iCs/>
          <w:color w:val="auto"/>
        </w:rPr>
        <w:t>Физического воспитания, формирования культуры здоровья и эмоционального благополучия</w:t>
      </w:r>
      <w:r w:rsidRPr="007F600D">
        <w:rPr>
          <w:color w:val="auto"/>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77945" w:rsidRPr="007F600D" w:rsidRDefault="00377945" w:rsidP="00377945">
      <w:pPr>
        <w:pStyle w:val="13"/>
        <w:jc w:val="both"/>
        <w:rPr>
          <w:color w:val="auto"/>
        </w:rPr>
      </w:pPr>
      <w:r w:rsidRPr="007F600D">
        <w:rPr>
          <w:i/>
          <w:iCs/>
          <w:color w:val="auto"/>
        </w:rPr>
        <w:t>Трудового воспитания</w:t>
      </w:r>
      <w:r w:rsidRPr="007F600D">
        <w:rPr>
          <w:color w:val="auto"/>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7945" w:rsidRPr="007F600D" w:rsidRDefault="00377945" w:rsidP="00377945">
      <w:pPr>
        <w:pStyle w:val="13"/>
        <w:spacing w:after="160"/>
        <w:jc w:val="both"/>
        <w:rPr>
          <w:color w:val="auto"/>
        </w:rPr>
      </w:pPr>
      <w:r w:rsidRPr="007F600D">
        <w:rPr>
          <w:i/>
          <w:iCs/>
          <w:color w:val="auto"/>
        </w:rPr>
        <w:t>Экологического воспитания</w:t>
      </w:r>
      <w:r w:rsidRPr="007F600D">
        <w:rPr>
          <w:color w:val="auto"/>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w:t>
      </w:r>
      <w:r w:rsidRPr="007F600D">
        <w:rPr>
          <w:color w:val="auto"/>
        </w:rPr>
        <w:lastRenderedPageBreak/>
        <w:t>социальной сред; готовность к участию в практической деятельности экологической направленности.</w:t>
      </w:r>
    </w:p>
    <w:p w:rsidR="00377945" w:rsidRPr="007F600D" w:rsidRDefault="00377945" w:rsidP="00377945">
      <w:pPr>
        <w:pStyle w:val="af5"/>
        <w:rPr>
          <w:rFonts w:ascii="Times New Roman" w:hAnsi="Times New Roman" w:cs="Times New Roman"/>
        </w:rPr>
      </w:pPr>
      <w:bookmarkStart w:id="523" w:name="bookmark1237"/>
      <w:r w:rsidRPr="007F600D">
        <w:rPr>
          <w:rFonts w:ascii="Times New Roman" w:hAnsi="Times New Roman" w:cs="Times New Roman"/>
        </w:rPr>
        <w:t>МЕТАПРЕДМЕТНЫЕ РЕЗУЛЬТАТЫ</w:t>
      </w:r>
      <w:bookmarkEnd w:id="523"/>
    </w:p>
    <w:p w:rsidR="00377945" w:rsidRPr="007F600D" w:rsidRDefault="00377945" w:rsidP="00377945">
      <w:pPr>
        <w:pStyle w:val="13"/>
        <w:spacing w:after="160" w:line="257" w:lineRule="auto"/>
        <w:jc w:val="both"/>
        <w:rPr>
          <w:color w:val="auto"/>
        </w:rPr>
      </w:pPr>
      <w:r w:rsidRPr="007F600D">
        <w:rPr>
          <w:color w:val="auto"/>
        </w:rPr>
        <w:t xml:space="preserve">Изучение географии в основной школе способствует достижению </w:t>
      </w:r>
      <w:r w:rsidRPr="007F600D">
        <w:rPr>
          <w:b/>
          <w:bCs/>
          <w:color w:val="auto"/>
          <w:sz w:val="19"/>
          <w:szCs w:val="19"/>
        </w:rPr>
        <w:t xml:space="preserve">метапредметных </w:t>
      </w:r>
      <w:r w:rsidRPr="007F600D">
        <w:rPr>
          <w:color w:val="auto"/>
        </w:rPr>
        <w:t>результатов, в том числе:</w:t>
      </w:r>
    </w:p>
    <w:p w:rsidR="00377945" w:rsidRPr="007F600D" w:rsidRDefault="00377945" w:rsidP="00377945">
      <w:pPr>
        <w:pStyle w:val="af5"/>
        <w:rPr>
          <w:rFonts w:ascii="Times New Roman" w:hAnsi="Times New Roman" w:cs="Times New Roman"/>
        </w:rPr>
      </w:pPr>
      <w:bookmarkStart w:id="524" w:name="bookmark1239"/>
      <w:r w:rsidRPr="007F600D">
        <w:rPr>
          <w:rFonts w:ascii="Times New Roman" w:hAnsi="Times New Roman" w:cs="Times New Roman"/>
        </w:rPr>
        <w:t>Овладению универсальными познавательными действиями:</w:t>
      </w:r>
      <w:bookmarkEnd w:id="524"/>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Базовые логические действия</w:t>
      </w:r>
    </w:p>
    <w:p w:rsidR="00377945" w:rsidRPr="007F600D" w:rsidRDefault="00377945" w:rsidP="00377945">
      <w:pPr>
        <w:pStyle w:val="13"/>
        <w:ind w:left="240" w:hanging="240"/>
        <w:jc w:val="both"/>
        <w:rPr>
          <w:color w:val="auto"/>
        </w:rPr>
      </w:pPr>
      <w:r w:rsidRPr="007F600D">
        <w:rPr>
          <w:color w:val="auto"/>
        </w:rPr>
        <w:t>—Выявлять и характеризовать существенные признаки географических объектов, процессов и явлений;</w:t>
      </w:r>
    </w:p>
    <w:p w:rsidR="00377945" w:rsidRPr="007F600D" w:rsidRDefault="00377945" w:rsidP="00377945">
      <w:pPr>
        <w:pStyle w:val="13"/>
        <w:ind w:left="240" w:hanging="240"/>
        <w:jc w:val="both"/>
        <w:rPr>
          <w:color w:val="auto"/>
        </w:rPr>
      </w:pPr>
      <w:r w:rsidRPr="007F600D">
        <w:rPr>
          <w:color w:val="auto"/>
        </w:rPr>
        <w:t>—устанавливать существенный признак классификации географических объектов, процессов и явлений, основания для их сравнения;</w:t>
      </w:r>
    </w:p>
    <w:p w:rsidR="00377945" w:rsidRPr="007F600D" w:rsidRDefault="00377945" w:rsidP="00377945">
      <w:pPr>
        <w:pStyle w:val="13"/>
        <w:ind w:left="240" w:hanging="240"/>
        <w:jc w:val="both"/>
        <w:rPr>
          <w:color w:val="auto"/>
        </w:rPr>
      </w:pPr>
      <w:r w:rsidRPr="007F600D">
        <w:rPr>
          <w:color w:val="auto"/>
        </w:rPr>
        <w:t>—выявлять закономерности и противоречия в рассматриваемых фактах и данных наблюдений с учётом предложенной географической задачи;</w:t>
      </w:r>
    </w:p>
    <w:p w:rsidR="00377945" w:rsidRPr="007F600D" w:rsidRDefault="00377945" w:rsidP="00377945">
      <w:pPr>
        <w:pStyle w:val="13"/>
        <w:ind w:left="240" w:hanging="240"/>
        <w:jc w:val="both"/>
        <w:rPr>
          <w:color w:val="auto"/>
        </w:rPr>
      </w:pPr>
      <w:r w:rsidRPr="007F600D">
        <w:rPr>
          <w:color w:val="auto"/>
        </w:rPr>
        <w:t>—выявлять дефициты географической информации, данных, необходимых для решения поставленной задачи;</w:t>
      </w:r>
    </w:p>
    <w:p w:rsidR="00377945" w:rsidRPr="007F600D" w:rsidRDefault="00377945" w:rsidP="00377945">
      <w:pPr>
        <w:pStyle w:val="13"/>
        <w:ind w:left="240" w:hanging="240"/>
        <w:jc w:val="both"/>
        <w:rPr>
          <w:color w:val="auto"/>
        </w:rPr>
      </w:pPr>
      <w:r w:rsidRPr="007F600D">
        <w:rPr>
          <w:color w:val="auto"/>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77945" w:rsidRPr="007F600D" w:rsidRDefault="00377945" w:rsidP="00377945">
      <w:pPr>
        <w:pStyle w:val="13"/>
        <w:spacing w:after="100"/>
        <w:ind w:left="240" w:hanging="240"/>
        <w:jc w:val="both"/>
        <w:rPr>
          <w:color w:val="auto"/>
        </w:rPr>
      </w:pPr>
      <w:r w:rsidRPr="007F600D">
        <w:rPr>
          <w:color w:val="auto"/>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13"/>
        <w:spacing w:line="269" w:lineRule="auto"/>
        <w:ind w:firstLine="220"/>
        <w:jc w:val="both"/>
        <w:rPr>
          <w:color w:val="auto"/>
          <w:sz w:val="19"/>
          <w:szCs w:val="19"/>
        </w:rPr>
      </w:pPr>
      <w:r w:rsidRPr="007F600D">
        <w:rPr>
          <w:b/>
          <w:bCs/>
          <w:i/>
          <w:iCs/>
          <w:color w:val="auto"/>
          <w:sz w:val="19"/>
          <w:szCs w:val="19"/>
        </w:rPr>
        <w:t>Базовые исследовательские действия</w:t>
      </w:r>
    </w:p>
    <w:p w:rsidR="00377945" w:rsidRPr="007F600D" w:rsidRDefault="00377945" w:rsidP="00377945">
      <w:pPr>
        <w:pStyle w:val="13"/>
        <w:ind w:left="220" w:hanging="220"/>
        <w:jc w:val="both"/>
        <w:rPr>
          <w:color w:val="auto"/>
        </w:rPr>
      </w:pPr>
      <w:r w:rsidRPr="007F600D">
        <w:rPr>
          <w:color w:val="auto"/>
        </w:rPr>
        <w:t>—Использовать географические вопросы как исследовательский инструмент познания;</w:t>
      </w:r>
    </w:p>
    <w:p w:rsidR="00377945" w:rsidRPr="007F600D" w:rsidRDefault="00377945" w:rsidP="00377945">
      <w:pPr>
        <w:pStyle w:val="13"/>
        <w:ind w:left="220" w:hanging="220"/>
        <w:jc w:val="both"/>
        <w:rPr>
          <w:color w:val="auto"/>
        </w:rPr>
      </w:pPr>
      <w:r w:rsidRPr="007F600D">
        <w:rPr>
          <w:color w:val="auto"/>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77945" w:rsidRPr="007F600D" w:rsidRDefault="00377945" w:rsidP="00377945">
      <w:pPr>
        <w:pStyle w:val="13"/>
        <w:ind w:left="220" w:hanging="220"/>
        <w:jc w:val="both"/>
        <w:rPr>
          <w:color w:val="auto"/>
        </w:rPr>
      </w:pPr>
      <w:r w:rsidRPr="007F600D">
        <w:rPr>
          <w:color w:val="auto"/>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77945" w:rsidRPr="007F600D" w:rsidRDefault="00377945" w:rsidP="00377945">
      <w:pPr>
        <w:pStyle w:val="13"/>
        <w:ind w:left="220" w:hanging="220"/>
        <w:jc w:val="both"/>
        <w:rPr>
          <w:color w:val="auto"/>
        </w:rPr>
      </w:pPr>
      <w:r w:rsidRPr="007F600D">
        <w:rPr>
          <w:color w:val="auto"/>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77945" w:rsidRPr="007F600D" w:rsidRDefault="00377945" w:rsidP="00377945">
      <w:pPr>
        <w:pStyle w:val="13"/>
        <w:ind w:left="220" w:hanging="220"/>
        <w:jc w:val="both"/>
        <w:rPr>
          <w:color w:val="auto"/>
        </w:rPr>
      </w:pPr>
      <w:r w:rsidRPr="007F600D">
        <w:rPr>
          <w:color w:val="auto"/>
        </w:rPr>
        <w:t>—оценивать достоверность информации, полученной в ходе географического исследования;</w:t>
      </w:r>
    </w:p>
    <w:p w:rsidR="00377945" w:rsidRPr="007F600D" w:rsidRDefault="00377945" w:rsidP="00377945">
      <w:pPr>
        <w:pStyle w:val="13"/>
        <w:ind w:left="220" w:hanging="220"/>
        <w:jc w:val="both"/>
        <w:rPr>
          <w:color w:val="auto"/>
        </w:rPr>
      </w:pPr>
      <w:r w:rsidRPr="007F600D">
        <w:rPr>
          <w:color w:val="auto"/>
        </w:rPr>
        <w:t xml:space="preserve">—самостоятельно формулировать обобщения и выводы по результатам проведённого наблюдения или исследования, оценивать достоверность </w:t>
      </w:r>
      <w:r w:rsidRPr="007F600D">
        <w:rPr>
          <w:color w:val="auto"/>
        </w:rPr>
        <w:lastRenderedPageBreak/>
        <w:t>полученных результатов и выводов;</w:t>
      </w:r>
    </w:p>
    <w:p w:rsidR="00377945" w:rsidRPr="007F600D" w:rsidRDefault="00377945" w:rsidP="00377945">
      <w:pPr>
        <w:pStyle w:val="13"/>
        <w:ind w:left="220" w:hanging="220"/>
        <w:jc w:val="both"/>
        <w:rPr>
          <w:color w:val="auto"/>
        </w:rPr>
      </w:pPr>
      <w:r w:rsidRPr="007F600D">
        <w:rPr>
          <w:color w:val="auto"/>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77945" w:rsidRPr="007F600D" w:rsidRDefault="00377945" w:rsidP="00377945">
      <w:pPr>
        <w:pStyle w:val="13"/>
        <w:spacing w:line="269" w:lineRule="auto"/>
        <w:ind w:firstLine="220"/>
        <w:jc w:val="both"/>
        <w:rPr>
          <w:color w:val="auto"/>
          <w:sz w:val="19"/>
          <w:szCs w:val="19"/>
        </w:rPr>
      </w:pPr>
      <w:r w:rsidRPr="007F600D">
        <w:rPr>
          <w:b/>
          <w:bCs/>
          <w:i/>
          <w:iCs/>
          <w:color w:val="auto"/>
          <w:sz w:val="19"/>
          <w:szCs w:val="19"/>
        </w:rPr>
        <w:t>Работа с информацией</w:t>
      </w:r>
    </w:p>
    <w:p w:rsidR="00377945" w:rsidRPr="007F600D" w:rsidRDefault="00377945" w:rsidP="00377945">
      <w:pPr>
        <w:pStyle w:val="13"/>
        <w:ind w:left="220" w:hanging="220"/>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77945" w:rsidRPr="007F600D" w:rsidRDefault="00377945" w:rsidP="00377945">
      <w:pPr>
        <w:pStyle w:val="13"/>
        <w:ind w:left="220" w:hanging="220"/>
        <w:jc w:val="both"/>
        <w:rPr>
          <w:color w:val="auto"/>
        </w:rPr>
      </w:pPr>
      <w:r w:rsidRPr="007F600D">
        <w:rPr>
          <w:color w:val="auto"/>
        </w:rPr>
        <w:t>—выбирать, анализировать и интерпретировать географическую информацию различных видов и форм представления;</w:t>
      </w:r>
    </w:p>
    <w:p w:rsidR="00377945" w:rsidRPr="007F600D" w:rsidRDefault="00377945" w:rsidP="00377945">
      <w:pPr>
        <w:pStyle w:val="13"/>
        <w:ind w:left="220" w:hanging="220"/>
        <w:jc w:val="both"/>
        <w:rPr>
          <w:color w:val="auto"/>
        </w:rPr>
      </w:pPr>
      <w:r w:rsidRPr="007F600D">
        <w:rPr>
          <w:color w:val="auto"/>
        </w:rPr>
        <w:t>—находить сходные аргументы, подтверждающие или опровергающие одну и ту же идею, в различных источниках географической информации;</w:t>
      </w:r>
    </w:p>
    <w:p w:rsidR="00377945" w:rsidRPr="007F600D" w:rsidRDefault="00377945" w:rsidP="00377945">
      <w:pPr>
        <w:pStyle w:val="13"/>
        <w:ind w:left="220" w:hanging="220"/>
        <w:jc w:val="both"/>
        <w:rPr>
          <w:color w:val="auto"/>
        </w:rPr>
      </w:pPr>
      <w:r w:rsidRPr="007F600D">
        <w:rPr>
          <w:color w:val="auto"/>
        </w:rPr>
        <w:t>—самостоятельно выбирать оптимальную форму представления географической информации;</w:t>
      </w:r>
    </w:p>
    <w:p w:rsidR="00377945" w:rsidRPr="007F600D" w:rsidRDefault="00377945" w:rsidP="00377945">
      <w:pPr>
        <w:pStyle w:val="13"/>
        <w:ind w:left="220" w:hanging="220"/>
        <w:jc w:val="both"/>
        <w:rPr>
          <w:color w:val="auto"/>
        </w:rPr>
      </w:pPr>
      <w:r w:rsidRPr="007F600D">
        <w:rPr>
          <w:color w:val="auto"/>
        </w:rPr>
        <w:t>—оценивать надёжность географической информации по критериям, предложенным учителем или сформулированным самостоятельно;</w:t>
      </w:r>
    </w:p>
    <w:p w:rsidR="00377945" w:rsidRPr="007F600D" w:rsidRDefault="00377945" w:rsidP="00377945">
      <w:pPr>
        <w:pStyle w:val="13"/>
        <w:ind w:left="220" w:hanging="220"/>
        <w:jc w:val="both"/>
        <w:rPr>
          <w:color w:val="auto"/>
        </w:rPr>
      </w:pPr>
      <w:r w:rsidRPr="007F600D">
        <w:rPr>
          <w:color w:val="auto"/>
        </w:rPr>
        <w:t>—систематизировать географическую информацию в разных формах.</w:t>
      </w:r>
    </w:p>
    <w:p w:rsidR="00377945" w:rsidRPr="007F600D" w:rsidRDefault="00377945" w:rsidP="00377945">
      <w:pPr>
        <w:pStyle w:val="af5"/>
        <w:rPr>
          <w:rFonts w:ascii="Times New Roman" w:hAnsi="Times New Roman" w:cs="Times New Roman"/>
        </w:rPr>
      </w:pPr>
      <w:bookmarkStart w:id="525" w:name="bookmark124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Овладению универсальными коммуникативными действиями:</w:t>
      </w:r>
      <w:bookmarkEnd w:id="525"/>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Общение</w:t>
      </w:r>
    </w:p>
    <w:p w:rsidR="00377945" w:rsidRPr="007F600D" w:rsidRDefault="00377945" w:rsidP="00377945">
      <w:pPr>
        <w:pStyle w:val="13"/>
        <w:spacing w:line="252" w:lineRule="auto"/>
        <w:ind w:left="240" w:hanging="240"/>
        <w:jc w:val="both"/>
        <w:rPr>
          <w:color w:val="auto"/>
        </w:rPr>
      </w:pPr>
      <w:r w:rsidRPr="007F600D">
        <w:rPr>
          <w:color w:val="auto"/>
        </w:rPr>
        <w:t>—Формулировать суждения, выражать свою точку зрения по географическим аспектам различных вопросов в устных и письменных текстах;</w:t>
      </w:r>
    </w:p>
    <w:p w:rsidR="00377945" w:rsidRPr="007F600D" w:rsidRDefault="00377945" w:rsidP="00377945">
      <w:pPr>
        <w:pStyle w:val="13"/>
        <w:spacing w:line="252" w:lineRule="auto"/>
        <w:ind w:left="240" w:hanging="240"/>
        <w:jc w:val="both"/>
        <w:rPr>
          <w:color w:val="auto"/>
        </w:rPr>
      </w:pPr>
      <w:r w:rsidRPr="007F600D">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77945" w:rsidRPr="007F600D" w:rsidRDefault="00377945" w:rsidP="00377945">
      <w:pPr>
        <w:pStyle w:val="13"/>
        <w:spacing w:line="252" w:lineRule="auto"/>
        <w:ind w:left="240" w:hanging="240"/>
        <w:jc w:val="both"/>
        <w:rPr>
          <w:color w:val="auto"/>
        </w:rPr>
      </w:pPr>
      <w:r w:rsidRPr="007F600D">
        <w:rPr>
          <w:color w:val="auto"/>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77945" w:rsidRPr="007F600D" w:rsidRDefault="00377945" w:rsidP="00377945">
      <w:pPr>
        <w:pStyle w:val="13"/>
        <w:spacing w:line="252" w:lineRule="auto"/>
        <w:ind w:left="240" w:hanging="240"/>
        <w:jc w:val="both"/>
        <w:rPr>
          <w:color w:val="auto"/>
        </w:rPr>
      </w:pPr>
      <w:r w:rsidRPr="007F600D">
        <w:rPr>
          <w:color w:val="auto"/>
        </w:rPr>
        <w:t>—публично представлять результаты выполненного исследования или проекта.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Совместная деятельность (сотрудничество)</w:t>
      </w:r>
    </w:p>
    <w:p w:rsidR="00377945" w:rsidRPr="007F600D" w:rsidRDefault="00377945" w:rsidP="00377945">
      <w:pPr>
        <w:pStyle w:val="13"/>
        <w:spacing w:line="252" w:lineRule="auto"/>
        <w:ind w:left="240" w:hanging="240"/>
        <w:jc w:val="both"/>
        <w:rPr>
          <w:color w:val="auto"/>
        </w:rPr>
      </w:pPr>
      <w:r w:rsidRPr="007F600D">
        <w:rPr>
          <w:color w:val="auto"/>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77945" w:rsidRPr="007F600D" w:rsidRDefault="00377945" w:rsidP="00377945">
      <w:pPr>
        <w:pStyle w:val="13"/>
        <w:spacing w:line="252" w:lineRule="auto"/>
        <w:ind w:left="240" w:hanging="240"/>
        <w:jc w:val="both"/>
        <w:rPr>
          <w:color w:val="auto"/>
        </w:rPr>
      </w:pPr>
      <w:r w:rsidRPr="007F600D">
        <w:rPr>
          <w:color w:val="auto"/>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w:t>
      </w:r>
      <w:r w:rsidRPr="007F600D">
        <w:rPr>
          <w:color w:val="auto"/>
        </w:rPr>
        <w:lastRenderedPageBreak/>
        <w:t>свои действия с другими членами команды;</w:t>
      </w:r>
    </w:p>
    <w:p w:rsidR="00377945" w:rsidRPr="007F600D" w:rsidRDefault="00377945" w:rsidP="00377945">
      <w:pPr>
        <w:pStyle w:val="13"/>
        <w:spacing w:after="160" w:line="252" w:lineRule="auto"/>
        <w:ind w:left="240" w:hanging="240"/>
        <w:jc w:val="both"/>
        <w:rPr>
          <w:color w:val="auto"/>
        </w:rPr>
      </w:pPr>
      <w:r w:rsidRPr="007F600D">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77945" w:rsidRPr="007F600D" w:rsidRDefault="00377945" w:rsidP="00377945">
      <w:pPr>
        <w:pStyle w:val="af5"/>
        <w:rPr>
          <w:rFonts w:ascii="Times New Roman" w:hAnsi="Times New Roman" w:cs="Times New Roman"/>
        </w:rPr>
      </w:pPr>
      <w:bookmarkStart w:id="526" w:name="bookmark1243"/>
      <w:r w:rsidRPr="007F600D">
        <w:rPr>
          <w:rFonts w:ascii="Times New Roman" w:hAnsi="Times New Roman" w:cs="Times New Roman"/>
        </w:rPr>
        <w:t>Овладению универсальными учебными регулятивными</w:t>
      </w:r>
      <w:bookmarkEnd w:id="52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действиями: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Самоорганизация</w:t>
      </w:r>
    </w:p>
    <w:p w:rsidR="00377945" w:rsidRPr="007F600D" w:rsidRDefault="00377945" w:rsidP="00377945">
      <w:pPr>
        <w:pStyle w:val="13"/>
        <w:spacing w:line="252" w:lineRule="auto"/>
        <w:ind w:left="240" w:hanging="240"/>
        <w:jc w:val="both"/>
        <w:rPr>
          <w:color w:val="auto"/>
        </w:rPr>
      </w:pPr>
      <w:r w:rsidRPr="007F600D">
        <w:rPr>
          <w:color w:val="auto"/>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77945" w:rsidRPr="007F600D" w:rsidRDefault="00377945" w:rsidP="00377945">
      <w:pPr>
        <w:pStyle w:val="13"/>
        <w:spacing w:after="40" w:line="252" w:lineRule="auto"/>
        <w:ind w:left="240" w:hanging="240"/>
        <w:jc w:val="both"/>
        <w:rPr>
          <w:color w:val="auto"/>
        </w:rPr>
      </w:pPr>
      <w:r w:rsidRPr="007F600D">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Самоконтроль (рефлексия)</w:t>
      </w:r>
    </w:p>
    <w:p w:rsidR="00377945" w:rsidRPr="007F600D" w:rsidRDefault="00377945" w:rsidP="00377945">
      <w:pPr>
        <w:pStyle w:val="13"/>
        <w:spacing w:line="240" w:lineRule="auto"/>
        <w:ind w:firstLine="0"/>
        <w:jc w:val="both"/>
        <w:rPr>
          <w:color w:val="auto"/>
        </w:rPr>
      </w:pPr>
      <w:r w:rsidRPr="007F600D">
        <w:rPr>
          <w:color w:val="auto"/>
        </w:rPr>
        <w:t>—Владеть способами самоконтроля и рефлексии;</w:t>
      </w:r>
    </w:p>
    <w:p w:rsidR="00377945" w:rsidRPr="007F600D" w:rsidRDefault="00377945" w:rsidP="00377945">
      <w:pPr>
        <w:pStyle w:val="13"/>
        <w:spacing w:line="240" w:lineRule="auto"/>
        <w:ind w:left="240" w:hanging="240"/>
        <w:jc w:val="both"/>
        <w:rPr>
          <w:color w:val="auto"/>
        </w:rPr>
      </w:pPr>
      <w:r w:rsidRPr="007F600D">
        <w:rPr>
          <w:color w:val="auto"/>
        </w:rPr>
        <w:t>—объяснять причины достижения (недостижения) результатов деятельности, давать оценку приобретённому опыту;</w:t>
      </w:r>
    </w:p>
    <w:p w:rsidR="00377945" w:rsidRPr="007F600D" w:rsidRDefault="00377945" w:rsidP="00377945">
      <w:pPr>
        <w:pStyle w:val="13"/>
        <w:spacing w:line="240" w:lineRule="auto"/>
        <w:ind w:left="240" w:hanging="240"/>
        <w:jc w:val="both"/>
        <w:rPr>
          <w:color w:val="auto"/>
        </w:rPr>
      </w:pPr>
      <w:r w:rsidRPr="007F600D">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377945" w:rsidRPr="007F600D" w:rsidRDefault="00377945" w:rsidP="00377945">
      <w:pPr>
        <w:pStyle w:val="13"/>
        <w:spacing w:after="60" w:line="240" w:lineRule="auto"/>
        <w:ind w:firstLine="0"/>
        <w:jc w:val="both"/>
        <w:rPr>
          <w:color w:val="auto"/>
        </w:rPr>
      </w:pPr>
      <w:r w:rsidRPr="007F600D">
        <w:rPr>
          <w:color w:val="auto"/>
        </w:rPr>
        <w:t>—оценивать соответствие результата цели и условиям.</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Принятие себя и других:</w:t>
      </w:r>
    </w:p>
    <w:p w:rsidR="00377945" w:rsidRPr="007F600D" w:rsidRDefault="00377945" w:rsidP="00377945">
      <w:pPr>
        <w:pStyle w:val="13"/>
        <w:spacing w:line="240" w:lineRule="auto"/>
        <w:ind w:firstLine="0"/>
        <w:jc w:val="both"/>
        <w:rPr>
          <w:color w:val="auto"/>
        </w:rPr>
      </w:pPr>
      <w:r w:rsidRPr="007F600D">
        <w:rPr>
          <w:color w:val="auto"/>
        </w:rPr>
        <w:t>—Осознанно относиться к другому человеку, его мнению;</w:t>
      </w:r>
    </w:p>
    <w:p w:rsidR="00377945" w:rsidRPr="007F600D" w:rsidRDefault="00377945" w:rsidP="00377945">
      <w:pPr>
        <w:pStyle w:val="13"/>
        <w:spacing w:line="240" w:lineRule="auto"/>
        <w:ind w:firstLine="0"/>
        <w:jc w:val="both"/>
        <w:rPr>
          <w:color w:val="auto"/>
        </w:rPr>
      </w:pPr>
      <w:r w:rsidRPr="007F600D">
        <w:rPr>
          <w:color w:val="auto"/>
        </w:rPr>
        <w:t>—признавать своё право на ошибку и такое же право другого.</w:t>
      </w:r>
    </w:p>
    <w:p w:rsidR="00377945" w:rsidRPr="007F600D" w:rsidRDefault="00377945" w:rsidP="00377945">
      <w:pPr>
        <w:pStyle w:val="13"/>
        <w:spacing w:line="240" w:lineRule="auto"/>
        <w:ind w:firstLine="0"/>
        <w:jc w:val="both"/>
        <w:rPr>
          <w:color w:val="auto"/>
        </w:rPr>
      </w:pPr>
    </w:p>
    <w:p w:rsidR="00377945" w:rsidRPr="007F600D" w:rsidRDefault="00377945" w:rsidP="00377945">
      <w:pPr>
        <w:pStyle w:val="13"/>
        <w:spacing w:line="240" w:lineRule="auto"/>
        <w:ind w:firstLine="0"/>
        <w:jc w:val="both"/>
        <w:rPr>
          <w:color w:val="auto"/>
        </w:rPr>
      </w:pPr>
    </w:p>
    <w:p w:rsidR="00377945" w:rsidRPr="007F600D" w:rsidRDefault="00377945" w:rsidP="00377945">
      <w:pPr>
        <w:pStyle w:val="af5"/>
        <w:rPr>
          <w:rFonts w:ascii="Times New Roman" w:hAnsi="Times New Roman" w:cs="Times New Roman"/>
        </w:rPr>
      </w:pPr>
      <w:bookmarkStart w:id="527" w:name="bookmark1246"/>
      <w:r w:rsidRPr="007F600D">
        <w:rPr>
          <w:rFonts w:ascii="Times New Roman" w:hAnsi="Times New Roman" w:cs="Times New Roman"/>
        </w:rPr>
        <w:t>ПРЕДМЕТНЫЕ РЕЗУЛЬТАТЫ</w:t>
      </w:r>
      <w:bookmarkEnd w:id="527"/>
    </w:p>
    <w:p w:rsidR="00377945" w:rsidRPr="007F600D" w:rsidRDefault="00377945" w:rsidP="00377945">
      <w:pPr>
        <w:pStyle w:val="af5"/>
        <w:rPr>
          <w:rFonts w:ascii="Times New Roman" w:hAnsi="Times New Roman" w:cs="Times New Roman"/>
        </w:rPr>
      </w:pPr>
      <w:bookmarkStart w:id="528" w:name="bookmark124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bookmarkEnd w:id="528"/>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ind w:left="240" w:hanging="240"/>
        <w:jc w:val="both"/>
        <w:rPr>
          <w:color w:val="auto"/>
        </w:rPr>
      </w:pPr>
      <w:r w:rsidRPr="007F600D">
        <w:rPr>
          <w:color w:val="auto"/>
        </w:rPr>
        <w:t>—Приводить примеры географических объектов, процессов и явлений, изучаемых различными ветвями географической науки;</w:t>
      </w:r>
    </w:p>
    <w:p w:rsidR="00377945" w:rsidRPr="007F600D" w:rsidRDefault="00377945" w:rsidP="00377945">
      <w:pPr>
        <w:pStyle w:val="13"/>
        <w:spacing w:line="257" w:lineRule="auto"/>
        <w:ind w:left="240" w:hanging="240"/>
        <w:jc w:val="both"/>
        <w:rPr>
          <w:color w:val="auto"/>
        </w:rPr>
      </w:pPr>
      <w:r w:rsidRPr="007F600D">
        <w:rPr>
          <w:color w:val="auto"/>
        </w:rPr>
        <w:t>—приводить примеры методов исследования, применяемых в географии;</w:t>
      </w:r>
    </w:p>
    <w:p w:rsidR="00377945" w:rsidRPr="007F600D" w:rsidRDefault="00377945" w:rsidP="00377945">
      <w:pPr>
        <w:pStyle w:val="13"/>
        <w:spacing w:line="257" w:lineRule="auto"/>
        <w:ind w:left="240" w:hanging="240"/>
        <w:jc w:val="both"/>
        <w:rPr>
          <w:color w:val="auto"/>
        </w:rPr>
      </w:pPr>
      <w:r w:rsidRPr="007F600D">
        <w:rPr>
          <w:color w:val="auto"/>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77945" w:rsidRPr="007F600D" w:rsidRDefault="00377945" w:rsidP="00377945">
      <w:pPr>
        <w:pStyle w:val="13"/>
        <w:spacing w:line="257" w:lineRule="auto"/>
        <w:ind w:left="240" w:hanging="240"/>
        <w:jc w:val="both"/>
        <w:rPr>
          <w:color w:val="auto"/>
        </w:rPr>
      </w:pPr>
      <w:r w:rsidRPr="007F600D">
        <w:rPr>
          <w:color w:val="auto"/>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77945" w:rsidRPr="007F600D" w:rsidRDefault="00377945" w:rsidP="00377945">
      <w:pPr>
        <w:pStyle w:val="13"/>
        <w:spacing w:line="257" w:lineRule="auto"/>
        <w:ind w:left="240" w:hanging="240"/>
        <w:jc w:val="both"/>
        <w:rPr>
          <w:color w:val="auto"/>
        </w:rPr>
      </w:pPr>
      <w:r w:rsidRPr="007F600D">
        <w:rPr>
          <w:color w:val="auto"/>
        </w:rPr>
        <w:t xml:space="preserve">—различать вклад великих путешественников в географическое изучение </w:t>
      </w:r>
      <w:r w:rsidRPr="007F600D">
        <w:rPr>
          <w:color w:val="auto"/>
        </w:rPr>
        <w:lastRenderedPageBreak/>
        <w:t>Земли;</w:t>
      </w:r>
    </w:p>
    <w:p w:rsidR="00377945" w:rsidRPr="007F600D" w:rsidRDefault="00377945" w:rsidP="00377945">
      <w:pPr>
        <w:pStyle w:val="13"/>
        <w:spacing w:line="257" w:lineRule="auto"/>
        <w:ind w:firstLine="0"/>
        <w:rPr>
          <w:color w:val="auto"/>
        </w:rPr>
      </w:pPr>
      <w:r w:rsidRPr="007F600D">
        <w:rPr>
          <w:color w:val="auto"/>
        </w:rPr>
        <w:t>—описывать и сравнивать маршруты их путешествий;</w:t>
      </w:r>
    </w:p>
    <w:p w:rsidR="00377945" w:rsidRPr="007F600D" w:rsidRDefault="00377945" w:rsidP="00377945">
      <w:pPr>
        <w:pStyle w:val="13"/>
        <w:spacing w:line="257" w:lineRule="auto"/>
        <w:ind w:left="240" w:hanging="240"/>
        <w:jc w:val="both"/>
        <w:rPr>
          <w:color w:val="auto"/>
        </w:rPr>
      </w:pPr>
      <w:r w:rsidRPr="007F600D">
        <w:rPr>
          <w:color w:val="auto"/>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77945" w:rsidRPr="007F600D" w:rsidRDefault="00377945" w:rsidP="00377945">
      <w:pPr>
        <w:pStyle w:val="13"/>
        <w:spacing w:line="257" w:lineRule="auto"/>
        <w:ind w:left="240" w:hanging="240"/>
        <w:jc w:val="both"/>
        <w:rPr>
          <w:color w:val="auto"/>
        </w:rPr>
      </w:pPr>
      <w:r w:rsidRPr="007F600D">
        <w:rPr>
          <w:color w:val="auto"/>
        </w:rPr>
        <w:t>—определять направления, расстояния по плану местности и по географическим картам, географические координаты по географическим картам;</w:t>
      </w:r>
    </w:p>
    <w:p w:rsidR="00377945" w:rsidRPr="007F600D" w:rsidRDefault="00377945" w:rsidP="00377945">
      <w:pPr>
        <w:pStyle w:val="13"/>
        <w:spacing w:line="257" w:lineRule="auto"/>
        <w:ind w:left="240" w:hanging="240"/>
        <w:jc w:val="both"/>
        <w:rPr>
          <w:color w:val="auto"/>
        </w:rPr>
      </w:pPr>
      <w:r w:rsidRPr="007F600D">
        <w:rPr>
          <w:color w:val="auto"/>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77945" w:rsidRPr="007F600D" w:rsidRDefault="00377945" w:rsidP="00377945">
      <w:pPr>
        <w:pStyle w:val="13"/>
        <w:spacing w:line="257" w:lineRule="auto"/>
        <w:ind w:left="240" w:hanging="240"/>
        <w:jc w:val="both"/>
        <w:rPr>
          <w:color w:val="auto"/>
        </w:rPr>
      </w:pPr>
      <w:r w:rsidRPr="007F600D">
        <w:rPr>
          <w:color w:val="auto"/>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377945" w:rsidRPr="007F600D" w:rsidRDefault="00377945" w:rsidP="00377945">
      <w:pPr>
        <w:pStyle w:val="13"/>
        <w:spacing w:line="257" w:lineRule="auto"/>
        <w:ind w:left="240" w:hanging="240"/>
        <w:jc w:val="both"/>
        <w:rPr>
          <w:color w:val="auto"/>
        </w:rPr>
      </w:pPr>
      <w:r w:rsidRPr="007F600D">
        <w:rPr>
          <w:color w:val="auto"/>
        </w:rPr>
        <w:t>—различать понятия «план местности» и «географическая карта», параллель» и «меридиан»;</w:t>
      </w:r>
    </w:p>
    <w:p w:rsidR="00377945" w:rsidRPr="007F600D" w:rsidRDefault="00377945" w:rsidP="00377945">
      <w:pPr>
        <w:pStyle w:val="13"/>
        <w:spacing w:line="257" w:lineRule="auto"/>
        <w:ind w:left="240" w:hanging="240"/>
        <w:jc w:val="both"/>
        <w:rPr>
          <w:color w:val="auto"/>
        </w:rPr>
      </w:pPr>
      <w:r w:rsidRPr="007F600D">
        <w:rPr>
          <w:color w:val="auto"/>
        </w:rPr>
        <w:t>—приводить примеры влияния Солнца на мир живой и неживой природы;</w:t>
      </w:r>
    </w:p>
    <w:p w:rsidR="00377945" w:rsidRPr="007F600D" w:rsidRDefault="00377945" w:rsidP="00377945">
      <w:pPr>
        <w:pStyle w:val="13"/>
        <w:spacing w:line="257" w:lineRule="auto"/>
        <w:ind w:firstLine="0"/>
        <w:rPr>
          <w:color w:val="auto"/>
        </w:rPr>
      </w:pPr>
      <w:r w:rsidRPr="007F600D">
        <w:rPr>
          <w:color w:val="auto"/>
        </w:rPr>
        <w:t>—объяснять причины смены дня и ночи и времён года;</w:t>
      </w:r>
    </w:p>
    <w:p w:rsidR="00377945" w:rsidRPr="007F600D" w:rsidRDefault="00377945" w:rsidP="00377945">
      <w:pPr>
        <w:pStyle w:val="13"/>
        <w:spacing w:line="240" w:lineRule="auto"/>
        <w:ind w:left="240" w:hanging="240"/>
        <w:jc w:val="both"/>
        <w:rPr>
          <w:color w:val="auto"/>
        </w:rPr>
      </w:pPr>
      <w:r w:rsidRPr="007F600D">
        <w:rPr>
          <w:color w:val="auto"/>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377945" w:rsidRPr="007F600D" w:rsidRDefault="00377945" w:rsidP="00377945">
      <w:pPr>
        <w:pStyle w:val="13"/>
        <w:spacing w:line="240" w:lineRule="auto"/>
        <w:ind w:firstLine="0"/>
        <w:jc w:val="both"/>
        <w:rPr>
          <w:color w:val="auto"/>
        </w:rPr>
      </w:pPr>
      <w:r w:rsidRPr="007F600D">
        <w:rPr>
          <w:color w:val="auto"/>
        </w:rPr>
        <w:t>—описывать внутреннее строение Земли;</w:t>
      </w:r>
    </w:p>
    <w:p w:rsidR="00377945" w:rsidRPr="007F600D" w:rsidRDefault="00377945" w:rsidP="00377945">
      <w:pPr>
        <w:pStyle w:val="13"/>
        <w:spacing w:line="240" w:lineRule="auto"/>
        <w:ind w:left="240" w:hanging="240"/>
        <w:jc w:val="both"/>
        <w:rPr>
          <w:color w:val="auto"/>
        </w:rPr>
      </w:pPr>
      <w:r w:rsidRPr="007F600D">
        <w:rPr>
          <w:color w:val="auto"/>
        </w:rPr>
        <w:t>—различать понятия «земная кора»; «ядро», «мантия»; «минерал» и «горная порода»;</w:t>
      </w:r>
    </w:p>
    <w:p w:rsidR="00377945" w:rsidRPr="007F600D" w:rsidRDefault="00377945" w:rsidP="00377945">
      <w:pPr>
        <w:pStyle w:val="13"/>
        <w:spacing w:line="240" w:lineRule="auto"/>
        <w:ind w:left="240" w:hanging="240"/>
        <w:jc w:val="both"/>
        <w:rPr>
          <w:color w:val="auto"/>
        </w:rPr>
      </w:pPr>
      <w:r w:rsidRPr="007F600D">
        <w:rPr>
          <w:color w:val="auto"/>
        </w:rPr>
        <w:t>—различать понятия «материковая» и «океаническая» земная кора;</w:t>
      </w:r>
    </w:p>
    <w:p w:rsidR="00377945" w:rsidRPr="007F600D" w:rsidRDefault="00377945" w:rsidP="00377945">
      <w:pPr>
        <w:pStyle w:val="13"/>
        <w:spacing w:line="240" w:lineRule="auto"/>
        <w:ind w:left="240" w:hanging="240"/>
        <w:jc w:val="both"/>
        <w:rPr>
          <w:color w:val="auto"/>
        </w:rPr>
      </w:pPr>
      <w:r w:rsidRPr="007F600D">
        <w:rPr>
          <w:color w:val="auto"/>
        </w:rPr>
        <w:t>—различать изученные минералы и горные породы, материковую и океаническую земную кору;</w:t>
      </w:r>
    </w:p>
    <w:p w:rsidR="00377945" w:rsidRPr="007F600D" w:rsidRDefault="00377945" w:rsidP="00377945">
      <w:pPr>
        <w:pStyle w:val="13"/>
        <w:spacing w:line="240" w:lineRule="auto"/>
        <w:ind w:left="240" w:hanging="240"/>
        <w:jc w:val="both"/>
        <w:rPr>
          <w:color w:val="auto"/>
        </w:rPr>
      </w:pPr>
      <w:r w:rsidRPr="007F600D">
        <w:rPr>
          <w:color w:val="auto"/>
        </w:rPr>
        <w:t>—показывать на карте и обозначать на контурной карте материки и океаны, крупные формы рельефа Земли;</w:t>
      </w:r>
    </w:p>
    <w:p w:rsidR="00377945" w:rsidRPr="007F600D" w:rsidRDefault="00377945" w:rsidP="00377945">
      <w:pPr>
        <w:pStyle w:val="13"/>
        <w:spacing w:after="40" w:line="240" w:lineRule="auto"/>
        <w:ind w:firstLine="0"/>
        <w:jc w:val="both"/>
        <w:rPr>
          <w:color w:val="auto"/>
        </w:rPr>
      </w:pPr>
      <w:r w:rsidRPr="007F600D">
        <w:rPr>
          <w:color w:val="auto"/>
        </w:rPr>
        <w:t>—различать горы и равнины;</w:t>
      </w:r>
    </w:p>
    <w:p w:rsidR="00377945" w:rsidRPr="007F600D" w:rsidRDefault="00377945" w:rsidP="00377945">
      <w:pPr>
        <w:pStyle w:val="13"/>
        <w:spacing w:line="240" w:lineRule="auto"/>
        <w:ind w:left="240" w:hanging="240"/>
        <w:jc w:val="both"/>
        <w:rPr>
          <w:color w:val="auto"/>
        </w:rPr>
      </w:pPr>
      <w:r w:rsidRPr="007F600D">
        <w:rPr>
          <w:color w:val="auto"/>
        </w:rPr>
        <w:t>—классифицировать формы рельефа суши по высоте и по внешнему облику;</w:t>
      </w:r>
    </w:p>
    <w:p w:rsidR="00377945" w:rsidRPr="007F600D" w:rsidRDefault="00377945" w:rsidP="00377945">
      <w:pPr>
        <w:pStyle w:val="13"/>
        <w:spacing w:line="240" w:lineRule="auto"/>
        <w:ind w:left="240" w:hanging="240"/>
        <w:jc w:val="both"/>
        <w:rPr>
          <w:color w:val="auto"/>
        </w:rPr>
      </w:pPr>
      <w:r w:rsidRPr="007F600D">
        <w:rPr>
          <w:color w:val="auto"/>
        </w:rPr>
        <w:t>—называть причины землетрясений и вулканических извержений;</w:t>
      </w:r>
    </w:p>
    <w:p w:rsidR="00377945" w:rsidRPr="007F600D" w:rsidRDefault="00377945" w:rsidP="00377945">
      <w:pPr>
        <w:pStyle w:val="13"/>
        <w:spacing w:line="240" w:lineRule="auto"/>
        <w:ind w:left="240" w:hanging="240"/>
        <w:jc w:val="both"/>
        <w:rPr>
          <w:color w:val="auto"/>
        </w:rPr>
      </w:pPr>
      <w:r w:rsidRPr="007F600D">
        <w:rPr>
          <w:color w:val="auto"/>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t>—применять понятия «эпицентр землетрясения» и «очаг землетрясения» для решения познавательных задач;</w:t>
      </w:r>
    </w:p>
    <w:p w:rsidR="00377945" w:rsidRPr="007F600D" w:rsidRDefault="00377945" w:rsidP="00377945">
      <w:pPr>
        <w:pStyle w:val="13"/>
        <w:spacing w:line="240" w:lineRule="auto"/>
        <w:ind w:left="240" w:hanging="240"/>
        <w:jc w:val="both"/>
        <w:rPr>
          <w:color w:val="auto"/>
        </w:rPr>
      </w:pPr>
      <w:r w:rsidRPr="007F600D">
        <w:rPr>
          <w:color w:val="auto"/>
        </w:rPr>
        <w:t xml:space="preserve">—распознавать проявления в окружающем мире внутренних и внешних процессов </w:t>
      </w:r>
      <w:proofErr w:type="spellStart"/>
      <w:r w:rsidRPr="007F600D">
        <w:rPr>
          <w:color w:val="auto"/>
        </w:rPr>
        <w:t>рельефообразования</w:t>
      </w:r>
      <w:proofErr w:type="spellEnd"/>
      <w:r w:rsidRPr="007F600D">
        <w:rPr>
          <w:color w:val="auto"/>
        </w:rPr>
        <w:t xml:space="preserve">: вулканизма, землетрясений; </w:t>
      </w:r>
      <w:r w:rsidRPr="007F600D">
        <w:rPr>
          <w:color w:val="auto"/>
        </w:rPr>
        <w:lastRenderedPageBreak/>
        <w:t>физического, химического и биологического видов выветривания;</w:t>
      </w:r>
    </w:p>
    <w:p w:rsidR="00377945" w:rsidRPr="007F600D" w:rsidRDefault="00377945" w:rsidP="00377945">
      <w:pPr>
        <w:pStyle w:val="13"/>
        <w:spacing w:line="240" w:lineRule="auto"/>
        <w:ind w:firstLine="0"/>
        <w:jc w:val="both"/>
        <w:rPr>
          <w:color w:val="auto"/>
        </w:rPr>
      </w:pPr>
      <w:r w:rsidRPr="007F600D">
        <w:rPr>
          <w:color w:val="auto"/>
        </w:rPr>
        <w:t>—классифицировать острова по происхождению;</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опасных природных явлений в литосфере и средств их предупреждения;</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изменений в литосфере в результате деятельности человека на примере своей местности, России и мира;</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77945" w:rsidRPr="007F600D" w:rsidRDefault="00377945" w:rsidP="00377945">
      <w:pPr>
        <w:pStyle w:val="13"/>
        <w:spacing w:line="240" w:lineRule="auto"/>
        <w:ind w:left="240" w:hanging="240"/>
        <w:jc w:val="both"/>
        <w:rPr>
          <w:color w:val="auto"/>
        </w:rPr>
      </w:pPr>
      <w:r w:rsidRPr="007F600D">
        <w:rPr>
          <w:color w:val="auto"/>
        </w:rPr>
        <w:t xml:space="preserve">—приводить примеры действия внешних процессов </w:t>
      </w:r>
      <w:proofErr w:type="spellStart"/>
      <w:r w:rsidRPr="007F600D">
        <w:rPr>
          <w:color w:val="auto"/>
        </w:rPr>
        <w:t>рельефообразования</w:t>
      </w:r>
      <w:proofErr w:type="spellEnd"/>
      <w:r w:rsidRPr="007F600D">
        <w:rPr>
          <w:color w:val="auto"/>
        </w:rPr>
        <w:t xml:space="preserve"> и наличия полезных ископаемых в своей местности;</w:t>
      </w:r>
    </w:p>
    <w:p w:rsidR="00377945" w:rsidRPr="007F600D" w:rsidRDefault="00377945" w:rsidP="00377945">
      <w:pPr>
        <w:pStyle w:val="13"/>
        <w:spacing w:line="240" w:lineRule="auto"/>
        <w:ind w:left="240" w:hanging="240"/>
        <w:jc w:val="both"/>
        <w:rPr>
          <w:color w:val="auto"/>
        </w:rPr>
      </w:pPr>
      <w:r w:rsidRPr="007F600D">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77945" w:rsidRPr="007F600D" w:rsidRDefault="00377945" w:rsidP="00377945">
      <w:pPr>
        <w:pStyle w:val="af5"/>
        <w:rPr>
          <w:rFonts w:ascii="Times New Roman" w:hAnsi="Times New Roman" w:cs="Times New Roman"/>
        </w:rPr>
      </w:pPr>
      <w:bookmarkStart w:id="529" w:name="bookmark125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6 КЛАСС</w:t>
      </w:r>
      <w:bookmarkEnd w:id="529"/>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ind w:left="240" w:hanging="240"/>
        <w:jc w:val="both"/>
        <w:rPr>
          <w:color w:val="auto"/>
        </w:rPr>
      </w:pPr>
      <w:r w:rsidRPr="007F600D">
        <w:rPr>
          <w:color w:val="auto"/>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опасных природных явлений в геосферах и средств их предупреждения;</w:t>
      </w:r>
    </w:p>
    <w:p w:rsidR="00377945" w:rsidRPr="007F600D" w:rsidRDefault="00377945" w:rsidP="00377945">
      <w:pPr>
        <w:pStyle w:val="13"/>
        <w:spacing w:line="240" w:lineRule="auto"/>
        <w:ind w:left="240" w:hanging="240"/>
        <w:jc w:val="both"/>
        <w:rPr>
          <w:color w:val="auto"/>
        </w:rPr>
      </w:pPr>
      <w:r w:rsidRPr="007F600D">
        <w:rPr>
          <w:color w:val="auto"/>
        </w:rPr>
        <w:t>—сравнивать инструментарий (способы) получения географической информации на разных этапах географического изучения Земли;</w:t>
      </w:r>
    </w:p>
    <w:p w:rsidR="00377945" w:rsidRPr="007F600D" w:rsidRDefault="00377945" w:rsidP="00377945">
      <w:pPr>
        <w:pStyle w:val="13"/>
        <w:spacing w:line="240" w:lineRule="auto"/>
        <w:ind w:firstLine="0"/>
        <w:jc w:val="both"/>
        <w:rPr>
          <w:color w:val="auto"/>
        </w:rPr>
      </w:pPr>
      <w:r w:rsidRPr="007F600D">
        <w:rPr>
          <w:color w:val="auto"/>
        </w:rPr>
        <w:t>—различать свойства вод отдельных частей Мирового океана;</w:t>
      </w:r>
    </w:p>
    <w:p w:rsidR="00377945" w:rsidRPr="007F600D" w:rsidRDefault="00377945" w:rsidP="00377945">
      <w:pPr>
        <w:pStyle w:val="13"/>
        <w:spacing w:line="240" w:lineRule="auto"/>
        <w:ind w:left="240" w:hanging="240"/>
        <w:jc w:val="both"/>
        <w:rPr>
          <w:color w:val="auto"/>
        </w:rPr>
      </w:pPr>
      <w:r w:rsidRPr="007F600D">
        <w:rPr>
          <w:color w:val="auto"/>
        </w:rPr>
        <w:t>—применять понятия «гидросфера», «круговорот воды», «цунами», «приливы и отливы» для решения учебных и (или)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t>—классифицировать объекты гидросферы (моря, озёра, реки, подземные воды, болота, ледники) по заданным признакам;</w:t>
      </w:r>
    </w:p>
    <w:p w:rsidR="00377945" w:rsidRPr="007F600D" w:rsidRDefault="00377945" w:rsidP="00377945">
      <w:pPr>
        <w:pStyle w:val="13"/>
        <w:spacing w:after="40" w:line="240" w:lineRule="auto"/>
        <w:ind w:firstLine="0"/>
        <w:jc w:val="both"/>
        <w:rPr>
          <w:color w:val="auto"/>
        </w:rPr>
      </w:pPr>
      <w:r w:rsidRPr="007F600D">
        <w:rPr>
          <w:color w:val="auto"/>
        </w:rPr>
        <w:t>—различать питание и режим рек;</w:t>
      </w:r>
    </w:p>
    <w:p w:rsidR="00377945" w:rsidRPr="007F600D" w:rsidRDefault="00377945" w:rsidP="00377945">
      <w:pPr>
        <w:pStyle w:val="13"/>
        <w:spacing w:after="40" w:line="240" w:lineRule="auto"/>
        <w:ind w:firstLine="0"/>
        <w:jc w:val="both"/>
        <w:rPr>
          <w:color w:val="auto"/>
        </w:rPr>
      </w:pPr>
      <w:r w:rsidRPr="007F600D">
        <w:rPr>
          <w:color w:val="auto"/>
        </w:rPr>
        <w:t>—сравнивать реки по заданным признакам;</w:t>
      </w:r>
    </w:p>
    <w:p w:rsidR="00377945" w:rsidRPr="007F600D" w:rsidRDefault="00377945" w:rsidP="00377945">
      <w:pPr>
        <w:pStyle w:val="13"/>
        <w:spacing w:line="240" w:lineRule="auto"/>
        <w:ind w:left="240" w:hanging="240"/>
        <w:jc w:val="both"/>
        <w:rPr>
          <w:color w:val="auto"/>
        </w:rPr>
      </w:pPr>
      <w:r w:rsidRPr="007F600D">
        <w:rPr>
          <w:color w:val="auto"/>
        </w:rPr>
        <w:t>—различать понятия «грунтовые, межпластовые и артезианские воды» и применять их для решения учебных и (или)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t>—устанавливать причинно-следственные связи между питанием, режимом реки и климатом на территории речного бассейна;</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районов распространения многолетней мерзлоты;</w:t>
      </w:r>
    </w:p>
    <w:p w:rsidR="00377945" w:rsidRPr="007F600D" w:rsidRDefault="00377945" w:rsidP="00377945">
      <w:pPr>
        <w:pStyle w:val="13"/>
        <w:spacing w:line="240" w:lineRule="auto"/>
        <w:ind w:left="240" w:hanging="240"/>
        <w:jc w:val="both"/>
        <w:rPr>
          <w:color w:val="auto"/>
        </w:rPr>
      </w:pPr>
      <w:r w:rsidRPr="007F600D">
        <w:rPr>
          <w:color w:val="auto"/>
        </w:rPr>
        <w:t>—называть причины образования цунами, приливов и отливов;</w:t>
      </w:r>
    </w:p>
    <w:p w:rsidR="00377945" w:rsidRPr="007F600D" w:rsidRDefault="00377945" w:rsidP="00377945">
      <w:pPr>
        <w:pStyle w:val="13"/>
        <w:spacing w:line="240" w:lineRule="auto"/>
        <w:ind w:firstLine="0"/>
        <w:jc w:val="both"/>
        <w:rPr>
          <w:color w:val="auto"/>
        </w:rPr>
      </w:pPr>
      <w:r w:rsidRPr="007F600D">
        <w:rPr>
          <w:color w:val="auto"/>
        </w:rPr>
        <w:t>—описывать состав, строение атмосферы;</w:t>
      </w:r>
    </w:p>
    <w:p w:rsidR="00377945" w:rsidRPr="007F600D" w:rsidRDefault="00377945" w:rsidP="00377945">
      <w:pPr>
        <w:pStyle w:val="13"/>
        <w:spacing w:line="240" w:lineRule="auto"/>
        <w:ind w:left="240" w:hanging="240"/>
        <w:jc w:val="both"/>
        <w:rPr>
          <w:color w:val="auto"/>
        </w:rPr>
      </w:pPr>
      <w:r w:rsidRPr="007F600D">
        <w:rPr>
          <w:color w:val="auto"/>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77945" w:rsidRPr="007F600D" w:rsidRDefault="00377945" w:rsidP="00377945">
      <w:pPr>
        <w:pStyle w:val="13"/>
        <w:spacing w:line="240" w:lineRule="auto"/>
        <w:ind w:left="240" w:hanging="240"/>
        <w:jc w:val="both"/>
        <w:rPr>
          <w:color w:val="auto"/>
        </w:rPr>
      </w:pPr>
      <w:r w:rsidRPr="007F600D">
        <w:rPr>
          <w:color w:val="auto"/>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77945" w:rsidRPr="007F600D" w:rsidRDefault="00377945" w:rsidP="00377945">
      <w:pPr>
        <w:pStyle w:val="13"/>
        <w:ind w:left="240" w:hanging="240"/>
        <w:jc w:val="both"/>
        <w:rPr>
          <w:color w:val="auto"/>
        </w:rPr>
      </w:pPr>
      <w:r w:rsidRPr="007F600D">
        <w:rPr>
          <w:color w:val="auto"/>
        </w:rPr>
        <w:t>—различать свойства воздуха; климаты Земли; климатообразующие факторы;</w:t>
      </w:r>
    </w:p>
    <w:p w:rsidR="00377945" w:rsidRPr="007F600D" w:rsidRDefault="00377945" w:rsidP="00377945">
      <w:pPr>
        <w:pStyle w:val="13"/>
        <w:ind w:left="240" w:hanging="240"/>
        <w:jc w:val="both"/>
        <w:rPr>
          <w:color w:val="auto"/>
        </w:rPr>
      </w:pPr>
      <w:r w:rsidRPr="007F600D">
        <w:rPr>
          <w:color w:val="auto"/>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77945" w:rsidRPr="007F600D" w:rsidRDefault="00377945" w:rsidP="00377945">
      <w:pPr>
        <w:pStyle w:val="13"/>
        <w:ind w:left="240" w:hanging="240"/>
        <w:jc w:val="both"/>
        <w:rPr>
          <w:color w:val="auto"/>
        </w:rPr>
      </w:pPr>
      <w:r w:rsidRPr="007F600D">
        <w:rPr>
          <w:color w:val="auto"/>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77945" w:rsidRPr="007F600D" w:rsidRDefault="00377945" w:rsidP="00377945">
      <w:pPr>
        <w:pStyle w:val="13"/>
        <w:ind w:firstLine="0"/>
        <w:jc w:val="both"/>
        <w:rPr>
          <w:color w:val="auto"/>
        </w:rPr>
      </w:pPr>
      <w:r w:rsidRPr="007F600D">
        <w:rPr>
          <w:color w:val="auto"/>
        </w:rPr>
        <w:t>—различать виды атмосферных осадков;</w:t>
      </w:r>
    </w:p>
    <w:p w:rsidR="00377945" w:rsidRPr="007F600D" w:rsidRDefault="00377945" w:rsidP="00377945">
      <w:pPr>
        <w:pStyle w:val="13"/>
        <w:ind w:firstLine="0"/>
        <w:jc w:val="both"/>
        <w:rPr>
          <w:color w:val="auto"/>
        </w:rPr>
      </w:pPr>
      <w:r w:rsidRPr="007F600D">
        <w:rPr>
          <w:color w:val="auto"/>
        </w:rPr>
        <w:t>—различать понятия «бризы» и «муссоны»;</w:t>
      </w:r>
    </w:p>
    <w:p w:rsidR="00377945" w:rsidRPr="007F600D" w:rsidRDefault="00377945" w:rsidP="00377945">
      <w:pPr>
        <w:pStyle w:val="13"/>
        <w:spacing w:after="40"/>
        <w:ind w:firstLine="0"/>
        <w:jc w:val="both"/>
        <w:rPr>
          <w:color w:val="auto"/>
        </w:rPr>
      </w:pPr>
      <w:r w:rsidRPr="007F600D">
        <w:rPr>
          <w:color w:val="auto"/>
        </w:rPr>
        <w:t>—различать понятия «погода» и «климат»;</w:t>
      </w:r>
    </w:p>
    <w:p w:rsidR="00377945" w:rsidRPr="007F600D" w:rsidRDefault="00377945" w:rsidP="00377945">
      <w:pPr>
        <w:pStyle w:val="13"/>
        <w:ind w:left="240" w:hanging="240"/>
        <w:jc w:val="both"/>
        <w:rPr>
          <w:color w:val="auto"/>
        </w:rPr>
      </w:pPr>
      <w:r w:rsidRPr="007F600D">
        <w:rPr>
          <w:color w:val="auto"/>
        </w:rPr>
        <w:t>—различать понятия «атмосфера», «тропосфера», «стратосфера», «верхние слои атмосферы»;</w:t>
      </w:r>
    </w:p>
    <w:p w:rsidR="00377945" w:rsidRPr="007F600D" w:rsidRDefault="00377945" w:rsidP="00377945">
      <w:pPr>
        <w:pStyle w:val="13"/>
        <w:ind w:left="240" w:hanging="240"/>
        <w:jc w:val="both"/>
        <w:rPr>
          <w:color w:val="auto"/>
        </w:rPr>
      </w:pPr>
      <w:r w:rsidRPr="007F600D">
        <w:rPr>
          <w:color w:val="auto"/>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77945" w:rsidRPr="007F600D" w:rsidRDefault="00377945" w:rsidP="00377945">
      <w:pPr>
        <w:pStyle w:val="13"/>
        <w:ind w:firstLine="0"/>
        <w:jc w:val="both"/>
        <w:rPr>
          <w:color w:val="auto"/>
        </w:rPr>
      </w:pPr>
      <w:r w:rsidRPr="007F600D">
        <w:rPr>
          <w:color w:val="auto"/>
        </w:rPr>
        <w:t>—называть границы биосферы;</w:t>
      </w:r>
    </w:p>
    <w:p w:rsidR="00377945" w:rsidRPr="007F600D" w:rsidRDefault="00377945" w:rsidP="00377945">
      <w:pPr>
        <w:pStyle w:val="13"/>
        <w:ind w:left="240" w:hanging="240"/>
        <w:jc w:val="both"/>
        <w:rPr>
          <w:color w:val="auto"/>
        </w:rPr>
      </w:pPr>
      <w:r w:rsidRPr="007F600D">
        <w:rPr>
          <w:color w:val="auto"/>
        </w:rPr>
        <w:t>—приводить примеры приспособления живых организмов к среде обитания в разных природных зонах;</w:t>
      </w:r>
    </w:p>
    <w:p w:rsidR="00377945" w:rsidRPr="007F600D" w:rsidRDefault="00377945" w:rsidP="00377945">
      <w:pPr>
        <w:pStyle w:val="13"/>
        <w:ind w:left="240" w:hanging="240"/>
        <w:jc w:val="both"/>
        <w:rPr>
          <w:color w:val="auto"/>
        </w:rPr>
      </w:pPr>
      <w:r w:rsidRPr="007F600D">
        <w:rPr>
          <w:color w:val="auto"/>
        </w:rPr>
        <w:t>—различать растительный и животный мир разных территорий Земли;</w:t>
      </w:r>
    </w:p>
    <w:p w:rsidR="00377945" w:rsidRPr="007F600D" w:rsidRDefault="00377945" w:rsidP="00377945">
      <w:pPr>
        <w:pStyle w:val="13"/>
        <w:ind w:left="240" w:hanging="240"/>
        <w:jc w:val="both"/>
        <w:rPr>
          <w:color w:val="auto"/>
        </w:rPr>
      </w:pPr>
      <w:r w:rsidRPr="007F600D">
        <w:rPr>
          <w:color w:val="auto"/>
        </w:rPr>
        <w:t>—объяснять взаимосвязи компонентов природы в природно-территориальном комплексе;</w:t>
      </w:r>
    </w:p>
    <w:p w:rsidR="00377945" w:rsidRPr="007F600D" w:rsidRDefault="00377945" w:rsidP="00377945">
      <w:pPr>
        <w:pStyle w:val="13"/>
        <w:ind w:left="240" w:hanging="240"/>
        <w:jc w:val="both"/>
        <w:rPr>
          <w:color w:val="auto"/>
        </w:rPr>
      </w:pPr>
      <w:r w:rsidRPr="007F600D">
        <w:rPr>
          <w:color w:val="auto"/>
        </w:rPr>
        <w:t>—сравнивать особенности растительного и животного мира в различных природных зонах;</w:t>
      </w:r>
    </w:p>
    <w:p w:rsidR="00377945" w:rsidRPr="007F600D" w:rsidRDefault="00377945" w:rsidP="00377945">
      <w:pPr>
        <w:pStyle w:val="13"/>
        <w:ind w:left="240" w:hanging="240"/>
        <w:jc w:val="both"/>
        <w:rPr>
          <w:color w:val="auto"/>
        </w:rPr>
      </w:pPr>
      <w:r w:rsidRPr="007F600D">
        <w:rPr>
          <w:color w:val="auto"/>
        </w:rPr>
        <w:t xml:space="preserve">—применять понятия «почва», «плодородие почв», «природный </w:t>
      </w:r>
      <w:r w:rsidRPr="007F600D">
        <w:rPr>
          <w:color w:val="auto"/>
        </w:rPr>
        <w:lastRenderedPageBreak/>
        <w:t>комплекс», «природно-территориальный комплекс», «круговорот веществ в природе»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—сравнивать плодородие почв в различных природных зонах;</w:t>
      </w:r>
    </w:p>
    <w:p w:rsidR="00377945" w:rsidRPr="007F600D" w:rsidRDefault="00377945" w:rsidP="00377945">
      <w:pPr>
        <w:pStyle w:val="13"/>
        <w:ind w:left="240" w:hanging="240"/>
        <w:jc w:val="both"/>
        <w:rPr>
          <w:color w:val="auto"/>
        </w:rPr>
      </w:pPr>
      <w:r w:rsidRPr="007F600D">
        <w:rPr>
          <w:color w:val="auto"/>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77945" w:rsidRPr="007F600D" w:rsidRDefault="00377945" w:rsidP="00377945">
      <w:pPr>
        <w:pStyle w:val="af5"/>
        <w:rPr>
          <w:rFonts w:ascii="Times New Roman" w:hAnsi="Times New Roman" w:cs="Times New Roman"/>
        </w:rPr>
      </w:pPr>
      <w:bookmarkStart w:id="530" w:name="bookmark125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53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ind w:left="240" w:hanging="240"/>
        <w:jc w:val="both"/>
        <w:rPr>
          <w:color w:val="auto"/>
        </w:rPr>
      </w:pPr>
      <w:r w:rsidRPr="007F600D">
        <w:rPr>
          <w:color w:val="auto"/>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—называть: строение и свойства (целостность, зональность, ритмичность) географической оболочки;</w:t>
      </w:r>
    </w:p>
    <w:p w:rsidR="00377945" w:rsidRPr="007F600D" w:rsidRDefault="00377945" w:rsidP="00377945">
      <w:pPr>
        <w:pStyle w:val="13"/>
        <w:ind w:left="240" w:hanging="240"/>
        <w:jc w:val="both"/>
        <w:rPr>
          <w:color w:val="auto"/>
        </w:rPr>
      </w:pPr>
      <w:r w:rsidRPr="007F600D">
        <w:rPr>
          <w:color w:val="auto"/>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77945" w:rsidRPr="007F600D" w:rsidRDefault="00377945" w:rsidP="00377945">
      <w:pPr>
        <w:pStyle w:val="13"/>
        <w:ind w:left="240" w:hanging="240"/>
        <w:jc w:val="both"/>
        <w:rPr>
          <w:color w:val="auto"/>
        </w:rPr>
      </w:pPr>
      <w:r w:rsidRPr="007F600D">
        <w:rPr>
          <w:color w:val="auto"/>
        </w:rPr>
        <w:t>—определять природные зоны по их существенным признакам на основе интеграции и интерпретации информации об особенностях их природы;</w:t>
      </w:r>
    </w:p>
    <w:p w:rsidR="00377945" w:rsidRPr="007F600D" w:rsidRDefault="00377945" w:rsidP="00377945">
      <w:pPr>
        <w:pStyle w:val="13"/>
        <w:ind w:left="240" w:hanging="240"/>
        <w:jc w:val="both"/>
        <w:rPr>
          <w:color w:val="auto"/>
        </w:rPr>
      </w:pPr>
      <w:r w:rsidRPr="007F600D">
        <w:rPr>
          <w:color w:val="auto"/>
        </w:rPr>
        <w:t>—различать изученные процессы и явления, происходящие в географической оболочке;</w:t>
      </w:r>
    </w:p>
    <w:p w:rsidR="00377945" w:rsidRPr="007F600D" w:rsidRDefault="00377945" w:rsidP="00377945">
      <w:pPr>
        <w:pStyle w:val="13"/>
        <w:ind w:left="240" w:hanging="240"/>
        <w:jc w:val="both"/>
        <w:rPr>
          <w:color w:val="auto"/>
        </w:rPr>
      </w:pPr>
      <w:r w:rsidRPr="007F600D">
        <w:rPr>
          <w:color w:val="auto"/>
        </w:rPr>
        <w:t>—приводить примеры изменений в геосферах в результате деятельности человека;</w:t>
      </w:r>
    </w:p>
    <w:p w:rsidR="00377945" w:rsidRPr="007F600D" w:rsidRDefault="00377945" w:rsidP="00377945">
      <w:pPr>
        <w:pStyle w:val="13"/>
        <w:ind w:left="240" w:hanging="240"/>
        <w:jc w:val="both"/>
        <w:rPr>
          <w:color w:val="auto"/>
        </w:rPr>
      </w:pPr>
      <w:r w:rsidRPr="007F600D">
        <w:rPr>
          <w:color w:val="auto"/>
        </w:rPr>
        <w:t>—описывать закономерности изменения в пространстве рельефа, климата, внутренних вод и органического мира;</w:t>
      </w:r>
    </w:p>
    <w:p w:rsidR="00377945" w:rsidRPr="007F600D" w:rsidRDefault="00377945" w:rsidP="00377945">
      <w:pPr>
        <w:pStyle w:val="13"/>
        <w:ind w:left="240" w:hanging="240"/>
        <w:jc w:val="both"/>
        <w:rPr>
          <w:color w:val="auto"/>
        </w:rPr>
      </w:pPr>
      <w:r w:rsidRPr="007F600D">
        <w:rPr>
          <w:color w:val="auto"/>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77945" w:rsidRPr="007F600D" w:rsidRDefault="00377945" w:rsidP="00377945">
      <w:pPr>
        <w:pStyle w:val="13"/>
        <w:ind w:left="240" w:hanging="240"/>
        <w:jc w:val="both"/>
        <w:rPr>
          <w:color w:val="auto"/>
        </w:rPr>
      </w:pPr>
      <w:r w:rsidRPr="007F600D">
        <w:rPr>
          <w:color w:val="auto"/>
        </w:rPr>
        <w:t>—называть особенности географических процессов на границах литосферных плит с учётом характера взаимодействия и типа земной коры;</w:t>
      </w:r>
    </w:p>
    <w:p w:rsidR="00377945" w:rsidRPr="007F600D" w:rsidRDefault="00377945" w:rsidP="00377945">
      <w:pPr>
        <w:pStyle w:val="13"/>
        <w:ind w:left="240" w:hanging="240"/>
        <w:jc w:val="both"/>
        <w:rPr>
          <w:color w:val="auto"/>
        </w:rPr>
      </w:pPr>
      <w:r w:rsidRPr="007F600D">
        <w:rPr>
          <w:color w:val="auto"/>
        </w:rPr>
        <w:t>—устанавливать (используя географические карты) взаимосвязи между движением литосферных плит и размещением крупных форм рельефа;</w:t>
      </w:r>
    </w:p>
    <w:p w:rsidR="00377945" w:rsidRPr="007F600D" w:rsidRDefault="00377945" w:rsidP="00377945">
      <w:pPr>
        <w:pStyle w:val="13"/>
        <w:ind w:left="240" w:hanging="240"/>
        <w:jc w:val="both"/>
        <w:rPr>
          <w:color w:val="auto"/>
        </w:rPr>
      </w:pPr>
      <w:r w:rsidRPr="007F600D">
        <w:rPr>
          <w:color w:val="auto"/>
        </w:rPr>
        <w:t>—классифицировать воздушные массы Земли, типы климата по заданным показателям;</w:t>
      </w:r>
    </w:p>
    <w:p w:rsidR="00377945" w:rsidRPr="007F600D" w:rsidRDefault="00377945" w:rsidP="00377945">
      <w:pPr>
        <w:pStyle w:val="13"/>
        <w:ind w:left="240" w:hanging="240"/>
        <w:jc w:val="both"/>
        <w:rPr>
          <w:color w:val="auto"/>
        </w:rPr>
      </w:pPr>
      <w:r w:rsidRPr="007F600D">
        <w:rPr>
          <w:color w:val="auto"/>
        </w:rPr>
        <w:t>—объяснять образование тропических муссонов, пассатов тропических широт, западных ветров;</w:t>
      </w:r>
    </w:p>
    <w:p w:rsidR="00377945" w:rsidRPr="007F600D" w:rsidRDefault="00377945" w:rsidP="00377945">
      <w:pPr>
        <w:pStyle w:val="13"/>
        <w:ind w:left="240" w:hanging="240"/>
        <w:jc w:val="both"/>
        <w:rPr>
          <w:color w:val="auto"/>
        </w:rPr>
      </w:pPr>
      <w:r w:rsidRPr="007F600D">
        <w:rPr>
          <w:color w:val="auto"/>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77945" w:rsidRPr="007F600D" w:rsidRDefault="00377945" w:rsidP="00377945">
      <w:pPr>
        <w:pStyle w:val="13"/>
        <w:ind w:firstLine="0"/>
        <w:jc w:val="both"/>
        <w:rPr>
          <w:color w:val="auto"/>
        </w:rPr>
      </w:pPr>
      <w:r w:rsidRPr="007F600D">
        <w:rPr>
          <w:color w:val="auto"/>
        </w:rPr>
        <w:t xml:space="preserve">—описывать климат территории по </w:t>
      </w:r>
      <w:proofErr w:type="spellStart"/>
      <w:r w:rsidRPr="007F600D">
        <w:rPr>
          <w:color w:val="auto"/>
        </w:rPr>
        <w:t>климатограмме</w:t>
      </w:r>
      <w:proofErr w:type="spellEnd"/>
      <w:r w:rsidRPr="007F600D">
        <w:rPr>
          <w:color w:val="auto"/>
        </w:rPr>
        <w:t>;</w:t>
      </w:r>
    </w:p>
    <w:p w:rsidR="00377945" w:rsidRPr="007F600D" w:rsidRDefault="00377945" w:rsidP="00377945">
      <w:pPr>
        <w:pStyle w:val="13"/>
        <w:ind w:left="240" w:hanging="240"/>
        <w:jc w:val="both"/>
        <w:rPr>
          <w:color w:val="auto"/>
        </w:rPr>
      </w:pPr>
      <w:r w:rsidRPr="007F600D">
        <w:rPr>
          <w:color w:val="auto"/>
        </w:rPr>
        <w:t xml:space="preserve">—объяснять влияние климатообразующих факторов на климатические </w:t>
      </w:r>
      <w:r w:rsidRPr="007F600D">
        <w:rPr>
          <w:color w:val="auto"/>
        </w:rPr>
        <w:lastRenderedPageBreak/>
        <w:t>особенности территории;</w:t>
      </w:r>
    </w:p>
    <w:p w:rsidR="00377945" w:rsidRPr="007F600D" w:rsidRDefault="00377945" w:rsidP="00377945">
      <w:pPr>
        <w:pStyle w:val="13"/>
        <w:ind w:left="240" w:hanging="240"/>
        <w:jc w:val="both"/>
        <w:rPr>
          <w:color w:val="auto"/>
        </w:rPr>
      </w:pPr>
      <w:r w:rsidRPr="007F600D">
        <w:rPr>
          <w:color w:val="auto"/>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77945" w:rsidRPr="007F600D" w:rsidRDefault="00377945" w:rsidP="00377945">
      <w:pPr>
        <w:pStyle w:val="13"/>
        <w:spacing w:after="40"/>
        <w:ind w:firstLine="0"/>
        <w:jc w:val="both"/>
        <w:rPr>
          <w:color w:val="auto"/>
        </w:rPr>
      </w:pPr>
      <w:r w:rsidRPr="007F600D">
        <w:rPr>
          <w:color w:val="auto"/>
        </w:rPr>
        <w:t>—различать океанические течения;</w:t>
      </w:r>
    </w:p>
    <w:p w:rsidR="00377945" w:rsidRPr="007F600D" w:rsidRDefault="00377945" w:rsidP="00377945">
      <w:pPr>
        <w:pStyle w:val="13"/>
        <w:ind w:left="240" w:hanging="240"/>
        <w:jc w:val="both"/>
        <w:rPr>
          <w:color w:val="auto"/>
        </w:rPr>
      </w:pPr>
      <w:r w:rsidRPr="007F600D">
        <w:rPr>
          <w:color w:val="auto"/>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77945" w:rsidRPr="007F600D" w:rsidRDefault="00377945" w:rsidP="00377945">
      <w:pPr>
        <w:pStyle w:val="13"/>
        <w:ind w:left="240" w:hanging="240"/>
        <w:jc w:val="both"/>
        <w:rPr>
          <w:color w:val="auto"/>
        </w:rPr>
      </w:pPr>
      <w:r w:rsidRPr="007F600D">
        <w:rPr>
          <w:color w:val="auto"/>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77945" w:rsidRPr="007F600D" w:rsidRDefault="00377945" w:rsidP="00377945">
      <w:pPr>
        <w:pStyle w:val="13"/>
        <w:ind w:left="240" w:hanging="240"/>
        <w:jc w:val="both"/>
        <w:rPr>
          <w:color w:val="auto"/>
        </w:rPr>
      </w:pPr>
      <w:r w:rsidRPr="007F600D">
        <w:rPr>
          <w:color w:val="auto"/>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77945" w:rsidRPr="007F600D" w:rsidRDefault="00377945" w:rsidP="00377945">
      <w:pPr>
        <w:pStyle w:val="13"/>
        <w:ind w:left="240" w:hanging="240"/>
        <w:jc w:val="both"/>
        <w:rPr>
          <w:color w:val="auto"/>
        </w:rPr>
      </w:pPr>
      <w:r w:rsidRPr="007F600D">
        <w:rPr>
          <w:color w:val="auto"/>
        </w:rPr>
        <w:t>—различать и сравнивать численность населения крупных стран мира;</w:t>
      </w:r>
    </w:p>
    <w:p w:rsidR="00377945" w:rsidRPr="007F600D" w:rsidRDefault="00377945" w:rsidP="00377945">
      <w:pPr>
        <w:pStyle w:val="13"/>
        <w:ind w:firstLine="0"/>
        <w:jc w:val="both"/>
        <w:rPr>
          <w:color w:val="auto"/>
        </w:rPr>
      </w:pPr>
      <w:r w:rsidRPr="007F600D">
        <w:rPr>
          <w:color w:val="auto"/>
        </w:rPr>
        <w:t>—сравнивать плотность населения различных территорий;</w:t>
      </w:r>
    </w:p>
    <w:p w:rsidR="00377945" w:rsidRPr="007F600D" w:rsidRDefault="00377945" w:rsidP="00377945">
      <w:pPr>
        <w:pStyle w:val="13"/>
        <w:ind w:left="240" w:hanging="240"/>
        <w:jc w:val="both"/>
        <w:rPr>
          <w:color w:val="auto"/>
        </w:rPr>
      </w:pPr>
      <w:r w:rsidRPr="007F600D">
        <w:rPr>
          <w:color w:val="auto"/>
        </w:rPr>
        <w:t>—применять понятие «плотность населения» для решения учебных и (или) практико-ориентированных задач;</w:t>
      </w:r>
    </w:p>
    <w:p w:rsidR="00377945" w:rsidRPr="007F600D" w:rsidRDefault="00377945" w:rsidP="00377945">
      <w:pPr>
        <w:pStyle w:val="13"/>
        <w:spacing w:after="40"/>
        <w:ind w:firstLine="0"/>
        <w:jc w:val="both"/>
        <w:rPr>
          <w:color w:val="auto"/>
        </w:rPr>
      </w:pPr>
      <w:r w:rsidRPr="007F600D">
        <w:rPr>
          <w:color w:val="auto"/>
        </w:rPr>
        <w:t>—различать городские и сельские поселения;</w:t>
      </w:r>
    </w:p>
    <w:p w:rsidR="00377945" w:rsidRPr="007F600D" w:rsidRDefault="00377945" w:rsidP="00377945">
      <w:pPr>
        <w:pStyle w:val="13"/>
        <w:ind w:firstLine="0"/>
        <w:jc w:val="both"/>
        <w:rPr>
          <w:color w:val="auto"/>
        </w:rPr>
      </w:pPr>
      <w:r w:rsidRPr="007F600D">
        <w:rPr>
          <w:color w:val="auto"/>
        </w:rPr>
        <w:t>—приводить примеры крупнейших городов мира;</w:t>
      </w:r>
    </w:p>
    <w:p w:rsidR="00377945" w:rsidRPr="007F600D" w:rsidRDefault="00377945" w:rsidP="00377945">
      <w:pPr>
        <w:pStyle w:val="13"/>
        <w:ind w:firstLine="0"/>
        <w:jc w:val="both"/>
        <w:rPr>
          <w:color w:val="auto"/>
        </w:rPr>
      </w:pPr>
      <w:r w:rsidRPr="007F600D">
        <w:rPr>
          <w:color w:val="auto"/>
        </w:rPr>
        <w:t>—приводить примеры мировых и национальных религий;</w:t>
      </w:r>
    </w:p>
    <w:p w:rsidR="00377945" w:rsidRPr="007F600D" w:rsidRDefault="00377945" w:rsidP="00377945">
      <w:pPr>
        <w:pStyle w:val="13"/>
        <w:ind w:firstLine="0"/>
        <w:jc w:val="both"/>
        <w:rPr>
          <w:color w:val="auto"/>
        </w:rPr>
      </w:pPr>
      <w:r w:rsidRPr="007F600D">
        <w:rPr>
          <w:color w:val="auto"/>
        </w:rPr>
        <w:t>—проводить языковую классификацию народов;</w:t>
      </w:r>
    </w:p>
    <w:p w:rsidR="00377945" w:rsidRPr="007F600D" w:rsidRDefault="00377945" w:rsidP="00377945">
      <w:pPr>
        <w:pStyle w:val="13"/>
        <w:ind w:left="240" w:hanging="240"/>
        <w:jc w:val="both"/>
        <w:rPr>
          <w:color w:val="auto"/>
        </w:rPr>
      </w:pPr>
      <w:r w:rsidRPr="007F600D">
        <w:rPr>
          <w:color w:val="auto"/>
        </w:rPr>
        <w:t>—различать основные виды хозяйственной деятельности людей на различных территориях;</w:t>
      </w:r>
    </w:p>
    <w:p w:rsidR="00377945" w:rsidRPr="007F600D" w:rsidRDefault="00377945" w:rsidP="00377945">
      <w:pPr>
        <w:pStyle w:val="13"/>
        <w:spacing w:after="40"/>
        <w:ind w:firstLine="0"/>
        <w:jc w:val="both"/>
        <w:rPr>
          <w:color w:val="auto"/>
        </w:rPr>
      </w:pPr>
      <w:r w:rsidRPr="007F600D">
        <w:rPr>
          <w:color w:val="auto"/>
        </w:rPr>
        <w:t>—определять страны по их существенным признакам;</w:t>
      </w:r>
    </w:p>
    <w:p w:rsidR="00377945" w:rsidRPr="007F600D" w:rsidRDefault="00377945" w:rsidP="00377945">
      <w:pPr>
        <w:pStyle w:val="13"/>
        <w:ind w:left="240" w:hanging="240"/>
        <w:jc w:val="both"/>
        <w:rPr>
          <w:color w:val="auto"/>
        </w:rPr>
      </w:pPr>
      <w:r w:rsidRPr="007F600D">
        <w:rPr>
          <w:color w:val="auto"/>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77945" w:rsidRPr="007F600D" w:rsidRDefault="00377945" w:rsidP="00377945">
      <w:pPr>
        <w:pStyle w:val="13"/>
        <w:ind w:left="240" w:hanging="240"/>
        <w:jc w:val="both"/>
        <w:rPr>
          <w:color w:val="auto"/>
        </w:rPr>
      </w:pPr>
      <w:r w:rsidRPr="007F600D">
        <w:rPr>
          <w:color w:val="auto"/>
        </w:rPr>
        <w:t>—объяснять особенности природы, населения и хозяйства отдельных территорий;</w:t>
      </w:r>
    </w:p>
    <w:p w:rsidR="00377945" w:rsidRPr="007F600D" w:rsidRDefault="00377945" w:rsidP="00377945">
      <w:pPr>
        <w:pStyle w:val="13"/>
        <w:ind w:left="240" w:hanging="240"/>
        <w:jc w:val="both"/>
        <w:rPr>
          <w:color w:val="auto"/>
        </w:rPr>
      </w:pPr>
      <w:r w:rsidRPr="007F600D">
        <w:rPr>
          <w:color w:val="auto"/>
        </w:rPr>
        <w:t>—использовать знания о населении материков и стран для решения различных учебных и практико-ориентированных задач;</w:t>
      </w:r>
    </w:p>
    <w:p w:rsidR="00377945" w:rsidRPr="007F600D" w:rsidRDefault="00377945" w:rsidP="00377945">
      <w:pPr>
        <w:pStyle w:val="13"/>
        <w:ind w:left="240" w:hanging="240"/>
        <w:jc w:val="both"/>
        <w:rPr>
          <w:color w:val="auto"/>
        </w:rPr>
      </w:pPr>
      <w:r w:rsidRPr="007F600D">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77945" w:rsidRPr="007F600D" w:rsidRDefault="00377945" w:rsidP="00377945">
      <w:pPr>
        <w:pStyle w:val="13"/>
        <w:spacing w:line="240" w:lineRule="auto"/>
        <w:ind w:left="240" w:hanging="240"/>
        <w:jc w:val="both"/>
        <w:rPr>
          <w:color w:val="auto"/>
        </w:rPr>
      </w:pPr>
      <w:r w:rsidRPr="007F600D">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взаимодействия природы и общества в пределах отдельных территорий;</w:t>
      </w:r>
    </w:p>
    <w:p w:rsidR="00377945" w:rsidRPr="007F600D" w:rsidRDefault="00377945" w:rsidP="00377945">
      <w:pPr>
        <w:pStyle w:val="13"/>
        <w:spacing w:line="240" w:lineRule="auto"/>
        <w:ind w:left="240" w:hanging="240"/>
        <w:jc w:val="both"/>
        <w:rPr>
          <w:color w:val="auto"/>
        </w:rPr>
      </w:pPr>
      <w:r w:rsidRPr="007F600D">
        <w:rPr>
          <w:color w:val="auto"/>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77945" w:rsidRPr="007F600D" w:rsidRDefault="00377945" w:rsidP="00377945">
      <w:pPr>
        <w:pStyle w:val="af5"/>
        <w:rPr>
          <w:rFonts w:ascii="Times New Roman" w:hAnsi="Times New Roman" w:cs="Times New Roman"/>
        </w:rPr>
      </w:pPr>
      <w:bookmarkStart w:id="531" w:name="bookmark125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531"/>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ind w:left="240" w:hanging="240"/>
        <w:jc w:val="both"/>
        <w:rPr>
          <w:color w:val="auto"/>
        </w:rPr>
      </w:pPr>
      <w:r w:rsidRPr="007F600D">
        <w:rPr>
          <w:color w:val="auto"/>
        </w:rPr>
        <w:t>—Характеризовать основные этапы истории формирования и изучения территории России;</w:t>
      </w:r>
    </w:p>
    <w:p w:rsidR="00377945" w:rsidRPr="007F600D" w:rsidRDefault="00377945" w:rsidP="00377945">
      <w:pPr>
        <w:pStyle w:val="13"/>
        <w:spacing w:line="240" w:lineRule="auto"/>
        <w:ind w:left="240" w:hanging="240"/>
        <w:jc w:val="both"/>
        <w:rPr>
          <w:color w:val="auto"/>
        </w:rPr>
      </w:pPr>
      <w:r w:rsidRPr="007F600D">
        <w:rPr>
          <w:color w:val="auto"/>
        </w:rPr>
        <w:t>—находить в различных источниках информации факты, позволяющие определить вклад российских учёных и путешественников в освоение страны;</w:t>
      </w:r>
    </w:p>
    <w:p w:rsidR="00377945" w:rsidRPr="007F600D" w:rsidRDefault="00377945" w:rsidP="00377945">
      <w:pPr>
        <w:pStyle w:val="13"/>
        <w:spacing w:line="240" w:lineRule="auto"/>
        <w:ind w:left="240" w:hanging="240"/>
        <w:jc w:val="both"/>
        <w:rPr>
          <w:color w:val="auto"/>
        </w:rPr>
      </w:pPr>
      <w:r w:rsidRPr="007F600D">
        <w:rPr>
          <w:color w:val="auto"/>
        </w:rPr>
        <w:t>—характеризовать географическое положение России с использованием информации из различных источников;</w:t>
      </w:r>
    </w:p>
    <w:p w:rsidR="00377945" w:rsidRPr="007F600D" w:rsidRDefault="00377945" w:rsidP="00377945">
      <w:pPr>
        <w:pStyle w:val="13"/>
        <w:spacing w:line="240" w:lineRule="auto"/>
        <w:ind w:left="240" w:hanging="240"/>
        <w:jc w:val="both"/>
        <w:rPr>
          <w:color w:val="auto"/>
        </w:rPr>
      </w:pPr>
      <w:r w:rsidRPr="007F600D">
        <w:rPr>
          <w:color w:val="auto"/>
        </w:rPr>
        <w:t>—различать федеральные округа, крупные географические районы и макрорегионы России;</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субъектов Российской Федерации разных видов и показывать их на географической карте;</w:t>
      </w:r>
    </w:p>
    <w:p w:rsidR="00377945" w:rsidRPr="007F600D" w:rsidRDefault="00377945" w:rsidP="00377945">
      <w:pPr>
        <w:pStyle w:val="13"/>
        <w:spacing w:line="240" w:lineRule="auto"/>
        <w:ind w:left="240" w:hanging="240"/>
        <w:jc w:val="both"/>
        <w:rPr>
          <w:color w:val="auto"/>
        </w:rPr>
      </w:pPr>
      <w:r w:rsidRPr="007F600D">
        <w:rPr>
          <w:color w:val="auto"/>
        </w:rPr>
        <w:t>—оценивать влияние географического положения регионов России на особенности природы, жизнь и хозяйственную деятельность населения;</w:t>
      </w:r>
    </w:p>
    <w:p w:rsidR="00377945" w:rsidRPr="007F600D" w:rsidRDefault="00377945" w:rsidP="00377945">
      <w:pPr>
        <w:pStyle w:val="13"/>
        <w:spacing w:line="240" w:lineRule="auto"/>
        <w:ind w:left="240" w:hanging="240"/>
        <w:jc w:val="both"/>
        <w:rPr>
          <w:color w:val="auto"/>
        </w:rPr>
      </w:pPr>
      <w:r w:rsidRPr="007F600D">
        <w:rPr>
          <w:color w:val="auto"/>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t>—оценивать степень благоприятности природных условий в пределах отдельных регионов страны;</w:t>
      </w:r>
    </w:p>
    <w:p w:rsidR="00377945" w:rsidRPr="007F600D" w:rsidRDefault="00377945" w:rsidP="00377945">
      <w:pPr>
        <w:pStyle w:val="13"/>
        <w:spacing w:line="240" w:lineRule="auto"/>
        <w:ind w:firstLine="0"/>
        <w:jc w:val="both"/>
        <w:rPr>
          <w:color w:val="auto"/>
        </w:rPr>
      </w:pPr>
      <w:r w:rsidRPr="007F600D">
        <w:rPr>
          <w:color w:val="auto"/>
        </w:rPr>
        <w:t>—проводить классификацию природных ресурсов;</w:t>
      </w:r>
    </w:p>
    <w:p w:rsidR="00377945" w:rsidRPr="007F600D" w:rsidRDefault="00377945" w:rsidP="00377945">
      <w:pPr>
        <w:pStyle w:val="13"/>
        <w:spacing w:after="40"/>
        <w:ind w:firstLine="0"/>
        <w:jc w:val="both"/>
        <w:rPr>
          <w:color w:val="auto"/>
        </w:rPr>
      </w:pPr>
      <w:r w:rsidRPr="007F600D">
        <w:rPr>
          <w:color w:val="auto"/>
        </w:rPr>
        <w:t>—распознавать типы природопользования;</w:t>
      </w:r>
    </w:p>
    <w:p w:rsidR="00377945" w:rsidRPr="007F600D" w:rsidRDefault="00377945" w:rsidP="00377945">
      <w:pPr>
        <w:pStyle w:val="13"/>
        <w:ind w:left="240" w:hanging="240"/>
        <w:jc w:val="both"/>
        <w:rPr>
          <w:color w:val="auto"/>
        </w:rPr>
      </w:pPr>
      <w:r w:rsidRPr="007F600D">
        <w:rPr>
          <w:color w:val="auto"/>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77945" w:rsidRPr="007F600D" w:rsidRDefault="00377945" w:rsidP="00377945">
      <w:pPr>
        <w:pStyle w:val="13"/>
        <w:ind w:left="240" w:hanging="240"/>
        <w:jc w:val="both"/>
        <w:rPr>
          <w:color w:val="auto"/>
        </w:rPr>
      </w:pPr>
      <w:r w:rsidRPr="007F600D">
        <w:rPr>
          <w:color w:val="auto"/>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w:t>
      </w:r>
      <w:r w:rsidRPr="007F600D">
        <w:rPr>
          <w:color w:val="auto"/>
        </w:rPr>
        <w:lastRenderedPageBreak/>
        <w:t>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77945" w:rsidRPr="007F600D" w:rsidRDefault="00377945" w:rsidP="00377945">
      <w:pPr>
        <w:pStyle w:val="13"/>
        <w:ind w:left="240" w:hanging="240"/>
        <w:jc w:val="both"/>
        <w:rPr>
          <w:color w:val="auto"/>
        </w:rPr>
      </w:pPr>
      <w:r w:rsidRPr="007F600D">
        <w:rPr>
          <w:color w:val="auto"/>
        </w:rPr>
        <w:t>—сравнивать особенности компонентов природы отдельных территорий страны;</w:t>
      </w:r>
    </w:p>
    <w:p w:rsidR="00377945" w:rsidRPr="007F600D" w:rsidRDefault="00377945" w:rsidP="00377945">
      <w:pPr>
        <w:pStyle w:val="13"/>
        <w:ind w:left="240" w:hanging="240"/>
        <w:jc w:val="both"/>
        <w:rPr>
          <w:color w:val="auto"/>
        </w:rPr>
      </w:pPr>
      <w:r w:rsidRPr="007F600D">
        <w:rPr>
          <w:color w:val="auto"/>
        </w:rPr>
        <w:t>—объяснять особенности компонентов природы отдельных территорий страны;</w:t>
      </w:r>
    </w:p>
    <w:p w:rsidR="00377945" w:rsidRPr="007F600D" w:rsidRDefault="00377945" w:rsidP="00377945">
      <w:pPr>
        <w:pStyle w:val="13"/>
        <w:ind w:left="240" w:hanging="240"/>
        <w:jc w:val="both"/>
        <w:rPr>
          <w:color w:val="auto"/>
        </w:rPr>
      </w:pPr>
      <w:r w:rsidRPr="007F600D">
        <w:rPr>
          <w:color w:val="auto"/>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77945" w:rsidRPr="007F600D" w:rsidRDefault="00377945" w:rsidP="00377945">
      <w:pPr>
        <w:pStyle w:val="13"/>
        <w:ind w:left="240" w:hanging="240"/>
        <w:jc w:val="both"/>
        <w:rPr>
          <w:color w:val="auto"/>
        </w:rPr>
      </w:pPr>
      <w:r w:rsidRPr="007F600D">
        <w:rPr>
          <w:color w:val="auto"/>
        </w:rPr>
        <w:t>—называть географические процессы и явления, определяющие особенности природы страны, отдельных регионов и своей местности;</w:t>
      </w:r>
    </w:p>
    <w:p w:rsidR="00377945" w:rsidRPr="007F600D" w:rsidRDefault="00377945" w:rsidP="00377945">
      <w:pPr>
        <w:pStyle w:val="13"/>
        <w:ind w:left="240" w:hanging="240"/>
        <w:jc w:val="both"/>
        <w:rPr>
          <w:color w:val="auto"/>
        </w:rPr>
      </w:pPr>
      <w:r w:rsidRPr="007F600D">
        <w:rPr>
          <w:color w:val="auto"/>
        </w:rPr>
        <w:t>—объяснять распространение по территории страны областей современного горообразования, землетрясений и вулканизма;</w:t>
      </w:r>
    </w:p>
    <w:p w:rsidR="00377945" w:rsidRPr="007F600D" w:rsidRDefault="00377945" w:rsidP="00377945">
      <w:pPr>
        <w:pStyle w:val="13"/>
        <w:ind w:left="240" w:hanging="240"/>
        <w:jc w:val="both"/>
        <w:rPr>
          <w:color w:val="auto"/>
        </w:rPr>
      </w:pPr>
      <w:r w:rsidRPr="007F600D">
        <w:rPr>
          <w:color w:val="auto"/>
        </w:rPr>
        <w:t>—применять понятия «плита», «щит», «моренный холм», «бараньи лбы», «бархан», «дюна»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—описывать и прогнозировать погоду территории по карте погоды;</w:t>
      </w:r>
    </w:p>
    <w:p w:rsidR="00377945" w:rsidRPr="007F600D" w:rsidRDefault="00377945" w:rsidP="00377945">
      <w:pPr>
        <w:pStyle w:val="13"/>
        <w:ind w:left="240" w:hanging="240"/>
        <w:jc w:val="both"/>
        <w:rPr>
          <w:color w:val="auto"/>
        </w:rPr>
      </w:pPr>
      <w:r w:rsidRPr="007F600D">
        <w:rPr>
          <w:color w:val="auto"/>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77945" w:rsidRPr="007F600D" w:rsidRDefault="00377945" w:rsidP="00377945">
      <w:pPr>
        <w:pStyle w:val="13"/>
        <w:ind w:firstLine="0"/>
        <w:jc w:val="both"/>
        <w:rPr>
          <w:color w:val="auto"/>
        </w:rPr>
      </w:pPr>
      <w:r w:rsidRPr="007F600D">
        <w:rPr>
          <w:color w:val="auto"/>
        </w:rPr>
        <w:t>—проводить классификацию типов климата и почв России;</w:t>
      </w:r>
    </w:p>
    <w:p w:rsidR="00377945" w:rsidRPr="007F600D" w:rsidRDefault="00377945" w:rsidP="00377945">
      <w:pPr>
        <w:pStyle w:val="13"/>
        <w:ind w:left="240" w:hanging="240"/>
        <w:jc w:val="both"/>
        <w:rPr>
          <w:color w:val="auto"/>
        </w:rPr>
      </w:pPr>
      <w:r w:rsidRPr="007F600D">
        <w:rPr>
          <w:color w:val="auto"/>
        </w:rPr>
        <w:t>—распознавать показатели, характеризующие состояние окружающей среды;</w:t>
      </w:r>
    </w:p>
    <w:p w:rsidR="00377945" w:rsidRPr="007F600D" w:rsidRDefault="00377945" w:rsidP="00377945">
      <w:pPr>
        <w:pStyle w:val="13"/>
        <w:ind w:left="240" w:hanging="240"/>
        <w:jc w:val="both"/>
        <w:rPr>
          <w:color w:val="auto"/>
        </w:rPr>
      </w:pPr>
      <w:r w:rsidRPr="007F600D">
        <w:rPr>
          <w:color w:val="auto"/>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77945" w:rsidRPr="007F600D" w:rsidRDefault="00377945" w:rsidP="00377945">
      <w:pPr>
        <w:pStyle w:val="13"/>
        <w:ind w:left="240" w:hanging="240"/>
        <w:jc w:val="both"/>
        <w:rPr>
          <w:color w:val="auto"/>
        </w:rPr>
      </w:pPr>
      <w:r w:rsidRPr="007F600D">
        <w:rPr>
          <w:color w:val="auto"/>
        </w:rPr>
        <w:t>—приводить примеры мер безопасности, в том числе для экономики семьи, в случае природных стихийных бедствий и техногенных катастроф;</w:t>
      </w:r>
    </w:p>
    <w:p w:rsidR="00377945" w:rsidRPr="007F600D" w:rsidRDefault="00377945" w:rsidP="00377945">
      <w:pPr>
        <w:pStyle w:val="13"/>
        <w:ind w:left="240" w:hanging="240"/>
        <w:jc w:val="both"/>
        <w:rPr>
          <w:color w:val="auto"/>
        </w:rPr>
      </w:pPr>
      <w:r w:rsidRPr="007F600D">
        <w:rPr>
          <w:color w:val="auto"/>
        </w:rPr>
        <w:t>—приводить примеры рационального и нерационального природопользования;</w:t>
      </w:r>
    </w:p>
    <w:p w:rsidR="00377945" w:rsidRPr="007F600D" w:rsidRDefault="00377945" w:rsidP="00377945">
      <w:pPr>
        <w:pStyle w:val="13"/>
        <w:ind w:left="240" w:hanging="240"/>
        <w:jc w:val="both"/>
        <w:rPr>
          <w:color w:val="auto"/>
        </w:rPr>
      </w:pPr>
      <w:r w:rsidRPr="007F600D">
        <w:rPr>
          <w:color w:val="auto"/>
        </w:rPr>
        <w:t>—приводить примеры особо охраняемых природных территорий России и своего края, животных и растений, занесённых в Красную книгу России;</w:t>
      </w:r>
    </w:p>
    <w:p w:rsidR="00377945" w:rsidRPr="007F600D" w:rsidRDefault="00377945" w:rsidP="00377945">
      <w:pPr>
        <w:pStyle w:val="13"/>
        <w:ind w:left="240" w:hanging="240"/>
        <w:jc w:val="both"/>
        <w:rPr>
          <w:color w:val="auto"/>
        </w:rPr>
      </w:pPr>
      <w:r w:rsidRPr="007F600D">
        <w:rPr>
          <w:color w:val="auto"/>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77945" w:rsidRPr="007F600D" w:rsidRDefault="00377945" w:rsidP="00377945">
      <w:pPr>
        <w:pStyle w:val="13"/>
        <w:ind w:left="240" w:hanging="240"/>
        <w:jc w:val="both"/>
        <w:rPr>
          <w:color w:val="auto"/>
        </w:rPr>
      </w:pPr>
      <w:r w:rsidRPr="007F600D">
        <w:rPr>
          <w:color w:val="auto"/>
        </w:rPr>
        <w:t>—приводить примеры адаптации человека к разнообразным природным условиям на территории страны;</w:t>
      </w:r>
    </w:p>
    <w:p w:rsidR="00377945" w:rsidRPr="007F600D" w:rsidRDefault="00377945" w:rsidP="00377945">
      <w:pPr>
        <w:pStyle w:val="13"/>
        <w:ind w:left="240" w:hanging="240"/>
        <w:jc w:val="both"/>
        <w:rPr>
          <w:color w:val="auto"/>
        </w:rPr>
      </w:pPr>
      <w:r w:rsidRPr="007F600D">
        <w:rPr>
          <w:color w:val="auto"/>
        </w:rPr>
        <w:t>—сравнивать показатели воспроизводства и качества населения России с мировыми показателями и показателями других стран;</w:t>
      </w:r>
    </w:p>
    <w:p w:rsidR="00377945" w:rsidRPr="007F600D" w:rsidRDefault="00377945" w:rsidP="00377945">
      <w:pPr>
        <w:pStyle w:val="13"/>
        <w:ind w:left="240" w:hanging="240"/>
        <w:jc w:val="both"/>
        <w:rPr>
          <w:color w:val="auto"/>
        </w:rPr>
      </w:pPr>
      <w:r w:rsidRPr="007F600D">
        <w:rPr>
          <w:color w:val="auto"/>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77945" w:rsidRPr="007F600D" w:rsidRDefault="00377945" w:rsidP="00377945">
      <w:pPr>
        <w:pStyle w:val="13"/>
        <w:ind w:left="240" w:hanging="240"/>
        <w:jc w:val="both"/>
        <w:rPr>
          <w:color w:val="auto"/>
        </w:rPr>
      </w:pPr>
      <w:r w:rsidRPr="007F600D">
        <w:rPr>
          <w:color w:val="auto"/>
        </w:rPr>
        <w:t>—проводить классификацию населённых пунктов и регионов России по заданным основаниям;</w:t>
      </w:r>
    </w:p>
    <w:p w:rsidR="00377945" w:rsidRPr="007F600D" w:rsidRDefault="00377945" w:rsidP="00377945">
      <w:pPr>
        <w:pStyle w:val="13"/>
        <w:ind w:left="240" w:hanging="240"/>
        <w:jc w:val="both"/>
        <w:rPr>
          <w:color w:val="auto"/>
        </w:rPr>
      </w:pPr>
      <w:r w:rsidRPr="007F600D">
        <w:rPr>
          <w:color w:val="auto"/>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77945" w:rsidRPr="007F600D" w:rsidRDefault="00377945" w:rsidP="00377945">
      <w:pPr>
        <w:pStyle w:val="13"/>
        <w:ind w:left="240" w:hanging="240"/>
        <w:jc w:val="both"/>
        <w:rPr>
          <w:color w:val="auto"/>
        </w:rPr>
      </w:pPr>
      <w:r w:rsidRPr="007F600D">
        <w:rPr>
          <w:color w:val="auto"/>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77945" w:rsidRPr="007F600D" w:rsidRDefault="00377945" w:rsidP="00377945">
      <w:pPr>
        <w:pStyle w:val="13"/>
        <w:spacing w:line="257" w:lineRule="auto"/>
        <w:ind w:left="240" w:hanging="240"/>
        <w:jc w:val="both"/>
        <w:rPr>
          <w:color w:val="auto"/>
        </w:rPr>
      </w:pPr>
      <w:r w:rsidRPr="007F600D">
        <w:rPr>
          <w:color w:val="auto"/>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77945" w:rsidRPr="007F600D" w:rsidRDefault="00377945" w:rsidP="00377945">
      <w:pPr>
        <w:pStyle w:val="af5"/>
        <w:rPr>
          <w:rFonts w:ascii="Times New Roman" w:hAnsi="Times New Roman" w:cs="Times New Roman"/>
        </w:rPr>
      </w:pPr>
      <w:bookmarkStart w:id="532" w:name="bookmark125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532"/>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ind w:left="240" w:hanging="240"/>
        <w:jc w:val="both"/>
        <w:rPr>
          <w:color w:val="auto"/>
        </w:rPr>
      </w:pPr>
      <w:r w:rsidRPr="007F600D">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77945" w:rsidRPr="007F600D" w:rsidRDefault="00377945" w:rsidP="00377945">
      <w:pPr>
        <w:pStyle w:val="13"/>
        <w:spacing w:line="257" w:lineRule="auto"/>
        <w:ind w:left="240" w:hanging="240"/>
        <w:jc w:val="both"/>
        <w:rPr>
          <w:color w:val="auto"/>
        </w:rPr>
      </w:pPr>
      <w:r w:rsidRPr="007F600D">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77945" w:rsidRPr="007F600D" w:rsidRDefault="00377945" w:rsidP="00377945">
      <w:pPr>
        <w:pStyle w:val="13"/>
        <w:spacing w:line="257" w:lineRule="auto"/>
        <w:ind w:left="240" w:hanging="240"/>
        <w:jc w:val="both"/>
        <w:rPr>
          <w:color w:val="auto"/>
        </w:rPr>
      </w:pPr>
      <w:r w:rsidRPr="007F600D">
        <w:rPr>
          <w:color w:val="auto"/>
        </w:rPr>
        <w:t xml:space="preserve">—находить, извлекать и использовать информацию, характеризующую отраслевую, функциональную и территориальную структуру хозяйства </w:t>
      </w:r>
      <w:r w:rsidRPr="007F600D">
        <w:rPr>
          <w:color w:val="auto"/>
        </w:rPr>
        <w:lastRenderedPageBreak/>
        <w:t xml:space="preserve">России, для решения </w:t>
      </w:r>
      <w:proofErr w:type="spellStart"/>
      <w:r w:rsidRPr="007F600D">
        <w:rPr>
          <w:color w:val="auto"/>
        </w:rPr>
        <w:t>практикоориентированных</w:t>
      </w:r>
      <w:proofErr w:type="spellEnd"/>
      <w:r w:rsidRPr="007F600D">
        <w:rPr>
          <w:color w:val="auto"/>
        </w:rPr>
        <w:t xml:space="preserve"> задач;</w:t>
      </w:r>
    </w:p>
    <w:p w:rsidR="00377945" w:rsidRPr="007F600D" w:rsidRDefault="00377945" w:rsidP="00377945">
      <w:pPr>
        <w:pStyle w:val="13"/>
        <w:spacing w:line="257" w:lineRule="auto"/>
        <w:ind w:left="240" w:hanging="240"/>
        <w:jc w:val="both"/>
        <w:rPr>
          <w:color w:val="auto"/>
        </w:rPr>
      </w:pPr>
      <w:r w:rsidRPr="007F600D">
        <w:rPr>
          <w:color w:val="auto"/>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77945" w:rsidRPr="007F600D" w:rsidRDefault="00377945" w:rsidP="00377945">
      <w:pPr>
        <w:pStyle w:val="13"/>
        <w:spacing w:line="257" w:lineRule="auto"/>
        <w:ind w:left="240" w:hanging="240"/>
        <w:jc w:val="both"/>
        <w:rPr>
          <w:color w:val="auto"/>
        </w:rPr>
      </w:pPr>
      <w:r w:rsidRPr="007F600D">
        <w:rPr>
          <w:color w:val="auto"/>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77945" w:rsidRPr="007F600D" w:rsidRDefault="00377945" w:rsidP="00377945">
      <w:pPr>
        <w:pStyle w:val="13"/>
        <w:ind w:left="240" w:hanging="240"/>
        <w:jc w:val="both"/>
        <w:rPr>
          <w:color w:val="auto"/>
        </w:rPr>
      </w:pPr>
      <w:r w:rsidRPr="007F600D">
        <w:rPr>
          <w:color w:val="auto"/>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77945" w:rsidRPr="007F600D" w:rsidRDefault="00377945" w:rsidP="00377945">
      <w:pPr>
        <w:pStyle w:val="13"/>
        <w:ind w:left="240" w:hanging="240"/>
        <w:jc w:val="both"/>
        <w:rPr>
          <w:color w:val="auto"/>
        </w:rPr>
      </w:pPr>
      <w:r w:rsidRPr="007F600D">
        <w:rPr>
          <w:color w:val="auto"/>
        </w:rPr>
        <w:t>—различать территории опережающего развития (ТОР), Арктическую зону и зону Севера России;</w:t>
      </w:r>
    </w:p>
    <w:p w:rsidR="00377945" w:rsidRPr="007F600D" w:rsidRDefault="00377945" w:rsidP="00377945">
      <w:pPr>
        <w:pStyle w:val="13"/>
        <w:ind w:left="240" w:hanging="240"/>
        <w:jc w:val="both"/>
        <w:rPr>
          <w:color w:val="auto"/>
        </w:rPr>
      </w:pPr>
      <w:r w:rsidRPr="007F600D">
        <w:rPr>
          <w:color w:val="auto"/>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77945" w:rsidRPr="007F600D" w:rsidRDefault="00377945" w:rsidP="00377945">
      <w:pPr>
        <w:pStyle w:val="13"/>
        <w:ind w:left="240" w:hanging="240"/>
        <w:jc w:val="both"/>
        <w:rPr>
          <w:color w:val="auto"/>
        </w:rPr>
      </w:pPr>
      <w:r w:rsidRPr="007F600D">
        <w:rPr>
          <w:color w:val="auto"/>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77945" w:rsidRPr="007F600D" w:rsidRDefault="00377945" w:rsidP="00377945">
      <w:pPr>
        <w:pStyle w:val="13"/>
        <w:ind w:left="240" w:hanging="240"/>
        <w:jc w:val="both"/>
        <w:rPr>
          <w:color w:val="auto"/>
        </w:rPr>
      </w:pPr>
      <w:r w:rsidRPr="007F600D">
        <w:rPr>
          <w:color w:val="auto"/>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77945" w:rsidRPr="007F600D" w:rsidRDefault="00377945" w:rsidP="00377945">
      <w:pPr>
        <w:pStyle w:val="13"/>
        <w:ind w:left="240" w:hanging="240"/>
        <w:jc w:val="both"/>
        <w:rPr>
          <w:color w:val="auto"/>
        </w:rPr>
      </w:pPr>
      <w:r w:rsidRPr="007F600D">
        <w:rPr>
          <w:color w:val="auto"/>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77945" w:rsidRPr="007F600D" w:rsidRDefault="00377945" w:rsidP="00377945">
      <w:pPr>
        <w:pStyle w:val="13"/>
        <w:ind w:left="240" w:hanging="240"/>
        <w:jc w:val="both"/>
        <w:rPr>
          <w:color w:val="auto"/>
        </w:rPr>
      </w:pPr>
      <w:r w:rsidRPr="007F600D">
        <w:rPr>
          <w:color w:val="auto"/>
        </w:rPr>
        <w:t>—различать природно-ресурсный, человеческий и производственный капитал;</w:t>
      </w:r>
    </w:p>
    <w:p w:rsidR="00377945" w:rsidRPr="007F600D" w:rsidRDefault="00377945" w:rsidP="00377945">
      <w:pPr>
        <w:pStyle w:val="13"/>
        <w:ind w:left="240" w:hanging="240"/>
        <w:jc w:val="both"/>
        <w:rPr>
          <w:color w:val="auto"/>
        </w:rPr>
      </w:pPr>
      <w:r w:rsidRPr="007F600D">
        <w:rPr>
          <w:color w:val="auto"/>
        </w:rPr>
        <w:lastRenderedPageBreak/>
        <w:t>—различать виды транспорта и основные показатели их работы: грузооборот и пассажирооборот;</w:t>
      </w:r>
    </w:p>
    <w:p w:rsidR="00377945" w:rsidRPr="007F600D" w:rsidRDefault="00377945" w:rsidP="00377945">
      <w:pPr>
        <w:pStyle w:val="13"/>
        <w:ind w:left="240" w:hanging="240"/>
        <w:jc w:val="both"/>
        <w:rPr>
          <w:color w:val="auto"/>
        </w:rPr>
      </w:pPr>
      <w:r w:rsidRPr="007F600D">
        <w:rPr>
          <w:color w:val="auto"/>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77945" w:rsidRPr="007F600D" w:rsidRDefault="00377945" w:rsidP="00377945">
      <w:pPr>
        <w:pStyle w:val="13"/>
        <w:ind w:left="240" w:hanging="240"/>
        <w:jc w:val="both"/>
        <w:rPr>
          <w:color w:val="auto"/>
        </w:rPr>
      </w:pPr>
      <w:r w:rsidRPr="007F600D">
        <w:rPr>
          <w:color w:val="auto"/>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77945" w:rsidRPr="007F600D" w:rsidRDefault="00377945" w:rsidP="00377945">
      <w:pPr>
        <w:pStyle w:val="13"/>
        <w:spacing w:line="240" w:lineRule="auto"/>
        <w:ind w:left="240" w:hanging="240"/>
        <w:jc w:val="both"/>
        <w:rPr>
          <w:color w:val="auto"/>
        </w:rPr>
      </w:pPr>
      <w:r w:rsidRPr="007F600D">
        <w:rPr>
          <w:color w:val="auto"/>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77945" w:rsidRPr="007F600D" w:rsidRDefault="00377945" w:rsidP="00377945">
      <w:pPr>
        <w:pStyle w:val="13"/>
        <w:spacing w:line="240" w:lineRule="auto"/>
        <w:ind w:left="240" w:hanging="240"/>
        <w:jc w:val="both"/>
        <w:rPr>
          <w:color w:val="auto"/>
        </w:rPr>
      </w:pPr>
      <w:r w:rsidRPr="007F600D">
        <w:rPr>
          <w:color w:val="auto"/>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77945" w:rsidRPr="007F600D" w:rsidRDefault="00377945" w:rsidP="00377945">
      <w:pPr>
        <w:pStyle w:val="13"/>
        <w:spacing w:line="240" w:lineRule="auto"/>
        <w:ind w:left="240" w:hanging="240"/>
        <w:jc w:val="both"/>
        <w:rPr>
          <w:color w:val="auto"/>
        </w:rPr>
      </w:pPr>
      <w:r w:rsidRPr="007F600D">
        <w:rPr>
          <w:color w:val="auto"/>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77945" w:rsidRPr="007F600D" w:rsidRDefault="00377945" w:rsidP="00377945">
      <w:pPr>
        <w:pStyle w:val="13"/>
        <w:spacing w:line="240" w:lineRule="auto"/>
        <w:ind w:left="240" w:hanging="240"/>
        <w:jc w:val="both"/>
        <w:rPr>
          <w:color w:val="auto"/>
        </w:rPr>
      </w:pPr>
      <w:r w:rsidRPr="007F600D">
        <w:rPr>
          <w:color w:val="auto"/>
        </w:rPr>
        <w:t>—объяснять географические различия населения и хозяйства территорий крупных регионов страны;</w:t>
      </w:r>
    </w:p>
    <w:p w:rsidR="00377945" w:rsidRPr="007F600D" w:rsidRDefault="00377945" w:rsidP="00377945">
      <w:pPr>
        <w:pStyle w:val="13"/>
        <w:spacing w:line="240" w:lineRule="auto"/>
        <w:ind w:left="240" w:hanging="240"/>
        <w:jc w:val="both"/>
        <w:rPr>
          <w:color w:val="auto"/>
        </w:rPr>
      </w:pPr>
      <w:r w:rsidRPr="007F600D">
        <w:rPr>
          <w:color w:val="auto"/>
        </w:rPr>
        <w:t>—сравнивать географическое положение, географические особенности природно-ресурсного потенциала, населения и хозяйства регионов России;</w:t>
      </w:r>
    </w:p>
    <w:p w:rsidR="00377945" w:rsidRPr="007F600D" w:rsidRDefault="00377945" w:rsidP="00377945">
      <w:pPr>
        <w:pStyle w:val="13"/>
        <w:spacing w:line="240" w:lineRule="auto"/>
        <w:ind w:left="240" w:hanging="240"/>
        <w:jc w:val="both"/>
        <w:rPr>
          <w:color w:val="auto"/>
        </w:rPr>
      </w:pPr>
      <w:r w:rsidRPr="007F600D">
        <w:rPr>
          <w:color w:val="auto"/>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77945" w:rsidRPr="007F600D" w:rsidRDefault="00377945" w:rsidP="00377945">
      <w:pPr>
        <w:pStyle w:val="13"/>
        <w:spacing w:line="240" w:lineRule="auto"/>
        <w:ind w:left="240" w:hanging="240"/>
        <w:jc w:val="both"/>
        <w:rPr>
          <w:color w:val="auto"/>
        </w:rPr>
      </w:pPr>
      <w:r w:rsidRPr="007F600D">
        <w:rPr>
          <w:color w:val="auto"/>
        </w:rPr>
        <w:t>—приводить примеры объектов Всемирного наследия ЮНЕСКО и описывать их местоположение на географической карте;</w:t>
      </w:r>
    </w:p>
    <w:p w:rsidR="00377945" w:rsidRPr="007F600D" w:rsidRDefault="00377945" w:rsidP="00377945">
      <w:pPr>
        <w:pStyle w:val="13"/>
        <w:spacing w:line="240" w:lineRule="auto"/>
        <w:ind w:firstLine="0"/>
        <w:jc w:val="both"/>
        <w:rPr>
          <w:color w:val="auto"/>
        </w:rPr>
        <w:sectPr w:rsidR="00377945" w:rsidRPr="007F600D">
          <w:footnotePr>
            <w:numRestart w:val="eachPage"/>
          </w:footnotePr>
          <w:pgSz w:w="7824" w:h="12019"/>
          <w:pgMar w:top="586" w:right="708" w:bottom="966" w:left="718" w:header="0" w:footer="3" w:gutter="0"/>
          <w:cols w:space="720"/>
          <w:noEndnote/>
          <w:docGrid w:linePitch="360"/>
        </w:sectPr>
      </w:pPr>
      <w:r w:rsidRPr="007F600D">
        <w:rPr>
          <w:color w:val="auto"/>
        </w:rPr>
        <w:t>—характеризовать место и роль России в мировом хозяйстве.</w:t>
      </w:r>
    </w:p>
    <w:p w:rsidR="00377945" w:rsidRPr="007F600D" w:rsidRDefault="00377945" w:rsidP="00377945">
      <w:pPr>
        <w:pStyle w:val="3"/>
        <w:pBdr>
          <w:bottom w:val="single" w:sz="12" w:space="1" w:color="auto"/>
        </w:pBdr>
        <w:rPr>
          <w:rFonts w:ascii="Times New Roman" w:hAnsi="Times New Roman" w:cs="Times New Roman"/>
        </w:rPr>
      </w:pPr>
      <w:bookmarkStart w:id="533" w:name="bookmark1258"/>
      <w:bookmarkStart w:id="534" w:name="_Toc105502789"/>
      <w:r w:rsidRPr="007F600D">
        <w:rPr>
          <w:rFonts w:ascii="Times New Roman" w:hAnsi="Times New Roman" w:cs="Times New Roman"/>
        </w:rPr>
        <w:lastRenderedPageBreak/>
        <w:t>2.1.9. МАТЕМАТИКА</w:t>
      </w:r>
      <w:bookmarkEnd w:id="533"/>
      <w:bookmarkEnd w:id="534"/>
    </w:p>
    <w:p w:rsidR="00377945" w:rsidRPr="007F600D" w:rsidRDefault="00377945" w:rsidP="00377945">
      <w:pPr>
        <w:rPr>
          <w:rFonts w:ascii="Times New Roman" w:hAnsi="Times New Roman" w:cs="Times New Roman"/>
        </w:rPr>
      </w:pPr>
    </w:p>
    <w:p w:rsidR="00377945" w:rsidRPr="007F600D" w:rsidRDefault="00377945" w:rsidP="00377945">
      <w:pPr>
        <w:pStyle w:val="af5"/>
        <w:pBdr>
          <w:bottom w:val="single" w:sz="12" w:space="1" w:color="auto"/>
        </w:pBdr>
        <w:rPr>
          <w:rFonts w:ascii="Times New Roman" w:hAnsi="Times New Roman" w:cs="Times New Roman"/>
        </w:rPr>
      </w:pPr>
      <w:bookmarkStart w:id="535" w:name="bookmark1260"/>
      <w:r w:rsidRPr="007F600D">
        <w:rPr>
          <w:rFonts w:ascii="Times New Roman" w:hAnsi="Times New Roman" w:cs="Times New Roman"/>
        </w:rPr>
        <w:t>ПОЯСНИТЕЛЬНАЯ ЗАПИСКА</w:t>
      </w:r>
      <w:bookmarkEnd w:id="535"/>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sz w:val="18"/>
          <w:szCs w:val="18"/>
        </w:rPr>
      </w:pPr>
      <w:r w:rsidRPr="007F600D">
        <w:rPr>
          <w:rFonts w:ascii="Times New Roman" w:hAnsi="Times New Roman" w:cs="Times New Roman"/>
          <w:sz w:val="18"/>
          <w:szCs w:val="18"/>
        </w:rPr>
        <w:t>ОБЩАЯ ХАРАКТЕРИСТИКА УЧЕБНОГО ПРЕДМЕТА «МАТЕМАТИКА»</w:t>
      </w:r>
    </w:p>
    <w:p w:rsidR="00377945" w:rsidRPr="007F600D" w:rsidRDefault="00377945" w:rsidP="00377945">
      <w:pPr>
        <w:pStyle w:val="13"/>
        <w:spacing w:line="252" w:lineRule="auto"/>
        <w:jc w:val="both"/>
        <w:rPr>
          <w:color w:val="auto"/>
        </w:rPr>
      </w:pPr>
      <w:r w:rsidRPr="007F600D">
        <w:rPr>
          <w:color w:val="auto"/>
        </w:rPr>
        <w:t>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377945" w:rsidRPr="007F600D" w:rsidRDefault="00377945" w:rsidP="00377945">
      <w:pPr>
        <w:pStyle w:val="13"/>
        <w:spacing w:line="252" w:lineRule="auto"/>
        <w:jc w:val="both"/>
        <w:rPr>
          <w:color w:val="auto"/>
        </w:rPr>
      </w:pPr>
      <w:r w:rsidRPr="007F600D">
        <w:rPr>
          <w:color w:val="auto"/>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377945" w:rsidRPr="007F600D" w:rsidRDefault="00377945" w:rsidP="00377945">
      <w:pPr>
        <w:pStyle w:val="13"/>
        <w:spacing w:line="252" w:lineRule="auto"/>
        <w:jc w:val="both"/>
        <w:rPr>
          <w:color w:val="auto"/>
        </w:rPr>
      </w:pPr>
      <w:r w:rsidRPr="007F600D">
        <w:rPr>
          <w:color w:val="auto"/>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377945" w:rsidRPr="007F600D" w:rsidRDefault="00377945" w:rsidP="00377945">
      <w:pPr>
        <w:pStyle w:val="13"/>
        <w:spacing w:line="252" w:lineRule="auto"/>
        <w:jc w:val="both"/>
        <w:rPr>
          <w:color w:val="auto"/>
        </w:rPr>
      </w:pPr>
      <w:r w:rsidRPr="007F600D">
        <w:rPr>
          <w:color w:val="auto"/>
        </w:rPr>
        <w:t xml:space="preserve">Одновременно с расширением сфер применения математики в </w:t>
      </w:r>
      <w:r w:rsidRPr="007F600D">
        <w:rPr>
          <w:color w:val="auto"/>
        </w:rPr>
        <w:lastRenderedPageBreak/>
        <w:t>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377945" w:rsidRPr="007F600D" w:rsidRDefault="00377945" w:rsidP="00377945">
      <w:pPr>
        <w:pStyle w:val="13"/>
        <w:spacing w:line="252" w:lineRule="auto"/>
        <w:jc w:val="both"/>
        <w:rPr>
          <w:color w:val="auto"/>
        </w:rPr>
      </w:pPr>
      <w:r w:rsidRPr="007F600D">
        <w:rPr>
          <w:color w:val="auto"/>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77945" w:rsidRPr="007F600D" w:rsidRDefault="00377945" w:rsidP="00377945">
      <w:pPr>
        <w:pStyle w:val="13"/>
        <w:spacing w:line="252" w:lineRule="auto"/>
        <w:jc w:val="both"/>
        <w:rPr>
          <w:color w:val="auto"/>
        </w:rPr>
      </w:pPr>
      <w:r w:rsidRPr="007F600D">
        <w:rPr>
          <w:color w:val="auto"/>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377945" w:rsidRPr="007F600D" w:rsidRDefault="00377945" w:rsidP="00377945">
      <w:pPr>
        <w:pStyle w:val="13"/>
        <w:spacing w:line="252" w:lineRule="auto"/>
        <w:jc w:val="both"/>
        <w:rPr>
          <w:color w:val="auto"/>
        </w:rPr>
      </w:pPr>
      <w:r w:rsidRPr="007F600D">
        <w:rPr>
          <w:color w:val="auto"/>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 ОСОБЕННОСТИ ИЗУЧЕНИЯ УЧЕБНОГО ПРЕДМЕТА «МАТЕМАТИКА». 5—9 КЛАССЫ</w:t>
      </w:r>
    </w:p>
    <w:p w:rsidR="00377945" w:rsidRPr="007F600D" w:rsidRDefault="00377945" w:rsidP="00377945">
      <w:pPr>
        <w:pStyle w:val="13"/>
        <w:spacing w:line="252" w:lineRule="auto"/>
        <w:jc w:val="both"/>
        <w:rPr>
          <w:color w:val="auto"/>
        </w:rPr>
      </w:pPr>
      <w:r w:rsidRPr="007F600D">
        <w:rPr>
          <w:color w:val="auto"/>
        </w:rPr>
        <w:t>Приоритетными целями обучения математике в 5—9 классах являются:</w:t>
      </w:r>
    </w:p>
    <w:p w:rsidR="00377945" w:rsidRPr="007F600D" w:rsidRDefault="00377945" w:rsidP="00414631">
      <w:pPr>
        <w:pStyle w:val="13"/>
        <w:numPr>
          <w:ilvl w:val="0"/>
          <w:numId w:val="218"/>
        </w:numPr>
        <w:spacing w:line="271" w:lineRule="auto"/>
        <w:jc w:val="both"/>
        <w:rPr>
          <w:color w:val="auto"/>
        </w:rPr>
      </w:pPr>
      <w:r w:rsidRPr="007F600D">
        <w:rPr>
          <w:color w:val="auto"/>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377945" w:rsidRPr="007F600D" w:rsidRDefault="00377945" w:rsidP="00414631">
      <w:pPr>
        <w:pStyle w:val="13"/>
        <w:numPr>
          <w:ilvl w:val="0"/>
          <w:numId w:val="218"/>
        </w:numPr>
        <w:spacing w:line="271" w:lineRule="auto"/>
        <w:jc w:val="both"/>
        <w:rPr>
          <w:color w:val="auto"/>
        </w:rPr>
      </w:pPr>
      <w:r w:rsidRPr="007F600D">
        <w:rPr>
          <w:color w:val="auto"/>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377945" w:rsidRPr="007F600D" w:rsidRDefault="00377945" w:rsidP="00414631">
      <w:pPr>
        <w:pStyle w:val="13"/>
        <w:numPr>
          <w:ilvl w:val="0"/>
          <w:numId w:val="218"/>
        </w:numPr>
        <w:spacing w:line="271" w:lineRule="auto"/>
        <w:jc w:val="both"/>
        <w:rPr>
          <w:color w:val="auto"/>
        </w:rPr>
      </w:pPr>
      <w:r w:rsidRPr="007F600D">
        <w:rPr>
          <w:color w:val="auto"/>
        </w:rPr>
        <w:t xml:space="preserve">развитие интеллектуальных и творческих способностей обучающихся, познавательной активности, исследовательских </w:t>
      </w:r>
      <w:r w:rsidRPr="007F600D">
        <w:rPr>
          <w:color w:val="auto"/>
        </w:rPr>
        <w:lastRenderedPageBreak/>
        <w:t>умений, критичности мышления, интереса к изучению математики;</w:t>
      </w:r>
    </w:p>
    <w:p w:rsidR="00377945" w:rsidRPr="007F600D" w:rsidRDefault="00377945" w:rsidP="00414631">
      <w:pPr>
        <w:pStyle w:val="13"/>
        <w:numPr>
          <w:ilvl w:val="0"/>
          <w:numId w:val="218"/>
        </w:numPr>
        <w:spacing w:line="259" w:lineRule="auto"/>
        <w:jc w:val="both"/>
        <w:rPr>
          <w:color w:val="auto"/>
        </w:rPr>
      </w:pPr>
      <w:r w:rsidRPr="007F600D">
        <w:rPr>
          <w:color w:val="auto"/>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377945" w:rsidRPr="007F600D" w:rsidRDefault="00377945" w:rsidP="00377945">
      <w:pPr>
        <w:pStyle w:val="13"/>
        <w:spacing w:line="252" w:lineRule="auto"/>
        <w:jc w:val="both"/>
        <w:rPr>
          <w:color w:val="auto"/>
        </w:rPr>
      </w:pPr>
      <w:r w:rsidRPr="007F600D">
        <w:rPr>
          <w:color w:val="auto"/>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377945" w:rsidRPr="007F600D" w:rsidRDefault="00377945" w:rsidP="00377945">
      <w:pPr>
        <w:pStyle w:val="13"/>
        <w:spacing w:after="120" w:line="252" w:lineRule="auto"/>
        <w:jc w:val="both"/>
        <w:rPr>
          <w:color w:val="auto"/>
        </w:rPr>
      </w:pPr>
      <w:r w:rsidRPr="007F600D">
        <w:rPr>
          <w:color w:val="auto"/>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МЕСТО УЧЕБНОГО ПРЕДМЕТА «МАТЕМАТИКА»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 УЧЕБНОМ ПЛАНЕ</w:t>
      </w:r>
    </w:p>
    <w:p w:rsidR="00377945" w:rsidRPr="007F600D" w:rsidRDefault="00377945" w:rsidP="00377945">
      <w:pPr>
        <w:pStyle w:val="13"/>
        <w:spacing w:line="252" w:lineRule="auto"/>
        <w:jc w:val="both"/>
        <w:rPr>
          <w:color w:val="auto"/>
        </w:rPr>
      </w:pPr>
      <w:r w:rsidRPr="007F600D">
        <w:rPr>
          <w:color w:val="auto"/>
        </w:rPr>
        <w:t xml:space="preserve">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w:t>
      </w:r>
      <w:r w:rsidRPr="007F600D">
        <w:rPr>
          <w:color w:val="auto"/>
        </w:rPr>
        <w:lastRenderedPageBreak/>
        <w:t>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377945" w:rsidRPr="007F600D" w:rsidRDefault="00377945" w:rsidP="00377945">
      <w:pPr>
        <w:pStyle w:val="13"/>
        <w:spacing w:line="252" w:lineRule="auto"/>
        <w:jc w:val="both"/>
        <w:rPr>
          <w:color w:val="auto"/>
        </w:rPr>
      </w:pPr>
      <w:r w:rsidRPr="007F600D">
        <w:rPr>
          <w:color w:val="auto"/>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w:t>
      </w:r>
    </w:p>
    <w:p w:rsidR="00377945" w:rsidRPr="007F600D" w:rsidRDefault="00377945" w:rsidP="00377945">
      <w:pPr>
        <w:pStyle w:val="13"/>
        <w:spacing w:line="252" w:lineRule="auto"/>
        <w:jc w:val="both"/>
        <w:rPr>
          <w:color w:val="auto"/>
        </w:rPr>
        <w:sectPr w:rsidR="00377945" w:rsidRPr="007F600D">
          <w:footerReference w:type="even" r:id="rId37"/>
          <w:footerReference w:type="default" r:id="rId38"/>
          <w:footnotePr>
            <w:numRestart w:val="eachPage"/>
          </w:footnotePr>
          <w:pgSz w:w="7824" w:h="12019"/>
          <w:pgMar w:top="666" w:right="712" w:bottom="890" w:left="713" w:header="0" w:footer="3" w:gutter="0"/>
          <w:cols w:space="720"/>
          <w:noEndnote/>
          <w:docGrid w:linePitch="360"/>
        </w:sectPr>
      </w:pPr>
      <w:r w:rsidRPr="007F600D">
        <w:rPr>
          <w:color w:val="auto"/>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377945" w:rsidRPr="007F600D" w:rsidRDefault="00377945" w:rsidP="00377945">
      <w:pPr>
        <w:pStyle w:val="af5"/>
        <w:rPr>
          <w:rFonts w:ascii="Times New Roman" w:hAnsi="Times New Roman" w:cs="Times New Roman"/>
        </w:rPr>
      </w:pPr>
      <w:bookmarkStart w:id="536" w:name="bookmark1262"/>
      <w:r w:rsidRPr="007F600D">
        <w:rPr>
          <w:rFonts w:ascii="Times New Roman" w:hAnsi="Times New Roman" w:cs="Times New Roman"/>
        </w:rPr>
        <w:lastRenderedPageBreak/>
        <w:t>ПЛАНИРУЕМЫЕ РЕЗУЛЬТАТЫ ОСВОЕНИЯ</w:t>
      </w:r>
      <w:bookmarkEnd w:id="53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УЧЕБНОГО ПРЕДМЕТА «МАТЕМАТИКА»</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НА УРОВНЕ ОСНОВНОГО ОБЩЕГО ОБРАЗОВАНИЯ</w:t>
      </w:r>
    </w:p>
    <w:p w:rsidR="00377945" w:rsidRPr="007F600D" w:rsidRDefault="00377945" w:rsidP="00377945">
      <w:pPr>
        <w:pStyle w:val="13"/>
        <w:spacing w:after="280"/>
        <w:jc w:val="both"/>
        <w:rPr>
          <w:color w:val="auto"/>
        </w:rPr>
      </w:pPr>
      <w:r w:rsidRPr="007F600D">
        <w:rPr>
          <w:color w:val="auto"/>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образовательных результатов: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p>
    <w:p w:rsidR="00377945" w:rsidRPr="007F600D" w:rsidRDefault="00377945" w:rsidP="00377945">
      <w:pPr>
        <w:pStyle w:val="13"/>
        <w:spacing w:after="80" w:line="240" w:lineRule="auto"/>
        <w:jc w:val="both"/>
        <w:rPr>
          <w:color w:val="auto"/>
        </w:rPr>
      </w:pPr>
      <w:r w:rsidRPr="007F600D">
        <w:rPr>
          <w:color w:val="auto"/>
        </w:rPr>
        <w:t>Личностные результаты освоения программы учебного предмета «Математика» характеризуются:</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Патриотическое воспитание:</w:t>
      </w:r>
    </w:p>
    <w:p w:rsidR="00377945" w:rsidRPr="007F600D" w:rsidRDefault="00377945" w:rsidP="00377945">
      <w:pPr>
        <w:pStyle w:val="13"/>
        <w:spacing w:after="80" w:line="252" w:lineRule="auto"/>
        <w:jc w:val="both"/>
        <w:rPr>
          <w:color w:val="auto"/>
        </w:rPr>
      </w:pPr>
      <w:r w:rsidRPr="007F600D">
        <w:rPr>
          <w:color w:val="auto"/>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Гражданское и духовно-нравственное воспитание:</w:t>
      </w:r>
    </w:p>
    <w:p w:rsidR="00377945" w:rsidRPr="007F600D" w:rsidRDefault="00377945" w:rsidP="00377945">
      <w:pPr>
        <w:pStyle w:val="13"/>
        <w:spacing w:after="80" w:line="252" w:lineRule="auto"/>
        <w:jc w:val="both"/>
        <w:rPr>
          <w:color w:val="auto"/>
        </w:rPr>
      </w:pPr>
      <w:r w:rsidRPr="007F600D">
        <w:rPr>
          <w:color w:val="auto"/>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Трудовое воспитание:</w:t>
      </w:r>
    </w:p>
    <w:p w:rsidR="00377945" w:rsidRPr="007F600D" w:rsidRDefault="00377945" w:rsidP="00377945">
      <w:pPr>
        <w:pStyle w:val="13"/>
        <w:spacing w:after="80" w:line="252" w:lineRule="auto"/>
        <w:jc w:val="both"/>
        <w:rPr>
          <w:color w:val="auto"/>
        </w:rPr>
      </w:pPr>
      <w:r w:rsidRPr="007F600D">
        <w:rPr>
          <w:color w:val="auto"/>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Эстетическое воспитание:</w:t>
      </w:r>
    </w:p>
    <w:p w:rsidR="00377945" w:rsidRPr="007F600D" w:rsidRDefault="00377945" w:rsidP="00377945">
      <w:pPr>
        <w:pStyle w:val="13"/>
        <w:spacing w:after="80" w:line="252" w:lineRule="auto"/>
        <w:jc w:val="both"/>
        <w:rPr>
          <w:color w:val="auto"/>
        </w:rPr>
      </w:pPr>
      <w:r w:rsidRPr="007F600D">
        <w:rPr>
          <w:color w:val="auto"/>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77945" w:rsidRPr="007F600D" w:rsidRDefault="00377945" w:rsidP="00377945">
      <w:pPr>
        <w:pStyle w:val="60"/>
        <w:spacing w:line="298" w:lineRule="auto"/>
        <w:jc w:val="both"/>
        <w:rPr>
          <w:rFonts w:ascii="Times New Roman" w:hAnsi="Times New Roman" w:cs="Times New Roman"/>
          <w:color w:val="auto"/>
        </w:rPr>
      </w:pPr>
      <w:r w:rsidRPr="007F600D">
        <w:rPr>
          <w:rFonts w:ascii="Times New Roman" w:hAnsi="Times New Roman" w:cs="Times New Roman"/>
          <w:color w:val="auto"/>
        </w:rPr>
        <w:t>Ценности научного познания:</w:t>
      </w:r>
    </w:p>
    <w:p w:rsidR="00377945" w:rsidRPr="007F600D" w:rsidRDefault="00377945" w:rsidP="00377945">
      <w:pPr>
        <w:pStyle w:val="13"/>
        <w:spacing w:after="80"/>
        <w:jc w:val="both"/>
        <w:rPr>
          <w:color w:val="auto"/>
        </w:rPr>
      </w:pPr>
      <w:r w:rsidRPr="007F600D">
        <w:rPr>
          <w:color w:val="auto"/>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77945" w:rsidRPr="007F600D" w:rsidRDefault="00377945" w:rsidP="00377945">
      <w:pPr>
        <w:pStyle w:val="60"/>
        <w:spacing w:line="295" w:lineRule="auto"/>
        <w:jc w:val="both"/>
        <w:rPr>
          <w:rFonts w:ascii="Times New Roman" w:hAnsi="Times New Roman" w:cs="Times New Roman"/>
          <w:color w:val="auto"/>
        </w:rPr>
      </w:pPr>
      <w:r w:rsidRPr="007F600D">
        <w:rPr>
          <w:rFonts w:ascii="Times New Roman" w:hAnsi="Times New Roman" w:cs="Times New Roman"/>
          <w:color w:val="auto"/>
        </w:rPr>
        <w:lastRenderedPageBreak/>
        <w:t>Физическое воспитание, формирование культуры здоровья и эмоционального благополучия:</w:t>
      </w:r>
    </w:p>
    <w:p w:rsidR="00377945" w:rsidRPr="007F600D" w:rsidRDefault="00377945" w:rsidP="00377945">
      <w:pPr>
        <w:pStyle w:val="13"/>
        <w:spacing w:after="80"/>
        <w:jc w:val="both"/>
        <w:rPr>
          <w:color w:val="auto"/>
        </w:rPr>
      </w:pPr>
      <w:r w:rsidRPr="007F600D">
        <w:rPr>
          <w:color w:val="auto"/>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77945" w:rsidRPr="007F600D" w:rsidRDefault="00377945" w:rsidP="00377945">
      <w:pPr>
        <w:pStyle w:val="60"/>
        <w:spacing w:line="298" w:lineRule="auto"/>
        <w:jc w:val="both"/>
        <w:rPr>
          <w:rFonts w:ascii="Times New Roman" w:hAnsi="Times New Roman" w:cs="Times New Roman"/>
          <w:color w:val="auto"/>
        </w:rPr>
      </w:pPr>
      <w:r w:rsidRPr="007F600D">
        <w:rPr>
          <w:rFonts w:ascii="Times New Roman" w:hAnsi="Times New Roman" w:cs="Times New Roman"/>
          <w:color w:val="auto"/>
        </w:rPr>
        <w:t>Экологическое воспитание:</w:t>
      </w:r>
    </w:p>
    <w:p w:rsidR="00377945" w:rsidRPr="007F600D" w:rsidRDefault="00377945" w:rsidP="00377945">
      <w:pPr>
        <w:pStyle w:val="13"/>
        <w:spacing w:after="80" w:line="252" w:lineRule="auto"/>
        <w:jc w:val="both"/>
        <w:rPr>
          <w:color w:val="auto"/>
        </w:rPr>
      </w:pPr>
      <w:r w:rsidRPr="007F600D">
        <w:rPr>
          <w:color w:val="auto"/>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77945" w:rsidRPr="007F600D" w:rsidRDefault="00377945" w:rsidP="00377945">
      <w:pPr>
        <w:pStyle w:val="60"/>
        <w:spacing w:line="295" w:lineRule="auto"/>
        <w:jc w:val="both"/>
        <w:rPr>
          <w:rFonts w:ascii="Times New Roman" w:hAnsi="Times New Roman" w:cs="Times New Roman"/>
          <w:color w:val="auto"/>
        </w:rPr>
      </w:pPr>
      <w:r w:rsidRPr="007F600D">
        <w:rPr>
          <w:rFonts w:ascii="Times New Roman" w:hAnsi="Times New Roman" w:cs="Times New Roman"/>
          <w:color w:val="auto"/>
        </w:rPr>
        <w:t>Личностные результаты, обеспечивающие адаптацию обучающегося к изменяющимся условиям социальной и природной среды:</w:t>
      </w:r>
    </w:p>
    <w:p w:rsidR="00377945" w:rsidRPr="007F600D" w:rsidRDefault="00377945" w:rsidP="00377945">
      <w:pPr>
        <w:pStyle w:val="13"/>
        <w:spacing w:line="252" w:lineRule="auto"/>
        <w:jc w:val="both"/>
        <w:rPr>
          <w:color w:val="auto"/>
        </w:rPr>
      </w:pPr>
      <w:r w:rsidRPr="007F600D">
        <w:rPr>
          <w:color w:val="auto"/>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77945" w:rsidRPr="007F600D" w:rsidRDefault="00377945" w:rsidP="00377945">
      <w:pPr>
        <w:pStyle w:val="13"/>
        <w:spacing w:line="252" w:lineRule="auto"/>
        <w:jc w:val="both"/>
        <w:rPr>
          <w:color w:val="auto"/>
        </w:rPr>
      </w:pPr>
      <w:r w:rsidRPr="007F600D">
        <w:rPr>
          <w:color w:val="auto"/>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377945" w:rsidRPr="007F600D" w:rsidRDefault="00377945" w:rsidP="00377945">
      <w:pPr>
        <w:pStyle w:val="13"/>
        <w:spacing w:line="252" w:lineRule="auto"/>
        <w:jc w:val="both"/>
        <w:rPr>
          <w:color w:val="auto"/>
        </w:rPr>
      </w:pPr>
      <w:r w:rsidRPr="007F600D">
        <w:rPr>
          <w:color w:val="auto"/>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МЕТАПРЕДМЕТНЫЕ РЕЗУЛЬТАТЫ</w:t>
      </w:r>
    </w:p>
    <w:p w:rsidR="00377945" w:rsidRPr="007F600D" w:rsidRDefault="00377945" w:rsidP="00377945">
      <w:pPr>
        <w:pStyle w:val="13"/>
        <w:spacing w:line="257" w:lineRule="auto"/>
        <w:ind w:firstLine="260"/>
        <w:jc w:val="both"/>
        <w:rPr>
          <w:color w:val="auto"/>
        </w:rPr>
      </w:pPr>
      <w:r w:rsidRPr="007F600D">
        <w:rPr>
          <w:color w:val="auto"/>
        </w:rPr>
        <w:t xml:space="preserve">Метапредметные результаты освоения программы учебного предмета «Математика» характеризуются овладением </w:t>
      </w:r>
      <w:r w:rsidRPr="007F600D">
        <w:rPr>
          <w:i/>
          <w:iCs/>
          <w:color w:val="auto"/>
        </w:rPr>
        <w:t xml:space="preserve">универсальными </w:t>
      </w:r>
      <w:r w:rsidRPr="007F600D">
        <w:rPr>
          <w:b/>
          <w:bCs/>
          <w:i/>
          <w:iCs/>
          <w:color w:val="auto"/>
          <w:sz w:val="19"/>
          <w:szCs w:val="19"/>
        </w:rPr>
        <w:t xml:space="preserve">познавательными </w:t>
      </w:r>
      <w:r w:rsidRPr="007F600D">
        <w:rPr>
          <w:i/>
          <w:iCs/>
          <w:color w:val="auto"/>
        </w:rPr>
        <w:t xml:space="preserve">действиями, универсальными </w:t>
      </w:r>
      <w:r w:rsidRPr="007F600D">
        <w:rPr>
          <w:b/>
          <w:bCs/>
          <w:i/>
          <w:iCs/>
          <w:color w:val="auto"/>
          <w:sz w:val="19"/>
          <w:szCs w:val="19"/>
        </w:rPr>
        <w:t xml:space="preserve">коммуникативными </w:t>
      </w:r>
      <w:r w:rsidRPr="007F600D">
        <w:rPr>
          <w:i/>
          <w:iCs/>
          <w:color w:val="auto"/>
        </w:rPr>
        <w:t xml:space="preserve">действиями и универсальными </w:t>
      </w:r>
      <w:r w:rsidRPr="007F600D">
        <w:rPr>
          <w:b/>
          <w:bCs/>
          <w:i/>
          <w:iCs/>
          <w:color w:val="auto"/>
          <w:sz w:val="19"/>
          <w:szCs w:val="19"/>
        </w:rPr>
        <w:t xml:space="preserve">регулятивными </w:t>
      </w:r>
      <w:r w:rsidRPr="007F600D">
        <w:rPr>
          <w:i/>
          <w:iCs/>
          <w:color w:val="auto"/>
        </w:rPr>
        <w:t>действиями.</w:t>
      </w:r>
    </w:p>
    <w:p w:rsidR="00377945" w:rsidRPr="007F600D" w:rsidRDefault="00377945" w:rsidP="00377945">
      <w:pPr>
        <w:pStyle w:val="13"/>
        <w:spacing w:after="80" w:line="252" w:lineRule="auto"/>
        <w:ind w:firstLine="260"/>
        <w:jc w:val="both"/>
        <w:rPr>
          <w:color w:val="auto"/>
        </w:rPr>
      </w:pPr>
      <w:r w:rsidRPr="007F600D">
        <w:rPr>
          <w:i/>
          <w:iCs/>
          <w:color w:val="auto"/>
        </w:rPr>
        <w:t xml:space="preserve">1) Универсальные </w:t>
      </w:r>
      <w:r w:rsidRPr="007F600D">
        <w:rPr>
          <w:b/>
          <w:bCs/>
          <w:i/>
          <w:iCs/>
          <w:color w:val="auto"/>
          <w:sz w:val="19"/>
          <w:szCs w:val="19"/>
        </w:rPr>
        <w:t xml:space="preserve">познавательные </w:t>
      </w:r>
      <w:r w:rsidRPr="007F600D">
        <w:rPr>
          <w:i/>
          <w:iCs/>
          <w:color w:val="auto"/>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377945" w:rsidRPr="007F600D" w:rsidRDefault="00377945" w:rsidP="00377945">
      <w:pPr>
        <w:pStyle w:val="60"/>
        <w:spacing w:after="80" w:line="240" w:lineRule="auto"/>
        <w:jc w:val="both"/>
        <w:rPr>
          <w:rFonts w:ascii="Times New Roman" w:hAnsi="Times New Roman" w:cs="Times New Roman"/>
          <w:color w:val="auto"/>
        </w:rPr>
      </w:pPr>
      <w:r w:rsidRPr="007F600D">
        <w:rPr>
          <w:rFonts w:ascii="Times New Roman" w:hAnsi="Times New Roman" w:cs="Times New Roman"/>
          <w:color w:val="auto"/>
        </w:rPr>
        <w:t>Базовые логические действия:</w:t>
      </w:r>
    </w:p>
    <w:p w:rsidR="00377945" w:rsidRPr="007F600D" w:rsidRDefault="00377945" w:rsidP="00414631">
      <w:pPr>
        <w:pStyle w:val="13"/>
        <w:numPr>
          <w:ilvl w:val="0"/>
          <w:numId w:val="219"/>
        </w:numPr>
        <w:jc w:val="both"/>
        <w:rPr>
          <w:color w:val="auto"/>
        </w:rPr>
      </w:pPr>
      <w:r w:rsidRPr="007F600D">
        <w:rPr>
          <w:color w:val="auto"/>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77945" w:rsidRPr="007F600D" w:rsidRDefault="00377945" w:rsidP="00414631">
      <w:pPr>
        <w:pStyle w:val="13"/>
        <w:numPr>
          <w:ilvl w:val="0"/>
          <w:numId w:val="219"/>
        </w:numPr>
        <w:jc w:val="both"/>
        <w:rPr>
          <w:color w:val="auto"/>
        </w:rPr>
      </w:pPr>
      <w:r w:rsidRPr="007F600D">
        <w:rPr>
          <w:color w:val="auto"/>
        </w:rPr>
        <w:lastRenderedPageBreak/>
        <w:t>воспринимать, формулировать и преобразовывать суждения: утвердительные и отрицательные, единичные, частные и общие; условные;</w:t>
      </w:r>
    </w:p>
    <w:p w:rsidR="00377945" w:rsidRPr="007F600D" w:rsidRDefault="00377945" w:rsidP="00414631">
      <w:pPr>
        <w:pStyle w:val="13"/>
        <w:numPr>
          <w:ilvl w:val="0"/>
          <w:numId w:val="219"/>
        </w:numPr>
        <w:jc w:val="both"/>
        <w:rPr>
          <w:color w:val="auto"/>
        </w:rPr>
      </w:pPr>
      <w:r w:rsidRPr="007F600D">
        <w:rPr>
          <w:color w:val="auto"/>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77945" w:rsidRPr="007F600D" w:rsidRDefault="00377945" w:rsidP="00414631">
      <w:pPr>
        <w:pStyle w:val="13"/>
        <w:numPr>
          <w:ilvl w:val="0"/>
          <w:numId w:val="219"/>
        </w:numPr>
        <w:jc w:val="both"/>
        <w:rPr>
          <w:color w:val="auto"/>
        </w:rPr>
      </w:pPr>
      <w:r w:rsidRPr="007F600D">
        <w:rPr>
          <w:color w:val="auto"/>
        </w:rPr>
        <w:t>делать выводы с использованием законов логики, дедуктивных и индуктивных умозаключений, умозаключений по аналогии;</w:t>
      </w:r>
    </w:p>
    <w:p w:rsidR="00377945" w:rsidRPr="007F600D" w:rsidRDefault="00377945" w:rsidP="00414631">
      <w:pPr>
        <w:pStyle w:val="13"/>
        <w:numPr>
          <w:ilvl w:val="0"/>
          <w:numId w:val="219"/>
        </w:numPr>
        <w:jc w:val="both"/>
        <w:rPr>
          <w:color w:val="auto"/>
        </w:rPr>
      </w:pPr>
      <w:r w:rsidRPr="007F600D">
        <w:rPr>
          <w:color w:val="auto"/>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77945" w:rsidRPr="007F600D" w:rsidRDefault="00377945" w:rsidP="00414631">
      <w:pPr>
        <w:pStyle w:val="13"/>
        <w:numPr>
          <w:ilvl w:val="0"/>
          <w:numId w:val="219"/>
        </w:numPr>
        <w:spacing w:after="80"/>
        <w:jc w:val="both"/>
        <w:rPr>
          <w:color w:val="auto"/>
        </w:rPr>
      </w:pPr>
      <w:r w:rsidRPr="007F600D">
        <w:rPr>
          <w:color w:val="auto"/>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60"/>
        <w:spacing w:after="80" w:line="240" w:lineRule="auto"/>
        <w:jc w:val="both"/>
        <w:rPr>
          <w:rFonts w:ascii="Times New Roman" w:hAnsi="Times New Roman" w:cs="Times New Roman"/>
          <w:color w:val="auto"/>
        </w:rPr>
      </w:pPr>
      <w:r w:rsidRPr="007F600D">
        <w:rPr>
          <w:rFonts w:ascii="Times New Roman" w:hAnsi="Times New Roman" w:cs="Times New Roman"/>
          <w:color w:val="auto"/>
        </w:rPr>
        <w:t>Базовые исследовательские действия:</w:t>
      </w:r>
    </w:p>
    <w:p w:rsidR="00377945" w:rsidRPr="007F600D" w:rsidRDefault="00377945" w:rsidP="00414631">
      <w:pPr>
        <w:pStyle w:val="13"/>
        <w:numPr>
          <w:ilvl w:val="0"/>
          <w:numId w:val="220"/>
        </w:numPr>
        <w:spacing w:after="80" w:line="252" w:lineRule="auto"/>
        <w:jc w:val="both"/>
        <w:rPr>
          <w:color w:val="auto"/>
        </w:rPr>
      </w:pPr>
      <w:r w:rsidRPr="007F600D">
        <w:rPr>
          <w:color w:val="auto"/>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77945" w:rsidRPr="007F600D" w:rsidRDefault="00377945" w:rsidP="00414631">
      <w:pPr>
        <w:pStyle w:val="13"/>
        <w:numPr>
          <w:ilvl w:val="0"/>
          <w:numId w:val="220"/>
        </w:numPr>
        <w:jc w:val="both"/>
        <w:rPr>
          <w:color w:val="auto"/>
        </w:rPr>
      </w:pPr>
      <w:r w:rsidRPr="007F600D">
        <w:rPr>
          <w:color w:val="auto"/>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77945" w:rsidRPr="007F600D" w:rsidRDefault="00377945" w:rsidP="00414631">
      <w:pPr>
        <w:pStyle w:val="13"/>
        <w:numPr>
          <w:ilvl w:val="0"/>
          <w:numId w:val="220"/>
        </w:numPr>
        <w:jc w:val="both"/>
        <w:rPr>
          <w:color w:val="auto"/>
        </w:rPr>
      </w:pPr>
      <w:r w:rsidRPr="007F600D">
        <w:rPr>
          <w:color w:val="auto"/>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77945" w:rsidRPr="007F600D" w:rsidRDefault="00377945" w:rsidP="00414631">
      <w:pPr>
        <w:pStyle w:val="13"/>
        <w:numPr>
          <w:ilvl w:val="0"/>
          <w:numId w:val="220"/>
        </w:numPr>
        <w:spacing w:after="80"/>
        <w:jc w:val="both"/>
        <w:rPr>
          <w:color w:val="auto"/>
        </w:rPr>
      </w:pPr>
      <w:r w:rsidRPr="007F600D">
        <w:rPr>
          <w:color w:val="auto"/>
        </w:rPr>
        <w:t>прогнозировать возможное развитие процесса, а также выдвигать предположения о его развитии в новых условиях.</w:t>
      </w:r>
    </w:p>
    <w:p w:rsidR="00377945" w:rsidRPr="007F600D" w:rsidRDefault="00377945" w:rsidP="00377945">
      <w:pPr>
        <w:pStyle w:val="60"/>
        <w:spacing w:line="298" w:lineRule="auto"/>
        <w:jc w:val="both"/>
        <w:rPr>
          <w:rFonts w:ascii="Times New Roman" w:hAnsi="Times New Roman" w:cs="Times New Roman"/>
          <w:color w:val="auto"/>
        </w:rPr>
      </w:pPr>
      <w:r w:rsidRPr="007F600D">
        <w:rPr>
          <w:rFonts w:ascii="Times New Roman" w:hAnsi="Times New Roman" w:cs="Times New Roman"/>
          <w:color w:val="auto"/>
        </w:rPr>
        <w:t>Работа с информацией:</w:t>
      </w:r>
    </w:p>
    <w:p w:rsidR="00377945" w:rsidRPr="007F600D" w:rsidRDefault="00377945" w:rsidP="00414631">
      <w:pPr>
        <w:pStyle w:val="13"/>
        <w:numPr>
          <w:ilvl w:val="0"/>
          <w:numId w:val="221"/>
        </w:numPr>
        <w:spacing w:line="252" w:lineRule="auto"/>
        <w:jc w:val="both"/>
        <w:rPr>
          <w:color w:val="auto"/>
        </w:rPr>
      </w:pPr>
      <w:r w:rsidRPr="007F600D">
        <w:rPr>
          <w:color w:val="auto"/>
        </w:rPr>
        <w:t>выявлять недостаточность и избыточность информации, данных, необходимых для решения задачи;</w:t>
      </w:r>
    </w:p>
    <w:p w:rsidR="00377945" w:rsidRPr="007F600D" w:rsidRDefault="00377945" w:rsidP="00414631">
      <w:pPr>
        <w:pStyle w:val="13"/>
        <w:numPr>
          <w:ilvl w:val="0"/>
          <w:numId w:val="221"/>
        </w:numPr>
        <w:spacing w:line="252" w:lineRule="auto"/>
        <w:jc w:val="both"/>
        <w:rPr>
          <w:color w:val="auto"/>
        </w:rPr>
      </w:pPr>
      <w:r w:rsidRPr="007F600D">
        <w:rPr>
          <w:color w:val="auto"/>
        </w:rPr>
        <w:t>выбирать, анализировать, систематизировать и интерпретировать информацию различных видов и форм представления;</w:t>
      </w:r>
    </w:p>
    <w:p w:rsidR="00377945" w:rsidRPr="007F600D" w:rsidRDefault="00377945" w:rsidP="00414631">
      <w:pPr>
        <w:pStyle w:val="13"/>
        <w:numPr>
          <w:ilvl w:val="0"/>
          <w:numId w:val="221"/>
        </w:numPr>
        <w:spacing w:line="252" w:lineRule="auto"/>
        <w:jc w:val="both"/>
        <w:rPr>
          <w:color w:val="auto"/>
        </w:rPr>
      </w:pPr>
      <w:r w:rsidRPr="007F600D">
        <w:rPr>
          <w:color w:val="auto"/>
        </w:rPr>
        <w:t>выбирать форму представления информации и иллюстрировать решаемые задачи схемами, диаграммами, иной графикой и их комбинациями;</w:t>
      </w:r>
    </w:p>
    <w:p w:rsidR="00377945" w:rsidRPr="007F600D" w:rsidRDefault="00377945" w:rsidP="00414631">
      <w:pPr>
        <w:pStyle w:val="13"/>
        <w:numPr>
          <w:ilvl w:val="0"/>
          <w:numId w:val="221"/>
        </w:numPr>
        <w:spacing w:after="80" w:line="252" w:lineRule="auto"/>
        <w:jc w:val="both"/>
        <w:rPr>
          <w:color w:val="auto"/>
        </w:rPr>
      </w:pPr>
      <w:r w:rsidRPr="007F600D">
        <w:rPr>
          <w:color w:val="auto"/>
        </w:rPr>
        <w:t>оценивать надёжность информации по критериям, предложенным учителем или сформулированным самостоятельно.</w:t>
      </w:r>
    </w:p>
    <w:p w:rsidR="00377945" w:rsidRPr="007F600D" w:rsidRDefault="00377945" w:rsidP="00377945">
      <w:pPr>
        <w:pStyle w:val="13"/>
        <w:spacing w:line="257" w:lineRule="auto"/>
        <w:jc w:val="both"/>
        <w:rPr>
          <w:color w:val="auto"/>
        </w:rPr>
      </w:pPr>
      <w:r w:rsidRPr="007F600D">
        <w:rPr>
          <w:i/>
          <w:iCs/>
          <w:color w:val="auto"/>
        </w:rPr>
        <w:lastRenderedPageBreak/>
        <w:t xml:space="preserve">2) Универсальные </w:t>
      </w:r>
      <w:r w:rsidRPr="007F600D">
        <w:rPr>
          <w:b/>
          <w:bCs/>
          <w:i/>
          <w:iCs/>
          <w:color w:val="auto"/>
          <w:sz w:val="19"/>
          <w:szCs w:val="19"/>
        </w:rPr>
        <w:t xml:space="preserve">коммуникативные </w:t>
      </w:r>
      <w:r w:rsidRPr="007F600D">
        <w:rPr>
          <w:i/>
          <w:iCs/>
          <w:color w:val="auto"/>
        </w:rPr>
        <w:t>действия обеспечивают сформированность социальных навыков обучающихся.</w:t>
      </w:r>
    </w:p>
    <w:p w:rsidR="00377945" w:rsidRPr="007F600D" w:rsidRDefault="00377945" w:rsidP="00377945">
      <w:pPr>
        <w:pStyle w:val="60"/>
        <w:spacing w:line="298" w:lineRule="auto"/>
        <w:jc w:val="both"/>
        <w:rPr>
          <w:rFonts w:ascii="Times New Roman" w:hAnsi="Times New Roman" w:cs="Times New Roman"/>
          <w:color w:val="auto"/>
        </w:rPr>
      </w:pPr>
      <w:r w:rsidRPr="007F600D">
        <w:rPr>
          <w:rFonts w:ascii="Times New Roman" w:hAnsi="Times New Roman" w:cs="Times New Roman"/>
          <w:color w:val="auto"/>
        </w:rPr>
        <w:t>Общение:</w:t>
      </w:r>
    </w:p>
    <w:p w:rsidR="00377945" w:rsidRPr="007F600D" w:rsidRDefault="00377945" w:rsidP="00414631">
      <w:pPr>
        <w:pStyle w:val="13"/>
        <w:numPr>
          <w:ilvl w:val="0"/>
          <w:numId w:val="222"/>
        </w:numPr>
        <w:jc w:val="both"/>
        <w:rPr>
          <w:color w:val="auto"/>
        </w:rPr>
      </w:pPr>
      <w:r w:rsidRPr="007F600D">
        <w:rPr>
          <w:color w:val="auto"/>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77945" w:rsidRPr="007F600D" w:rsidRDefault="00377945" w:rsidP="00414631">
      <w:pPr>
        <w:pStyle w:val="13"/>
        <w:numPr>
          <w:ilvl w:val="0"/>
          <w:numId w:val="222"/>
        </w:numPr>
        <w:jc w:val="both"/>
        <w:rPr>
          <w:color w:val="auto"/>
        </w:rPr>
      </w:pPr>
      <w:r w:rsidRPr="007F600D">
        <w:rPr>
          <w:color w:val="auto"/>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77945" w:rsidRPr="007F600D" w:rsidRDefault="00377945" w:rsidP="00414631">
      <w:pPr>
        <w:pStyle w:val="13"/>
        <w:numPr>
          <w:ilvl w:val="0"/>
          <w:numId w:val="222"/>
        </w:numPr>
        <w:jc w:val="both"/>
        <w:rPr>
          <w:color w:val="auto"/>
        </w:rPr>
      </w:pPr>
      <w:r w:rsidRPr="007F600D">
        <w:rPr>
          <w:color w:val="auto"/>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77945" w:rsidRPr="007F600D" w:rsidRDefault="00377945" w:rsidP="00377945">
      <w:pPr>
        <w:pStyle w:val="60"/>
        <w:spacing w:line="298" w:lineRule="auto"/>
        <w:jc w:val="both"/>
        <w:rPr>
          <w:rFonts w:ascii="Times New Roman" w:hAnsi="Times New Roman" w:cs="Times New Roman"/>
          <w:color w:val="auto"/>
        </w:rPr>
      </w:pPr>
      <w:r w:rsidRPr="007F600D">
        <w:rPr>
          <w:rFonts w:ascii="Times New Roman" w:hAnsi="Times New Roman" w:cs="Times New Roman"/>
          <w:color w:val="auto"/>
        </w:rPr>
        <w:t>Сотрудничество:</w:t>
      </w:r>
    </w:p>
    <w:p w:rsidR="00377945" w:rsidRPr="007F600D" w:rsidRDefault="00377945" w:rsidP="00414631">
      <w:pPr>
        <w:pStyle w:val="13"/>
        <w:numPr>
          <w:ilvl w:val="0"/>
          <w:numId w:val="223"/>
        </w:numPr>
        <w:spacing w:line="257" w:lineRule="auto"/>
        <w:jc w:val="both"/>
        <w:rPr>
          <w:color w:val="auto"/>
        </w:rPr>
      </w:pPr>
      <w:r w:rsidRPr="007F600D">
        <w:rPr>
          <w:color w:val="auto"/>
        </w:rPr>
        <w:t>понимать и использовать преимущества командной и индивидуальной работы при решении учебных математических</w:t>
      </w:r>
    </w:p>
    <w:p w:rsidR="00377945" w:rsidRPr="007F600D" w:rsidRDefault="00377945" w:rsidP="00414631">
      <w:pPr>
        <w:pStyle w:val="13"/>
        <w:numPr>
          <w:ilvl w:val="0"/>
          <w:numId w:val="223"/>
        </w:numPr>
        <w:jc w:val="both"/>
        <w:rPr>
          <w:color w:val="auto"/>
        </w:rPr>
      </w:pPr>
      <w:r w:rsidRPr="007F600D">
        <w:rPr>
          <w:color w:val="auto"/>
        </w:rPr>
        <w:t>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77945" w:rsidRPr="007F600D" w:rsidRDefault="00377945" w:rsidP="00414631">
      <w:pPr>
        <w:pStyle w:val="13"/>
        <w:numPr>
          <w:ilvl w:val="0"/>
          <w:numId w:val="223"/>
        </w:numPr>
        <w:spacing w:after="80" w:line="266" w:lineRule="auto"/>
        <w:jc w:val="both"/>
        <w:rPr>
          <w:color w:val="auto"/>
        </w:rPr>
      </w:pPr>
      <w:r w:rsidRPr="007F600D">
        <w:rPr>
          <w:color w:val="auto"/>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77945" w:rsidRPr="007F600D" w:rsidRDefault="00377945" w:rsidP="00377945">
      <w:pPr>
        <w:pStyle w:val="13"/>
        <w:spacing w:after="80" w:line="252" w:lineRule="auto"/>
        <w:jc w:val="both"/>
        <w:rPr>
          <w:color w:val="auto"/>
        </w:rPr>
      </w:pPr>
      <w:r w:rsidRPr="007F600D">
        <w:rPr>
          <w:i/>
          <w:iCs/>
          <w:color w:val="auto"/>
        </w:rPr>
        <w:t xml:space="preserve">3) Универсальные </w:t>
      </w:r>
      <w:r w:rsidRPr="007F600D">
        <w:rPr>
          <w:b/>
          <w:bCs/>
          <w:i/>
          <w:iCs/>
          <w:color w:val="auto"/>
          <w:sz w:val="19"/>
          <w:szCs w:val="19"/>
        </w:rPr>
        <w:t xml:space="preserve">регулятивные </w:t>
      </w:r>
      <w:r w:rsidRPr="007F600D">
        <w:rPr>
          <w:i/>
          <w:iCs/>
          <w:color w:val="auto"/>
        </w:rPr>
        <w:t>действия обеспечивают формирование смысловых установок и жизненных навыков личности.</w:t>
      </w:r>
    </w:p>
    <w:p w:rsidR="00377945" w:rsidRPr="007F600D" w:rsidRDefault="00377945" w:rsidP="00377945">
      <w:pPr>
        <w:pStyle w:val="60"/>
        <w:spacing w:line="298" w:lineRule="auto"/>
        <w:jc w:val="both"/>
        <w:rPr>
          <w:rFonts w:ascii="Times New Roman" w:hAnsi="Times New Roman" w:cs="Times New Roman"/>
          <w:color w:val="auto"/>
        </w:rPr>
      </w:pPr>
      <w:r w:rsidRPr="007F600D">
        <w:rPr>
          <w:rFonts w:ascii="Times New Roman" w:hAnsi="Times New Roman" w:cs="Times New Roman"/>
          <w:color w:val="auto"/>
        </w:rPr>
        <w:t>Самоорганизация:</w:t>
      </w:r>
    </w:p>
    <w:p w:rsidR="00377945" w:rsidRPr="007F600D" w:rsidRDefault="00377945" w:rsidP="00414631">
      <w:pPr>
        <w:pStyle w:val="13"/>
        <w:numPr>
          <w:ilvl w:val="0"/>
          <w:numId w:val="224"/>
        </w:numPr>
        <w:spacing w:after="80" w:line="269" w:lineRule="auto"/>
        <w:jc w:val="both"/>
        <w:rPr>
          <w:color w:val="auto"/>
        </w:rPr>
      </w:pPr>
      <w:r w:rsidRPr="007F600D">
        <w:rPr>
          <w:color w:val="auto"/>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77945" w:rsidRPr="007F600D" w:rsidRDefault="00377945" w:rsidP="00377945">
      <w:pPr>
        <w:pStyle w:val="60"/>
        <w:spacing w:line="298" w:lineRule="auto"/>
        <w:jc w:val="both"/>
        <w:rPr>
          <w:rFonts w:ascii="Times New Roman" w:hAnsi="Times New Roman" w:cs="Times New Roman"/>
          <w:color w:val="auto"/>
        </w:rPr>
      </w:pPr>
      <w:r w:rsidRPr="007F600D">
        <w:rPr>
          <w:rFonts w:ascii="Times New Roman" w:hAnsi="Times New Roman" w:cs="Times New Roman"/>
          <w:color w:val="auto"/>
        </w:rPr>
        <w:t>Самоконтроль:</w:t>
      </w:r>
    </w:p>
    <w:p w:rsidR="00377945" w:rsidRPr="007F600D" w:rsidRDefault="00377945" w:rsidP="00414631">
      <w:pPr>
        <w:pStyle w:val="13"/>
        <w:numPr>
          <w:ilvl w:val="0"/>
          <w:numId w:val="224"/>
        </w:numPr>
        <w:spacing w:line="300" w:lineRule="auto"/>
        <w:jc w:val="both"/>
        <w:rPr>
          <w:color w:val="auto"/>
        </w:rPr>
      </w:pPr>
      <w:r w:rsidRPr="007F600D">
        <w:rPr>
          <w:color w:val="auto"/>
        </w:rPr>
        <w:t>владеть способами самопроверки, самоконтроля процесса и результата решения математической задачи;</w:t>
      </w:r>
    </w:p>
    <w:p w:rsidR="00377945" w:rsidRPr="007F600D" w:rsidRDefault="00377945" w:rsidP="00414631">
      <w:pPr>
        <w:pStyle w:val="13"/>
        <w:numPr>
          <w:ilvl w:val="0"/>
          <w:numId w:val="224"/>
        </w:numPr>
        <w:spacing w:line="276" w:lineRule="auto"/>
        <w:jc w:val="both"/>
        <w:rPr>
          <w:color w:val="auto"/>
        </w:rPr>
      </w:pPr>
      <w:r w:rsidRPr="007F600D">
        <w:rPr>
          <w:color w:val="auto"/>
        </w:rPr>
        <w:t xml:space="preserve">предвидеть трудности, которые могут возникнуть при решении </w:t>
      </w:r>
      <w:r w:rsidRPr="007F600D">
        <w:rPr>
          <w:color w:val="auto"/>
        </w:rPr>
        <w:lastRenderedPageBreak/>
        <w:t>задачи, вносить коррективы в деятельность на основе новых обстоятельств, найденных ошибок, выявленных трудностей;</w:t>
      </w:r>
    </w:p>
    <w:p w:rsidR="00377945" w:rsidRPr="007F600D" w:rsidRDefault="00377945" w:rsidP="00414631">
      <w:pPr>
        <w:pStyle w:val="13"/>
        <w:numPr>
          <w:ilvl w:val="0"/>
          <w:numId w:val="224"/>
        </w:numPr>
        <w:spacing w:after="160" w:line="276" w:lineRule="auto"/>
        <w:jc w:val="both"/>
        <w:rPr>
          <w:color w:val="auto"/>
        </w:rPr>
      </w:pPr>
      <w:r w:rsidRPr="007F600D">
        <w:rPr>
          <w:color w:val="auto"/>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p>
    <w:p w:rsidR="00377945" w:rsidRPr="007F600D" w:rsidRDefault="00377945" w:rsidP="00377945">
      <w:pPr>
        <w:pStyle w:val="13"/>
        <w:spacing w:line="252" w:lineRule="auto"/>
        <w:jc w:val="both"/>
        <w:rPr>
          <w:color w:val="auto"/>
        </w:rPr>
      </w:pPr>
      <w:r w:rsidRPr="007F600D">
        <w:rPr>
          <w:color w:val="auto"/>
        </w:rPr>
        <w:t>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377945" w:rsidRPr="007F600D" w:rsidRDefault="00377945" w:rsidP="00377945">
      <w:pPr>
        <w:pStyle w:val="13"/>
        <w:spacing w:line="252" w:lineRule="auto"/>
        <w:jc w:val="both"/>
        <w:rPr>
          <w:color w:val="auto"/>
        </w:rPr>
        <w:sectPr w:rsidR="00377945" w:rsidRPr="007F600D">
          <w:footnotePr>
            <w:numRestart w:val="eachPage"/>
          </w:footnotePr>
          <w:pgSz w:w="7824" w:h="12019"/>
          <w:pgMar w:top="672" w:right="706" w:bottom="914" w:left="701" w:header="0" w:footer="3" w:gutter="0"/>
          <w:cols w:space="720"/>
          <w:noEndnote/>
          <w:docGrid w:linePitch="360"/>
        </w:sectPr>
      </w:pPr>
      <w:r w:rsidRPr="007F600D">
        <w:rPr>
          <w:color w:val="auto"/>
        </w:rPr>
        <w:t>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377945" w:rsidRPr="007F600D" w:rsidRDefault="00377945" w:rsidP="00377945">
      <w:pPr>
        <w:pStyle w:val="af5"/>
        <w:pBdr>
          <w:bottom w:val="single" w:sz="12" w:space="1" w:color="auto"/>
        </w:pBdr>
        <w:rPr>
          <w:rFonts w:ascii="Times New Roman" w:hAnsi="Times New Roman" w:cs="Times New Roman"/>
        </w:rPr>
      </w:pPr>
      <w:bookmarkStart w:id="537" w:name="bookmark1266"/>
      <w:r w:rsidRPr="007F600D">
        <w:rPr>
          <w:rFonts w:ascii="Times New Roman" w:hAnsi="Times New Roman" w:cs="Times New Roman"/>
        </w:rPr>
        <w:lastRenderedPageBreak/>
        <w:t>ПРИМЕРНАЯ РАБОЧАЯ ПРОГРАММА УЧЕБНОГО КУРСА «МАТЕМАТИКА». 5—6 КЛАССЫ</w:t>
      </w:r>
      <w:bookmarkEnd w:id="53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sz w:val="18"/>
          <w:szCs w:val="18"/>
        </w:rPr>
      </w:pPr>
      <w:r w:rsidRPr="007F600D">
        <w:rPr>
          <w:rFonts w:ascii="Times New Roman" w:hAnsi="Times New Roman" w:cs="Times New Roman"/>
          <w:sz w:val="18"/>
          <w:szCs w:val="18"/>
        </w:rPr>
        <w:t>ЦЕЛИ ИЗУЧЕНИЯ УЧЕБНОГО КУРСА</w:t>
      </w:r>
    </w:p>
    <w:p w:rsidR="00377945" w:rsidRPr="007F600D" w:rsidRDefault="00377945" w:rsidP="00377945">
      <w:pPr>
        <w:pStyle w:val="13"/>
        <w:spacing w:line="252" w:lineRule="auto"/>
        <w:jc w:val="both"/>
        <w:rPr>
          <w:color w:val="auto"/>
        </w:rPr>
      </w:pPr>
      <w:r w:rsidRPr="007F600D">
        <w:rPr>
          <w:color w:val="auto"/>
        </w:rPr>
        <w:t>Приоритетными целями обучения математике в 5—6 классах являются:</w:t>
      </w:r>
    </w:p>
    <w:p w:rsidR="00377945" w:rsidRPr="007F600D" w:rsidRDefault="00377945" w:rsidP="00414631">
      <w:pPr>
        <w:pStyle w:val="13"/>
        <w:numPr>
          <w:ilvl w:val="0"/>
          <w:numId w:val="225"/>
        </w:numPr>
        <w:spacing w:line="252" w:lineRule="auto"/>
        <w:jc w:val="both"/>
        <w:rPr>
          <w:color w:val="auto"/>
        </w:rPr>
      </w:pPr>
      <w:r w:rsidRPr="007F600D">
        <w:rPr>
          <w:color w:val="auto"/>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377945" w:rsidRPr="007F600D" w:rsidRDefault="00377945" w:rsidP="00414631">
      <w:pPr>
        <w:pStyle w:val="13"/>
        <w:numPr>
          <w:ilvl w:val="0"/>
          <w:numId w:val="225"/>
        </w:numPr>
        <w:spacing w:line="252" w:lineRule="auto"/>
        <w:jc w:val="both"/>
        <w:rPr>
          <w:color w:val="auto"/>
        </w:rPr>
      </w:pPr>
      <w:r w:rsidRPr="007F600D">
        <w:rPr>
          <w:color w:val="auto"/>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377945" w:rsidRPr="007F600D" w:rsidRDefault="00377945" w:rsidP="00414631">
      <w:pPr>
        <w:pStyle w:val="13"/>
        <w:numPr>
          <w:ilvl w:val="0"/>
          <w:numId w:val="225"/>
        </w:numPr>
        <w:spacing w:line="252" w:lineRule="auto"/>
        <w:jc w:val="both"/>
        <w:rPr>
          <w:color w:val="auto"/>
        </w:rPr>
      </w:pPr>
      <w:r w:rsidRPr="007F600D">
        <w:rPr>
          <w:color w:val="auto"/>
        </w:rPr>
        <w:t>подведение обучающихся на доступном для них уровне к осознанию взаимосвязи математики и окружающего мира;</w:t>
      </w:r>
    </w:p>
    <w:p w:rsidR="00377945" w:rsidRPr="007F600D" w:rsidRDefault="00377945" w:rsidP="00414631">
      <w:pPr>
        <w:pStyle w:val="13"/>
        <w:numPr>
          <w:ilvl w:val="0"/>
          <w:numId w:val="225"/>
        </w:numPr>
        <w:spacing w:after="240" w:line="252" w:lineRule="auto"/>
        <w:jc w:val="both"/>
        <w:rPr>
          <w:color w:val="auto"/>
        </w:rPr>
      </w:pPr>
      <w:r w:rsidRPr="007F600D">
        <w:rPr>
          <w:color w:val="auto"/>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377945" w:rsidRPr="007F600D" w:rsidRDefault="00377945" w:rsidP="00377945">
      <w:pPr>
        <w:pStyle w:val="13"/>
        <w:spacing w:line="252" w:lineRule="auto"/>
        <w:jc w:val="both"/>
        <w:rPr>
          <w:color w:val="auto"/>
        </w:rPr>
      </w:pPr>
      <w:r w:rsidRPr="007F600D">
        <w:rPr>
          <w:color w:val="auto"/>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377945" w:rsidRPr="007F600D" w:rsidRDefault="00377945" w:rsidP="00377945">
      <w:pPr>
        <w:pStyle w:val="13"/>
        <w:spacing w:line="252" w:lineRule="auto"/>
        <w:jc w:val="both"/>
        <w:rPr>
          <w:color w:val="auto"/>
        </w:rPr>
      </w:pPr>
      <w:r w:rsidRPr="007F600D">
        <w:rPr>
          <w:color w:val="auto"/>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377945" w:rsidRPr="007F600D" w:rsidRDefault="00377945" w:rsidP="00377945">
      <w:pPr>
        <w:pStyle w:val="13"/>
        <w:spacing w:line="252" w:lineRule="auto"/>
        <w:jc w:val="both"/>
        <w:rPr>
          <w:color w:val="auto"/>
        </w:rPr>
      </w:pPr>
      <w:r w:rsidRPr="007F600D">
        <w:rPr>
          <w:color w:val="auto"/>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w:t>
      </w:r>
      <w:r w:rsidRPr="007F600D">
        <w:rPr>
          <w:color w:val="auto"/>
        </w:rPr>
        <w:lastRenderedPageBreak/>
        <w:t>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377945" w:rsidRPr="007F600D" w:rsidRDefault="00377945" w:rsidP="00377945">
      <w:pPr>
        <w:pStyle w:val="13"/>
        <w:spacing w:line="252" w:lineRule="auto"/>
        <w:jc w:val="both"/>
        <w:rPr>
          <w:color w:val="auto"/>
        </w:rPr>
      </w:pPr>
      <w:r w:rsidRPr="007F600D">
        <w:rPr>
          <w:color w:val="auto"/>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w:t>
      </w:r>
      <w:proofErr w:type="spellStart"/>
      <w:r w:rsidRPr="007F600D">
        <w:rPr>
          <w:color w:val="auto"/>
        </w:rPr>
        <w:t>подтема</w:t>
      </w:r>
      <w:proofErr w:type="spellEnd"/>
      <w:r w:rsidRPr="007F600D">
        <w:rPr>
          <w:color w:val="auto"/>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377945" w:rsidRPr="007F600D" w:rsidRDefault="00377945" w:rsidP="00377945">
      <w:pPr>
        <w:pStyle w:val="13"/>
        <w:spacing w:line="252" w:lineRule="auto"/>
        <w:jc w:val="both"/>
        <w:rPr>
          <w:color w:val="auto"/>
        </w:rPr>
      </w:pPr>
      <w:r w:rsidRPr="007F600D">
        <w:rPr>
          <w:color w:val="auto"/>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377945" w:rsidRPr="007F600D" w:rsidRDefault="00377945" w:rsidP="00377945">
      <w:pPr>
        <w:pStyle w:val="13"/>
        <w:spacing w:line="252" w:lineRule="auto"/>
        <w:jc w:val="both"/>
        <w:rPr>
          <w:color w:val="auto"/>
        </w:rPr>
      </w:pPr>
      <w:r w:rsidRPr="007F600D">
        <w:rPr>
          <w:color w:val="auto"/>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377945" w:rsidRPr="007F600D" w:rsidRDefault="00377945" w:rsidP="00377945">
      <w:pPr>
        <w:pStyle w:val="13"/>
        <w:spacing w:after="340" w:line="252" w:lineRule="auto"/>
        <w:jc w:val="both"/>
        <w:rPr>
          <w:color w:val="auto"/>
        </w:rPr>
      </w:pPr>
      <w:r w:rsidRPr="007F600D">
        <w:rPr>
          <w:color w:val="auto"/>
        </w:rPr>
        <w:t xml:space="preserve">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w:t>
      </w:r>
      <w:r w:rsidRPr="007F600D">
        <w:rPr>
          <w:color w:val="auto"/>
        </w:rPr>
        <w:lastRenderedPageBreak/>
        <w:t>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УЧЕБНОГО КУРСА В УЧЕБНОМ ПЛАНЕ</w:t>
      </w:r>
    </w:p>
    <w:p w:rsidR="00377945" w:rsidRPr="007F600D" w:rsidRDefault="00377945" w:rsidP="00377945">
      <w:pPr>
        <w:pStyle w:val="13"/>
        <w:spacing w:line="252" w:lineRule="auto"/>
        <w:jc w:val="both"/>
        <w:rPr>
          <w:color w:val="auto"/>
        </w:rPr>
      </w:pPr>
      <w:r w:rsidRPr="007F600D">
        <w:rPr>
          <w:color w:val="auto"/>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377945" w:rsidRPr="007F600D" w:rsidRDefault="00377945" w:rsidP="00377945">
      <w:pPr>
        <w:pStyle w:val="13"/>
        <w:spacing w:after="340" w:line="252" w:lineRule="auto"/>
        <w:jc w:val="both"/>
        <w:rPr>
          <w:color w:val="auto"/>
        </w:rPr>
      </w:pPr>
      <w:r w:rsidRPr="007F600D">
        <w:rPr>
          <w:color w:val="auto"/>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СОДЕРЖАНИЕ УЧЕБНОГО КУРСА (ПО ГОДАМ ОБУЧЕНИЯ) </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p>
    <w:p w:rsidR="00377945" w:rsidRPr="007F600D" w:rsidRDefault="00377945" w:rsidP="00377945">
      <w:pPr>
        <w:pStyle w:val="13"/>
        <w:spacing w:line="266" w:lineRule="auto"/>
        <w:jc w:val="both"/>
        <w:rPr>
          <w:b/>
          <w:bCs/>
          <w:i/>
          <w:iCs/>
          <w:color w:val="auto"/>
          <w:sz w:val="19"/>
          <w:szCs w:val="19"/>
        </w:rPr>
      </w:pP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Натуральные числа и нуль</w:t>
      </w:r>
    </w:p>
    <w:p w:rsidR="00377945" w:rsidRPr="007F600D" w:rsidRDefault="00377945" w:rsidP="00377945">
      <w:pPr>
        <w:pStyle w:val="13"/>
        <w:spacing w:line="252" w:lineRule="auto"/>
        <w:jc w:val="both"/>
        <w:rPr>
          <w:color w:val="auto"/>
        </w:rPr>
      </w:pPr>
      <w:r w:rsidRPr="007F600D">
        <w:rPr>
          <w:color w:val="auto"/>
        </w:rPr>
        <w:t>Натуральное число. Ряд натуральных чисел. Число 0. Изображение натуральных чисел точками на координатной (числовой) прямой.</w:t>
      </w:r>
    </w:p>
    <w:p w:rsidR="00377945" w:rsidRPr="007F600D" w:rsidRDefault="00377945" w:rsidP="00377945">
      <w:pPr>
        <w:pStyle w:val="13"/>
        <w:spacing w:line="252" w:lineRule="auto"/>
        <w:jc w:val="both"/>
        <w:rPr>
          <w:color w:val="auto"/>
        </w:rPr>
      </w:pPr>
      <w:r w:rsidRPr="007F600D">
        <w:rPr>
          <w:color w:val="auto"/>
        </w:rPr>
        <w:t>Позиционная система счисления. Римская нумерация как пример непозиционной системы счисления. Десятичная система счисления.</w:t>
      </w:r>
    </w:p>
    <w:p w:rsidR="00377945" w:rsidRPr="007F600D" w:rsidRDefault="00377945" w:rsidP="00377945">
      <w:pPr>
        <w:pStyle w:val="13"/>
        <w:spacing w:line="252" w:lineRule="auto"/>
        <w:ind w:firstLine="238"/>
        <w:jc w:val="both"/>
        <w:rPr>
          <w:color w:val="auto"/>
        </w:rPr>
      </w:pPr>
      <w:r w:rsidRPr="007F600D">
        <w:rPr>
          <w:color w:val="auto"/>
        </w:rPr>
        <w:t>Сравнение натуральных чисел, сравнение натуральных чисел с нулём. Способы сравнения. Округление натуральных чисел.</w:t>
      </w:r>
    </w:p>
    <w:p w:rsidR="00377945" w:rsidRPr="007F600D" w:rsidRDefault="00377945" w:rsidP="00377945">
      <w:pPr>
        <w:pStyle w:val="13"/>
        <w:spacing w:line="252" w:lineRule="auto"/>
        <w:ind w:firstLine="238"/>
        <w:jc w:val="both"/>
        <w:rPr>
          <w:color w:val="auto"/>
        </w:rPr>
      </w:pPr>
      <w:r w:rsidRPr="007F600D">
        <w:rPr>
          <w:color w:val="auto"/>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377945" w:rsidRPr="007F600D" w:rsidRDefault="00377945" w:rsidP="00377945">
      <w:pPr>
        <w:pStyle w:val="13"/>
        <w:spacing w:line="252" w:lineRule="auto"/>
        <w:jc w:val="both"/>
        <w:rPr>
          <w:color w:val="auto"/>
        </w:rPr>
      </w:pPr>
      <w:r w:rsidRPr="007F600D">
        <w:rPr>
          <w:color w:val="auto"/>
        </w:rPr>
        <w:t>Использование букв для обозначения неизвестного компонента и записи свойств арифметических действий.</w:t>
      </w:r>
    </w:p>
    <w:p w:rsidR="00377945" w:rsidRPr="007F600D" w:rsidRDefault="00377945" w:rsidP="00377945">
      <w:pPr>
        <w:pStyle w:val="13"/>
        <w:spacing w:line="252" w:lineRule="auto"/>
        <w:jc w:val="both"/>
        <w:rPr>
          <w:color w:val="auto"/>
        </w:rPr>
      </w:pPr>
      <w:r w:rsidRPr="007F600D">
        <w:rPr>
          <w:color w:val="auto"/>
        </w:rPr>
        <w:t>Делители и кратные числа, разложение на множители. Простые и составные числа. Признаки делимости на 2, 5, 10, 3, 9. Деление с остатком.</w:t>
      </w:r>
    </w:p>
    <w:p w:rsidR="00377945" w:rsidRPr="007F600D" w:rsidRDefault="00377945" w:rsidP="00377945">
      <w:pPr>
        <w:pStyle w:val="13"/>
        <w:spacing w:line="252" w:lineRule="auto"/>
        <w:jc w:val="both"/>
        <w:rPr>
          <w:color w:val="auto"/>
        </w:rPr>
      </w:pPr>
      <w:r w:rsidRPr="007F600D">
        <w:rPr>
          <w:color w:val="auto"/>
        </w:rPr>
        <w:t>Степень с натуральным показателем. Запись числа в виде суммы разрядных слагаемых.</w:t>
      </w:r>
    </w:p>
    <w:p w:rsidR="00377945" w:rsidRPr="007F600D" w:rsidRDefault="00377945" w:rsidP="00377945">
      <w:pPr>
        <w:pStyle w:val="13"/>
        <w:spacing w:after="120" w:line="252" w:lineRule="auto"/>
        <w:jc w:val="both"/>
        <w:rPr>
          <w:color w:val="auto"/>
        </w:rPr>
      </w:pPr>
      <w:r w:rsidRPr="007F600D">
        <w:rPr>
          <w:color w:val="auto"/>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w:t>
      </w:r>
      <w:r w:rsidRPr="007F600D">
        <w:rPr>
          <w:color w:val="auto"/>
        </w:rPr>
        <w:lastRenderedPageBreak/>
        <w:t>умножения, распределительного свойства умножения.</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Дроби</w:t>
      </w:r>
    </w:p>
    <w:p w:rsidR="00377945" w:rsidRPr="007F600D" w:rsidRDefault="00377945" w:rsidP="00377945">
      <w:pPr>
        <w:pStyle w:val="13"/>
        <w:jc w:val="both"/>
        <w:rPr>
          <w:color w:val="auto"/>
        </w:rPr>
      </w:pPr>
      <w:r w:rsidRPr="007F600D">
        <w:rPr>
          <w:color w:val="auto"/>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377945" w:rsidRPr="007F600D" w:rsidRDefault="00377945" w:rsidP="00377945">
      <w:pPr>
        <w:pStyle w:val="13"/>
        <w:jc w:val="both"/>
        <w:rPr>
          <w:color w:val="auto"/>
        </w:rPr>
      </w:pPr>
      <w:r w:rsidRPr="007F600D">
        <w:rPr>
          <w:color w:val="auto"/>
        </w:rPr>
        <w:t>Сложение и вычитание дробей. Умножение и деление дробей; взаимно-обратные дроби. Нахождение части целого и целого по его части.</w:t>
      </w:r>
    </w:p>
    <w:p w:rsidR="00377945" w:rsidRPr="007F600D" w:rsidRDefault="00377945" w:rsidP="00377945">
      <w:pPr>
        <w:pStyle w:val="13"/>
        <w:jc w:val="both"/>
        <w:rPr>
          <w:color w:val="auto"/>
        </w:rPr>
      </w:pPr>
      <w:r w:rsidRPr="007F600D">
        <w:rPr>
          <w:color w:val="auto"/>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377945" w:rsidRPr="007F600D" w:rsidRDefault="00377945" w:rsidP="00377945">
      <w:pPr>
        <w:pStyle w:val="13"/>
        <w:spacing w:after="120"/>
        <w:jc w:val="both"/>
        <w:rPr>
          <w:color w:val="auto"/>
        </w:rPr>
      </w:pPr>
      <w:r w:rsidRPr="007F600D">
        <w:rPr>
          <w:color w:val="auto"/>
        </w:rPr>
        <w:t>Арифметические действия с десятичными дробями. Округление десятичных дробей.</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Решение текстовых задач</w:t>
      </w:r>
    </w:p>
    <w:p w:rsidR="00377945" w:rsidRPr="007F600D" w:rsidRDefault="00377945" w:rsidP="00377945">
      <w:pPr>
        <w:pStyle w:val="13"/>
        <w:spacing w:after="60"/>
        <w:jc w:val="both"/>
        <w:rPr>
          <w:color w:val="auto"/>
        </w:rPr>
      </w:pPr>
      <w:r w:rsidRPr="007F600D">
        <w:rPr>
          <w:color w:val="auto"/>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377945" w:rsidRPr="007F600D" w:rsidRDefault="00377945" w:rsidP="00377945">
      <w:pPr>
        <w:pStyle w:val="13"/>
        <w:spacing w:line="252" w:lineRule="auto"/>
        <w:jc w:val="both"/>
        <w:rPr>
          <w:color w:val="auto"/>
        </w:rPr>
      </w:pPr>
      <w:r w:rsidRPr="007F600D">
        <w:rPr>
          <w:color w:val="auto"/>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377945" w:rsidRPr="007F600D" w:rsidRDefault="00377945" w:rsidP="00377945">
      <w:pPr>
        <w:pStyle w:val="13"/>
        <w:spacing w:line="252" w:lineRule="auto"/>
        <w:jc w:val="both"/>
        <w:rPr>
          <w:color w:val="auto"/>
        </w:rPr>
      </w:pPr>
      <w:r w:rsidRPr="007F600D">
        <w:rPr>
          <w:color w:val="auto"/>
        </w:rPr>
        <w:t>Решение основных задач на дроби.</w:t>
      </w:r>
    </w:p>
    <w:p w:rsidR="00377945" w:rsidRPr="007F600D" w:rsidRDefault="00377945" w:rsidP="00377945">
      <w:pPr>
        <w:pStyle w:val="13"/>
        <w:spacing w:after="80" w:line="252" w:lineRule="auto"/>
        <w:jc w:val="both"/>
        <w:rPr>
          <w:color w:val="auto"/>
        </w:rPr>
      </w:pPr>
      <w:r w:rsidRPr="007F600D">
        <w:rPr>
          <w:color w:val="auto"/>
        </w:rPr>
        <w:t>Представление данных в виде таблиц, столбчатых диаграмм.</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Наглядная геометрия</w:t>
      </w:r>
    </w:p>
    <w:p w:rsidR="00377945" w:rsidRPr="007F600D" w:rsidRDefault="00377945" w:rsidP="00377945">
      <w:pPr>
        <w:pStyle w:val="13"/>
        <w:jc w:val="both"/>
        <w:rPr>
          <w:color w:val="auto"/>
        </w:rPr>
      </w:pPr>
      <w:r w:rsidRPr="007F600D">
        <w:rPr>
          <w:color w:val="auto"/>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377945" w:rsidRPr="007F600D" w:rsidRDefault="00377945" w:rsidP="00377945">
      <w:pPr>
        <w:pStyle w:val="13"/>
        <w:jc w:val="both"/>
        <w:rPr>
          <w:color w:val="auto"/>
        </w:rPr>
      </w:pPr>
      <w:r w:rsidRPr="007F600D">
        <w:rPr>
          <w:color w:val="auto"/>
        </w:rPr>
        <w:t>Длина отрезка, метрические единицы длины. Длина ломаной, периметр многоугольника. Измерение и построение углов с помощью транспортира.</w:t>
      </w:r>
    </w:p>
    <w:p w:rsidR="00377945" w:rsidRPr="007F600D" w:rsidRDefault="00377945" w:rsidP="00377945">
      <w:pPr>
        <w:pStyle w:val="13"/>
        <w:jc w:val="both"/>
        <w:rPr>
          <w:color w:val="auto"/>
        </w:rPr>
      </w:pPr>
      <w:r w:rsidRPr="007F600D">
        <w:rPr>
          <w:color w:val="auto"/>
        </w:rPr>
        <w:t>Наглядные представления о фигурах на плоскости: многоугольник; прямоугольник, квадрат; треугольник, о равенстве фигур.</w:t>
      </w:r>
    </w:p>
    <w:p w:rsidR="00377945" w:rsidRPr="007F600D" w:rsidRDefault="00377945" w:rsidP="00377945">
      <w:pPr>
        <w:pStyle w:val="13"/>
        <w:jc w:val="both"/>
        <w:rPr>
          <w:color w:val="auto"/>
        </w:rPr>
      </w:pPr>
      <w:r w:rsidRPr="007F600D">
        <w:rPr>
          <w:color w:val="auto"/>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377945" w:rsidRPr="007F600D" w:rsidRDefault="00377945" w:rsidP="00377945">
      <w:pPr>
        <w:pStyle w:val="13"/>
        <w:jc w:val="both"/>
        <w:rPr>
          <w:color w:val="auto"/>
        </w:rPr>
      </w:pPr>
      <w:r w:rsidRPr="007F600D">
        <w:rPr>
          <w:color w:val="auto"/>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377945" w:rsidRPr="007F600D" w:rsidRDefault="00377945" w:rsidP="00377945">
      <w:pPr>
        <w:pStyle w:val="13"/>
        <w:jc w:val="both"/>
        <w:rPr>
          <w:color w:val="auto"/>
        </w:rPr>
      </w:pPr>
      <w:r w:rsidRPr="007F600D">
        <w:rPr>
          <w:color w:val="auto"/>
        </w:rPr>
        <w:t xml:space="preserve">Наглядные представления о пространственных фигурах: прямоугольный параллелепипед, куб, многогранники. Изображение </w:t>
      </w:r>
      <w:r w:rsidRPr="007F600D">
        <w:rPr>
          <w:color w:val="auto"/>
        </w:rPr>
        <w:lastRenderedPageBreak/>
        <w:t>простейших многогранников. Развёртки куба и параллелепипеда. Создание моделей многогранников (из бумаги, проволоки, пластилина и др.).</w:t>
      </w:r>
    </w:p>
    <w:p w:rsidR="00377945" w:rsidRPr="007F600D" w:rsidRDefault="00377945" w:rsidP="00377945">
      <w:pPr>
        <w:pStyle w:val="13"/>
        <w:spacing w:after="260"/>
        <w:jc w:val="both"/>
        <w:rPr>
          <w:color w:val="auto"/>
        </w:rPr>
      </w:pPr>
      <w:r w:rsidRPr="007F600D">
        <w:rPr>
          <w:color w:val="auto"/>
        </w:rPr>
        <w:t>Объём прямоугольного параллелепипеда, куба. Единицы измерения объёма.</w:t>
      </w:r>
    </w:p>
    <w:p w:rsidR="00377945" w:rsidRPr="007F600D" w:rsidRDefault="00377945" w:rsidP="00377945">
      <w:pPr>
        <w:pStyle w:val="af5"/>
        <w:rPr>
          <w:rFonts w:ascii="Times New Roman" w:hAnsi="Times New Roman" w:cs="Times New Roman"/>
        </w:rPr>
      </w:pPr>
      <w:bookmarkStart w:id="538" w:name="bookmark1268"/>
      <w:r w:rsidRPr="007F600D">
        <w:rPr>
          <w:rFonts w:ascii="Times New Roman" w:hAnsi="Times New Roman" w:cs="Times New Roman"/>
        </w:rPr>
        <w:t>6 класс</w:t>
      </w:r>
      <w:bookmarkEnd w:id="538"/>
    </w:p>
    <w:p w:rsidR="00377945" w:rsidRPr="007F600D" w:rsidRDefault="00377945" w:rsidP="00377945">
      <w:pPr>
        <w:pStyle w:val="13"/>
        <w:spacing w:line="266" w:lineRule="auto"/>
        <w:jc w:val="both"/>
        <w:rPr>
          <w:b/>
          <w:bCs/>
          <w:i/>
          <w:iCs/>
          <w:color w:val="auto"/>
          <w:sz w:val="19"/>
          <w:szCs w:val="19"/>
        </w:rPr>
      </w:pP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Натуральные числа</w:t>
      </w:r>
    </w:p>
    <w:p w:rsidR="00377945" w:rsidRPr="007F600D" w:rsidRDefault="00377945" w:rsidP="00377945">
      <w:pPr>
        <w:pStyle w:val="13"/>
        <w:spacing w:after="80"/>
        <w:jc w:val="both"/>
        <w:rPr>
          <w:color w:val="auto"/>
        </w:rPr>
      </w:pPr>
      <w:r w:rsidRPr="007F600D">
        <w:rPr>
          <w:color w:val="auto"/>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377945" w:rsidRPr="007F600D" w:rsidRDefault="00377945" w:rsidP="00377945">
      <w:pPr>
        <w:pStyle w:val="13"/>
        <w:spacing w:after="100" w:line="252" w:lineRule="auto"/>
        <w:jc w:val="both"/>
        <w:rPr>
          <w:color w:val="auto"/>
        </w:rPr>
      </w:pPr>
      <w:r w:rsidRPr="007F600D">
        <w:rPr>
          <w:color w:val="auto"/>
        </w:rPr>
        <w:t>Делители и кратные числа; наибольший общий делитель и наименьшее общее кратное. Делимость суммы и произведения. Деление с остатком.</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Дроби</w:t>
      </w:r>
    </w:p>
    <w:p w:rsidR="00377945" w:rsidRPr="007F600D" w:rsidRDefault="00377945" w:rsidP="00377945">
      <w:pPr>
        <w:pStyle w:val="13"/>
        <w:jc w:val="both"/>
        <w:rPr>
          <w:color w:val="auto"/>
        </w:rPr>
      </w:pPr>
      <w:r w:rsidRPr="007F600D">
        <w:rPr>
          <w:color w:val="auto"/>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rsidR="00377945" w:rsidRPr="007F600D" w:rsidRDefault="00377945" w:rsidP="00377945">
      <w:pPr>
        <w:pStyle w:val="13"/>
        <w:jc w:val="both"/>
        <w:rPr>
          <w:color w:val="auto"/>
        </w:rPr>
      </w:pPr>
      <w:r w:rsidRPr="007F600D">
        <w:rPr>
          <w:color w:val="auto"/>
        </w:rPr>
        <w:t>Отношение. Деление в данном отношении. Масштаб, пропорция. Применение пропорций при решении задач.</w:t>
      </w:r>
    </w:p>
    <w:p w:rsidR="00377945" w:rsidRPr="007F600D" w:rsidRDefault="00377945" w:rsidP="00377945">
      <w:pPr>
        <w:pStyle w:val="13"/>
        <w:spacing w:after="100"/>
        <w:jc w:val="both"/>
        <w:rPr>
          <w:color w:val="auto"/>
        </w:rPr>
      </w:pPr>
      <w:r w:rsidRPr="007F600D">
        <w:rPr>
          <w:color w:val="auto"/>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Положительные и отрицательные числа</w:t>
      </w:r>
    </w:p>
    <w:p w:rsidR="00377945" w:rsidRPr="007F600D" w:rsidRDefault="00377945" w:rsidP="00377945">
      <w:pPr>
        <w:pStyle w:val="13"/>
        <w:spacing w:line="252" w:lineRule="auto"/>
        <w:jc w:val="both"/>
        <w:rPr>
          <w:color w:val="auto"/>
        </w:rPr>
      </w:pPr>
      <w:r w:rsidRPr="007F600D">
        <w:rPr>
          <w:color w:val="auto"/>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rsidR="00377945" w:rsidRPr="007F600D" w:rsidRDefault="00377945" w:rsidP="00377945">
      <w:pPr>
        <w:pStyle w:val="13"/>
        <w:spacing w:line="252" w:lineRule="auto"/>
        <w:jc w:val="both"/>
        <w:rPr>
          <w:color w:val="auto"/>
        </w:rPr>
      </w:pPr>
      <w:r w:rsidRPr="007F600D">
        <w:rPr>
          <w:color w:val="auto"/>
        </w:rPr>
        <w:t>Сравнение чисел. Арифметические действия с положительными и отрицательными числами.</w:t>
      </w:r>
    </w:p>
    <w:p w:rsidR="00377945" w:rsidRPr="007F600D" w:rsidRDefault="00377945" w:rsidP="00377945">
      <w:pPr>
        <w:pStyle w:val="13"/>
        <w:spacing w:after="100" w:line="252" w:lineRule="auto"/>
        <w:jc w:val="both"/>
        <w:rPr>
          <w:color w:val="auto"/>
        </w:rPr>
      </w:pPr>
      <w:r w:rsidRPr="007F600D">
        <w:rPr>
          <w:color w:val="auto"/>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Буквенные выражения</w:t>
      </w:r>
    </w:p>
    <w:p w:rsidR="00377945" w:rsidRPr="007F600D" w:rsidRDefault="00377945" w:rsidP="00377945">
      <w:pPr>
        <w:pStyle w:val="13"/>
        <w:spacing w:after="100"/>
        <w:jc w:val="both"/>
        <w:rPr>
          <w:color w:val="auto"/>
        </w:rPr>
      </w:pPr>
      <w:r w:rsidRPr="007F600D">
        <w:rPr>
          <w:color w:val="auto"/>
        </w:rP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w:t>
      </w:r>
      <w:r w:rsidRPr="007F600D">
        <w:rPr>
          <w:color w:val="auto"/>
        </w:rPr>
        <w:lastRenderedPageBreak/>
        <w:t>компонента. Формулы; формулы периметра и площади прямоугольника, квадрата, объёма параллелепипеда и куба.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Решение текстовых задач</w:t>
      </w:r>
    </w:p>
    <w:p w:rsidR="00377945" w:rsidRPr="007F600D" w:rsidRDefault="00377945" w:rsidP="00377945">
      <w:pPr>
        <w:pStyle w:val="13"/>
        <w:spacing w:line="252" w:lineRule="auto"/>
        <w:jc w:val="both"/>
        <w:rPr>
          <w:color w:val="auto"/>
        </w:rPr>
      </w:pPr>
      <w:r w:rsidRPr="007F600D">
        <w:rPr>
          <w:color w:val="auto"/>
        </w:rPr>
        <w:t>Решение текстовых задач арифметическим способом. Решение логических задач. Решение задач перебором всех возможных вариантов.</w:t>
      </w:r>
    </w:p>
    <w:p w:rsidR="00377945" w:rsidRPr="007F600D" w:rsidRDefault="00377945" w:rsidP="00377945">
      <w:pPr>
        <w:pStyle w:val="13"/>
        <w:spacing w:line="252" w:lineRule="auto"/>
        <w:jc w:val="both"/>
        <w:rPr>
          <w:color w:val="auto"/>
        </w:rPr>
      </w:pPr>
      <w:r w:rsidRPr="007F600D">
        <w:rPr>
          <w:color w:val="auto"/>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377945" w:rsidRPr="007F600D" w:rsidRDefault="00377945" w:rsidP="00377945">
      <w:pPr>
        <w:pStyle w:val="13"/>
        <w:spacing w:line="252" w:lineRule="auto"/>
        <w:jc w:val="both"/>
        <w:rPr>
          <w:color w:val="auto"/>
        </w:rPr>
      </w:pPr>
      <w:r w:rsidRPr="007F600D">
        <w:rPr>
          <w:color w:val="auto"/>
        </w:rPr>
        <w:t>Решение задач, связанных с отношением, пропорциональностью величин, процентами; решение основных задач на дроби и проценты.</w:t>
      </w:r>
    </w:p>
    <w:p w:rsidR="00377945" w:rsidRPr="007F600D" w:rsidRDefault="00377945" w:rsidP="00377945">
      <w:pPr>
        <w:pStyle w:val="13"/>
        <w:spacing w:line="252" w:lineRule="auto"/>
        <w:jc w:val="both"/>
        <w:rPr>
          <w:color w:val="auto"/>
        </w:rPr>
      </w:pPr>
      <w:r w:rsidRPr="007F600D">
        <w:rPr>
          <w:color w:val="auto"/>
        </w:rPr>
        <w:t>Оценка и прикидка, округление результата.</w:t>
      </w:r>
    </w:p>
    <w:p w:rsidR="00377945" w:rsidRPr="007F600D" w:rsidRDefault="00377945" w:rsidP="00377945">
      <w:pPr>
        <w:pStyle w:val="13"/>
        <w:spacing w:line="252" w:lineRule="auto"/>
        <w:jc w:val="both"/>
        <w:rPr>
          <w:color w:val="auto"/>
        </w:rPr>
      </w:pPr>
      <w:r w:rsidRPr="007F600D">
        <w:rPr>
          <w:color w:val="auto"/>
        </w:rPr>
        <w:t>Составление буквенных выражений по условию задачи.</w:t>
      </w:r>
    </w:p>
    <w:p w:rsidR="00377945" w:rsidRPr="007F600D" w:rsidRDefault="00377945" w:rsidP="00377945">
      <w:pPr>
        <w:pStyle w:val="13"/>
        <w:spacing w:after="180" w:line="252" w:lineRule="auto"/>
        <w:jc w:val="both"/>
        <w:rPr>
          <w:color w:val="auto"/>
        </w:rPr>
      </w:pPr>
      <w:r w:rsidRPr="007F600D">
        <w:rPr>
          <w:color w:val="auto"/>
        </w:rPr>
        <w:t>Представление данных с помощью таблиц и диаграмм. Столбчатые диаграммы: чтение и построение. Чтение круговых диаграмм.</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Наглядная геометрия</w:t>
      </w:r>
    </w:p>
    <w:p w:rsidR="00377945" w:rsidRPr="007F600D" w:rsidRDefault="00377945" w:rsidP="00377945">
      <w:pPr>
        <w:pStyle w:val="13"/>
        <w:jc w:val="both"/>
        <w:rPr>
          <w:color w:val="auto"/>
        </w:rPr>
      </w:pPr>
      <w:r w:rsidRPr="007F600D">
        <w:rPr>
          <w:color w:val="auto"/>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377945" w:rsidRPr="007F600D" w:rsidRDefault="00377945" w:rsidP="00377945">
      <w:pPr>
        <w:pStyle w:val="13"/>
        <w:jc w:val="both"/>
        <w:rPr>
          <w:color w:val="auto"/>
        </w:rPr>
      </w:pPr>
      <w:r w:rsidRPr="007F600D">
        <w:rPr>
          <w:color w:val="auto"/>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377945" w:rsidRPr="007F600D" w:rsidRDefault="00377945" w:rsidP="00377945">
      <w:pPr>
        <w:pStyle w:val="13"/>
        <w:jc w:val="both"/>
        <w:rPr>
          <w:color w:val="auto"/>
        </w:rPr>
      </w:pPr>
      <w:r w:rsidRPr="007F600D">
        <w:rPr>
          <w:color w:val="auto"/>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377945" w:rsidRPr="007F600D" w:rsidRDefault="00377945" w:rsidP="00377945">
      <w:pPr>
        <w:pStyle w:val="13"/>
        <w:jc w:val="both"/>
        <w:rPr>
          <w:color w:val="auto"/>
        </w:rPr>
      </w:pPr>
      <w:r w:rsidRPr="007F600D">
        <w:rPr>
          <w:color w:val="auto"/>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377945" w:rsidRPr="007F600D" w:rsidRDefault="00377945" w:rsidP="00377945">
      <w:pPr>
        <w:pStyle w:val="13"/>
        <w:jc w:val="both"/>
        <w:rPr>
          <w:color w:val="auto"/>
        </w:rPr>
      </w:pPr>
      <w:r w:rsidRPr="007F600D">
        <w:rPr>
          <w:color w:val="auto"/>
        </w:rPr>
        <w:t>Симметрия: центральная, осевая и зеркальная симметрии. Построение симметричных фигур.</w:t>
      </w:r>
    </w:p>
    <w:p w:rsidR="00377945" w:rsidRPr="007F600D" w:rsidRDefault="00377945" w:rsidP="00377945">
      <w:pPr>
        <w:pStyle w:val="13"/>
        <w:jc w:val="both"/>
        <w:rPr>
          <w:color w:val="auto"/>
        </w:rPr>
      </w:pPr>
      <w:r w:rsidRPr="007F600D">
        <w:rPr>
          <w:color w:val="auto"/>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377945" w:rsidRPr="007F600D" w:rsidRDefault="00377945" w:rsidP="00377945">
      <w:pPr>
        <w:pStyle w:val="13"/>
        <w:jc w:val="both"/>
        <w:rPr>
          <w:color w:val="auto"/>
        </w:rPr>
      </w:pPr>
      <w:r w:rsidRPr="007F600D">
        <w:rPr>
          <w:color w:val="auto"/>
        </w:rPr>
        <w:t xml:space="preserve">Понятие объёма; единицы измерения объёма. Объём прямоугольного </w:t>
      </w:r>
      <w:r w:rsidRPr="007F600D">
        <w:rPr>
          <w:color w:val="auto"/>
        </w:rPr>
        <w:lastRenderedPageBreak/>
        <w:t>параллелепипеда, куба.</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ПЛАНИРУЕМЫЕ ПРЕДМЕТНЫЕ РЕЗУЛЬТАТЫ ОСВОЕНИЯ ПРИМЕРНОЙ РАБОЧЕЙ ПРОГРАММЫ КУРСА (ПО ГОДАМ ОБУЧЕНИЯ)</w:t>
      </w:r>
    </w:p>
    <w:p w:rsidR="00377945" w:rsidRPr="007F600D" w:rsidRDefault="00377945" w:rsidP="00377945">
      <w:pPr>
        <w:pStyle w:val="13"/>
        <w:spacing w:after="60" w:line="252" w:lineRule="auto"/>
        <w:jc w:val="both"/>
        <w:rPr>
          <w:color w:val="auto"/>
        </w:rPr>
      </w:pPr>
      <w:r w:rsidRPr="007F600D">
        <w:rPr>
          <w:color w:val="auto"/>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377945" w:rsidRPr="007F600D" w:rsidRDefault="00377945" w:rsidP="00377945">
      <w:pPr>
        <w:pStyle w:val="af5"/>
        <w:rPr>
          <w:rFonts w:ascii="Times New Roman" w:hAnsi="Times New Roman" w:cs="Times New Roman"/>
        </w:rPr>
      </w:pPr>
      <w:bookmarkStart w:id="539" w:name="bookmark127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bookmarkEnd w:id="539"/>
    </w:p>
    <w:p w:rsidR="00377945" w:rsidRPr="007F600D" w:rsidRDefault="00377945" w:rsidP="00377945">
      <w:pPr>
        <w:pStyle w:val="13"/>
        <w:spacing w:line="266" w:lineRule="auto"/>
        <w:jc w:val="both"/>
        <w:rPr>
          <w:b/>
          <w:bCs/>
          <w:i/>
          <w:iCs/>
          <w:color w:val="auto"/>
          <w:sz w:val="19"/>
          <w:szCs w:val="19"/>
        </w:rPr>
      </w:pP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Числа и вычисления</w:t>
      </w:r>
    </w:p>
    <w:p w:rsidR="00377945" w:rsidRPr="007F600D" w:rsidRDefault="00377945" w:rsidP="00414631">
      <w:pPr>
        <w:pStyle w:val="13"/>
        <w:numPr>
          <w:ilvl w:val="0"/>
          <w:numId w:val="226"/>
        </w:numPr>
        <w:spacing w:line="276" w:lineRule="auto"/>
        <w:jc w:val="both"/>
        <w:rPr>
          <w:color w:val="auto"/>
        </w:rPr>
      </w:pPr>
      <w:r w:rsidRPr="007F600D">
        <w:rPr>
          <w:color w:val="auto"/>
        </w:rPr>
        <w:t>Понимать и правильно употреблять термины, связанные с натуральными числами, обыкновенными и десятичными дробями.</w:t>
      </w:r>
    </w:p>
    <w:p w:rsidR="00377945" w:rsidRPr="007F600D" w:rsidRDefault="00377945" w:rsidP="00414631">
      <w:pPr>
        <w:pStyle w:val="13"/>
        <w:numPr>
          <w:ilvl w:val="0"/>
          <w:numId w:val="226"/>
        </w:numPr>
        <w:spacing w:line="298" w:lineRule="auto"/>
        <w:jc w:val="both"/>
        <w:rPr>
          <w:color w:val="auto"/>
        </w:rPr>
      </w:pPr>
      <w:r w:rsidRPr="007F600D">
        <w:rPr>
          <w:color w:val="auto"/>
        </w:rPr>
        <w:t>Сравнивать и упорядочивать натуральные числа, сравнивать в простейших случаях обыкновенные дроби, десятичные дроби.</w:t>
      </w:r>
    </w:p>
    <w:p w:rsidR="00377945" w:rsidRPr="007F600D" w:rsidRDefault="00377945" w:rsidP="00414631">
      <w:pPr>
        <w:pStyle w:val="13"/>
        <w:numPr>
          <w:ilvl w:val="0"/>
          <w:numId w:val="226"/>
        </w:numPr>
        <w:spacing w:line="276" w:lineRule="auto"/>
        <w:jc w:val="both"/>
        <w:rPr>
          <w:color w:val="auto"/>
        </w:rPr>
      </w:pPr>
      <w:r w:rsidRPr="007F600D">
        <w:rPr>
          <w:color w:val="auto"/>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377945" w:rsidRPr="007F600D" w:rsidRDefault="00377945" w:rsidP="00414631">
      <w:pPr>
        <w:pStyle w:val="13"/>
        <w:numPr>
          <w:ilvl w:val="0"/>
          <w:numId w:val="226"/>
        </w:numPr>
        <w:spacing w:line="298" w:lineRule="auto"/>
        <w:jc w:val="both"/>
        <w:rPr>
          <w:color w:val="auto"/>
        </w:rPr>
      </w:pPr>
      <w:r w:rsidRPr="007F600D">
        <w:rPr>
          <w:color w:val="auto"/>
        </w:rPr>
        <w:t>Выполнять арифметические действия с натуральными числами, с обыкновенными дробями в простейших случаях.</w:t>
      </w:r>
    </w:p>
    <w:p w:rsidR="00377945" w:rsidRPr="007F600D" w:rsidRDefault="00377945" w:rsidP="00414631">
      <w:pPr>
        <w:pStyle w:val="13"/>
        <w:numPr>
          <w:ilvl w:val="0"/>
          <w:numId w:val="226"/>
        </w:numPr>
        <w:spacing w:line="360" w:lineRule="auto"/>
        <w:jc w:val="both"/>
        <w:rPr>
          <w:color w:val="auto"/>
        </w:rPr>
      </w:pPr>
      <w:r w:rsidRPr="007F600D">
        <w:rPr>
          <w:color w:val="auto"/>
        </w:rPr>
        <w:t>Выполнять проверку, прикидку результата вычислений.</w:t>
      </w:r>
    </w:p>
    <w:p w:rsidR="00377945" w:rsidRPr="007F600D" w:rsidRDefault="00377945" w:rsidP="00414631">
      <w:pPr>
        <w:pStyle w:val="13"/>
        <w:numPr>
          <w:ilvl w:val="0"/>
          <w:numId w:val="226"/>
        </w:numPr>
        <w:spacing w:after="60" w:line="360" w:lineRule="auto"/>
        <w:jc w:val="both"/>
        <w:rPr>
          <w:color w:val="auto"/>
        </w:rPr>
      </w:pPr>
      <w:r w:rsidRPr="007F600D">
        <w:rPr>
          <w:color w:val="auto"/>
        </w:rPr>
        <w:t>Округлять натуральные числа.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Решение текстовых задач</w:t>
      </w:r>
    </w:p>
    <w:p w:rsidR="00377945" w:rsidRPr="007F600D" w:rsidRDefault="00377945" w:rsidP="00414631">
      <w:pPr>
        <w:pStyle w:val="13"/>
        <w:numPr>
          <w:ilvl w:val="0"/>
          <w:numId w:val="227"/>
        </w:numPr>
        <w:spacing w:line="276" w:lineRule="auto"/>
        <w:jc w:val="both"/>
        <w:rPr>
          <w:color w:val="auto"/>
        </w:rPr>
      </w:pPr>
      <w:r w:rsidRPr="007F600D">
        <w:rPr>
          <w:color w:val="auto"/>
        </w:rPr>
        <w:t>Решать текстовые задачи арифметическим способом и с помощью организованного конечного перебора всех возможных вариантов.</w:t>
      </w:r>
    </w:p>
    <w:p w:rsidR="00377945" w:rsidRPr="007F600D" w:rsidRDefault="00377945" w:rsidP="00414631">
      <w:pPr>
        <w:pStyle w:val="13"/>
        <w:numPr>
          <w:ilvl w:val="0"/>
          <w:numId w:val="227"/>
        </w:numPr>
        <w:spacing w:line="276" w:lineRule="auto"/>
        <w:jc w:val="both"/>
        <w:rPr>
          <w:color w:val="auto"/>
        </w:rPr>
      </w:pPr>
      <w:r w:rsidRPr="007F600D">
        <w:rPr>
          <w:color w:val="auto"/>
        </w:rPr>
        <w:t>Решать задачи, содержащие зависимости, связывающие величины: скорость, время, расстояние; цена, количество, стоимость.</w:t>
      </w:r>
    </w:p>
    <w:p w:rsidR="00377945" w:rsidRPr="007F600D" w:rsidRDefault="00377945" w:rsidP="00414631">
      <w:pPr>
        <w:pStyle w:val="13"/>
        <w:numPr>
          <w:ilvl w:val="0"/>
          <w:numId w:val="227"/>
        </w:numPr>
        <w:spacing w:line="298" w:lineRule="auto"/>
        <w:jc w:val="both"/>
        <w:rPr>
          <w:color w:val="auto"/>
        </w:rPr>
      </w:pPr>
      <w:r w:rsidRPr="007F600D">
        <w:rPr>
          <w:color w:val="auto"/>
        </w:rPr>
        <w:t>Использовать краткие записи, схемы, таблицы, обозначения при решении задач.</w:t>
      </w:r>
    </w:p>
    <w:p w:rsidR="00377945" w:rsidRPr="007F600D" w:rsidRDefault="00377945" w:rsidP="00414631">
      <w:pPr>
        <w:pStyle w:val="13"/>
        <w:numPr>
          <w:ilvl w:val="0"/>
          <w:numId w:val="227"/>
        </w:numPr>
        <w:spacing w:line="276" w:lineRule="auto"/>
        <w:jc w:val="both"/>
        <w:rPr>
          <w:color w:val="auto"/>
        </w:rPr>
      </w:pPr>
      <w:r w:rsidRPr="007F600D">
        <w:rPr>
          <w:color w:val="auto"/>
        </w:rPr>
        <w:t>Пользоваться основными единицами измерения: цены, массы; расстояния, времени, скорости; выражать одни единицы величины через другие.</w:t>
      </w:r>
    </w:p>
    <w:p w:rsidR="00377945" w:rsidRPr="007F600D" w:rsidRDefault="00377945" w:rsidP="00414631">
      <w:pPr>
        <w:pStyle w:val="13"/>
        <w:numPr>
          <w:ilvl w:val="0"/>
          <w:numId w:val="227"/>
        </w:numPr>
        <w:spacing w:after="60" w:line="276" w:lineRule="auto"/>
        <w:jc w:val="both"/>
        <w:rPr>
          <w:color w:val="auto"/>
        </w:rPr>
      </w:pPr>
      <w:r w:rsidRPr="007F600D">
        <w:rPr>
          <w:color w:val="auto"/>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Наглядная геометрия</w:t>
      </w:r>
    </w:p>
    <w:p w:rsidR="00377945" w:rsidRPr="007F600D" w:rsidRDefault="00377945" w:rsidP="00414631">
      <w:pPr>
        <w:pStyle w:val="13"/>
        <w:numPr>
          <w:ilvl w:val="0"/>
          <w:numId w:val="228"/>
        </w:numPr>
        <w:spacing w:line="300" w:lineRule="auto"/>
        <w:jc w:val="both"/>
        <w:rPr>
          <w:color w:val="auto"/>
        </w:rPr>
      </w:pPr>
      <w:r w:rsidRPr="007F600D">
        <w:rPr>
          <w:color w:val="auto"/>
        </w:rPr>
        <w:t xml:space="preserve">Пользоваться геометрическими понятиями: точка, прямая, </w:t>
      </w:r>
      <w:r w:rsidRPr="007F600D">
        <w:rPr>
          <w:color w:val="auto"/>
        </w:rPr>
        <w:lastRenderedPageBreak/>
        <w:t>отрезок, луч, угол, многоугольник, окружность, круг.</w:t>
      </w:r>
    </w:p>
    <w:p w:rsidR="00377945" w:rsidRPr="007F600D" w:rsidRDefault="00377945" w:rsidP="00414631">
      <w:pPr>
        <w:pStyle w:val="13"/>
        <w:numPr>
          <w:ilvl w:val="0"/>
          <w:numId w:val="228"/>
        </w:numPr>
        <w:spacing w:after="60" w:line="300" w:lineRule="auto"/>
        <w:jc w:val="both"/>
        <w:rPr>
          <w:color w:val="auto"/>
        </w:rPr>
      </w:pPr>
      <w:r w:rsidRPr="007F600D">
        <w:rPr>
          <w:color w:val="auto"/>
        </w:rPr>
        <w:t>Приводить примеры объектов окружающего мира, имеющих форму изученных геометрических фигур.</w:t>
      </w:r>
    </w:p>
    <w:p w:rsidR="00377945" w:rsidRPr="007F600D" w:rsidRDefault="00377945" w:rsidP="00414631">
      <w:pPr>
        <w:pStyle w:val="13"/>
        <w:numPr>
          <w:ilvl w:val="0"/>
          <w:numId w:val="228"/>
        </w:numPr>
        <w:spacing w:line="252" w:lineRule="auto"/>
        <w:jc w:val="both"/>
        <w:rPr>
          <w:color w:val="auto"/>
        </w:rPr>
      </w:pPr>
      <w:r w:rsidRPr="007F600D">
        <w:rPr>
          <w:color w:val="auto"/>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377945" w:rsidRPr="007F600D" w:rsidRDefault="00377945" w:rsidP="00414631">
      <w:pPr>
        <w:pStyle w:val="13"/>
        <w:numPr>
          <w:ilvl w:val="0"/>
          <w:numId w:val="228"/>
        </w:numPr>
        <w:spacing w:line="252" w:lineRule="auto"/>
        <w:jc w:val="both"/>
        <w:rPr>
          <w:color w:val="auto"/>
        </w:rPr>
      </w:pPr>
      <w:r w:rsidRPr="007F600D">
        <w:rPr>
          <w:color w:val="auto"/>
        </w:rPr>
        <w:t>Изображать изученные геометрические фигуры на нелинованной и клетчатой бумаге с помощью циркуля и линейки.</w:t>
      </w:r>
    </w:p>
    <w:p w:rsidR="00377945" w:rsidRPr="007F600D" w:rsidRDefault="00377945" w:rsidP="00414631">
      <w:pPr>
        <w:pStyle w:val="13"/>
        <w:numPr>
          <w:ilvl w:val="0"/>
          <w:numId w:val="228"/>
        </w:numPr>
        <w:spacing w:line="252" w:lineRule="auto"/>
        <w:jc w:val="both"/>
        <w:rPr>
          <w:color w:val="auto"/>
        </w:rPr>
      </w:pPr>
      <w:r w:rsidRPr="007F600D">
        <w:rPr>
          <w:color w:val="auto"/>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377945" w:rsidRPr="007F600D" w:rsidRDefault="00377945" w:rsidP="00414631">
      <w:pPr>
        <w:pStyle w:val="13"/>
        <w:numPr>
          <w:ilvl w:val="0"/>
          <w:numId w:val="228"/>
        </w:numPr>
        <w:spacing w:line="252" w:lineRule="auto"/>
        <w:jc w:val="both"/>
        <w:rPr>
          <w:color w:val="auto"/>
        </w:rPr>
      </w:pPr>
      <w:r w:rsidRPr="007F600D">
        <w:rPr>
          <w:color w:val="auto"/>
        </w:rPr>
        <w:t>Использовать свойства сторон и углов прямоугольника, квадрата для их построения, вычисления площади и периметра.</w:t>
      </w:r>
    </w:p>
    <w:p w:rsidR="00377945" w:rsidRPr="007F600D" w:rsidRDefault="00377945" w:rsidP="00414631">
      <w:pPr>
        <w:pStyle w:val="13"/>
        <w:numPr>
          <w:ilvl w:val="0"/>
          <w:numId w:val="228"/>
        </w:numPr>
        <w:spacing w:line="252" w:lineRule="auto"/>
        <w:jc w:val="both"/>
        <w:rPr>
          <w:color w:val="auto"/>
        </w:rPr>
      </w:pPr>
      <w:r w:rsidRPr="007F600D">
        <w:rPr>
          <w:color w:val="auto"/>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377945" w:rsidRPr="007F600D" w:rsidRDefault="00377945" w:rsidP="00414631">
      <w:pPr>
        <w:pStyle w:val="13"/>
        <w:numPr>
          <w:ilvl w:val="0"/>
          <w:numId w:val="228"/>
        </w:numPr>
        <w:spacing w:line="252" w:lineRule="auto"/>
        <w:jc w:val="both"/>
        <w:rPr>
          <w:color w:val="auto"/>
        </w:rPr>
      </w:pPr>
      <w:r w:rsidRPr="007F600D">
        <w:rPr>
          <w:color w:val="auto"/>
        </w:rPr>
        <w:t>Пользоваться основными метрическими единицами измерения длины, площади; выражать одни единицы величины через другие.</w:t>
      </w:r>
    </w:p>
    <w:p w:rsidR="00377945" w:rsidRPr="007F600D" w:rsidRDefault="00377945" w:rsidP="00414631">
      <w:pPr>
        <w:pStyle w:val="13"/>
        <w:numPr>
          <w:ilvl w:val="0"/>
          <w:numId w:val="228"/>
        </w:numPr>
        <w:spacing w:line="252" w:lineRule="auto"/>
        <w:jc w:val="both"/>
        <w:rPr>
          <w:color w:val="auto"/>
        </w:rPr>
      </w:pPr>
      <w:r w:rsidRPr="007F600D">
        <w:rPr>
          <w:color w:val="auto"/>
        </w:rPr>
        <w:t>Распознавать параллелепипед, куб, использовать терминологию: вершина, ребро грань, измерения; находить измерения параллелепипеда, куба.</w:t>
      </w:r>
    </w:p>
    <w:p w:rsidR="00377945" w:rsidRPr="007F600D" w:rsidRDefault="00377945" w:rsidP="00414631">
      <w:pPr>
        <w:pStyle w:val="13"/>
        <w:numPr>
          <w:ilvl w:val="0"/>
          <w:numId w:val="228"/>
        </w:numPr>
        <w:spacing w:line="252" w:lineRule="auto"/>
        <w:jc w:val="both"/>
        <w:rPr>
          <w:color w:val="auto"/>
        </w:rPr>
      </w:pPr>
      <w:r w:rsidRPr="007F600D">
        <w:rPr>
          <w:color w:val="auto"/>
        </w:rPr>
        <w:t>Вычислять объём куба, параллелепипеда по заданным измерениям, пользоваться единицами измерения объёма.</w:t>
      </w:r>
    </w:p>
    <w:p w:rsidR="00377945" w:rsidRPr="007F600D" w:rsidRDefault="00377945" w:rsidP="00414631">
      <w:pPr>
        <w:pStyle w:val="13"/>
        <w:numPr>
          <w:ilvl w:val="0"/>
          <w:numId w:val="228"/>
        </w:numPr>
        <w:spacing w:after="160" w:line="252" w:lineRule="auto"/>
        <w:jc w:val="both"/>
        <w:rPr>
          <w:color w:val="auto"/>
        </w:rPr>
      </w:pPr>
      <w:r w:rsidRPr="007F600D">
        <w:rPr>
          <w:color w:val="auto"/>
        </w:rPr>
        <w:t>Решать несложные задачи на измерение геометрических величин в практических ситуациях.</w:t>
      </w:r>
    </w:p>
    <w:p w:rsidR="00377945" w:rsidRPr="007F600D" w:rsidRDefault="00377945" w:rsidP="00377945">
      <w:pPr>
        <w:pStyle w:val="af5"/>
        <w:rPr>
          <w:rFonts w:ascii="Times New Roman" w:hAnsi="Times New Roman" w:cs="Times New Roman"/>
        </w:rPr>
      </w:pPr>
      <w:bookmarkStart w:id="540" w:name="bookmark1272"/>
      <w:r w:rsidRPr="007F600D">
        <w:rPr>
          <w:rFonts w:ascii="Times New Roman" w:hAnsi="Times New Roman" w:cs="Times New Roman"/>
        </w:rPr>
        <w:t>6 класс</w:t>
      </w:r>
      <w:bookmarkEnd w:id="54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66" w:lineRule="auto"/>
        <w:ind w:firstLine="220"/>
        <w:jc w:val="both"/>
        <w:rPr>
          <w:color w:val="auto"/>
          <w:sz w:val="19"/>
          <w:szCs w:val="19"/>
        </w:rPr>
      </w:pPr>
      <w:r w:rsidRPr="007F600D">
        <w:rPr>
          <w:b/>
          <w:bCs/>
          <w:i/>
          <w:iCs/>
          <w:color w:val="auto"/>
          <w:sz w:val="19"/>
          <w:szCs w:val="19"/>
        </w:rPr>
        <w:t>Числа и вычисления</w:t>
      </w:r>
    </w:p>
    <w:p w:rsidR="00377945" w:rsidRPr="007F600D" w:rsidRDefault="00377945" w:rsidP="00414631">
      <w:pPr>
        <w:pStyle w:val="13"/>
        <w:numPr>
          <w:ilvl w:val="0"/>
          <w:numId w:val="229"/>
        </w:numPr>
        <w:jc w:val="both"/>
        <w:rPr>
          <w:color w:val="auto"/>
        </w:rPr>
      </w:pPr>
      <w:r w:rsidRPr="007F600D">
        <w:rPr>
          <w:color w:val="auto"/>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377945" w:rsidRPr="007F600D" w:rsidRDefault="00377945" w:rsidP="00414631">
      <w:pPr>
        <w:pStyle w:val="13"/>
        <w:numPr>
          <w:ilvl w:val="0"/>
          <w:numId w:val="229"/>
        </w:numPr>
        <w:jc w:val="both"/>
        <w:rPr>
          <w:color w:val="auto"/>
        </w:rPr>
      </w:pPr>
      <w:r w:rsidRPr="007F600D">
        <w:rPr>
          <w:color w:val="auto"/>
        </w:rPr>
        <w:t>Сравнивать и упорядочивать целые числа, обыкновенные и десятичные дроби, сравнивать числа одного и разных знаков.</w:t>
      </w:r>
    </w:p>
    <w:p w:rsidR="00377945" w:rsidRPr="007F600D" w:rsidRDefault="00377945" w:rsidP="00414631">
      <w:pPr>
        <w:pStyle w:val="13"/>
        <w:numPr>
          <w:ilvl w:val="0"/>
          <w:numId w:val="229"/>
        </w:numPr>
        <w:jc w:val="both"/>
        <w:rPr>
          <w:color w:val="auto"/>
        </w:rPr>
      </w:pPr>
      <w:r w:rsidRPr="007F600D">
        <w:rPr>
          <w:color w:val="auto"/>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377945" w:rsidRPr="007F600D" w:rsidRDefault="00377945" w:rsidP="00414631">
      <w:pPr>
        <w:pStyle w:val="13"/>
        <w:numPr>
          <w:ilvl w:val="0"/>
          <w:numId w:val="229"/>
        </w:numPr>
        <w:jc w:val="both"/>
        <w:rPr>
          <w:color w:val="auto"/>
        </w:rPr>
      </w:pPr>
      <w:r w:rsidRPr="007F600D">
        <w:rPr>
          <w:color w:val="auto"/>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377945" w:rsidRPr="007F600D" w:rsidRDefault="00377945" w:rsidP="00414631">
      <w:pPr>
        <w:pStyle w:val="13"/>
        <w:numPr>
          <w:ilvl w:val="0"/>
          <w:numId w:val="229"/>
        </w:numPr>
        <w:jc w:val="both"/>
        <w:rPr>
          <w:color w:val="auto"/>
        </w:rPr>
      </w:pPr>
      <w:r w:rsidRPr="007F600D">
        <w:rPr>
          <w:color w:val="auto"/>
        </w:rPr>
        <w:lastRenderedPageBreak/>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377945" w:rsidRPr="007F600D" w:rsidRDefault="00377945" w:rsidP="00414631">
      <w:pPr>
        <w:pStyle w:val="13"/>
        <w:numPr>
          <w:ilvl w:val="0"/>
          <w:numId w:val="229"/>
        </w:numPr>
        <w:spacing w:line="257" w:lineRule="auto"/>
        <w:jc w:val="both"/>
        <w:rPr>
          <w:color w:val="auto"/>
        </w:rPr>
      </w:pPr>
      <w:r w:rsidRPr="007F600D">
        <w:rPr>
          <w:color w:val="auto"/>
        </w:rPr>
        <w:t>Соотносить точки в прямоугольной системе координат с координатами этой точки.</w:t>
      </w:r>
    </w:p>
    <w:p w:rsidR="00377945" w:rsidRPr="007F600D" w:rsidRDefault="00377945" w:rsidP="00414631">
      <w:pPr>
        <w:pStyle w:val="13"/>
        <w:numPr>
          <w:ilvl w:val="0"/>
          <w:numId w:val="229"/>
        </w:numPr>
        <w:spacing w:after="80" w:line="257" w:lineRule="auto"/>
        <w:jc w:val="both"/>
        <w:rPr>
          <w:color w:val="auto"/>
        </w:rPr>
      </w:pPr>
      <w:r w:rsidRPr="007F600D">
        <w:rPr>
          <w:color w:val="auto"/>
        </w:rPr>
        <w:t>Округлять целые числа и десятичные дроби, находить приближения чисел.</w:t>
      </w:r>
    </w:p>
    <w:p w:rsidR="00377945" w:rsidRPr="007F600D" w:rsidRDefault="00377945" w:rsidP="00377945">
      <w:pPr>
        <w:pStyle w:val="13"/>
        <w:spacing w:line="266" w:lineRule="auto"/>
        <w:ind w:firstLine="160"/>
        <w:jc w:val="both"/>
        <w:rPr>
          <w:color w:val="auto"/>
          <w:sz w:val="19"/>
          <w:szCs w:val="19"/>
        </w:rPr>
      </w:pPr>
      <w:r w:rsidRPr="007F600D">
        <w:rPr>
          <w:b/>
          <w:bCs/>
          <w:i/>
          <w:iCs/>
          <w:color w:val="auto"/>
          <w:sz w:val="19"/>
          <w:szCs w:val="19"/>
        </w:rPr>
        <w:t>Числовые и буквенные выражения</w:t>
      </w:r>
    </w:p>
    <w:p w:rsidR="00377945" w:rsidRPr="007F600D" w:rsidRDefault="00377945" w:rsidP="00414631">
      <w:pPr>
        <w:pStyle w:val="13"/>
        <w:numPr>
          <w:ilvl w:val="0"/>
          <w:numId w:val="230"/>
        </w:numPr>
        <w:spacing w:line="252" w:lineRule="auto"/>
        <w:jc w:val="both"/>
        <w:rPr>
          <w:color w:val="auto"/>
        </w:rPr>
      </w:pPr>
      <w:r w:rsidRPr="007F600D">
        <w:rPr>
          <w:color w:val="auto"/>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377945" w:rsidRPr="007F600D" w:rsidRDefault="00377945" w:rsidP="00414631">
      <w:pPr>
        <w:pStyle w:val="13"/>
        <w:numPr>
          <w:ilvl w:val="0"/>
          <w:numId w:val="230"/>
        </w:numPr>
        <w:spacing w:line="252" w:lineRule="auto"/>
        <w:jc w:val="both"/>
        <w:rPr>
          <w:color w:val="auto"/>
        </w:rPr>
      </w:pPr>
      <w:r w:rsidRPr="007F600D">
        <w:rPr>
          <w:color w:val="auto"/>
        </w:rPr>
        <w:t>Пользоваться признаками делимости, раскладывать натуральные числа на простые множители.</w:t>
      </w:r>
    </w:p>
    <w:p w:rsidR="00377945" w:rsidRPr="007F600D" w:rsidRDefault="00377945" w:rsidP="00414631">
      <w:pPr>
        <w:pStyle w:val="13"/>
        <w:numPr>
          <w:ilvl w:val="0"/>
          <w:numId w:val="230"/>
        </w:numPr>
        <w:spacing w:line="252" w:lineRule="auto"/>
        <w:jc w:val="both"/>
        <w:rPr>
          <w:color w:val="auto"/>
        </w:rPr>
      </w:pPr>
      <w:r w:rsidRPr="007F600D">
        <w:rPr>
          <w:color w:val="auto"/>
        </w:rPr>
        <w:t>Пользоваться масштабом, составлять пропорции и отношения.</w:t>
      </w:r>
    </w:p>
    <w:p w:rsidR="00377945" w:rsidRPr="007F600D" w:rsidRDefault="00377945" w:rsidP="00414631">
      <w:pPr>
        <w:pStyle w:val="13"/>
        <w:numPr>
          <w:ilvl w:val="0"/>
          <w:numId w:val="230"/>
        </w:numPr>
        <w:spacing w:line="252" w:lineRule="auto"/>
        <w:jc w:val="both"/>
        <w:rPr>
          <w:color w:val="auto"/>
        </w:rPr>
      </w:pPr>
      <w:r w:rsidRPr="007F600D">
        <w:rPr>
          <w:color w:val="auto"/>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377945" w:rsidRPr="007F600D" w:rsidRDefault="00377945" w:rsidP="00414631">
      <w:pPr>
        <w:pStyle w:val="13"/>
        <w:numPr>
          <w:ilvl w:val="0"/>
          <w:numId w:val="230"/>
        </w:numPr>
        <w:spacing w:after="80" w:line="252" w:lineRule="auto"/>
        <w:jc w:val="both"/>
        <w:rPr>
          <w:color w:val="auto"/>
        </w:rPr>
      </w:pPr>
      <w:r w:rsidRPr="007F600D">
        <w:rPr>
          <w:color w:val="auto"/>
        </w:rPr>
        <w:t>Находить неизвестный компонент равенства.</w:t>
      </w:r>
    </w:p>
    <w:p w:rsidR="00377945" w:rsidRPr="007F600D" w:rsidRDefault="00377945" w:rsidP="00377945">
      <w:pPr>
        <w:pStyle w:val="13"/>
        <w:spacing w:line="266" w:lineRule="auto"/>
        <w:ind w:firstLine="160"/>
        <w:jc w:val="both"/>
        <w:rPr>
          <w:color w:val="auto"/>
          <w:sz w:val="19"/>
          <w:szCs w:val="19"/>
        </w:rPr>
      </w:pPr>
      <w:r w:rsidRPr="007F600D">
        <w:rPr>
          <w:b/>
          <w:bCs/>
          <w:i/>
          <w:iCs/>
          <w:color w:val="auto"/>
          <w:sz w:val="19"/>
          <w:szCs w:val="19"/>
        </w:rPr>
        <w:t>Решение текстовых задач</w:t>
      </w:r>
    </w:p>
    <w:p w:rsidR="00377945" w:rsidRPr="007F600D" w:rsidRDefault="00377945" w:rsidP="00414631">
      <w:pPr>
        <w:pStyle w:val="13"/>
        <w:numPr>
          <w:ilvl w:val="0"/>
          <w:numId w:val="231"/>
        </w:numPr>
        <w:spacing w:line="252" w:lineRule="auto"/>
        <w:jc w:val="both"/>
        <w:rPr>
          <w:color w:val="auto"/>
        </w:rPr>
      </w:pPr>
      <w:r w:rsidRPr="007F600D">
        <w:rPr>
          <w:color w:val="auto"/>
        </w:rPr>
        <w:t>Решать многошаговые текстовые задачи арифметическим способом.</w:t>
      </w:r>
    </w:p>
    <w:p w:rsidR="00377945" w:rsidRPr="007F600D" w:rsidRDefault="00377945" w:rsidP="00414631">
      <w:pPr>
        <w:pStyle w:val="13"/>
        <w:numPr>
          <w:ilvl w:val="0"/>
          <w:numId w:val="231"/>
        </w:numPr>
        <w:spacing w:line="252" w:lineRule="auto"/>
        <w:jc w:val="both"/>
        <w:rPr>
          <w:color w:val="auto"/>
        </w:rPr>
      </w:pPr>
      <w:r w:rsidRPr="007F600D">
        <w:rPr>
          <w:color w:val="auto"/>
        </w:rPr>
        <w:t>Решать задачи, связанные с отношением, пропорциональностью величин, процентами; решать три основные задачи на дроби и проценты.</w:t>
      </w:r>
    </w:p>
    <w:p w:rsidR="00377945" w:rsidRPr="007F600D" w:rsidRDefault="00377945" w:rsidP="00414631">
      <w:pPr>
        <w:pStyle w:val="13"/>
        <w:numPr>
          <w:ilvl w:val="0"/>
          <w:numId w:val="231"/>
        </w:numPr>
        <w:spacing w:line="252" w:lineRule="auto"/>
        <w:jc w:val="both"/>
        <w:rPr>
          <w:color w:val="auto"/>
        </w:rPr>
      </w:pPr>
      <w:r w:rsidRPr="007F600D">
        <w:rPr>
          <w:color w:val="auto"/>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377945" w:rsidRPr="007F600D" w:rsidRDefault="00377945" w:rsidP="00414631">
      <w:pPr>
        <w:pStyle w:val="13"/>
        <w:numPr>
          <w:ilvl w:val="0"/>
          <w:numId w:val="231"/>
        </w:numPr>
        <w:spacing w:line="252" w:lineRule="auto"/>
        <w:jc w:val="both"/>
        <w:rPr>
          <w:color w:val="auto"/>
        </w:rPr>
      </w:pPr>
      <w:r w:rsidRPr="007F600D">
        <w:rPr>
          <w:color w:val="auto"/>
        </w:rPr>
        <w:t>Составлять буквенные выражения по условию задачи.</w:t>
      </w:r>
    </w:p>
    <w:p w:rsidR="00377945" w:rsidRPr="007F600D" w:rsidRDefault="00377945" w:rsidP="00414631">
      <w:pPr>
        <w:pStyle w:val="13"/>
        <w:numPr>
          <w:ilvl w:val="0"/>
          <w:numId w:val="231"/>
        </w:numPr>
        <w:spacing w:line="252" w:lineRule="auto"/>
        <w:jc w:val="both"/>
        <w:rPr>
          <w:color w:val="auto"/>
        </w:rPr>
      </w:pPr>
      <w:r w:rsidRPr="007F600D">
        <w:rPr>
          <w:color w:val="auto"/>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377945" w:rsidRPr="007F600D" w:rsidRDefault="00377945" w:rsidP="00414631">
      <w:pPr>
        <w:pStyle w:val="13"/>
        <w:numPr>
          <w:ilvl w:val="0"/>
          <w:numId w:val="231"/>
        </w:numPr>
        <w:spacing w:after="80" w:line="252" w:lineRule="auto"/>
        <w:jc w:val="both"/>
        <w:rPr>
          <w:color w:val="auto"/>
        </w:rPr>
      </w:pPr>
      <w:r w:rsidRPr="007F600D">
        <w:rPr>
          <w:color w:val="auto"/>
        </w:rPr>
        <w:t>Представлять информацию с помощью таблиц, линейной и столбчатой диаграмм.</w:t>
      </w:r>
    </w:p>
    <w:p w:rsidR="00377945" w:rsidRPr="007F600D" w:rsidRDefault="00377945" w:rsidP="00377945">
      <w:pPr>
        <w:pStyle w:val="13"/>
        <w:spacing w:line="266" w:lineRule="auto"/>
        <w:ind w:firstLine="160"/>
        <w:jc w:val="both"/>
        <w:rPr>
          <w:color w:val="auto"/>
          <w:sz w:val="19"/>
          <w:szCs w:val="19"/>
        </w:rPr>
      </w:pPr>
      <w:r w:rsidRPr="007F600D">
        <w:rPr>
          <w:b/>
          <w:bCs/>
          <w:i/>
          <w:iCs/>
          <w:color w:val="auto"/>
          <w:sz w:val="19"/>
          <w:szCs w:val="19"/>
        </w:rPr>
        <w:t>Наглядная геометрия</w:t>
      </w:r>
    </w:p>
    <w:p w:rsidR="00377945" w:rsidRPr="007F600D" w:rsidRDefault="00377945" w:rsidP="00414631">
      <w:pPr>
        <w:pStyle w:val="13"/>
        <w:numPr>
          <w:ilvl w:val="0"/>
          <w:numId w:val="232"/>
        </w:numPr>
        <w:spacing w:line="252" w:lineRule="auto"/>
        <w:jc w:val="both"/>
        <w:rPr>
          <w:color w:val="auto"/>
        </w:rPr>
      </w:pPr>
      <w:r w:rsidRPr="007F600D">
        <w:rPr>
          <w:color w:val="auto"/>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377945" w:rsidRPr="007F600D" w:rsidRDefault="00377945" w:rsidP="00414631">
      <w:pPr>
        <w:pStyle w:val="13"/>
        <w:numPr>
          <w:ilvl w:val="0"/>
          <w:numId w:val="232"/>
        </w:numPr>
        <w:spacing w:line="252" w:lineRule="auto"/>
        <w:jc w:val="both"/>
        <w:rPr>
          <w:color w:val="auto"/>
        </w:rPr>
      </w:pPr>
      <w:r w:rsidRPr="007F600D">
        <w:rPr>
          <w:color w:val="auto"/>
        </w:rPr>
        <w:t xml:space="preserve">Изображать с помощью циркуля, линейки, транспортира на нелинованной и клетчатой бумаге изученные плоские </w:t>
      </w:r>
      <w:r w:rsidRPr="007F600D">
        <w:rPr>
          <w:color w:val="auto"/>
        </w:rPr>
        <w:lastRenderedPageBreak/>
        <w:t>геометрические фигуры и конфигурации, симметричные фигуры.</w:t>
      </w:r>
    </w:p>
    <w:p w:rsidR="00377945" w:rsidRPr="007F600D" w:rsidRDefault="00377945" w:rsidP="00414631">
      <w:pPr>
        <w:pStyle w:val="13"/>
        <w:numPr>
          <w:ilvl w:val="0"/>
          <w:numId w:val="232"/>
        </w:numPr>
        <w:spacing w:line="252" w:lineRule="auto"/>
        <w:jc w:val="both"/>
        <w:rPr>
          <w:color w:val="auto"/>
        </w:rPr>
      </w:pPr>
      <w:r w:rsidRPr="007F600D">
        <w:rPr>
          <w:color w:val="auto"/>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377945" w:rsidRPr="007F600D" w:rsidRDefault="00377945" w:rsidP="00414631">
      <w:pPr>
        <w:pStyle w:val="13"/>
        <w:numPr>
          <w:ilvl w:val="0"/>
          <w:numId w:val="232"/>
        </w:numPr>
        <w:spacing w:line="252" w:lineRule="auto"/>
        <w:jc w:val="both"/>
        <w:rPr>
          <w:color w:val="auto"/>
        </w:rPr>
      </w:pPr>
      <w:r w:rsidRPr="007F600D">
        <w:rPr>
          <w:color w:val="auto"/>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377945" w:rsidRPr="007F600D" w:rsidRDefault="00377945" w:rsidP="00414631">
      <w:pPr>
        <w:pStyle w:val="13"/>
        <w:numPr>
          <w:ilvl w:val="0"/>
          <w:numId w:val="232"/>
        </w:numPr>
        <w:spacing w:line="252" w:lineRule="auto"/>
        <w:jc w:val="both"/>
        <w:rPr>
          <w:color w:val="auto"/>
        </w:rPr>
      </w:pPr>
      <w:r w:rsidRPr="007F600D">
        <w:rPr>
          <w:color w:val="auto"/>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377945" w:rsidRPr="007F600D" w:rsidRDefault="00377945" w:rsidP="00414631">
      <w:pPr>
        <w:pStyle w:val="13"/>
        <w:numPr>
          <w:ilvl w:val="0"/>
          <w:numId w:val="232"/>
        </w:numPr>
        <w:spacing w:line="252" w:lineRule="auto"/>
        <w:jc w:val="both"/>
        <w:rPr>
          <w:color w:val="auto"/>
        </w:rPr>
      </w:pPr>
      <w:r w:rsidRPr="007F600D">
        <w:rPr>
          <w:color w:val="auto"/>
        </w:rPr>
        <w:t>Находить, используя чертёжные инструменты, расстояния: между двумя точками, от точки до прямой, длину пути на квадратной сетке.</w:t>
      </w:r>
    </w:p>
    <w:p w:rsidR="00377945" w:rsidRPr="007F600D" w:rsidRDefault="00377945" w:rsidP="00414631">
      <w:pPr>
        <w:pStyle w:val="13"/>
        <w:numPr>
          <w:ilvl w:val="0"/>
          <w:numId w:val="232"/>
        </w:numPr>
        <w:spacing w:line="252" w:lineRule="auto"/>
        <w:jc w:val="both"/>
        <w:rPr>
          <w:color w:val="auto"/>
        </w:rPr>
      </w:pPr>
      <w:r w:rsidRPr="007F600D">
        <w:rPr>
          <w:color w:val="auto"/>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377945" w:rsidRPr="007F600D" w:rsidRDefault="00377945" w:rsidP="00414631">
      <w:pPr>
        <w:pStyle w:val="13"/>
        <w:numPr>
          <w:ilvl w:val="0"/>
          <w:numId w:val="232"/>
        </w:numPr>
        <w:spacing w:line="252" w:lineRule="auto"/>
        <w:jc w:val="both"/>
        <w:rPr>
          <w:color w:val="auto"/>
        </w:rPr>
      </w:pPr>
      <w:r w:rsidRPr="007F600D">
        <w:rPr>
          <w:color w:val="auto"/>
        </w:rPr>
        <w:t>Распознавать на моделях и изображениях пирамиду, конус, цилиндр, использовать терминологию: вершина, ребро, грань, основание, развёртка.</w:t>
      </w:r>
    </w:p>
    <w:p w:rsidR="00377945" w:rsidRPr="007F600D" w:rsidRDefault="00377945" w:rsidP="00414631">
      <w:pPr>
        <w:pStyle w:val="13"/>
        <w:numPr>
          <w:ilvl w:val="0"/>
          <w:numId w:val="232"/>
        </w:numPr>
        <w:spacing w:line="252" w:lineRule="auto"/>
        <w:jc w:val="both"/>
        <w:rPr>
          <w:color w:val="auto"/>
        </w:rPr>
      </w:pPr>
      <w:r w:rsidRPr="007F600D">
        <w:rPr>
          <w:color w:val="auto"/>
        </w:rPr>
        <w:t>Изображать на клетчатой бумаге прямоугольный параллелепипед.</w:t>
      </w:r>
    </w:p>
    <w:p w:rsidR="00377945" w:rsidRPr="007F600D" w:rsidRDefault="00377945" w:rsidP="00414631">
      <w:pPr>
        <w:pStyle w:val="13"/>
        <w:numPr>
          <w:ilvl w:val="0"/>
          <w:numId w:val="232"/>
        </w:numPr>
        <w:spacing w:line="252" w:lineRule="auto"/>
        <w:jc w:val="both"/>
        <w:rPr>
          <w:color w:val="auto"/>
        </w:rPr>
      </w:pPr>
      <w:r w:rsidRPr="007F600D">
        <w:rPr>
          <w:color w:val="auto"/>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377945" w:rsidRPr="007F600D" w:rsidRDefault="00377945" w:rsidP="00414631">
      <w:pPr>
        <w:pStyle w:val="13"/>
        <w:numPr>
          <w:ilvl w:val="0"/>
          <w:numId w:val="232"/>
        </w:numPr>
        <w:spacing w:line="252" w:lineRule="auto"/>
        <w:jc w:val="both"/>
        <w:rPr>
          <w:color w:val="auto"/>
        </w:rPr>
        <w:sectPr w:rsidR="00377945" w:rsidRPr="007F600D">
          <w:footnotePr>
            <w:numRestart w:val="eachPage"/>
          </w:footnotePr>
          <w:pgSz w:w="7824" w:h="12019"/>
          <w:pgMar w:top="669" w:right="703" w:bottom="874" w:left="723" w:header="0" w:footer="3" w:gutter="0"/>
          <w:cols w:space="720"/>
          <w:noEndnote/>
          <w:docGrid w:linePitch="360"/>
        </w:sectPr>
      </w:pPr>
      <w:r w:rsidRPr="007F600D">
        <w:rPr>
          <w:color w:val="auto"/>
        </w:rPr>
        <w:t>Решать несложные задачи на нахождение геометрических величин в практических ситуациях.</w:t>
      </w:r>
    </w:p>
    <w:p w:rsidR="00377945" w:rsidRPr="007F600D" w:rsidRDefault="00377945" w:rsidP="00377945">
      <w:pPr>
        <w:pStyle w:val="af5"/>
        <w:rPr>
          <w:rFonts w:ascii="Times New Roman" w:hAnsi="Times New Roman" w:cs="Times New Roman"/>
        </w:rPr>
      </w:pPr>
      <w:bookmarkStart w:id="541" w:name="bookmark1274"/>
      <w:r w:rsidRPr="007F600D">
        <w:rPr>
          <w:rFonts w:ascii="Times New Roman" w:hAnsi="Times New Roman" w:cs="Times New Roman"/>
        </w:rPr>
        <w:lastRenderedPageBreak/>
        <w:t>ПРИМЕРНАЯ РАБОЧАЯ ПРОГРАММА</w:t>
      </w:r>
      <w:bookmarkEnd w:id="541"/>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УЧЕБНОГО КУРСА «АЛГЕБРА». 7—9 КЛАССЫ</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sz w:val="18"/>
          <w:szCs w:val="18"/>
        </w:rPr>
      </w:pPr>
      <w:r w:rsidRPr="007F600D">
        <w:rPr>
          <w:rFonts w:ascii="Times New Roman" w:hAnsi="Times New Roman" w:cs="Times New Roman"/>
          <w:sz w:val="18"/>
          <w:szCs w:val="18"/>
        </w:rPr>
        <w:t>ЦЕЛИ ИЗУЧЕНИЯ УЧЕБНОГО КУРСА</w:t>
      </w:r>
    </w:p>
    <w:p w:rsidR="00377945" w:rsidRPr="007F600D" w:rsidRDefault="00377945" w:rsidP="00377945">
      <w:pPr>
        <w:pStyle w:val="13"/>
        <w:spacing w:line="252" w:lineRule="auto"/>
        <w:jc w:val="both"/>
        <w:rPr>
          <w:color w:val="auto"/>
        </w:rPr>
      </w:pPr>
      <w:r w:rsidRPr="007F600D">
        <w:rPr>
          <w:color w:val="auto"/>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377945" w:rsidRPr="007F600D" w:rsidRDefault="00377945" w:rsidP="00377945">
      <w:pPr>
        <w:pStyle w:val="13"/>
        <w:spacing w:line="252" w:lineRule="auto"/>
        <w:ind w:firstLine="238"/>
        <w:jc w:val="both"/>
        <w:rPr>
          <w:color w:val="auto"/>
        </w:rPr>
      </w:pPr>
      <w:r w:rsidRPr="007F600D">
        <w:rPr>
          <w:color w:val="auto"/>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7F600D">
        <w:rPr>
          <w:b/>
          <w:bCs/>
          <w:color w:val="auto"/>
          <w:sz w:val="19"/>
          <w:szCs w:val="19"/>
        </w:rPr>
        <w:t>-</w:t>
      </w:r>
      <w:r w:rsidRPr="007F600D">
        <w:rPr>
          <w:color w:val="auto"/>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377945" w:rsidRPr="007F600D" w:rsidRDefault="00377945" w:rsidP="00377945">
      <w:pPr>
        <w:pStyle w:val="13"/>
        <w:spacing w:line="252" w:lineRule="auto"/>
        <w:ind w:firstLine="238"/>
        <w:jc w:val="both"/>
        <w:rPr>
          <w:color w:val="auto"/>
        </w:rPr>
      </w:pPr>
      <w:r w:rsidRPr="007F600D">
        <w:rPr>
          <w:color w:val="auto"/>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w:t>
      </w:r>
      <w:r w:rsidRPr="007F600D">
        <w:rPr>
          <w:color w:val="auto"/>
        </w:rPr>
        <w:lastRenderedPageBreak/>
        <w:t>освоения числовой линии отнесено к старшему звену общего образования.</w:t>
      </w:r>
    </w:p>
    <w:p w:rsidR="00377945" w:rsidRPr="007F600D" w:rsidRDefault="00377945" w:rsidP="00377945">
      <w:pPr>
        <w:pStyle w:val="13"/>
        <w:spacing w:line="252" w:lineRule="auto"/>
        <w:jc w:val="both"/>
        <w:rPr>
          <w:color w:val="auto"/>
        </w:rPr>
      </w:pPr>
      <w:r w:rsidRPr="007F600D">
        <w:rPr>
          <w:color w:val="auto"/>
        </w:rPr>
        <w:t xml:space="preserve">Содержание двух алгебраических линий </w:t>
      </w:r>
      <w:r w:rsidRPr="007F600D">
        <w:rPr>
          <w:b/>
          <w:bCs/>
          <w:color w:val="auto"/>
          <w:sz w:val="19"/>
          <w:szCs w:val="19"/>
        </w:rPr>
        <w:t xml:space="preserve">— </w:t>
      </w:r>
      <w:r w:rsidRPr="007F600D">
        <w:rPr>
          <w:color w:val="auto"/>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377945" w:rsidRPr="007F600D" w:rsidRDefault="00377945" w:rsidP="00377945">
      <w:pPr>
        <w:pStyle w:val="13"/>
        <w:spacing w:after="100" w:line="252" w:lineRule="auto"/>
        <w:jc w:val="both"/>
        <w:rPr>
          <w:color w:val="auto"/>
        </w:rPr>
      </w:pPr>
      <w:r w:rsidRPr="007F600D">
        <w:rPr>
          <w:color w:val="auto"/>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7F600D">
        <w:rPr>
          <w:b/>
          <w:bCs/>
          <w:color w:val="auto"/>
          <w:sz w:val="19"/>
          <w:szCs w:val="19"/>
        </w:rPr>
        <w:t xml:space="preserve">— </w:t>
      </w:r>
      <w:r w:rsidRPr="007F600D">
        <w:rPr>
          <w:color w:val="auto"/>
        </w:rPr>
        <w:t>словесные, символические, графические, вносит вклад в формирование представлений о роли математики в развитии цивилизации и культуры.</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УЧЕБНОГО КУРСА В УЧЕБНОМ ПЛАНЕ</w:t>
      </w:r>
    </w:p>
    <w:p w:rsidR="00377945" w:rsidRPr="007F600D" w:rsidRDefault="00377945" w:rsidP="00377945">
      <w:pPr>
        <w:pStyle w:val="13"/>
        <w:spacing w:line="252" w:lineRule="auto"/>
        <w:jc w:val="both"/>
        <w:rPr>
          <w:color w:val="auto"/>
        </w:rPr>
      </w:pPr>
      <w:r w:rsidRPr="007F600D">
        <w:rPr>
          <w:color w:val="auto"/>
        </w:rPr>
        <w:t>Согласно учебному плану в 7</w:t>
      </w:r>
      <w:r w:rsidRPr="007F600D">
        <w:rPr>
          <w:b/>
          <w:bCs/>
          <w:color w:val="auto"/>
          <w:sz w:val="19"/>
          <w:szCs w:val="19"/>
        </w:rPr>
        <w:t>—</w:t>
      </w:r>
      <w:r w:rsidRPr="007F600D">
        <w:rPr>
          <w:color w:val="auto"/>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377945" w:rsidRPr="007F600D" w:rsidRDefault="00377945" w:rsidP="00377945">
      <w:pPr>
        <w:pStyle w:val="13"/>
        <w:spacing w:after="100" w:line="252" w:lineRule="auto"/>
        <w:jc w:val="both"/>
        <w:rPr>
          <w:color w:val="auto"/>
        </w:rPr>
      </w:pPr>
      <w:r w:rsidRPr="007F600D">
        <w:rPr>
          <w:color w:val="auto"/>
        </w:rPr>
        <w:t>Учебный план на изучение алгебры в 7</w:t>
      </w:r>
      <w:r w:rsidRPr="007F600D">
        <w:rPr>
          <w:b/>
          <w:bCs/>
          <w:color w:val="auto"/>
          <w:sz w:val="19"/>
          <w:szCs w:val="19"/>
        </w:rPr>
        <w:t>—</w:t>
      </w:r>
      <w:r w:rsidRPr="007F600D">
        <w:rPr>
          <w:color w:val="auto"/>
        </w:rPr>
        <w:t xml:space="preserve">9 классах отводит не менее 3 учебных часов в неделю в течение каждого года обучения, всего за три года обучения </w:t>
      </w:r>
      <w:r w:rsidRPr="007F600D">
        <w:rPr>
          <w:b/>
          <w:bCs/>
          <w:color w:val="auto"/>
          <w:sz w:val="19"/>
          <w:szCs w:val="19"/>
        </w:rPr>
        <w:t xml:space="preserve">— </w:t>
      </w:r>
      <w:r w:rsidRPr="007F600D">
        <w:rPr>
          <w:color w:val="auto"/>
        </w:rPr>
        <w:t>не менее 306 учебных часов.</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СОДЕРЖАНИЕ УЧЕБНОГО КУРСА (ПО ГОДАМ ОБУЧЕНИЯ) </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p>
    <w:p w:rsidR="00377945" w:rsidRPr="007F600D" w:rsidRDefault="00377945" w:rsidP="00377945">
      <w:pPr>
        <w:pStyle w:val="13"/>
        <w:spacing w:line="326" w:lineRule="auto"/>
        <w:jc w:val="both"/>
        <w:rPr>
          <w:b/>
          <w:bCs/>
          <w:i/>
          <w:iCs/>
          <w:color w:val="auto"/>
          <w:sz w:val="19"/>
          <w:szCs w:val="19"/>
        </w:rPr>
      </w:pPr>
    </w:p>
    <w:p w:rsidR="00377945" w:rsidRPr="007F600D" w:rsidRDefault="00377945" w:rsidP="00377945">
      <w:pPr>
        <w:pStyle w:val="13"/>
        <w:spacing w:line="326" w:lineRule="auto"/>
        <w:jc w:val="both"/>
        <w:rPr>
          <w:color w:val="auto"/>
          <w:sz w:val="19"/>
          <w:szCs w:val="19"/>
        </w:rPr>
      </w:pPr>
      <w:r w:rsidRPr="007F600D">
        <w:rPr>
          <w:b/>
          <w:bCs/>
          <w:i/>
          <w:iCs/>
          <w:color w:val="auto"/>
          <w:sz w:val="19"/>
          <w:szCs w:val="19"/>
        </w:rPr>
        <w:t>Числа и вычисления</w:t>
      </w:r>
    </w:p>
    <w:p w:rsidR="00377945" w:rsidRPr="007F600D" w:rsidRDefault="00377945" w:rsidP="00377945">
      <w:pPr>
        <w:pStyle w:val="60"/>
        <w:spacing w:after="40" w:line="240" w:lineRule="auto"/>
        <w:jc w:val="both"/>
        <w:rPr>
          <w:rFonts w:ascii="Times New Roman" w:hAnsi="Times New Roman" w:cs="Times New Roman"/>
          <w:color w:val="auto"/>
        </w:rPr>
      </w:pPr>
      <w:r w:rsidRPr="007F600D">
        <w:rPr>
          <w:rFonts w:ascii="Times New Roman" w:hAnsi="Times New Roman" w:cs="Times New Roman"/>
          <w:color w:val="auto"/>
        </w:rPr>
        <w:t>Рациональные числа</w:t>
      </w:r>
    </w:p>
    <w:p w:rsidR="00377945" w:rsidRPr="007F600D" w:rsidRDefault="00377945" w:rsidP="00377945">
      <w:pPr>
        <w:pStyle w:val="13"/>
        <w:spacing w:line="252" w:lineRule="auto"/>
        <w:jc w:val="both"/>
        <w:rPr>
          <w:color w:val="auto"/>
        </w:rPr>
      </w:pPr>
      <w:r w:rsidRPr="007F600D">
        <w:rPr>
          <w:color w:val="auto"/>
        </w:rPr>
        <w:t xml:space="preserve">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w:t>
      </w:r>
      <w:r w:rsidRPr="007F600D">
        <w:rPr>
          <w:color w:val="auto"/>
        </w:rPr>
        <w:lastRenderedPageBreak/>
        <w:t>дроби.</w:t>
      </w:r>
    </w:p>
    <w:p w:rsidR="00377945" w:rsidRPr="007F600D" w:rsidRDefault="00377945" w:rsidP="00377945">
      <w:pPr>
        <w:pStyle w:val="13"/>
        <w:spacing w:line="252" w:lineRule="auto"/>
        <w:jc w:val="both"/>
        <w:rPr>
          <w:color w:val="auto"/>
        </w:rPr>
      </w:pPr>
      <w:r w:rsidRPr="007F600D">
        <w:rPr>
          <w:color w:val="auto"/>
        </w:rPr>
        <w:t>Степень с натуральным показателем: определение, преобразование выражений на основе определения.</w:t>
      </w:r>
    </w:p>
    <w:p w:rsidR="00377945" w:rsidRPr="007F600D" w:rsidRDefault="00377945" w:rsidP="00377945">
      <w:pPr>
        <w:pStyle w:val="13"/>
        <w:spacing w:line="252" w:lineRule="auto"/>
        <w:jc w:val="both"/>
        <w:rPr>
          <w:color w:val="auto"/>
        </w:rPr>
      </w:pPr>
      <w:r w:rsidRPr="007F600D">
        <w:rPr>
          <w:color w:val="auto"/>
        </w:rPr>
        <w:t>Проценты, запись процентов в виде дроби и дроби в виде процентов. Три основные задачи на проценты, решение задач из реальной практики.</w:t>
      </w:r>
    </w:p>
    <w:p w:rsidR="00377945" w:rsidRPr="007F600D" w:rsidRDefault="00377945" w:rsidP="00377945">
      <w:pPr>
        <w:pStyle w:val="13"/>
        <w:spacing w:line="252" w:lineRule="auto"/>
        <w:jc w:val="both"/>
        <w:rPr>
          <w:color w:val="auto"/>
        </w:rPr>
      </w:pPr>
      <w:r w:rsidRPr="007F600D">
        <w:rPr>
          <w:color w:val="auto"/>
        </w:rPr>
        <w:t>Применение признаков делимости, разложение на множители натуральных чисел.</w:t>
      </w:r>
    </w:p>
    <w:p w:rsidR="00377945" w:rsidRPr="007F600D" w:rsidRDefault="00377945" w:rsidP="00377945">
      <w:pPr>
        <w:pStyle w:val="13"/>
        <w:spacing w:after="40" w:line="252" w:lineRule="auto"/>
        <w:jc w:val="both"/>
        <w:rPr>
          <w:color w:val="auto"/>
        </w:rPr>
      </w:pPr>
      <w:r w:rsidRPr="007F600D">
        <w:rPr>
          <w:color w:val="auto"/>
        </w:rPr>
        <w:t>Реальные зависимости, в том числе прямая и обратная пропорциональности.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Алгебраические выражения</w:t>
      </w:r>
    </w:p>
    <w:p w:rsidR="00377945" w:rsidRPr="007F600D" w:rsidRDefault="00377945" w:rsidP="00377945">
      <w:pPr>
        <w:pStyle w:val="13"/>
        <w:jc w:val="both"/>
        <w:rPr>
          <w:color w:val="auto"/>
        </w:rPr>
      </w:pPr>
      <w:r w:rsidRPr="007F600D">
        <w:rPr>
          <w:color w:val="auto"/>
        </w:rPr>
        <w:t>Переменные, числовое значение выражения с переменной. Представление зависимости между величинами в виде формулы. Вычисления по формулам.</w:t>
      </w:r>
    </w:p>
    <w:p w:rsidR="00377945" w:rsidRPr="007F600D" w:rsidRDefault="00377945" w:rsidP="00377945">
      <w:pPr>
        <w:pStyle w:val="13"/>
        <w:jc w:val="both"/>
        <w:rPr>
          <w:color w:val="auto"/>
        </w:rPr>
      </w:pPr>
      <w:r w:rsidRPr="007F600D">
        <w:rPr>
          <w:color w:val="auto"/>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377945" w:rsidRPr="007F600D" w:rsidRDefault="00377945" w:rsidP="00377945">
      <w:pPr>
        <w:pStyle w:val="13"/>
        <w:jc w:val="both"/>
        <w:rPr>
          <w:color w:val="auto"/>
        </w:rPr>
      </w:pPr>
      <w:r w:rsidRPr="007F600D">
        <w:rPr>
          <w:color w:val="auto"/>
        </w:rPr>
        <w:t>Свойства степени с натуральным показателем.</w:t>
      </w:r>
    </w:p>
    <w:p w:rsidR="00377945" w:rsidRPr="007F600D" w:rsidRDefault="00377945" w:rsidP="00377945">
      <w:pPr>
        <w:pStyle w:val="13"/>
        <w:spacing w:after="40"/>
        <w:jc w:val="both"/>
        <w:rPr>
          <w:color w:val="auto"/>
        </w:rPr>
      </w:pPr>
      <w:r w:rsidRPr="007F600D">
        <w:rPr>
          <w:color w:val="auto"/>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Уравнения</w:t>
      </w:r>
    </w:p>
    <w:p w:rsidR="00377945" w:rsidRPr="007F600D" w:rsidRDefault="00377945" w:rsidP="00377945">
      <w:pPr>
        <w:pStyle w:val="13"/>
        <w:spacing w:line="252" w:lineRule="auto"/>
        <w:jc w:val="both"/>
        <w:rPr>
          <w:color w:val="auto"/>
        </w:rPr>
      </w:pPr>
      <w:r w:rsidRPr="007F600D">
        <w:rPr>
          <w:color w:val="auto"/>
        </w:rPr>
        <w:t>Уравнение, корень уравнения, правила преобразования уравнения, равносильность уравнений.</w:t>
      </w:r>
    </w:p>
    <w:p w:rsidR="00377945" w:rsidRPr="007F600D" w:rsidRDefault="00377945" w:rsidP="00377945">
      <w:pPr>
        <w:pStyle w:val="13"/>
        <w:spacing w:line="252" w:lineRule="auto"/>
        <w:jc w:val="both"/>
        <w:rPr>
          <w:color w:val="auto"/>
        </w:rPr>
      </w:pPr>
      <w:r w:rsidRPr="007F600D">
        <w:rPr>
          <w:color w:val="auto"/>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377945" w:rsidRPr="007F600D" w:rsidRDefault="00377945" w:rsidP="00377945">
      <w:pPr>
        <w:pStyle w:val="13"/>
        <w:spacing w:line="252" w:lineRule="auto"/>
        <w:jc w:val="both"/>
        <w:rPr>
          <w:color w:val="auto"/>
        </w:rPr>
      </w:pPr>
      <w:r w:rsidRPr="007F600D">
        <w:rPr>
          <w:color w:val="auto"/>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377945" w:rsidRPr="007F600D" w:rsidRDefault="00377945" w:rsidP="00377945">
      <w:pPr>
        <w:pStyle w:val="13"/>
        <w:spacing w:line="276" w:lineRule="auto"/>
        <w:jc w:val="both"/>
        <w:rPr>
          <w:color w:val="auto"/>
          <w:sz w:val="19"/>
          <w:szCs w:val="19"/>
        </w:rPr>
      </w:pPr>
      <w:r w:rsidRPr="007F600D">
        <w:rPr>
          <w:b/>
          <w:bCs/>
          <w:i/>
          <w:iCs/>
          <w:color w:val="auto"/>
          <w:sz w:val="19"/>
          <w:szCs w:val="19"/>
        </w:rPr>
        <w:t>Координаты и графики. Функции</w:t>
      </w:r>
    </w:p>
    <w:p w:rsidR="00377945" w:rsidRPr="007F600D" w:rsidRDefault="00377945" w:rsidP="00377945">
      <w:pPr>
        <w:pStyle w:val="13"/>
        <w:spacing w:line="259" w:lineRule="auto"/>
        <w:jc w:val="both"/>
        <w:rPr>
          <w:color w:val="auto"/>
        </w:rPr>
      </w:pPr>
      <w:r w:rsidRPr="007F600D">
        <w:rPr>
          <w:color w:val="auto"/>
        </w:rPr>
        <w:t>Координата точки на прямой. Числовые промежутки. Расстояние между двумя точками координатной прямой.</w:t>
      </w:r>
    </w:p>
    <w:p w:rsidR="00377945" w:rsidRPr="007F600D" w:rsidRDefault="00377945" w:rsidP="00377945">
      <w:pPr>
        <w:pStyle w:val="13"/>
        <w:spacing w:line="259" w:lineRule="auto"/>
        <w:jc w:val="both"/>
        <w:rPr>
          <w:color w:val="auto"/>
        </w:rPr>
      </w:pPr>
      <w:r w:rsidRPr="007F600D">
        <w:rPr>
          <w:color w:val="auto"/>
        </w:rPr>
        <w:t xml:space="preserve">Прямоугольная система координат, оси </w:t>
      </w:r>
      <w:r w:rsidRPr="007F600D">
        <w:rPr>
          <w:i/>
          <w:iCs/>
          <w:color w:val="auto"/>
          <w:lang w:val="en-US" w:bidi="en-US"/>
        </w:rPr>
        <w:t>Ox</w:t>
      </w:r>
      <w:r w:rsidRPr="007F600D">
        <w:rPr>
          <w:color w:val="auto"/>
          <w:lang w:bidi="en-US"/>
        </w:rPr>
        <w:t xml:space="preserve"> </w:t>
      </w:r>
      <w:r w:rsidRPr="007F600D">
        <w:rPr>
          <w:color w:val="auto"/>
        </w:rPr>
        <w:t xml:space="preserve">и </w:t>
      </w:r>
      <w:r w:rsidRPr="007F600D">
        <w:rPr>
          <w:i/>
          <w:iCs/>
          <w:color w:val="auto"/>
          <w:lang w:val="en-US" w:bidi="en-US"/>
        </w:rPr>
        <w:t>Oy</w:t>
      </w:r>
      <w:r w:rsidRPr="007F600D">
        <w:rPr>
          <w:i/>
          <w:iCs/>
          <w:color w:val="auto"/>
          <w:lang w:bidi="en-US"/>
        </w:rPr>
        <w:t>.</w:t>
      </w:r>
      <w:r w:rsidRPr="007F600D">
        <w:rPr>
          <w:color w:val="auto"/>
          <w:lang w:bidi="en-US"/>
        </w:rPr>
        <w:t xml:space="preserve"> </w:t>
      </w:r>
      <w:r w:rsidRPr="007F600D">
        <w:rPr>
          <w:color w:val="auto"/>
        </w:rPr>
        <w:t>Абсцисса и ордината точки на координатной плоскости. Примеры графиков, заданных формулами. Чтение графиков реальных зависимостей.</w:t>
      </w:r>
    </w:p>
    <w:p w:rsidR="00377945" w:rsidRPr="007F600D" w:rsidRDefault="00377945" w:rsidP="00377945">
      <w:pPr>
        <w:pStyle w:val="13"/>
        <w:spacing w:line="259" w:lineRule="auto"/>
        <w:jc w:val="both"/>
        <w:rPr>
          <w:color w:val="auto"/>
        </w:rPr>
      </w:pPr>
      <w:r w:rsidRPr="007F600D">
        <w:rPr>
          <w:color w:val="auto"/>
        </w:rPr>
        <w:t>Понятие функции. График функции. Свойства функций. Линейная функция, её график. Графическое решение линейных уравнений и систем линейных уравнений.</w:t>
      </w:r>
    </w:p>
    <w:p w:rsidR="00377945" w:rsidRPr="007F600D" w:rsidRDefault="00377945" w:rsidP="00377945">
      <w:pPr>
        <w:pStyle w:val="af5"/>
        <w:rPr>
          <w:rFonts w:ascii="Times New Roman" w:hAnsi="Times New Roman" w:cs="Times New Roman"/>
        </w:rPr>
      </w:pPr>
      <w:bookmarkStart w:id="542" w:name="bookmark127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542"/>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71" w:lineRule="auto"/>
        <w:jc w:val="both"/>
        <w:rPr>
          <w:color w:val="auto"/>
          <w:sz w:val="19"/>
          <w:szCs w:val="19"/>
        </w:rPr>
      </w:pPr>
      <w:r w:rsidRPr="007F600D">
        <w:rPr>
          <w:b/>
          <w:bCs/>
          <w:i/>
          <w:iCs/>
          <w:color w:val="auto"/>
          <w:sz w:val="19"/>
          <w:szCs w:val="19"/>
        </w:rPr>
        <w:t>Числа и вычисления</w:t>
      </w:r>
    </w:p>
    <w:p w:rsidR="00377945" w:rsidRPr="007F600D" w:rsidRDefault="00377945" w:rsidP="00377945">
      <w:pPr>
        <w:pStyle w:val="13"/>
        <w:spacing w:line="259" w:lineRule="auto"/>
        <w:jc w:val="both"/>
        <w:rPr>
          <w:color w:val="auto"/>
        </w:rPr>
      </w:pPr>
      <w:r w:rsidRPr="007F600D">
        <w:rPr>
          <w:color w:val="auto"/>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377945" w:rsidRPr="007F600D" w:rsidRDefault="00377945" w:rsidP="00377945">
      <w:pPr>
        <w:pStyle w:val="13"/>
        <w:spacing w:after="40" w:line="259" w:lineRule="auto"/>
        <w:jc w:val="both"/>
        <w:rPr>
          <w:color w:val="auto"/>
        </w:rPr>
      </w:pPr>
      <w:r w:rsidRPr="007F600D">
        <w:rPr>
          <w:color w:val="auto"/>
        </w:rPr>
        <w:t>Степень с целым показателем и её свойства. Стандартная запись числа.</w:t>
      </w:r>
    </w:p>
    <w:p w:rsidR="00377945" w:rsidRPr="007F600D" w:rsidRDefault="00377945" w:rsidP="00377945">
      <w:pPr>
        <w:pStyle w:val="13"/>
        <w:spacing w:line="276" w:lineRule="auto"/>
        <w:jc w:val="both"/>
        <w:rPr>
          <w:color w:val="auto"/>
          <w:sz w:val="19"/>
          <w:szCs w:val="19"/>
        </w:rPr>
      </w:pPr>
      <w:r w:rsidRPr="007F600D">
        <w:rPr>
          <w:b/>
          <w:bCs/>
          <w:i/>
          <w:iCs/>
          <w:color w:val="auto"/>
          <w:sz w:val="19"/>
          <w:szCs w:val="19"/>
        </w:rPr>
        <w:t>Алгебраические выражения</w:t>
      </w:r>
    </w:p>
    <w:p w:rsidR="00377945" w:rsidRPr="007F600D" w:rsidRDefault="00377945" w:rsidP="00377945">
      <w:pPr>
        <w:pStyle w:val="13"/>
        <w:spacing w:line="259" w:lineRule="auto"/>
        <w:jc w:val="both"/>
        <w:rPr>
          <w:color w:val="auto"/>
        </w:rPr>
      </w:pPr>
      <w:r w:rsidRPr="007F600D">
        <w:rPr>
          <w:color w:val="auto"/>
        </w:rPr>
        <w:t>Квадратный трёхчлен; разложение квадратного трёхчлена на множители.</w:t>
      </w:r>
    </w:p>
    <w:p w:rsidR="00377945" w:rsidRPr="007F600D" w:rsidRDefault="00377945" w:rsidP="00377945">
      <w:pPr>
        <w:pStyle w:val="13"/>
        <w:spacing w:after="40" w:line="259" w:lineRule="auto"/>
        <w:jc w:val="both"/>
        <w:rPr>
          <w:color w:val="auto"/>
        </w:rPr>
      </w:pPr>
      <w:r w:rsidRPr="007F600D">
        <w:rPr>
          <w:color w:val="auto"/>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377945" w:rsidRPr="007F600D" w:rsidRDefault="00377945" w:rsidP="00377945">
      <w:pPr>
        <w:pStyle w:val="13"/>
        <w:spacing w:line="271" w:lineRule="auto"/>
        <w:jc w:val="both"/>
        <w:rPr>
          <w:color w:val="auto"/>
          <w:sz w:val="19"/>
          <w:szCs w:val="19"/>
        </w:rPr>
      </w:pPr>
      <w:r w:rsidRPr="007F600D">
        <w:rPr>
          <w:b/>
          <w:bCs/>
          <w:i/>
          <w:iCs/>
          <w:color w:val="auto"/>
          <w:sz w:val="19"/>
          <w:szCs w:val="19"/>
        </w:rPr>
        <w:t>Уравнения и неравенства</w:t>
      </w:r>
    </w:p>
    <w:p w:rsidR="00377945" w:rsidRPr="007F600D" w:rsidRDefault="00377945" w:rsidP="00377945">
      <w:pPr>
        <w:pStyle w:val="13"/>
        <w:spacing w:line="259" w:lineRule="auto"/>
        <w:jc w:val="both"/>
        <w:rPr>
          <w:color w:val="auto"/>
        </w:rPr>
      </w:pPr>
      <w:r w:rsidRPr="007F600D">
        <w:rPr>
          <w:color w:val="auto"/>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377945" w:rsidRPr="007F600D" w:rsidRDefault="00377945" w:rsidP="00377945">
      <w:pPr>
        <w:pStyle w:val="13"/>
        <w:spacing w:line="259" w:lineRule="auto"/>
        <w:jc w:val="both"/>
        <w:rPr>
          <w:color w:val="auto"/>
        </w:rPr>
      </w:pPr>
      <w:r w:rsidRPr="007F600D">
        <w:rPr>
          <w:color w:val="auto"/>
        </w:rPr>
        <w:t>Графическая интерпретация уравнений с двумя переменными и систем линейных уравнений с двумя переменными.</w:t>
      </w:r>
    </w:p>
    <w:p w:rsidR="00377945" w:rsidRPr="007F600D" w:rsidRDefault="00377945" w:rsidP="00377945">
      <w:pPr>
        <w:pStyle w:val="13"/>
        <w:spacing w:line="259" w:lineRule="auto"/>
        <w:jc w:val="both"/>
        <w:rPr>
          <w:color w:val="auto"/>
        </w:rPr>
      </w:pPr>
      <w:r w:rsidRPr="007F600D">
        <w:rPr>
          <w:color w:val="auto"/>
        </w:rPr>
        <w:t>Решение текстовых задач алгебраическим способом.</w:t>
      </w:r>
    </w:p>
    <w:p w:rsidR="00377945" w:rsidRPr="007F600D" w:rsidRDefault="00377945" w:rsidP="00377945">
      <w:pPr>
        <w:pStyle w:val="13"/>
        <w:spacing w:after="40" w:line="259" w:lineRule="auto"/>
        <w:jc w:val="both"/>
        <w:rPr>
          <w:color w:val="auto"/>
        </w:rPr>
      </w:pPr>
      <w:r w:rsidRPr="007F600D">
        <w:rPr>
          <w:color w:val="auto"/>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Функции</w:t>
      </w:r>
    </w:p>
    <w:p w:rsidR="00377945" w:rsidRPr="007F600D" w:rsidRDefault="00377945" w:rsidP="00377945">
      <w:pPr>
        <w:pStyle w:val="13"/>
        <w:spacing w:line="240" w:lineRule="auto"/>
        <w:jc w:val="both"/>
        <w:rPr>
          <w:color w:val="auto"/>
        </w:rPr>
      </w:pPr>
      <w:r w:rsidRPr="007F600D">
        <w:rPr>
          <w:color w:val="auto"/>
        </w:rPr>
        <w:t>Понятие функции. Область определения и множество значений функции. Способы задания функций.</w:t>
      </w:r>
    </w:p>
    <w:p w:rsidR="00377945" w:rsidRPr="007F600D" w:rsidRDefault="00377945" w:rsidP="00377945">
      <w:pPr>
        <w:pStyle w:val="13"/>
        <w:spacing w:line="240" w:lineRule="auto"/>
        <w:jc w:val="both"/>
        <w:rPr>
          <w:color w:val="auto"/>
        </w:rPr>
      </w:pPr>
      <w:r w:rsidRPr="007F600D">
        <w:rPr>
          <w:color w:val="auto"/>
        </w:rPr>
        <w:t>График функции. Чтение свойств функции по её графику. Примеры графиков функций, отражающих реальные процессы.</w:t>
      </w:r>
    </w:p>
    <w:p w:rsidR="00377945" w:rsidRPr="007F600D" w:rsidRDefault="00377945" w:rsidP="00377945">
      <w:pPr>
        <w:pStyle w:val="13"/>
        <w:spacing w:after="80" w:line="276" w:lineRule="auto"/>
        <w:jc w:val="both"/>
        <w:rPr>
          <w:color w:val="auto"/>
        </w:rPr>
      </w:pPr>
      <w:r w:rsidRPr="007F600D">
        <w:rPr>
          <w:color w:val="auto"/>
        </w:rPr>
        <w:t xml:space="preserve">Функции, описывающие прямую и обратную пропорциональные зависимости, их графики. Функции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2</m:t>
            </m:r>
          </m:sup>
        </m:sSup>
      </m:oMath>
      <w:r w:rsidRPr="007F600D">
        <w:rPr>
          <w:i/>
          <w:iCs/>
          <w:color w:val="auto"/>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7F600D">
        <w:rPr>
          <w:color w:val="auto"/>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7F600D">
        <w:rPr>
          <w:color w:val="auto"/>
        </w:rPr>
        <w:t xml:space="preserve"> ,</w:t>
      </w:r>
      <w:r w:rsidRPr="007F600D">
        <w:rPr>
          <w:i/>
          <w:iCs/>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Pr="007F600D">
        <w:rPr>
          <w:color w:val="auto"/>
        </w:rPr>
        <w:t>. Графическое решение уравнений и систем уравнений.</w:t>
      </w:r>
    </w:p>
    <w:p w:rsidR="00377945" w:rsidRPr="007F600D" w:rsidRDefault="00377945" w:rsidP="00377945">
      <w:pPr>
        <w:pStyle w:val="af5"/>
        <w:rPr>
          <w:rFonts w:ascii="Times New Roman" w:hAnsi="Times New Roman" w:cs="Times New Roman"/>
        </w:rPr>
      </w:pPr>
      <w:bookmarkStart w:id="543" w:name="bookmark127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543"/>
    </w:p>
    <w:p w:rsidR="00377945" w:rsidRPr="007F600D" w:rsidRDefault="00377945" w:rsidP="00377945">
      <w:pPr>
        <w:pStyle w:val="13"/>
        <w:spacing w:line="266" w:lineRule="auto"/>
        <w:jc w:val="both"/>
        <w:rPr>
          <w:b/>
          <w:bCs/>
          <w:i/>
          <w:iCs/>
          <w:color w:val="auto"/>
          <w:sz w:val="19"/>
          <w:szCs w:val="19"/>
        </w:rPr>
      </w:pP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Числа и вычисления</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Действительные числа</w:t>
      </w:r>
    </w:p>
    <w:p w:rsidR="00377945" w:rsidRPr="007F600D" w:rsidRDefault="00377945" w:rsidP="00377945">
      <w:pPr>
        <w:pStyle w:val="13"/>
        <w:spacing w:line="252" w:lineRule="auto"/>
        <w:jc w:val="both"/>
        <w:rPr>
          <w:color w:val="auto"/>
        </w:rPr>
      </w:pPr>
      <w:r w:rsidRPr="007F600D">
        <w:rPr>
          <w:color w:val="auto"/>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377945" w:rsidRPr="007F600D" w:rsidRDefault="00377945" w:rsidP="00377945">
      <w:pPr>
        <w:pStyle w:val="13"/>
        <w:spacing w:line="252" w:lineRule="auto"/>
        <w:jc w:val="both"/>
        <w:rPr>
          <w:color w:val="auto"/>
        </w:rPr>
      </w:pPr>
      <w:r w:rsidRPr="007F600D">
        <w:rPr>
          <w:color w:val="auto"/>
        </w:rPr>
        <w:lastRenderedPageBreak/>
        <w:t>Сравнение действительных чисел, арифметические действия с действительными числами.</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Измерения, приближения, оценки</w:t>
      </w:r>
    </w:p>
    <w:p w:rsidR="00377945" w:rsidRPr="007F600D" w:rsidRDefault="00377945" w:rsidP="00377945">
      <w:pPr>
        <w:pStyle w:val="13"/>
        <w:spacing w:line="257" w:lineRule="auto"/>
        <w:jc w:val="both"/>
        <w:rPr>
          <w:color w:val="auto"/>
        </w:rPr>
      </w:pPr>
      <w:r w:rsidRPr="007F600D">
        <w:rPr>
          <w:color w:val="auto"/>
        </w:rPr>
        <w:t>Размеры объектов окружающего мира, длительность процессов в окружающем мире.</w:t>
      </w:r>
    </w:p>
    <w:p w:rsidR="00377945" w:rsidRPr="007F600D" w:rsidRDefault="00377945" w:rsidP="00377945">
      <w:pPr>
        <w:pStyle w:val="13"/>
        <w:spacing w:line="257" w:lineRule="auto"/>
        <w:jc w:val="both"/>
        <w:rPr>
          <w:color w:val="auto"/>
        </w:rPr>
      </w:pPr>
      <w:r w:rsidRPr="007F600D">
        <w:rPr>
          <w:color w:val="auto"/>
        </w:rPr>
        <w:t>Приближённое значение величины, точность приближения. Округление чисел. Прикидка и оценка результатов вычислений.</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Уравнения и неравенства</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Уравнения с одной переменной</w:t>
      </w:r>
    </w:p>
    <w:p w:rsidR="00377945" w:rsidRPr="007F600D" w:rsidRDefault="00377945" w:rsidP="00377945">
      <w:pPr>
        <w:pStyle w:val="13"/>
        <w:jc w:val="both"/>
        <w:rPr>
          <w:color w:val="auto"/>
        </w:rPr>
      </w:pPr>
      <w:r w:rsidRPr="007F600D">
        <w:rPr>
          <w:color w:val="auto"/>
        </w:rPr>
        <w:t>Линейное уравнение. Решение уравнений, сводящихся к линейным.</w:t>
      </w:r>
    </w:p>
    <w:p w:rsidR="00377945" w:rsidRPr="007F600D" w:rsidRDefault="00377945" w:rsidP="00377945">
      <w:pPr>
        <w:pStyle w:val="13"/>
        <w:jc w:val="both"/>
        <w:rPr>
          <w:color w:val="auto"/>
        </w:rPr>
      </w:pPr>
      <w:r w:rsidRPr="007F600D">
        <w:rPr>
          <w:color w:val="auto"/>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377945" w:rsidRPr="007F600D" w:rsidRDefault="00377945" w:rsidP="00377945">
      <w:pPr>
        <w:pStyle w:val="13"/>
        <w:jc w:val="both"/>
        <w:rPr>
          <w:color w:val="auto"/>
        </w:rPr>
      </w:pPr>
      <w:r w:rsidRPr="007F600D">
        <w:rPr>
          <w:color w:val="auto"/>
        </w:rPr>
        <w:t>Решение дробно-рациональных уравнений.</w:t>
      </w:r>
    </w:p>
    <w:p w:rsidR="00377945" w:rsidRPr="007F600D" w:rsidRDefault="00377945" w:rsidP="00377945">
      <w:pPr>
        <w:pStyle w:val="13"/>
        <w:jc w:val="both"/>
        <w:rPr>
          <w:color w:val="auto"/>
        </w:rPr>
      </w:pPr>
      <w:r w:rsidRPr="007F600D">
        <w:rPr>
          <w:color w:val="auto"/>
        </w:rPr>
        <w:t>Решение текстовых задач алгебраическим методом.</w:t>
      </w:r>
    </w:p>
    <w:p w:rsidR="00377945" w:rsidRPr="007F600D" w:rsidRDefault="00377945" w:rsidP="00377945">
      <w:pPr>
        <w:pStyle w:val="60"/>
        <w:spacing w:line="298" w:lineRule="auto"/>
        <w:rPr>
          <w:rFonts w:ascii="Times New Roman" w:hAnsi="Times New Roman" w:cs="Times New Roman"/>
          <w:color w:val="auto"/>
        </w:rPr>
      </w:pPr>
      <w:r w:rsidRPr="007F600D">
        <w:rPr>
          <w:rFonts w:ascii="Times New Roman" w:hAnsi="Times New Roman" w:cs="Times New Roman"/>
          <w:color w:val="auto"/>
        </w:rPr>
        <w:t>Системы уравнений</w:t>
      </w:r>
    </w:p>
    <w:p w:rsidR="00377945" w:rsidRPr="007F600D" w:rsidRDefault="00377945" w:rsidP="00377945">
      <w:pPr>
        <w:pStyle w:val="13"/>
        <w:spacing w:line="240" w:lineRule="auto"/>
        <w:ind w:firstLine="238"/>
        <w:jc w:val="both"/>
        <w:rPr>
          <w:color w:val="auto"/>
        </w:rPr>
      </w:pPr>
      <w:r w:rsidRPr="007F600D">
        <w:rPr>
          <w:color w:val="auto"/>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377945" w:rsidRPr="007F600D" w:rsidRDefault="00377945" w:rsidP="00377945">
      <w:pPr>
        <w:pStyle w:val="13"/>
        <w:spacing w:line="240" w:lineRule="auto"/>
        <w:jc w:val="both"/>
        <w:rPr>
          <w:color w:val="auto"/>
        </w:rPr>
      </w:pPr>
      <w:r w:rsidRPr="007F600D">
        <w:rPr>
          <w:color w:val="auto"/>
        </w:rPr>
        <w:t>Решение текстовых задач алгебраическим способом.</w:t>
      </w:r>
    </w:p>
    <w:p w:rsidR="00377945" w:rsidRPr="007F600D" w:rsidRDefault="00377945" w:rsidP="00377945">
      <w:pPr>
        <w:pStyle w:val="60"/>
        <w:spacing w:line="295" w:lineRule="auto"/>
        <w:jc w:val="both"/>
        <w:rPr>
          <w:rFonts w:ascii="Times New Roman" w:hAnsi="Times New Roman" w:cs="Times New Roman"/>
          <w:color w:val="auto"/>
        </w:rPr>
      </w:pPr>
      <w:r w:rsidRPr="007F600D">
        <w:rPr>
          <w:rFonts w:ascii="Times New Roman" w:hAnsi="Times New Roman" w:cs="Times New Roman"/>
          <w:color w:val="auto"/>
        </w:rPr>
        <w:t>Неравенства</w:t>
      </w:r>
    </w:p>
    <w:p w:rsidR="00377945" w:rsidRPr="007F600D" w:rsidRDefault="00377945" w:rsidP="00377945">
      <w:pPr>
        <w:pStyle w:val="13"/>
        <w:spacing w:line="240" w:lineRule="auto"/>
        <w:jc w:val="both"/>
        <w:rPr>
          <w:color w:val="auto"/>
        </w:rPr>
      </w:pPr>
      <w:r w:rsidRPr="007F600D">
        <w:rPr>
          <w:color w:val="auto"/>
        </w:rPr>
        <w:t>Числовые неравенства и их свойства.</w:t>
      </w:r>
    </w:p>
    <w:p w:rsidR="00377945" w:rsidRPr="007F600D" w:rsidRDefault="00377945" w:rsidP="00377945">
      <w:pPr>
        <w:pStyle w:val="13"/>
        <w:spacing w:line="240" w:lineRule="auto"/>
        <w:jc w:val="both"/>
        <w:rPr>
          <w:color w:val="auto"/>
        </w:rPr>
      </w:pPr>
      <w:r w:rsidRPr="007F600D">
        <w:rPr>
          <w:color w:val="auto"/>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Функции</w:t>
      </w:r>
    </w:p>
    <w:p w:rsidR="00377945" w:rsidRPr="007F600D" w:rsidRDefault="00377945" w:rsidP="00377945">
      <w:pPr>
        <w:pStyle w:val="13"/>
        <w:spacing w:line="240" w:lineRule="auto"/>
        <w:jc w:val="both"/>
        <w:rPr>
          <w:color w:val="auto"/>
        </w:rPr>
      </w:pPr>
      <w:r w:rsidRPr="007F600D">
        <w:rPr>
          <w:color w:val="auto"/>
        </w:rPr>
        <w:t>Квадратичная функция, её график и свойства. Парабола, координаты вершины параболы, ось симметрии параболы.</w:t>
      </w:r>
    </w:p>
    <w:p w:rsidR="00377945" w:rsidRPr="007F600D" w:rsidRDefault="00377945" w:rsidP="00377945">
      <w:pPr>
        <w:pStyle w:val="13"/>
        <w:spacing w:line="240" w:lineRule="auto"/>
        <w:jc w:val="both"/>
        <w:rPr>
          <w:color w:val="auto"/>
        </w:rPr>
      </w:pPr>
      <w:r w:rsidRPr="007F600D">
        <w:rPr>
          <w:color w:val="auto"/>
        </w:rPr>
        <w:t xml:space="preserve">Графики функций: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oMath>
      <w:r w:rsidRPr="007F600D">
        <w:rPr>
          <w:i/>
          <w:iCs/>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r>
          <m:rPr>
            <m:sty m:val="p"/>
          </m:rPr>
          <w:rPr>
            <w:rFonts w:ascii="Cambria Math" w:hAnsi="Cambria Math"/>
            <w:color w:val="auto"/>
            <w:lang w:bidi="en-US"/>
          </w:rPr>
          <m:t>+</m:t>
        </m:r>
        <m:r>
          <m:rPr>
            <m:sty m:val="p"/>
          </m:rPr>
          <w:rPr>
            <w:rFonts w:ascii="Cambria Math" w:hAnsi="Cambria Math"/>
            <w:color w:val="auto"/>
            <w:lang w:val="en-US" w:bidi="en-US"/>
          </w:rPr>
          <m:t>b</m:t>
        </m:r>
      </m:oMath>
      <w:r w:rsidRPr="007F600D">
        <w:rPr>
          <w:i/>
          <w:iCs/>
          <w:color w:val="auto"/>
        </w:rPr>
        <w:t xml:space="preserve">, </w:t>
      </w:r>
      <m:oMath>
        <m:r>
          <w:rPr>
            <w:rFonts w:ascii="Cambria Math" w:hAnsi="Cambria Math"/>
            <w:color w:val="auto"/>
            <w:lang w:val="en-US" w:bidi="en-US"/>
          </w:rPr>
          <m:t>y</m:t>
        </m:r>
        <m:r>
          <m:rPr>
            <m:sty m:val="p"/>
          </m:rPr>
          <w:rPr>
            <w:rFonts w:ascii="Cambria Math" w:hAnsi="Cambria Math"/>
            <w:color w:val="auto"/>
            <w:lang w:bidi="en-US"/>
          </w:rPr>
          <m:t>=</m:t>
        </m:r>
        <m:f>
          <m:fPr>
            <m:ctrlPr>
              <w:rPr>
                <w:rFonts w:ascii="Cambria Math" w:hAnsi="Cambria Math"/>
                <w:iCs/>
                <w:color w:val="auto"/>
                <w:lang w:val="en-US" w:bidi="en-US"/>
              </w:rPr>
            </m:ctrlPr>
          </m:fPr>
          <m:num>
            <m:r>
              <w:rPr>
                <w:rFonts w:ascii="Cambria Math" w:hAnsi="Cambria Math"/>
                <w:color w:val="auto"/>
                <w:lang w:val="en-US" w:bidi="en-US"/>
              </w:rPr>
              <m:t>k</m:t>
            </m:r>
          </m:num>
          <m:den>
            <m:r>
              <w:rPr>
                <w:rFonts w:ascii="Cambria Math" w:hAnsi="Cambria Math"/>
                <w:color w:val="auto"/>
                <w:lang w:val="en-US" w:bidi="en-US"/>
              </w:rPr>
              <m:t>x</m:t>
            </m:r>
          </m:den>
        </m:f>
      </m:oMath>
      <w:r w:rsidRPr="007F600D">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7F600D">
        <w:rPr>
          <w:color w:val="auto"/>
          <w:lang w:bidi="en-US"/>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7F600D">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Pr="007F600D">
        <w:rPr>
          <w:rFonts w:eastAsia="Arial"/>
          <w:color w:val="auto"/>
          <w:sz w:val="19"/>
          <w:szCs w:val="19"/>
          <w:lang w:bidi="en-US"/>
        </w:rPr>
        <w:t xml:space="preserve"> </w:t>
      </w:r>
      <w:r w:rsidRPr="007F600D">
        <w:rPr>
          <w:color w:val="auto"/>
        </w:rPr>
        <w:t xml:space="preserve">и их свойства. </w:t>
      </w:r>
    </w:p>
    <w:p w:rsidR="00377945" w:rsidRPr="007F600D" w:rsidRDefault="00377945" w:rsidP="00377945">
      <w:pPr>
        <w:pStyle w:val="13"/>
        <w:spacing w:line="266" w:lineRule="auto"/>
        <w:jc w:val="both"/>
        <w:rPr>
          <w:b/>
          <w:bCs/>
          <w:i/>
          <w:iCs/>
          <w:color w:val="auto"/>
          <w:sz w:val="19"/>
          <w:szCs w:val="19"/>
        </w:rPr>
      </w:pPr>
      <w:r w:rsidRPr="007F600D">
        <w:rPr>
          <w:b/>
          <w:bCs/>
          <w:i/>
          <w:iCs/>
          <w:color w:val="auto"/>
          <w:sz w:val="19"/>
          <w:szCs w:val="19"/>
        </w:rPr>
        <w:t>Числовые последовательности</w:t>
      </w:r>
    </w:p>
    <w:p w:rsidR="00377945" w:rsidRPr="007F600D" w:rsidRDefault="00377945" w:rsidP="00377945">
      <w:pPr>
        <w:pStyle w:val="60"/>
        <w:spacing w:line="240" w:lineRule="auto"/>
        <w:jc w:val="both"/>
        <w:rPr>
          <w:rFonts w:ascii="Times New Roman" w:hAnsi="Times New Roman" w:cs="Times New Roman"/>
          <w:color w:val="auto"/>
        </w:rPr>
      </w:pPr>
      <w:r w:rsidRPr="007F600D">
        <w:rPr>
          <w:rFonts w:ascii="Times New Roman" w:hAnsi="Times New Roman" w:cs="Times New Roman"/>
          <w:color w:val="auto"/>
        </w:rPr>
        <w:t>Определение и способы задания числовых последовательностей</w:t>
      </w:r>
    </w:p>
    <w:p w:rsidR="00377945" w:rsidRPr="007F600D" w:rsidRDefault="00377945" w:rsidP="00377945">
      <w:pPr>
        <w:pStyle w:val="13"/>
        <w:spacing w:line="240" w:lineRule="auto"/>
        <w:jc w:val="both"/>
        <w:rPr>
          <w:color w:val="auto"/>
        </w:rPr>
      </w:pPr>
      <w:r w:rsidRPr="007F600D">
        <w:rPr>
          <w:color w:val="auto"/>
        </w:rPr>
        <w:t xml:space="preserve">Понятие числовой последовательности. Задание последовательности рекуррентной формулой и формулой </w:t>
      </w:r>
      <w:r w:rsidRPr="007F600D">
        <w:rPr>
          <w:i/>
          <w:iCs/>
          <w:color w:val="auto"/>
          <w:lang w:val="en-US" w:bidi="en-US"/>
        </w:rPr>
        <w:t>n</w:t>
      </w:r>
      <w:r w:rsidRPr="007F600D">
        <w:rPr>
          <w:color w:val="auto"/>
        </w:rPr>
        <w:t>-го члена.</w:t>
      </w:r>
    </w:p>
    <w:p w:rsidR="00377945" w:rsidRPr="007F600D" w:rsidRDefault="00377945" w:rsidP="00377945">
      <w:pPr>
        <w:pStyle w:val="60"/>
        <w:spacing w:line="240" w:lineRule="auto"/>
        <w:jc w:val="both"/>
        <w:rPr>
          <w:rFonts w:ascii="Times New Roman" w:hAnsi="Times New Roman" w:cs="Times New Roman"/>
          <w:color w:val="auto"/>
        </w:rPr>
      </w:pPr>
      <w:r w:rsidRPr="007F600D">
        <w:rPr>
          <w:rFonts w:ascii="Times New Roman" w:hAnsi="Times New Roman" w:cs="Times New Roman"/>
          <w:color w:val="auto"/>
        </w:rPr>
        <w:t>Арифметическая и геометрическая прогрессии</w:t>
      </w:r>
    </w:p>
    <w:p w:rsidR="00377945" w:rsidRPr="007F600D" w:rsidRDefault="00377945" w:rsidP="00377945">
      <w:pPr>
        <w:pStyle w:val="13"/>
        <w:spacing w:line="240" w:lineRule="auto"/>
        <w:jc w:val="both"/>
        <w:rPr>
          <w:color w:val="auto"/>
        </w:rPr>
      </w:pPr>
      <w:r w:rsidRPr="007F600D">
        <w:rPr>
          <w:color w:val="auto"/>
        </w:rPr>
        <w:t xml:space="preserve">Арифметическая и геометрическая прогрессии. Формулы </w:t>
      </w:r>
      <w:r w:rsidRPr="007F600D">
        <w:rPr>
          <w:i/>
          <w:iCs/>
          <w:color w:val="auto"/>
          <w:lang w:val="en-US" w:bidi="en-US"/>
        </w:rPr>
        <w:t>n</w:t>
      </w:r>
      <w:r w:rsidRPr="007F600D">
        <w:rPr>
          <w:color w:val="auto"/>
        </w:rPr>
        <w:t xml:space="preserve">-го члена арифметической и геометрической прогрессий, суммы первых </w:t>
      </w:r>
      <w:r w:rsidRPr="007F600D">
        <w:rPr>
          <w:i/>
          <w:iCs/>
          <w:color w:val="auto"/>
          <w:lang w:val="en-US" w:bidi="en-US"/>
        </w:rPr>
        <w:t>n</w:t>
      </w:r>
      <w:r w:rsidRPr="007F600D">
        <w:rPr>
          <w:color w:val="auto"/>
          <w:lang w:bidi="en-US"/>
        </w:rPr>
        <w:t xml:space="preserve"> </w:t>
      </w:r>
      <w:r w:rsidRPr="007F600D">
        <w:rPr>
          <w:color w:val="auto"/>
        </w:rPr>
        <w:t>членов.</w:t>
      </w:r>
    </w:p>
    <w:p w:rsidR="00377945" w:rsidRPr="007F600D" w:rsidRDefault="00377945" w:rsidP="00377945">
      <w:pPr>
        <w:pStyle w:val="13"/>
        <w:spacing w:line="240" w:lineRule="auto"/>
        <w:jc w:val="both"/>
        <w:rPr>
          <w:color w:val="auto"/>
        </w:rPr>
      </w:pPr>
      <w:r w:rsidRPr="007F600D">
        <w:rPr>
          <w:color w:val="auto"/>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377945" w:rsidRPr="007F600D" w:rsidRDefault="00377945" w:rsidP="00377945">
      <w:pPr>
        <w:pStyle w:val="13"/>
        <w:spacing w:line="240" w:lineRule="auto"/>
        <w:jc w:val="both"/>
        <w:rPr>
          <w:color w:val="auto"/>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ПЛАНИРУЕМЫЕ ПРЕДМЕТНЫЕ РЕЗУЛЬТАТЫ ОСВОЕНИЯ </w:t>
      </w:r>
      <w:r w:rsidRPr="007F600D">
        <w:rPr>
          <w:rFonts w:ascii="Times New Roman" w:hAnsi="Times New Roman" w:cs="Times New Roman"/>
        </w:rPr>
        <w:lastRenderedPageBreak/>
        <w:t xml:space="preserve">ПРИМЕРНОЙ РАБОЧЕЙ ПРОГРАММЫ КУРСА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(ПО ГОДАМ ОБУЧЕНИЯ)</w:t>
      </w:r>
    </w:p>
    <w:p w:rsidR="00377945" w:rsidRPr="007F600D" w:rsidRDefault="00377945" w:rsidP="00377945">
      <w:pPr>
        <w:pStyle w:val="13"/>
        <w:spacing w:line="240" w:lineRule="auto"/>
        <w:jc w:val="both"/>
        <w:rPr>
          <w:color w:val="auto"/>
        </w:rPr>
      </w:pPr>
    </w:p>
    <w:p w:rsidR="00377945" w:rsidRPr="007F600D" w:rsidRDefault="00377945" w:rsidP="00377945">
      <w:pPr>
        <w:pStyle w:val="13"/>
        <w:spacing w:line="240" w:lineRule="auto"/>
        <w:jc w:val="both"/>
        <w:rPr>
          <w:color w:val="auto"/>
        </w:rPr>
      </w:pPr>
      <w:r w:rsidRPr="007F600D">
        <w:rPr>
          <w:color w:val="auto"/>
        </w:rPr>
        <w:t>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w:t>
      </w:r>
    </w:p>
    <w:p w:rsidR="00377945" w:rsidRPr="007F600D" w:rsidRDefault="00377945" w:rsidP="00377945">
      <w:pPr>
        <w:pStyle w:val="af5"/>
        <w:rPr>
          <w:rFonts w:ascii="Times New Roman" w:hAnsi="Times New Roman" w:cs="Times New Roman"/>
        </w:rPr>
      </w:pPr>
      <w:bookmarkStart w:id="544" w:name="bookmark128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544"/>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Числа и вычисления</w:t>
      </w:r>
    </w:p>
    <w:p w:rsidR="00377945" w:rsidRPr="007F600D" w:rsidRDefault="00377945" w:rsidP="00414631">
      <w:pPr>
        <w:pStyle w:val="13"/>
        <w:numPr>
          <w:ilvl w:val="0"/>
          <w:numId w:val="233"/>
        </w:numPr>
        <w:spacing w:line="252" w:lineRule="auto"/>
        <w:jc w:val="both"/>
        <w:rPr>
          <w:color w:val="auto"/>
        </w:rPr>
      </w:pPr>
      <w:r w:rsidRPr="007F600D">
        <w:rPr>
          <w:color w:val="auto"/>
        </w:rPr>
        <w:t>Выполнять, сочетая устные и письменные приёмы, арифметические действия с рациональными числами.</w:t>
      </w:r>
    </w:p>
    <w:p w:rsidR="00377945" w:rsidRPr="007F600D" w:rsidRDefault="00377945" w:rsidP="00414631">
      <w:pPr>
        <w:pStyle w:val="13"/>
        <w:numPr>
          <w:ilvl w:val="0"/>
          <w:numId w:val="233"/>
        </w:numPr>
        <w:spacing w:line="252" w:lineRule="auto"/>
        <w:jc w:val="both"/>
        <w:rPr>
          <w:color w:val="auto"/>
        </w:rPr>
      </w:pPr>
      <w:r w:rsidRPr="007F600D">
        <w:rPr>
          <w:color w:val="auto"/>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377945" w:rsidRPr="007F600D" w:rsidRDefault="00377945" w:rsidP="00414631">
      <w:pPr>
        <w:pStyle w:val="13"/>
        <w:numPr>
          <w:ilvl w:val="0"/>
          <w:numId w:val="233"/>
        </w:numPr>
        <w:spacing w:line="252" w:lineRule="auto"/>
        <w:jc w:val="both"/>
        <w:rPr>
          <w:color w:val="auto"/>
        </w:rPr>
      </w:pPr>
      <w:r w:rsidRPr="007F600D">
        <w:rPr>
          <w:color w:val="auto"/>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377945" w:rsidRPr="007F600D" w:rsidRDefault="00377945" w:rsidP="00414631">
      <w:pPr>
        <w:pStyle w:val="13"/>
        <w:numPr>
          <w:ilvl w:val="0"/>
          <w:numId w:val="233"/>
        </w:numPr>
        <w:spacing w:line="360" w:lineRule="auto"/>
        <w:jc w:val="both"/>
        <w:rPr>
          <w:color w:val="auto"/>
        </w:rPr>
      </w:pPr>
      <w:r w:rsidRPr="007F600D">
        <w:rPr>
          <w:color w:val="auto"/>
        </w:rPr>
        <w:t>Сравнивать и упорядочивать рациональные числа.</w:t>
      </w:r>
    </w:p>
    <w:p w:rsidR="00377945" w:rsidRPr="007F600D" w:rsidRDefault="00377945" w:rsidP="00414631">
      <w:pPr>
        <w:pStyle w:val="13"/>
        <w:numPr>
          <w:ilvl w:val="0"/>
          <w:numId w:val="233"/>
        </w:numPr>
        <w:spacing w:line="360" w:lineRule="auto"/>
        <w:jc w:val="both"/>
        <w:rPr>
          <w:color w:val="auto"/>
        </w:rPr>
      </w:pPr>
      <w:r w:rsidRPr="007F600D">
        <w:rPr>
          <w:color w:val="auto"/>
        </w:rPr>
        <w:t>Округлять числа.</w:t>
      </w:r>
    </w:p>
    <w:p w:rsidR="00377945" w:rsidRPr="007F600D" w:rsidRDefault="00377945" w:rsidP="00414631">
      <w:pPr>
        <w:pStyle w:val="13"/>
        <w:numPr>
          <w:ilvl w:val="0"/>
          <w:numId w:val="233"/>
        </w:numPr>
        <w:spacing w:line="302" w:lineRule="auto"/>
        <w:jc w:val="both"/>
        <w:rPr>
          <w:color w:val="auto"/>
        </w:rPr>
      </w:pPr>
      <w:r w:rsidRPr="007F600D">
        <w:rPr>
          <w:color w:val="auto"/>
        </w:rPr>
        <w:t>Выполнять прикидку и оценку результата вычислений, оценку значений числовых выражений.</w:t>
      </w:r>
    </w:p>
    <w:p w:rsidR="00377945" w:rsidRPr="007F600D" w:rsidRDefault="00377945" w:rsidP="00414631">
      <w:pPr>
        <w:pStyle w:val="13"/>
        <w:numPr>
          <w:ilvl w:val="0"/>
          <w:numId w:val="233"/>
        </w:numPr>
        <w:spacing w:line="302" w:lineRule="auto"/>
        <w:jc w:val="both"/>
        <w:rPr>
          <w:color w:val="auto"/>
        </w:rPr>
      </w:pPr>
      <w:r w:rsidRPr="007F600D">
        <w:rPr>
          <w:color w:val="auto"/>
        </w:rPr>
        <w:t>Выполнять действия со степенями с натуральными показателями.</w:t>
      </w:r>
    </w:p>
    <w:p w:rsidR="00377945" w:rsidRPr="007F600D" w:rsidRDefault="00377945" w:rsidP="00414631">
      <w:pPr>
        <w:pStyle w:val="13"/>
        <w:numPr>
          <w:ilvl w:val="0"/>
          <w:numId w:val="233"/>
        </w:numPr>
        <w:spacing w:line="302" w:lineRule="auto"/>
        <w:jc w:val="both"/>
        <w:rPr>
          <w:color w:val="auto"/>
        </w:rPr>
      </w:pPr>
      <w:r w:rsidRPr="007F600D">
        <w:rPr>
          <w:color w:val="auto"/>
        </w:rPr>
        <w:t>Применять признаки делимости, разложение на множители натуральных чисел.</w:t>
      </w:r>
    </w:p>
    <w:p w:rsidR="00377945" w:rsidRPr="007F600D" w:rsidRDefault="00377945" w:rsidP="00414631">
      <w:pPr>
        <w:pStyle w:val="13"/>
        <w:numPr>
          <w:ilvl w:val="0"/>
          <w:numId w:val="233"/>
        </w:numPr>
        <w:spacing w:line="276" w:lineRule="auto"/>
        <w:jc w:val="both"/>
        <w:rPr>
          <w:color w:val="auto"/>
        </w:rPr>
      </w:pPr>
      <w:r w:rsidRPr="007F600D">
        <w:rPr>
          <w:color w:val="auto"/>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377945" w:rsidRPr="007F600D" w:rsidRDefault="00377945" w:rsidP="00377945">
      <w:pPr>
        <w:pStyle w:val="13"/>
        <w:spacing w:line="271" w:lineRule="auto"/>
        <w:ind w:firstLine="160"/>
        <w:jc w:val="both"/>
        <w:rPr>
          <w:color w:val="auto"/>
          <w:sz w:val="19"/>
          <w:szCs w:val="19"/>
        </w:rPr>
      </w:pPr>
      <w:r w:rsidRPr="007F600D">
        <w:rPr>
          <w:b/>
          <w:bCs/>
          <w:i/>
          <w:iCs/>
          <w:color w:val="auto"/>
          <w:sz w:val="19"/>
          <w:szCs w:val="19"/>
        </w:rPr>
        <w:t>Алгебраические выражения</w:t>
      </w:r>
    </w:p>
    <w:p w:rsidR="00377945" w:rsidRPr="007F600D" w:rsidRDefault="00377945" w:rsidP="00414631">
      <w:pPr>
        <w:pStyle w:val="13"/>
        <w:numPr>
          <w:ilvl w:val="0"/>
          <w:numId w:val="234"/>
        </w:numPr>
        <w:spacing w:line="302" w:lineRule="auto"/>
        <w:jc w:val="both"/>
        <w:rPr>
          <w:color w:val="auto"/>
        </w:rPr>
      </w:pPr>
      <w:r w:rsidRPr="007F600D">
        <w:rPr>
          <w:color w:val="auto"/>
        </w:rPr>
        <w:t>Использовать алгебраическую терминологию и символику, применять её в процессе освоения учебного материала.</w:t>
      </w:r>
    </w:p>
    <w:p w:rsidR="00377945" w:rsidRPr="007F600D" w:rsidRDefault="00377945" w:rsidP="00414631">
      <w:pPr>
        <w:pStyle w:val="13"/>
        <w:numPr>
          <w:ilvl w:val="0"/>
          <w:numId w:val="234"/>
        </w:numPr>
        <w:spacing w:line="302" w:lineRule="auto"/>
        <w:jc w:val="both"/>
        <w:rPr>
          <w:color w:val="auto"/>
        </w:rPr>
      </w:pPr>
      <w:r w:rsidRPr="007F600D">
        <w:rPr>
          <w:color w:val="auto"/>
        </w:rPr>
        <w:t>Находить значения буквенных выражений при заданных значениях переменных.</w:t>
      </w:r>
    </w:p>
    <w:p w:rsidR="00377945" w:rsidRPr="007F600D" w:rsidRDefault="00377945" w:rsidP="00414631">
      <w:pPr>
        <w:pStyle w:val="13"/>
        <w:numPr>
          <w:ilvl w:val="0"/>
          <w:numId w:val="234"/>
        </w:numPr>
        <w:spacing w:line="302" w:lineRule="auto"/>
        <w:jc w:val="both"/>
        <w:rPr>
          <w:color w:val="auto"/>
        </w:rPr>
      </w:pPr>
      <w:r w:rsidRPr="007F600D">
        <w:rPr>
          <w:color w:val="auto"/>
        </w:rPr>
        <w:t>Выполнять преобразования целого выражения в многочлен приведением подобных слагаемых, раскрытием скобок.</w:t>
      </w:r>
    </w:p>
    <w:p w:rsidR="00377945" w:rsidRPr="007F600D" w:rsidRDefault="00377945" w:rsidP="00414631">
      <w:pPr>
        <w:pStyle w:val="13"/>
        <w:numPr>
          <w:ilvl w:val="0"/>
          <w:numId w:val="234"/>
        </w:numPr>
        <w:spacing w:line="286" w:lineRule="auto"/>
        <w:jc w:val="both"/>
        <w:rPr>
          <w:color w:val="auto"/>
        </w:rPr>
      </w:pPr>
      <w:r w:rsidRPr="007F600D">
        <w:rPr>
          <w:color w:val="auto"/>
        </w:rPr>
        <w:t xml:space="preserve">Выполнять умножение одночлена на многочлен и многочлена на многочлен, применять формулы квадрата суммы и квадрата </w:t>
      </w:r>
      <w:r w:rsidRPr="007F600D">
        <w:rPr>
          <w:color w:val="auto"/>
        </w:rPr>
        <w:lastRenderedPageBreak/>
        <w:t>разности.</w:t>
      </w:r>
    </w:p>
    <w:p w:rsidR="00377945" w:rsidRPr="007F600D" w:rsidRDefault="00377945" w:rsidP="00414631">
      <w:pPr>
        <w:pStyle w:val="13"/>
        <w:numPr>
          <w:ilvl w:val="0"/>
          <w:numId w:val="234"/>
        </w:numPr>
        <w:spacing w:line="286" w:lineRule="auto"/>
        <w:jc w:val="both"/>
        <w:rPr>
          <w:color w:val="auto"/>
        </w:rPr>
      </w:pPr>
      <w:r w:rsidRPr="007F600D">
        <w:rPr>
          <w:color w:val="auto"/>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377945" w:rsidRPr="007F600D" w:rsidRDefault="00377945" w:rsidP="00414631">
      <w:pPr>
        <w:pStyle w:val="13"/>
        <w:numPr>
          <w:ilvl w:val="0"/>
          <w:numId w:val="234"/>
        </w:numPr>
        <w:spacing w:line="286" w:lineRule="auto"/>
        <w:jc w:val="both"/>
        <w:rPr>
          <w:color w:val="auto"/>
        </w:rPr>
      </w:pPr>
      <w:r w:rsidRPr="007F600D">
        <w:rPr>
          <w:color w:val="auto"/>
        </w:rPr>
        <w:t>Применять преобразования многочленов для решения различных задач из математики, смежных предметов, из реальной практики.</w:t>
      </w:r>
    </w:p>
    <w:p w:rsidR="00377945" w:rsidRPr="007F600D" w:rsidRDefault="00377945" w:rsidP="00414631">
      <w:pPr>
        <w:pStyle w:val="13"/>
        <w:numPr>
          <w:ilvl w:val="0"/>
          <w:numId w:val="234"/>
        </w:numPr>
        <w:spacing w:line="302" w:lineRule="auto"/>
        <w:jc w:val="both"/>
        <w:rPr>
          <w:color w:val="auto"/>
        </w:rPr>
      </w:pPr>
      <w:r w:rsidRPr="007F600D">
        <w:rPr>
          <w:color w:val="auto"/>
        </w:rPr>
        <w:t>Использовать свойства степеней с натуральными показателями для преобразования выражений.</w:t>
      </w:r>
    </w:p>
    <w:p w:rsidR="00377945" w:rsidRPr="007F600D" w:rsidRDefault="00377945" w:rsidP="00377945">
      <w:pPr>
        <w:pStyle w:val="13"/>
        <w:spacing w:line="266" w:lineRule="auto"/>
        <w:ind w:firstLine="160"/>
        <w:jc w:val="both"/>
        <w:rPr>
          <w:color w:val="auto"/>
          <w:sz w:val="19"/>
          <w:szCs w:val="19"/>
        </w:rPr>
      </w:pPr>
      <w:r w:rsidRPr="007F600D">
        <w:rPr>
          <w:b/>
          <w:bCs/>
          <w:i/>
          <w:iCs/>
          <w:color w:val="auto"/>
          <w:sz w:val="19"/>
          <w:szCs w:val="19"/>
        </w:rPr>
        <w:t>Уравнения и неравенства</w:t>
      </w:r>
    </w:p>
    <w:p w:rsidR="00377945" w:rsidRPr="007F600D" w:rsidRDefault="00377945" w:rsidP="00414631">
      <w:pPr>
        <w:pStyle w:val="13"/>
        <w:numPr>
          <w:ilvl w:val="0"/>
          <w:numId w:val="235"/>
        </w:numPr>
        <w:spacing w:line="276" w:lineRule="auto"/>
        <w:jc w:val="both"/>
        <w:rPr>
          <w:color w:val="auto"/>
        </w:rPr>
      </w:pPr>
      <w:r w:rsidRPr="007F600D">
        <w:rPr>
          <w:color w:val="auto"/>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377945" w:rsidRPr="007F600D" w:rsidRDefault="00377945" w:rsidP="00414631">
      <w:pPr>
        <w:pStyle w:val="13"/>
        <w:numPr>
          <w:ilvl w:val="0"/>
          <w:numId w:val="235"/>
        </w:numPr>
        <w:spacing w:line="298" w:lineRule="auto"/>
        <w:jc w:val="both"/>
        <w:rPr>
          <w:color w:val="auto"/>
        </w:rPr>
      </w:pPr>
      <w:r w:rsidRPr="007F600D">
        <w:rPr>
          <w:color w:val="auto"/>
        </w:rPr>
        <w:t>Применять графические методы при решении линейных уравнений и их систем.</w:t>
      </w:r>
    </w:p>
    <w:p w:rsidR="00377945" w:rsidRPr="007F600D" w:rsidRDefault="00377945" w:rsidP="00414631">
      <w:pPr>
        <w:pStyle w:val="13"/>
        <w:numPr>
          <w:ilvl w:val="0"/>
          <w:numId w:val="235"/>
        </w:numPr>
        <w:spacing w:line="298" w:lineRule="auto"/>
        <w:jc w:val="both"/>
        <w:rPr>
          <w:color w:val="auto"/>
        </w:rPr>
      </w:pPr>
      <w:r w:rsidRPr="007F600D">
        <w:rPr>
          <w:color w:val="auto"/>
        </w:rPr>
        <w:t>Подбирать примеры пар чисел, являющихся решением линейного уравнения с двумя переменными.</w:t>
      </w:r>
    </w:p>
    <w:p w:rsidR="00377945" w:rsidRPr="007F600D" w:rsidRDefault="00377945" w:rsidP="00414631">
      <w:pPr>
        <w:pStyle w:val="13"/>
        <w:numPr>
          <w:ilvl w:val="0"/>
          <w:numId w:val="235"/>
        </w:numPr>
        <w:spacing w:line="240" w:lineRule="auto"/>
        <w:jc w:val="both"/>
        <w:rPr>
          <w:color w:val="auto"/>
        </w:rPr>
      </w:pPr>
      <w:r w:rsidRPr="007F600D">
        <w:rPr>
          <w:color w:val="auto"/>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377945" w:rsidRPr="007F600D" w:rsidRDefault="00377945" w:rsidP="00414631">
      <w:pPr>
        <w:pStyle w:val="13"/>
        <w:numPr>
          <w:ilvl w:val="0"/>
          <w:numId w:val="235"/>
        </w:numPr>
        <w:spacing w:line="240" w:lineRule="auto"/>
        <w:jc w:val="both"/>
        <w:rPr>
          <w:color w:val="auto"/>
        </w:rPr>
      </w:pPr>
      <w:r w:rsidRPr="007F600D">
        <w:rPr>
          <w:color w:val="auto"/>
        </w:rPr>
        <w:t>Решать системы двух линейных уравнений с двумя переменными, в том числе графически.</w:t>
      </w:r>
    </w:p>
    <w:p w:rsidR="00377945" w:rsidRPr="007F600D" w:rsidRDefault="00377945" w:rsidP="00414631">
      <w:pPr>
        <w:pStyle w:val="13"/>
        <w:numPr>
          <w:ilvl w:val="0"/>
          <w:numId w:val="235"/>
        </w:numPr>
        <w:spacing w:after="60" w:line="240" w:lineRule="auto"/>
        <w:jc w:val="both"/>
        <w:rPr>
          <w:color w:val="auto"/>
        </w:rPr>
      </w:pPr>
      <w:r w:rsidRPr="007F600D">
        <w:rPr>
          <w:color w:val="auto"/>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Координаты и графики. Функции</w:t>
      </w:r>
    </w:p>
    <w:p w:rsidR="00377945" w:rsidRPr="007F600D" w:rsidRDefault="00377945" w:rsidP="00414631">
      <w:pPr>
        <w:pStyle w:val="13"/>
        <w:numPr>
          <w:ilvl w:val="0"/>
          <w:numId w:val="236"/>
        </w:numPr>
        <w:spacing w:line="240" w:lineRule="auto"/>
        <w:jc w:val="both"/>
        <w:rPr>
          <w:color w:val="auto"/>
        </w:rPr>
      </w:pPr>
      <w:r w:rsidRPr="007F600D">
        <w:rPr>
          <w:color w:val="auto"/>
        </w:rPr>
        <w:t>Изображать на координатной прямой точке, соответствующие заданным координатам, лучи, отрезки, интервалы; записывать числовые промежутки на алгебраическом языке.</w:t>
      </w:r>
    </w:p>
    <w:p w:rsidR="00377945" w:rsidRPr="007F600D" w:rsidRDefault="00377945" w:rsidP="00414631">
      <w:pPr>
        <w:pStyle w:val="13"/>
        <w:numPr>
          <w:ilvl w:val="0"/>
          <w:numId w:val="236"/>
        </w:numPr>
        <w:spacing w:line="240" w:lineRule="auto"/>
        <w:jc w:val="both"/>
        <w:rPr>
          <w:color w:val="auto"/>
        </w:rPr>
      </w:pPr>
      <w:r w:rsidRPr="007F600D">
        <w:rPr>
          <w:color w:val="auto"/>
        </w:rPr>
        <w:t>Отмечать в координатной плоскости точки по заданным координатам; строить графики линейных функций.</w:t>
      </w:r>
    </w:p>
    <w:p w:rsidR="00377945" w:rsidRPr="007F600D" w:rsidRDefault="00377945" w:rsidP="00414631">
      <w:pPr>
        <w:pStyle w:val="13"/>
        <w:numPr>
          <w:ilvl w:val="0"/>
          <w:numId w:val="236"/>
        </w:numPr>
        <w:spacing w:line="240" w:lineRule="auto"/>
        <w:jc w:val="both"/>
        <w:rPr>
          <w:color w:val="auto"/>
        </w:rPr>
      </w:pPr>
      <w:r w:rsidRPr="007F600D">
        <w:rPr>
          <w:color w:val="auto"/>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377945" w:rsidRPr="007F600D" w:rsidRDefault="00377945" w:rsidP="00414631">
      <w:pPr>
        <w:pStyle w:val="13"/>
        <w:numPr>
          <w:ilvl w:val="0"/>
          <w:numId w:val="236"/>
        </w:numPr>
        <w:spacing w:line="240" w:lineRule="auto"/>
        <w:jc w:val="both"/>
        <w:rPr>
          <w:color w:val="auto"/>
        </w:rPr>
      </w:pPr>
      <w:r w:rsidRPr="007F600D">
        <w:rPr>
          <w:color w:val="auto"/>
        </w:rPr>
        <w:t>Находить значение функции по значению её аргумента.</w:t>
      </w:r>
    </w:p>
    <w:p w:rsidR="00377945" w:rsidRPr="007F600D" w:rsidRDefault="00377945" w:rsidP="00414631">
      <w:pPr>
        <w:pStyle w:val="13"/>
        <w:numPr>
          <w:ilvl w:val="0"/>
          <w:numId w:val="236"/>
        </w:numPr>
        <w:spacing w:after="300" w:line="240" w:lineRule="auto"/>
        <w:jc w:val="both"/>
        <w:rPr>
          <w:color w:val="auto"/>
        </w:rPr>
      </w:pPr>
      <w:r w:rsidRPr="007F600D">
        <w:rPr>
          <w:color w:val="auto"/>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377945" w:rsidRPr="007F600D" w:rsidRDefault="00377945" w:rsidP="00377945">
      <w:pPr>
        <w:pStyle w:val="af5"/>
        <w:rPr>
          <w:rFonts w:ascii="Times New Roman" w:hAnsi="Times New Roman" w:cs="Times New Roman"/>
        </w:rPr>
      </w:pPr>
      <w:bookmarkStart w:id="545" w:name="bookmark128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545"/>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lastRenderedPageBreak/>
        <w:t>Числа и вычисления</w:t>
      </w:r>
    </w:p>
    <w:p w:rsidR="00377945" w:rsidRPr="007F600D" w:rsidRDefault="00377945" w:rsidP="00414631">
      <w:pPr>
        <w:pStyle w:val="13"/>
        <w:numPr>
          <w:ilvl w:val="0"/>
          <w:numId w:val="237"/>
        </w:numPr>
        <w:spacing w:line="240" w:lineRule="auto"/>
        <w:jc w:val="both"/>
        <w:rPr>
          <w:color w:val="auto"/>
        </w:rPr>
      </w:pPr>
      <w:r w:rsidRPr="007F600D">
        <w:rPr>
          <w:color w:val="auto"/>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377945" w:rsidRPr="007F600D" w:rsidRDefault="00377945" w:rsidP="00414631">
      <w:pPr>
        <w:pStyle w:val="13"/>
        <w:numPr>
          <w:ilvl w:val="0"/>
          <w:numId w:val="237"/>
        </w:numPr>
        <w:spacing w:line="240" w:lineRule="auto"/>
        <w:jc w:val="both"/>
        <w:rPr>
          <w:color w:val="auto"/>
        </w:rPr>
      </w:pPr>
      <w:r w:rsidRPr="007F600D">
        <w:rPr>
          <w:color w:val="auto"/>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377945" w:rsidRPr="007F600D" w:rsidRDefault="00377945" w:rsidP="00414631">
      <w:pPr>
        <w:pStyle w:val="13"/>
        <w:numPr>
          <w:ilvl w:val="0"/>
          <w:numId w:val="237"/>
        </w:numPr>
        <w:spacing w:after="60" w:line="240" w:lineRule="auto"/>
        <w:jc w:val="both"/>
        <w:rPr>
          <w:color w:val="auto"/>
        </w:rPr>
      </w:pPr>
      <w:r w:rsidRPr="007F600D">
        <w:rPr>
          <w:color w:val="auto"/>
        </w:rPr>
        <w:t>Использовать записи больших и малых чисел с помощью десятичных дробей и степеней числа 10.</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Алгебраические выражения</w:t>
      </w:r>
    </w:p>
    <w:p w:rsidR="00377945" w:rsidRPr="007F600D" w:rsidRDefault="00377945" w:rsidP="00414631">
      <w:pPr>
        <w:pStyle w:val="13"/>
        <w:numPr>
          <w:ilvl w:val="0"/>
          <w:numId w:val="238"/>
        </w:numPr>
        <w:spacing w:line="240" w:lineRule="auto"/>
        <w:jc w:val="both"/>
        <w:rPr>
          <w:color w:val="auto"/>
        </w:rPr>
      </w:pPr>
      <w:r w:rsidRPr="007F600D">
        <w:rPr>
          <w:color w:val="auto"/>
        </w:rPr>
        <w:t>Применять понятие степени с целым показателем, выполнять преобразования выражений, содержащих степени с целым показателем.</w:t>
      </w:r>
    </w:p>
    <w:p w:rsidR="00377945" w:rsidRPr="007F600D" w:rsidRDefault="00377945" w:rsidP="00414631">
      <w:pPr>
        <w:pStyle w:val="13"/>
        <w:numPr>
          <w:ilvl w:val="0"/>
          <w:numId w:val="238"/>
        </w:numPr>
        <w:spacing w:line="240" w:lineRule="auto"/>
        <w:jc w:val="both"/>
        <w:rPr>
          <w:color w:val="auto"/>
        </w:rPr>
      </w:pPr>
      <w:r w:rsidRPr="007F600D">
        <w:rPr>
          <w:color w:val="auto"/>
        </w:rPr>
        <w:t>Выполнять тождественные преобразования рациональных выражений на основе правил действий над многочленами и алгебраическими дробями.</w:t>
      </w:r>
    </w:p>
    <w:p w:rsidR="00377945" w:rsidRPr="007F600D" w:rsidRDefault="00377945" w:rsidP="00414631">
      <w:pPr>
        <w:pStyle w:val="13"/>
        <w:numPr>
          <w:ilvl w:val="0"/>
          <w:numId w:val="238"/>
        </w:numPr>
        <w:spacing w:line="240" w:lineRule="auto"/>
        <w:jc w:val="both"/>
        <w:rPr>
          <w:color w:val="auto"/>
        </w:rPr>
      </w:pPr>
      <w:r w:rsidRPr="007F600D">
        <w:rPr>
          <w:color w:val="auto"/>
        </w:rPr>
        <w:t>Раскладывать квадратный трёхчлен на множители.</w:t>
      </w:r>
    </w:p>
    <w:p w:rsidR="00377945" w:rsidRPr="007F600D" w:rsidRDefault="00377945" w:rsidP="00414631">
      <w:pPr>
        <w:pStyle w:val="13"/>
        <w:numPr>
          <w:ilvl w:val="0"/>
          <w:numId w:val="238"/>
        </w:numPr>
        <w:spacing w:after="60" w:line="240" w:lineRule="auto"/>
        <w:jc w:val="both"/>
        <w:rPr>
          <w:color w:val="auto"/>
        </w:rPr>
      </w:pPr>
      <w:r w:rsidRPr="007F600D">
        <w:rPr>
          <w:color w:val="auto"/>
        </w:rPr>
        <w:t>Применять преобразования выражений для решения различных задач из математики, смежных предметов, из реальной практики.</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Уравнения и неравенства</w:t>
      </w:r>
    </w:p>
    <w:p w:rsidR="00377945" w:rsidRPr="007F600D" w:rsidRDefault="00377945" w:rsidP="00414631">
      <w:pPr>
        <w:pStyle w:val="13"/>
        <w:numPr>
          <w:ilvl w:val="0"/>
          <w:numId w:val="239"/>
        </w:numPr>
        <w:spacing w:line="240" w:lineRule="auto"/>
        <w:jc w:val="both"/>
        <w:rPr>
          <w:color w:val="auto"/>
        </w:rPr>
      </w:pPr>
      <w:r w:rsidRPr="007F600D">
        <w:rPr>
          <w:color w:val="auto"/>
        </w:rPr>
        <w:t>Решать линейные, квадратные уравнения и рациональные уравнения, сводящиеся к ним, системы двух уравнений с двумя переменными.</w:t>
      </w:r>
    </w:p>
    <w:p w:rsidR="00377945" w:rsidRPr="007F600D" w:rsidRDefault="00377945" w:rsidP="00414631">
      <w:pPr>
        <w:pStyle w:val="13"/>
        <w:numPr>
          <w:ilvl w:val="0"/>
          <w:numId w:val="239"/>
        </w:numPr>
        <w:spacing w:line="240" w:lineRule="auto"/>
        <w:jc w:val="both"/>
        <w:rPr>
          <w:color w:val="auto"/>
        </w:rPr>
      </w:pPr>
      <w:r w:rsidRPr="007F600D">
        <w:rPr>
          <w:color w:val="auto"/>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377945" w:rsidRPr="007F600D" w:rsidRDefault="00377945" w:rsidP="00414631">
      <w:pPr>
        <w:pStyle w:val="13"/>
        <w:numPr>
          <w:ilvl w:val="0"/>
          <w:numId w:val="239"/>
        </w:numPr>
        <w:spacing w:after="60" w:line="240" w:lineRule="auto"/>
        <w:jc w:val="both"/>
        <w:rPr>
          <w:color w:val="auto"/>
        </w:rPr>
      </w:pPr>
      <w:r w:rsidRPr="007F600D">
        <w:rPr>
          <w:color w:val="auto"/>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Функции</w:t>
      </w:r>
    </w:p>
    <w:p w:rsidR="00377945" w:rsidRPr="007F600D" w:rsidRDefault="00377945" w:rsidP="00414631">
      <w:pPr>
        <w:pStyle w:val="13"/>
        <w:numPr>
          <w:ilvl w:val="0"/>
          <w:numId w:val="240"/>
        </w:numPr>
        <w:spacing w:line="240" w:lineRule="auto"/>
        <w:jc w:val="both"/>
        <w:rPr>
          <w:color w:val="auto"/>
        </w:rPr>
      </w:pPr>
      <w:r w:rsidRPr="007F600D">
        <w:rPr>
          <w:color w:val="auto"/>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w:t>
      </w:r>
    </w:p>
    <w:p w:rsidR="00377945" w:rsidRPr="007F600D" w:rsidRDefault="00377945" w:rsidP="00377945">
      <w:pPr>
        <w:pStyle w:val="13"/>
        <w:tabs>
          <w:tab w:val="left" w:pos="5438"/>
        </w:tabs>
        <w:spacing w:line="240" w:lineRule="auto"/>
        <w:jc w:val="both"/>
        <w:rPr>
          <w:color w:val="auto"/>
        </w:rPr>
      </w:pPr>
      <w:r w:rsidRPr="007F600D">
        <w:rPr>
          <w:color w:val="auto"/>
        </w:rPr>
        <w:t>функции по её графику.</w:t>
      </w:r>
    </w:p>
    <w:p w:rsidR="00377945" w:rsidRPr="007F600D" w:rsidRDefault="00377945" w:rsidP="00414631">
      <w:pPr>
        <w:pStyle w:val="13"/>
        <w:numPr>
          <w:ilvl w:val="0"/>
          <w:numId w:val="240"/>
        </w:numPr>
        <w:spacing w:line="240" w:lineRule="auto"/>
        <w:jc w:val="both"/>
        <w:rPr>
          <w:color w:val="auto"/>
        </w:rPr>
      </w:pPr>
      <w:r w:rsidRPr="007F600D">
        <w:rPr>
          <w:color w:val="auto"/>
        </w:rPr>
        <w:t xml:space="preserve">Строить графики элементарных функций вида </w:t>
      </w:r>
      <m:oMath>
        <m:r>
          <w:rPr>
            <w:rFonts w:ascii="Cambria Math" w:hAnsi="Cambria Math"/>
            <w:color w:val="auto"/>
            <w:lang w:val="en-US" w:bidi="en-US"/>
          </w:rPr>
          <m:t>y</m:t>
        </m:r>
        <m:r>
          <m:rPr>
            <m:sty m:val="p"/>
          </m:rPr>
          <w:rPr>
            <w:rFonts w:ascii="Cambria Math" w:hAnsi="Cambria Math"/>
            <w:color w:val="auto"/>
            <w:lang w:bidi="en-US"/>
          </w:rPr>
          <m:t>=</m:t>
        </m:r>
        <m:f>
          <m:fPr>
            <m:ctrlPr>
              <w:rPr>
                <w:rFonts w:ascii="Cambria Math" w:hAnsi="Cambria Math"/>
                <w:iCs/>
                <w:color w:val="auto"/>
                <w:lang w:val="en-US" w:bidi="en-US"/>
              </w:rPr>
            </m:ctrlPr>
          </m:fPr>
          <m:num>
            <m:r>
              <w:rPr>
                <w:rFonts w:ascii="Cambria Math" w:hAnsi="Cambria Math"/>
                <w:color w:val="auto"/>
                <w:lang w:val="en-US" w:bidi="en-US"/>
              </w:rPr>
              <m:t>k</m:t>
            </m:r>
          </m:num>
          <m:den>
            <m:r>
              <w:rPr>
                <w:rFonts w:ascii="Cambria Math" w:hAnsi="Cambria Math"/>
                <w:color w:val="auto"/>
                <w:lang w:val="en-US" w:bidi="en-US"/>
              </w:rPr>
              <m:t>x</m:t>
            </m:r>
          </m:den>
        </m:f>
      </m:oMath>
      <w:r w:rsidRPr="007F600D">
        <w:rPr>
          <w:i/>
          <w:iCs/>
          <w:color w:val="auto"/>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2</m:t>
            </m:r>
          </m:sup>
        </m:sSup>
      </m:oMath>
      <w:r w:rsidRPr="007F600D">
        <w:rPr>
          <w:i/>
          <w:iCs/>
          <w:color w:val="auto"/>
        </w:rPr>
        <w:t>,</w:t>
      </w:r>
    </w:p>
    <w:p w:rsidR="00377945" w:rsidRPr="007F600D" w:rsidRDefault="00377945" w:rsidP="00377945">
      <w:pPr>
        <w:pStyle w:val="13"/>
        <w:spacing w:line="240" w:lineRule="auto"/>
        <w:jc w:val="both"/>
        <w:rPr>
          <w:color w:val="auto"/>
        </w:rPr>
      </w:pP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7F600D">
        <w:rPr>
          <w:color w:val="auto"/>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7F600D">
        <w:rPr>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Pr="007F600D">
        <w:rPr>
          <w:color w:val="auto"/>
        </w:rPr>
        <w:t>; описывать свойства числовой функции по её графику.</w:t>
      </w:r>
    </w:p>
    <w:p w:rsidR="00377945" w:rsidRPr="007F600D" w:rsidRDefault="00377945" w:rsidP="00377945">
      <w:pPr>
        <w:pStyle w:val="af5"/>
        <w:rPr>
          <w:rFonts w:ascii="Times New Roman" w:hAnsi="Times New Roman" w:cs="Times New Roman"/>
        </w:rPr>
      </w:pPr>
      <w:bookmarkStart w:id="546" w:name="bookmark128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546"/>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lastRenderedPageBreak/>
        <w:t>Числа и вычисления</w:t>
      </w:r>
    </w:p>
    <w:p w:rsidR="00377945" w:rsidRPr="007F600D" w:rsidRDefault="00377945" w:rsidP="00414631">
      <w:pPr>
        <w:pStyle w:val="13"/>
        <w:numPr>
          <w:ilvl w:val="0"/>
          <w:numId w:val="240"/>
        </w:numPr>
        <w:spacing w:line="240" w:lineRule="auto"/>
        <w:jc w:val="both"/>
        <w:rPr>
          <w:color w:val="auto"/>
        </w:rPr>
      </w:pPr>
      <w:r w:rsidRPr="007F600D">
        <w:rPr>
          <w:color w:val="auto"/>
        </w:rPr>
        <w:t>Сравнивать и упорядочивать рациональные и иррациональные числа.</w:t>
      </w:r>
    </w:p>
    <w:p w:rsidR="00377945" w:rsidRPr="007F600D" w:rsidRDefault="00377945" w:rsidP="00414631">
      <w:pPr>
        <w:pStyle w:val="13"/>
        <w:numPr>
          <w:ilvl w:val="0"/>
          <w:numId w:val="240"/>
        </w:numPr>
        <w:spacing w:line="240" w:lineRule="auto"/>
        <w:jc w:val="both"/>
        <w:rPr>
          <w:color w:val="auto"/>
        </w:rPr>
      </w:pPr>
      <w:r w:rsidRPr="007F600D">
        <w:rPr>
          <w:color w:val="auto"/>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377945" w:rsidRPr="007F600D" w:rsidRDefault="00377945" w:rsidP="00414631">
      <w:pPr>
        <w:pStyle w:val="13"/>
        <w:numPr>
          <w:ilvl w:val="0"/>
          <w:numId w:val="240"/>
        </w:numPr>
        <w:spacing w:line="240" w:lineRule="auto"/>
        <w:jc w:val="both"/>
        <w:rPr>
          <w:color w:val="auto"/>
        </w:rPr>
      </w:pPr>
      <w:r w:rsidRPr="007F600D">
        <w:rPr>
          <w:color w:val="auto"/>
        </w:rPr>
        <w:t>Находить значения степеней с целыми показателями и корней; вычислять значения числовых выражений.</w:t>
      </w:r>
    </w:p>
    <w:p w:rsidR="00377945" w:rsidRPr="007F600D" w:rsidRDefault="00377945" w:rsidP="00414631">
      <w:pPr>
        <w:pStyle w:val="13"/>
        <w:numPr>
          <w:ilvl w:val="0"/>
          <w:numId w:val="240"/>
        </w:numPr>
        <w:spacing w:after="60" w:line="240" w:lineRule="auto"/>
        <w:jc w:val="both"/>
        <w:rPr>
          <w:color w:val="auto"/>
        </w:rPr>
      </w:pPr>
      <w:r w:rsidRPr="007F600D">
        <w:rPr>
          <w:color w:val="auto"/>
        </w:rPr>
        <w:t>Округлять действительные числа, выполнять прикидку результата вычислений, оценку числовых выражений.</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Уравнения и неравенства</w:t>
      </w:r>
    </w:p>
    <w:p w:rsidR="00377945" w:rsidRPr="007F600D" w:rsidRDefault="00377945" w:rsidP="00414631">
      <w:pPr>
        <w:pStyle w:val="13"/>
        <w:numPr>
          <w:ilvl w:val="0"/>
          <w:numId w:val="241"/>
        </w:numPr>
        <w:spacing w:line="240" w:lineRule="auto"/>
        <w:jc w:val="both"/>
        <w:rPr>
          <w:color w:val="auto"/>
        </w:rPr>
      </w:pPr>
      <w:r w:rsidRPr="007F600D">
        <w:rPr>
          <w:color w:val="auto"/>
        </w:rPr>
        <w:t>Решать линейные и квадратные уравнения, уравнения, сводящиеся к ним, простейшие дробно-рациональные уравнения.</w:t>
      </w:r>
    </w:p>
    <w:p w:rsidR="00377945" w:rsidRPr="007F600D" w:rsidRDefault="00377945" w:rsidP="00414631">
      <w:pPr>
        <w:pStyle w:val="13"/>
        <w:numPr>
          <w:ilvl w:val="0"/>
          <w:numId w:val="241"/>
        </w:numPr>
        <w:spacing w:line="240" w:lineRule="auto"/>
        <w:jc w:val="both"/>
        <w:rPr>
          <w:color w:val="auto"/>
        </w:rPr>
      </w:pPr>
      <w:r w:rsidRPr="007F600D">
        <w:rPr>
          <w:color w:val="auto"/>
        </w:rPr>
        <w:t>Решать системы двух линейных уравнений с двумя переменными и системы двух уравнений, в которых одно уравнение не является линейным.</w:t>
      </w:r>
    </w:p>
    <w:p w:rsidR="00377945" w:rsidRPr="007F600D" w:rsidRDefault="00377945" w:rsidP="00414631">
      <w:pPr>
        <w:pStyle w:val="13"/>
        <w:numPr>
          <w:ilvl w:val="0"/>
          <w:numId w:val="241"/>
        </w:numPr>
        <w:spacing w:line="240" w:lineRule="auto"/>
        <w:jc w:val="both"/>
        <w:rPr>
          <w:color w:val="auto"/>
        </w:rPr>
      </w:pPr>
      <w:r w:rsidRPr="007F600D">
        <w:rPr>
          <w:color w:val="auto"/>
        </w:rPr>
        <w:t>Решать текстовые задачи алгебраическим способом с помощью составления уравнения или системы двух уравнений с двумя переменными.</w:t>
      </w:r>
    </w:p>
    <w:p w:rsidR="00377945" w:rsidRPr="007F600D" w:rsidRDefault="00377945" w:rsidP="00414631">
      <w:pPr>
        <w:pStyle w:val="13"/>
        <w:numPr>
          <w:ilvl w:val="0"/>
          <w:numId w:val="241"/>
        </w:numPr>
        <w:spacing w:line="240" w:lineRule="auto"/>
        <w:jc w:val="both"/>
        <w:rPr>
          <w:color w:val="auto"/>
        </w:rPr>
      </w:pPr>
      <w:r w:rsidRPr="007F600D">
        <w:rPr>
          <w:color w:val="auto"/>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377945" w:rsidRPr="007F600D" w:rsidRDefault="00377945" w:rsidP="00414631">
      <w:pPr>
        <w:pStyle w:val="13"/>
        <w:numPr>
          <w:ilvl w:val="0"/>
          <w:numId w:val="241"/>
        </w:numPr>
        <w:spacing w:line="240" w:lineRule="auto"/>
        <w:jc w:val="both"/>
        <w:rPr>
          <w:color w:val="auto"/>
        </w:rPr>
      </w:pPr>
      <w:r w:rsidRPr="007F600D">
        <w:rPr>
          <w:color w:val="auto"/>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377945" w:rsidRPr="007F600D" w:rsidRDefault="00377945" w:rsidP="00414631">
      <w:pPr>
        <w:pStyle w:val="13"/>
        <w:numPr>
          <w:ilvl w:val="0"/>
          <w:numId w:val="241"/>
        </w:numPr>
        <w:spacing w:line="240" w:lineRule="auto"/>
        <w:jc w:val="both"/>
        <w:rPr>
          <w:color w:val="auto"/>
        </w:rPr>
      </w:pPr>
      <w:r w:rsidRPr="007F600D">
        <w:rPr>
          <w:color w:val="auto"/>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377945" w:rsidRPr="007F600D" w:rsidRDefault="00377945" w:rsidP="00414631">
      <w:pPr>
        <w:pStyle w:val="13"/>
        <w:numPr>
          <w:ilvl w:val="0"/>
          <w:numId w:val="241"/>
        </w:numPr>
        <w:spacing w:after="80" w:line="240" w:lineRule="auto"/>
        <w:jc w:val="both"/>
        <w:rPr>
          <w:color w:val="auto"/>
        </w:rPr>
      </w:pPr>
      <w:r w:rsidRPr="007F600D">
        <w:rPr>
          <w:color w:val="auto"/>
        </w:rPr>
        <w:t>Использовать неравенства при решении различных задач.</w:t>
      </w:r>
    </w:p>
    <w:p w:rsidR="00377945" w:rsidRPr="007F600D" w:rsidRDefault="00377945" w:rsidP="00377945">
      <w:pPr>
        <w:pStyle w:val="13"/>
        <w:spacing w:line="240" w:lineRule="auto"/>
        <w:ind w:firstLine="160"/>
        <w:jc w:val="both"/>
        <w:rPr>
          <w:color w:val="auto"/>
          <w:sz w:val="19"/>
          <w:szCs w:val="19"/>
        </w:rPr>
      </w:pPr>
      <w:r w:rsidRPr="007F600D">
        <w:rPr>
          <w:b/>
          <w:bCs/>
          <w:i/>
          <w:iCs/>
          <w:color w:val="auto"/>
          <w:sz w:val="19"/>
          <w:szCs w:val="19"/>
        </w:rPr>
        <w:t>Функции</w:t>
      </w:r>
    </w:p>
    <w:p w:rsidR="00377945" w:rsidRPr="007F600D" w:rsidRDefault="00377945" w:rsidP="00414631">
      <w:pPr>
        <w:pStyle w:val="13"/>
        <w:numPr>
          <w:ilvl w:val="0"/>
          <w:numId w:val="242"/>
        </w:numPr>
        <w:spacing w:line="240" w:lineRule="auto"/>
        <w:ind w:left="714" w:hanging="357"/>
        <w:jc w:val="both"/>
        <w:rPr>
          <w:color w:val="auto"/>
        </w:rPr>
      </w:pPr>
      <w:r w:rsidRPr="007F600D">
        <w:rPr>
          <w:color w:val="auto"/>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oMath>
      <w:r w:rsidRPr="007F600D">
        <w:rPr>
          <w:i/>
          <w:iCs/>
          <w:color w:val="auto"/>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hAnsi="Cambria Math"/>
            <w:color w:val="auto"/>
          </w:rPr>
          <m:t>k</m:t>
        </m:r>
        <m:r>
          <m:rPr>
            <m:sty m:val="p"/>
          </m:rPr>
          <w:rPr>
            <w:rFonts w:ascii="Cambria Math" w:hAnsi="Cambria Math"/>
            <w:color w:val="auto"/>
            <w:lang w:val="en-US" w:bidi="en-US"/>
          </w:rPr>
          <m:t>x</m:t>
        </m:r>
        <m:r>
          <m:rPr>
            <m:sty m:val="p"/>
          </m:rPr>
          <w:rPr>
            <w:rFonts w:ascii="Cambria Math" w:hAnsi="Cambria Math"/>
            <w:color w:val="auto"/>
            <w:lang w:bidi="en-US"/>
          </w:rPr>
          <m:t>+b</m:t>
        </m:r>
      </m:oMath>
      <w:r w:rsidRPr="007F600D">
        <w:rPr>
          <w:i/>
          <w:iCs/>
          <w:color w:val="auto"/>
        </w:rPr>
        <w:t>,</w:t>
      </w:r>
      <m:oMath>
        <m:r>
          <w:rPr>
            <w:rFonts w:ascii="Cambria Math" w:hAnsi="Cambria Math"/>
            <w:color w:val="auto"/>
            <w:lang w:bidi="en-US"/>
          </w:rPr>
          <m:t xml:space="preserve"> </m:t>
        </m:r>
        <m:r>
          <w:rPr>
            <w:rFonts w:ascii="Cambria Math" w:hAnsi="Cambria Math"/>
            <w:color w:val="auto"/>
            <w:lang w:val="en-US" w:bidi="en-US"/>
          </w:rPr>
          <m:t>y</m:t>
        </m:r>
        <m:r>
          <m:rPr>
            <m:sty m:val="p"/>
          </m:rPr>
          <w:rPr>
            <w:rFonts w:ascii="Cambria Math" w:hAnsi="Cambria Math"/>
            <w:color w:val="auto"/>
            <w:lang w:bidi="en-US"/>
          </w:rPr>
          <m:t>=</m:t>
        </m:r>
        <m:f>
          <m:fPr>
            <m:ctrlPr>
              <w:rPr>
                <w:rFonts w:ascii="Cambria Math" w:hAnsi="Cambria Math"/>
                <w:iCs/>
                <w:color w:val="auto"/>
                <w:lang w:val="en-US" w:bidi="en-US"/>
              </w:rPr>
            </m:ctrlPr>
          </m:fPr>
          <m:num>
            <m:r>
              <w:rPr>
                <w:rFonts w:ascii="Cambria Math" w:hAnsi="Cambria Math"/>
                <w:color w:val="auto"/>
                <w:lang w:val="en-US" w:bidi="en-US"/>
              </w:rPr>
              <m:t>k</m:t>
            </m:r>
          </m:num>
          <m:den>
            <m:r>
              <w:rPr>
                <w:rFonts w:ascii="Cambria Math" w:hAnsi="Cambria Math"/>
                <w:color w:val="auto"/>
                <w:lang w:val="en-US" w:bidi="en-US"/>
              </w:rPr>
              <m:t>x</m:t>
            </m:r>
          </m:den>
        </m:f>
      </m:oMath>
      <w:r w:rsidRPr="007F600D">
        <w:rPr>
          <w:i/>
          <w:iCs/>
          <w:color w:val="auto"/>
          <w:lang w:bidi="en-US"/>
        </w:rPr>
        <w:t xml:space="preserve">, </w:t>
      </w:r>
      <w:r w:rsidRPr="007F600D">
        <w:rPr>
          <w:color w:val="auto"/>
          <w:lang w:bidi="en-US"/>
        </w:rPr>
        <w:br/>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ax</m:t>
            </m:r>
          </m:e>
          <m:sup>
            <m:r>
              <w:rPr>
                <w:rFonts w:ascii="Cambria Math" w:hAnsi="Cambria Math"/>
                <w:color w:val="auto"/>
                <w:lang w:bidi="en-US"/>
              </w:rPr>
              <m:t>3</m:t>
            </m:r>
          </m:sup>
        </m:sSup>
        <m:r>
          <w:rPr>
            <w:rFonts w:ascii="Cambria Math" w:hAnsi="Cambria Math"/>
            <w:color w:val="auto"/>
            <w:lang w:bidi="en-US"/>
          </w:rPr>
          <m:t>+</m:t>
        </m:r>
        <m:r>
          <w:rPr>
            <w:rFonts w:ascii="Cambria Math" w:hAnsi="Cambria Math"/>
            <w:color w:val="auto"/>
            <w:lang w:val="en-US" w:bidi="en-US"/>
          </w:rPr>
          <m:t>bx</m:t>
        </m:r>
        <m:r>
          <w:rPr>
            <w:rFonts w:ascii="Cambria Math" w:hAnsi="Cambria Math"/>
            <w:color w:val="auto"/>
            <w:lang w:bidi="en-US"/>
          </w:rPr>
          <m:t>+</m:t>
        </m:r>
        <m:r>
          <w:rPr>
            <w:rFonts w:ascii="Cambria Math" w:hAnsi="Cambria Math"/>
            <w:color w:val="auto"/>
            <w:lang w:val="en-US" w:bidi="en-US"/>
          </w:rPr>
          <m:t>c</m:t>
        </m:r>
      </m:oMath>
      <w:r w:rsidRPr="007F600D">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sSup>
          <m:sSupPr>
            <m:ctrlPr>
              <w:rPr>
                <w:rFonts w:ascii="Cambria Math" w:hAnsi="Cambria Math"/>
                <w:iCs/>
                <w:color w:val="auto"/>
                <w:lang w:val="en-US" w:bidi="en-US"/>
              </w:rPr>
            </m:ctrlPr>
          </m:sSupPr>
          <m:e>
            <m:r>
              <w:rPr>
                <w:rFonts w:ascii="Cambria Math" w:hAnsi="Cambria Math"/>
                <w:color w:val="auto"/>
                <w:lang w:val="en-US" w:bidi="en-US"/>
              </w:rPr>
              <m:t>x</m:t>
            </m:r>
          </m:e>
          <m:sup>
            <m:r>
              <w:rPr>
                <w:rFonts w:ascii="Cambria Math" w:hAnsi="Cambria Math"/>
                <w:color w:val="auto"/>
                <w:lang w:bidi="en-US"/>
              </w:rPr>
              <m:t>3</m:t>
            </m:r>
          </m:sup>
        </m:sSup>
      </m:oMath>
      <w:r w:rsidRPr="007F600D">
        <w:rPr>
          <w:color w:val="auto"/>
          <w:lang w:bidi="en-US"/>
        </w:rPr>
        <w:t xml:space="preserve">, </w:t>
      </w:r>
      <m:oMath>
        <m:r>
          <w:rPr>
            <w:rFonts w:ascii="Cambria Math" w:hAnsi="Cambria Math"/>
            <w:color w:val="auto"/>
          </w:rPr>
          <m:t>y=</m:t>
        </m:r>
        <m:rad>
          <m:radPr>
            <m:degHide m:val="1"/>
            <m:ctrlPr>
              <w:rPr>
                <w:rFonts w:ascii="Cambria Math" w:hAnsi="Cambria Math"/>
                <w:color w:val="auto"/>
              </w:rPr>
            </m:ctrlPr>
          </m:radPr>
          <m:deg/>
          <m:e>
            <m:r>
              <w:rPr>
                <w:rFonts w:ascii="Cambria Math" w:hAnsi="Cambria Math"/>
                <w:color w:val="auto"/>
              </w:rPr>
              <m:t>x</m:t>
            </m:r>
          </m:e>
        </m:rad>
      </m:oMath>
      <w:r w:rsidRPr="007F600D">
        <w:rPr>
          <w:i/>
          <w:iCs/>
          <w:color w:val="auto"/>
          <w:lang w:bidi="en-US"/>
        </w:rPr>
        <w:t xml:space="preserve">, </w:t>
      </w:r>
      <m:oMath>
        <m:r>
          <w:rPr>
            <w:rFonts w:ascii="Cambria Math" w:hAnsi="Cambria Math"/>
            <w:color w:val="auto"/>
            <w:lang w:val="en-US" w:bidi="en-US"/>
          </w:rPr>
          <m:t>y</m:t>
        </m:r>
        <m:r>
          <w:rPr>
            <w:rFonts w:ascii="Cambria Math" w:hAnsi="Cambria Math"/>
            <w:color w:val="auto"/>
            <w:lang w:bidi="en-US"/>
          </w:rPr>
          <m:t>=</m:t>
        </m:r>
        <m:r>
          <m:rPr>
            <m:sty m:val="p"/>
          </m:rPr>
          <w:rPr>
            <w:rFonts w:ascii="Cambria Math" w:eastAsia="Arial" w:hAnsi="Cambria Math"/>
            <w:color w:val="auto"/>
            <w:sz w:val="19"/>
            <w:szCs w:val="19"/>
          </w:rPr>
          <m:t>|</m:t>
        </m:r>
        <m:r>
          <w:rPr>
            <w:rFonts w:ascii="Cambria Math" w:hAnsi="Cambria Math"/>
            <w:color w:val="auto"/>
          </w:rPr>
          <m:t>х</m:t>
        </m:r>
        <m:r>
          <m:rPr>
            <m:sty m:val="p"/>
          </m:rPr>
          <w:rPr>
            <w:rFonts w:ascii="Cambria Math" w:eastAsia="Arial" w:hAnsi="Cambria Math"/>
            <w:color w:val="auto"/>
            <w:sz w:val="19"/>
            <w:szCs w:val="19"/>
          </w:rPr>
          <m:t>|</m:t>
        </m:r>
      </m:oMath>
      <w:r w:rsidRPr="007F600D">
        <w:rPr>
          <w:rFonts w:eastAsia="Arial"/>
          <w:color w:val="auto"/>
          <w:sz w:val="19"/>
          <w:szCs w:val="19"/>
          <w:lang w:bidi="en-US"/>
        </w:rPr>
        <w:t xml:space="preserve"> </w:t>
      </w:r>
      <w:r w:rsidRPr="007F600D">
        <w:rPr>
          <w:color w:val="auto"/>
        </w:rPr>
        <w:t>в зависимости от значений коэффициентов; описывать свойства функций.</w:t>
      </w:r>
    </w:p>
    <w:p w:rsidR="00377945" w:rsidRPr="007F600D" w:rsidRDefault="00377945" w:rsidP="00414631">
      <w:pPr>
        <w:pStyle w:val="13"/>
        <w:numPr>
          <w:ilvl w:val="0"/>
          <w:numId w:val="242"/>
        </w:numPr>
        <w:spacing w:line="240" w:lineRule="auto"/>
        <w:ind w:left="714" w:hanging="357"/>
        <w:jc w:val="both"/>
        <w:rPr>
          <w:color w:val="auto"/>
        </w:rPr>
      </w:pPr>
      <w:r w:rsidRPr="007F600D">
        <w:rPr>
          <w:color w:val="auto"/>
        </w:rPr>
        <w:t>Строить и изображать схематически графики квадратичных функций, описывать свойства квадратичных функций по их графикам.</w:t>
      </w:r>
    </w:p>
    <w:p w:rsidR="00377945" w:rsidRPr="007F600D" w:rsidRDefault="00377945" w:rsidP="00414631">
      <w:pPr>
        <w:pStyle w:val="13"/>
        <w:numPr>
          <w:ilvl w:val="0"/>
          <w:numId w:val="242"/>
        </w:numPr>
        <w:spacing w:after="80" w:line="240" w:lineRule="auto"/>
        <w:jc w:val="both"/>
        <w:rPr>
          <w:color w:val="auto"/>
        </w:rPr>
      </w:pPr>
      <w:r w:rsidRPr="007F600D">
        <w:rPr>
          <w:color w:val="auto"/>
        </w:rPr>
        <w:t>Распознавать квадратичную функцию по формуле, приводить примеры квадратичных функций из реальной жизни, физики, геометрии.</w:t>
      </w:r>
    </w:p>
    <w:p w:rsidR="00377945" w:rsidRPr="007F600D" w:rsidRDefault="00377945" w:rsidP="00377945">
      <w:pPr>
        <w:pStyle w:val="13"/>
        <w:spacing w:line="259" w:lineRule="auto"/>
        <w:ind w:firstLine="160"/>
        <w:jc w:val="both"/>
        <w:rPr>
          <w:color w:val="auto"/>
          <w:sz w:val="19"/>
          <w:szCs w:val="19"/>
        </w:rPr>
      </w:pPr>
      <w:r w:rsidRPr="007F600D">
        <w:rPr>
          <w:b/>
          <w:bCs/>
          <w:i/>
          <w:iCs/>
          <w:color w:val="auto"/>
          <w:sz w:val="19"/>
          <w:szCs w:val="19"/>
        </w:rPr>
        <w:t>Арифметическая и геометрическая прогрессии</w:t>
      </w:r>
    </w:p>
    <w:p w:rsidR="00377945" w:rsidRPr="007F600D" w:rsidRDefault="00377945" w:rsidP="00414631">
      <w:pPr>
        <w:pStyle w:val="13"/>
        <w:numPr>
          <w:ilvl w:val="0"/>
          <w:numId w:val="243"/>
        </w:numPr>
        <w:spacing w:line="240" w:lineRule="auto"/>
        <w:jc w:val="both"/>
        <w:rPr>
          <w:color w:val="auto"/>
        </w:rPr>
      </w:pPr>
      <w:r w:rsidRPr="007F600D">
        <w:rPr>
          <w:color w:val="auto"/>
        </w:rPr>
        <w:lastRenderedPageBreak/>
        <w:t>Распознавать арифметическую и геометрическую прогрессии при разных способах задания.</w:t>
      </w:r>
    </w:p>
    <w:p w:rsidR="00377945" w:rsidRPr="007F600D" w:rsidRDefault="00377945" w:rsidP="00414631">
      <w:pPr>
        <w:pStyle w:val="13"/>
        <w:numPr>
          <w:ilvl w:val="0"/>
          <w:numId w:val="243"/>
        </w:numPr>
        <w:spacing w:line="240" w:lineRule="auto"/>
        <w:jc w:val="both"/>
        <w:rPr>
          <w:color w:val="auto"/>
        </w:rPr>
      </w:pPr>
      <w:r w:rsidRPr="007F600D">
        <w:rPr>
          <w:color w:val="auto"/>
        </w:rPr>
        <w:t xml:space="preserve">Выполнять вычисления с использованием формул </w:t>
      </w:r>
      <w:r w:rsidRPr="007F600D">
        <w:rPr>
          <w:i/>
          <w:iCs/>
          <w:color w:val="auto"/>
          <w:lang w:val="en-US" w:bidi="en-US"/>
        </w:rPr>
        <w:t>n</w:t>
      </w:r>
      <w:r w:rsidRPr="007F600D">
        <w:rPr>
          <w:color w:val="auto"/>
        </w:rPr>
        <w:t xml:space="preserve">-го члена арифметической и геометрической прогрессий, суммы первых </w:t>
      </w:r>
      <w:r w:rsidRPr="007F600D">
        <w:rPr>
          <w:i/>
          <w:iCs/>
          <w:color w:val="auto"/>
          <w:lang w:val="en-US" w:bidi="en-US"/>
        </w:rPr>
        <w:t>n</w:t>
      </w:r>
      <w:r w:rsidRPr="007F600D">
        <w:rPr>
          <w:color w:val="auto"/>
          <w:lang w:bidi="en-US"/>
        </w:rPr>
        <w:t xml:space="preserve"> </w:t>
      </w:r>
      <w:r w:rsidRPr="007F600D">
        <w:rPr>
          <w:color w:val="auto"/>
        </w:rPr>
        <w:t>членов.</w:t>
      </w:r>
    </w:p>
    <w:p w:rsidR="00377945" w:rsidRPr="007F600D" w:rsidRDefault="00377945" w:rsidP="00414631">
      <w:pPr>
        <w:pStyle w:val="13"/>
        <w:numPr>
          <w:ilvl w:val="0"/>
          <w:numId w:val="243"/>
        </w:numPr>
        <w:spacing w:line="240" w:lineRule="auto"/>
        <w:jc w:val="both"/>
        <w:rPr>
          <w:color w:val="auto"/>
        </w:rPr>
      </w:pPr>
      <w:r w:rsidRPr="007F600D">
        <w:rPr>
          <w:color w:val="auto"/>
        </w:rPr>
        <w:t>Изображать члены последовательности точками на координатной плоскости.</w:t>
      </w:r>
    </w:p>
    <w:p w:rsidR="00377945" w:rsidRPr="007F600D" w:rsidRDefault="00377945" w:rsidP="00414631">
      <w:pPr>
        <w:pStyle w:val="13"/>
        <w:numPr>
          <w:ilvl w:val="0"/>
          <w:numId w:val="243"/>
        </w:numPr>
        <w:spacing w:line="240" w:lineRule="auto"/>
        <w:jc w:val="both"/>
        <w:rPr>
          <w:color w:val="auto"/>
        </w:rPr>
      </w:pPr>
      <w:r w:rsidRPr="007F600D">
        <w:rPr>
          <w:color w:val="auto"/>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377945" w:rsidRPr="007F600D" w:rsidRDefault="00377945" w:rsidP="00377945">
      <w:pPr>
        <w:rPr>
          <w:rFonts w:ascii="Times New Roman" w:eastAsia="Arial" w:hAnsi="Times New Roman" w:cs="Times New Roman"/>
          <w:b/>
          <w:bCs/>
          <w:color w:val="auto"/>
          <w:sz w:val="20"/>
          <w:szCs w:val="20"/>
        </w:rPr>
      </w:pPr>
      <w:bookmarkStart w:id="547" w:name="bookmark1287"/>
      <w:r w:rsidRPr="007F600D">
        <w:rPr>
          <w:rFonts w:ascii="Times New Roman" w:hAnsi="Times New Roman" w:cs="Times New Roman"/>
          <w:color w:val="auto"/>
        </w:rPr>
        <w:br w:type="page"/>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ПРИМЕРНАЯ РАБОЧАЯ ПРОГРАММА</w:t>
      </w:r>
      <w:bookmarkEnd w:id="547"/>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УЧЕБНОГО КУРСА «ГЕОМЕТРИЯ». 7-9 КЛАССЫ</w:t>
      </w:r>
    </w:p>
    <w:p w:rsidR="00377945" w:rsidRPr="007F600D" w:rsidRDefault="00377945" w:rsidP="00377945">
      <w:pPr>
        <w:pStyle w:val="af5"/>
        <w:rPr>
          <w:rFonts w:ascii="Times New Roman" w:hAnsi="Times New Roman" w:cs="Times New Roman"/>
          <w:sz w:val="18"/>
          <w:szCs w:val="18"/>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ИЗУЧЕНИЯ УЧЕБНОГО КУРСА</w:t>
      </w:r>
    </w:p>
    <w:p w:rsidR="00377945" w:rsidRPr="007F600D" w:rsidRDefault="00377945" w:rsidP="00377945">
      <w:pPr>
        <w:pStyle w:val="13"/>
        <w:spacing w:line="252" w:lineRule="auto"/>
        <w:jc w:val="both"/>
        <w:rPr>
          <w:color w:val="auto"/>
        </w:rPr>
      </w:pPr>
      <w:r w:rsidRPr="007F600D">
        <w:rPr>
          <w:color w:val="auto"/>
        </w:rPr>
        <w:t>«Математику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именно отечественной математической школе.</w:t>
      </w:r>
    </w:p>
    <w:p w:rsidR="00377945" w:rsidRPr="007F600D" w:rsidRDefault="00377945" w:rsidP="00377945">
      <w:pPr>
        <w:pStyle w:val="13"/>
        <w:spacing w:line="252" w:lineRule="auto"/>
        <w:jc w:val="both"/>
        <w:rPr>
          <w:color w:val="auto"/>
        </w:rPr>
      </w:pPr>
      <w:r w:rsidRPr="007F600D">
        <w:rPr>
          <w:color w:val="auto"/>
        </w:rPr>
        <w:t xml:space="preserve">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w:t>
      </w:r>
      <w:proofErr w:type="spellStart"/>
      <w:r w:rsidRPr="007F600D">
        <w:rPr>
          <w:color w:val="auto"/>
        </w:rPr>
        <w:t>Дьедонне</w:t>
      </w:r>
      <w:proofErr w:type="spellEnd"/>
      <w:r w:rsidRPr="007F600D">
        <w:rPr>
          <w:color w:val="auto"/>
        </w:rPr>
        <w:t xml:space="preserve">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377945" w:rsidRPr="007F600D" w:rsidRDefault="00377945" w:rsidP="00377945">
      <w:pPr>
        <w:pStyle w:val="13"/>
        <w:spacing w:after="80" w:line="252" w:lineRule="auto"/>
        <w:jc w:val="both"/>
        <w:rPr>
          <w:color w:val="auto"/>
        </w:rPr>
      </w:pPr>
      <w:r w:rsidRPr="007F600D">
        <w:rPr>
          <w:color w:val="auto"/>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Данная практическая линия является не менее важной, чем первая.</w:t>
      </w:r>
    </w:p>
    <w:p w:rsidR="00377945" w:rsidRPr="007F600D" w:rsidRDefault="00377945" w:rsidP="00377945">
      <w:pPr>
        <w:pStyle w:val="af5"/>
        <w:rPr>
          <w:rFonts w:ascii="Times New Roman" w:hAnsi="Times New Roman" w:cs="Times New Roman"/>
        </w:rPr>
      </w:pPr>
      <w:bookmarkStart w:id="548" w:name="bookmark129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УЧЕБНОГО КУРСА В УЧЕБНОМ ПЛАНЕ</w:t>
      </w:r>
      <w:bookmarkEnd w:id="548"/>
    </w:p>
    <w:p w:rsidR="00377945" w:rsidRPr="007F600D" w:rsidRDefault="00377945" w:rsidP="00377945">
      <w:pPr>
        <w:pStyle w:val="13"/>
        <w:spacing w:line="252" w:lineRule="auto"/>
        <w:jc w:val="both"/>
        <w:rPr>
          <w:color w:val="auto"/>
        </w:rPr>
      </w:pPr>
      <w:r w:rsidRPr="007F600D">
        <w:rPr>
          <w:color w:val="auto"/>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377945" w:rsidRPr="007F600D" w:rsidRDefault="00377945" w:rsidP="00377945">
      <w:pPr>
        <w:pStyle w:val="13"/>
        <w:spacing w:line="252" w:lineRule="auto"/>
        <w:jc w:val="both"/>
        <w:rPr>
          <w:color w:val="auto"/>
        </w:rPr>
      </w:pPr>
      <w:r w:rsidRPr="007F600D">
        <w:rPr>
          <w:color w:val="auto"/>
        </w:rPr>
        <w:lastRenderedPageBreak/>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377945" w:rsidRPr="007F600D" w:rsidRDefault="00377945" w:rsidP="00377945">
      <w:pPr>
        <w:pStyle w:val="af5"/>
        <w:rPr>
          <w:rFonts w:ascii="Times New Roman" w:hAnsi="Times New Roman" w:cs="Times New Roman"/>
        </w:rPr>
      </w:pPr>
      <w:bookmarkStart w:id="549" w:name="bookmark129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СОДЕРЖАНИЕ УЧЕБНОГО КУРСА (ПО ГОДАМ ОБУЧЕНИЯ)</w:t>
      </w:r>
      <w:bookmarkEnd w:id="549"/>
    </w:p>
    <w:p w:rsidR="00377945" w:rsidRPr="007F600D" w:rsidRDefault="00377945" w:rsidP="00377945">
      <w:pPr>
        <w:pStyle w:val="af5"/>
        <w:rPr>
          <w:rFonts w:ascii="Times New Roman" w:hAnsi="Times New Roman" w:cs="Times New Roman"/>
        </w:rPr>
      </w:pPr>
      <w:bookmarkStart w:id="550" w:name="bookmark129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550"/>
    </w:p>
    <w:p w:rsidR="00377945" w:rsidRPr="007F600D" w:rsidRDefault="00377945" w:rsidP="00377945">
      <w:pPr>
        <w:pStyle w:val="13"/>
        <w:spacing w:line="252" w:lineRule="auto"/>
        <w:jc w:val="both"/>
        <w:rPr>
          <w:color w:val="auto"/>
        </w:rPr>
      </w:pPr>
    </w:p>
    <w:p w:rsidR="00377945" w:rsidRPr="007F600D" w:rsidRDefault="00377945" w:rsidP="00377945">
      <w:pPr>
        <w:pStyle w:val="13"/>
        <w:spacing w:line="252" w:lineRule="auto"/>
        <w:jc w:val="both"/>
        <w:rPr>
          <w:color w:val="auto"/>
        </w:rPr>
      </w:pPr>
      <w:r w:rsidRPr="007F600D">
        <w:rPr>
          <w:color w:val="auto"/>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77945" w:rsidRPr="007F600D" w:rsidRDefault="00377945" w:rsidP="00377945">
      <w:pPr>
        <w:pStyle w:val="13"/>
        <w:spacing w:line="252" w:lineRule="auto"/>
        <w:jc w:val="both"/>
        <w:rPr>
          <w:color w:val="auto"/>
        </w:rPr>
      </w:pPr>
      <w:r w:rsidRPr="007F600D">
        <w:rPr>
          <w:color w:val="auto"/>
        </w:rPr>
        <w:t>Симметричные фигуры. Основные свойства осевой симметрии. Примеры симметрии в окружающем мире.</w:t>
      </w:r>
    </w:p>
    <w:p w:rsidR="00377945" w:rsidRPr="007F600D" w:rsidRDefault="00377945" w:rsidP="00377945">
      <w:pPr>
        <w:pStyle w:val="13"/>
        <w:spacing w:line="252" w:lineRule="auto"/>
        <w:jc w:val="both"/>
        <w:rPr>
          <w:color w:val="auto"/>
        </w:rPr>
      </w:pPr>
      <w:r w:rsidRPr="007F600D">
        <w:rPr>
          <w:color w:val="auto"/>
        </w:rPr>
        <w:t>Основные построения с помощью циркуля и линейки.</w:t>
      </w:r>
    </w:p>
    <w:p w:rsidR="00377945" w:rsidRPr="007F600D" w:rsidRDefault="00377945" w:rsidP="00377945">
      <w:pPr>
        <w:pStyle w:val="13"/>
        <w:spacing w:line="252" w:lineRule="auto"/>
        <w:jc w:val="both"/>
        <w:rPr>
          <w:color w:val="auto"/>
        </w:rPr>
      </w:pPr>
      <w:r w:rsidRPr="007F600D">
        <w:rPr>
          <w:color w:val="auto"/>
        </w:rPr>
        <w:t>Треугольник. Высота, медиана, биссектриса, их свойства. Равнобедренный и равносторонний треугольники. Неравенство треугольника.</w:t>
      </w:r>
    </w:p>
    <w:p w:rsidR="00377945" w:rsidRPr="007F600D" w:rsidRDefault="00377945" w:rsidP="00377945">
      <w:pPr>
        <w:pStyle w:val="13"/>
        <w:spacing w:line="252" w:lineRule="auto"/>
        <w:jc w:val="both"/>
        <w:rPr>
          <w:color w:val="auto"/>
        </w:rPr>
      </w:pPr>
      <w:r w:rsidRPr="007F600D">
        <w:rPr>
          <w:color w:val="auto"/>
        </w:rPr>
        <w:t>Свойства и признаки равнобедренного треугольника. Признаки равенства треугольников.</w:t>
      </w:r>
    </w:p>
    <w:p w:rsidR="00377945" w:rsidRPr="007F600D" w:rsidRDefault="00377945" w:rsidP="00377945">
      <w:pPr>
        <w:pStyle w:val="13"/>
        <w:spacing w:line="252" w:lineRule="auto"/>
        <w:jc w:val="both"/>
        <w:rPr>
          <w:color w:val="auto"/>
        </w:rPr>
      </w:pPr>
      <w:r w:rsidRPr="007F600D">
        <w:rPr>
          <w:color w:val="auto"/>
        </w:rPr>
        <w:t>Свойства и признаки параллельных прямых. Сумма углов треугольника. Внешние углы треугольника.</w:t>
      </w:r>
    </w:p>
    <w:p w:rsidR="00377945" w:rsidRPr="007F600D" w:rsidRDefault="00377945" w:rsidP="00377945">
      <w:pPr>
        <w:pStyle w:val="13"/>
        <w:spacing w:line="252" w:lineRule="auto"/>
        <w:jc w:val="both"/>
        <w:rPr>
          <w:color w:val="auto"/>
        </w:rPr>
      </w:pPr>
      <w:r w:rsidRPr="007F600D">
        <w:rPr>
          <w:color w:val="auto"/>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7F600D">
        <w:rPr>
          <w:rFonts w:eastAsia="Arial"/>
          <w:color w:val="auto"/>
          <w:sz w:val="19"/>
          <w:szCs w:val="19"/>
        </w:rPr>
        <w:t>°</w:t>
      </w:r>
      <w:r w:rsidRPr="007F600D">
        <w:rPr>
          <w:color w:val="auto"/>
        </w:rPr>
        <w:t>.</w:t>
      </w:r>
    </w:p>
    <w:p w:rsidR="00377945" w:rsidRPr="007F600D" w:rsidRDefault="00377945" w:rsidP="00377945">
      <w:pPr>
        <w:pStyle w:val="13"/>
        <w:spacing w:line="252" w:lineRule="auto"/>
        <w:jc w:val="both"/>
        <w:rPr>
          <w:color w:val="auto"/>
        </w:rPr>
      </w:pPr>
      <w:r w:rsidRPr="007F600D">
        <w:rPr>
          <w:color w:val="auto"/>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77945" w:rsidRPr="007F600D" w:rsidRDefault="00377945" w:rsidP="00377945">
      <w:pPr>
        <w:pStyle w:val="13"/>
        <w:spacing w:line="252" w:lineRule="auto"/>
        <w:jc w:val="both"/>
        <w:rPr>
          <w:color w:val="auto"/>
        </w:rPr>
      </w:pPr>
      <w:r w:rsidRPr="007F600D">
        <w:rPr>
          <w:color w:val="auto"/>
        </w:rPr>
        <w:t>Геометрическое место точек. Биссектриса угла и серединный перпендикуляр к отрезку как геометрические места точек.</w:t>
      </w:r>
    </w:p>
    <w:p w:rsidR="00377945" w:rsidRPr="007F600D" w:rsidRDefault="00377945" w:rsidP="00377945">
      <w:pPr>
        <w:pStyle w:val="13"/>
        <w:spacing w:after="300" w:line="252" w:lineRule="auto"/>
        <w:jc w:val="both"/>
        <w:rPr>
          <w:color w:val="auto"/>
        </w:rPr>
      </w:pPr>
      <w:r w:rsidRPr="007F600D">
        <w:rPr>
          <w:color w:val="auto"/>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77945" w:rsidRPr="007F600D" w:rsidRDefault="00377945" w:rsidP="00377945">
      <w:pPr>
        <w:pStyle w:val="af5"/>
        <w:rPr>
          <w:rFonts w:ascii="Times New Roman" w:hAnsi="Times New Roman" w:cs="Times New Roman"/>
        </w:rPr>
      </w:pPr>
      <w:bookmarkStart w:id="551" w:name="bookmark1296"/>
      <w:r w:rsidRPr="007F600D">
        <w:rPr>
          <w:rFonts w:ascii="Times New Roman" w:hAnsi="Times New Roman" w:cs="Times New Roman"/>
        </w:rPr>
        <w:t>8 класс</w:t>
      </w:r>
      <w:bookmarkEnd w:id="551"/>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2" w:lineRule="auto"/>
        <w:jc w:val="both"/>
        <w:rPr>
          <w:color w:val="auto"/>
        </w:rPr>
      </w:pPr>
      <w:r w:rsidRPr="007F600D">
        <w:rPr>
          <w:color w:val="auto"/>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77945" w:rsidRPr="007F600D" w:rsidRDefault="00377945" w:rsidP="00377945">
      <w:pPr>
        <w:pStyle w:val="13"/>
        <w:spacing w:line="252" w:lineRule="auto"/>
        <w:jc w:val="both"/>
        <w:rPr>
          <w:color w:val="auto"/>
        </w:rPr>
      </w:pPr>
      <w:r w:rsidRPr="007F600D">
        <w:rPr>
          <w:color w:val="auto"/>
        </w:rPr>
        <w:t>Центральная симметрия.</w:t>
      </w:r>
    </w:p>
    <w:p w:rsidR="00377945" w:rsidRPr="007F600D" w:rsidRDefault="00377945" w:rsidP="00377945">
      <w:pPr>
        <w:pStyle w:val="13"/>
        <w:spacing w:line="252" w:lineRule="auto"/>
        <w:jc w:val="both"/>
        <w:rPr>
          <w:color w:val="auto"/>
        </w:rPr>
      </w:pPr>
      <w:r w:rsidRPr="007F600D">
        <w:rPr>
          <w:color w:val="auto"/>
        </w:rPr>
        <w:t>Теорема Фалеса и теорема о пропорциональных отрезках.</w:t>
      </w:r>
    </w:p>
    <w:p w:rsidR="00377945" w:rsidRPr="007F600D" w:rsidRDefault="00377945" w:rsidP="00377945">
      <w:pPr>
        <w:pStyle w:val="13"/>
        <w:spacing w:line="252" w:lineRule="auto"/>
        <w:ind w:firstLine="0"/>
        <w:jc w:val="both"/>
        <w:rPr>
          <w:color w:val="auto"/>
        </w:rPr>
      </w:pPr>
      <w:r w:rsidRPr="007F600D">
        <w:rPr>
          <w:color w:val="auto"/>
        </w:rPr>
        <w:t>Средние линии треугольника и трапеции.</w:t>
      </w:r>
    </w:p>
    <w:p w:rsidR="00377945" w:rsidRPr="007F600D" w:rsidRDefault="00377945" w:rsidP="00377945">
      <w:pPr>
        <w:pStyle w:val="13"/>
        <w:spacing w:line="252" w:lineRule="auto"/>
        <w:jc w:val="both"/>
        <w:rPr>
          <w:color w:val="auto"/>
        </w:rPr>
      </w:pPr>
      <w:r w:rsidRPr="007F600D">
        <w:rPr>
          <w:color w:val="auto"/>
        </w:rPr>
        <w:lastRenderedPageBreak/>
        <w:t>Подобие треугольников, коэффициент подобия. Признаки подобия треугольников. Применение подобия при решении практических задач.</w:t>
      </w:r>
    </w:p>
    <w:p w:rsidR="00377945" w:rsidRPr="007F600D" w:rsidRDefault="00377945" w:rsidP="00377945">
      <w:pPr>
        <w:pStyle w:val="13"/>
        <w:spacing w:line="252" w:lineRule="auto"/>
        <w:jc w:val="both"/>
        <w:rPr>
          <w:color w:val="auto"/>
        </w:rPr>
      </w:pPr>
      <w:r w:rsidRPr="007F600D">
        <w:rPr>
          <w:color w:val="auto"/>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77945" w:rsidRPr="007F600D" w:rsidRDefault="00377945" w:rsidP="00377945">
      <w:pPr>
        <w:pStyle w:val="13"/>
        <w:spacing w:line="252" w:lineRule="auto"/>
        <w:jc w:val="both"/>
        <w:rPr>
          <w:color w:val="auto"/>
        </w:rPr>
      </w:pPr>
      <w:r w:rsidRPr="007F600D">
        <w:rPr>
          <w:color w:val="auto"/>
        </w:rPr>
        <w:t>Вычисление площадей треугольников и многоугольников на клетчатой бумаге.</w:t>
      </w:r>
    </w:p>
    <w:p w:rsidR="00377945" w:rsidRPr="007F600D" w:rsidRDefault="00377945" w:rsidP="00377945">
      <w:pPr>
        <w:pStyle w:val="13"/>
        <w:spacing w:line="252" w:lineRule="auto"/>
        <w:jc w:val="both"/>
        <w:rPr>
          <w:color w:val="auto"/>
        </w:rPr>
      </w:pPr>
      <w:r w:rsidRPr="007F600D">
        <w:rPr>
          <w:color w:val="auto"/>
        </w:rPr>
        <w:t>Теорема Пифагора. Применение теоремы Пифагора при решении практических задач.</w:t>
      </w:r>
    </w:p>
    <w:p w:rsidR="00377945" w:rsidRPr="007F600D" w:rsidRDefault="00377945" w:rsidP="00377945">
      <w:pPr>
        <w:pStyle w:val="13"/>
        <w:spacing w:line="252" w:lineRule="auto"/>
        <w:jc w:val="both"/>
        <w:rPr>
          <w:color w:val="auto"/>
        </w:rPr>
      </w:pPr>
      <w:r w:rsidRPr="007F600D">
        <w:rPr>
          <w:color w:val="auto"/>
        </w:rPr>
        <w:t>Синус, косинус, тангенс острого угла прямоугольного треугольника. Тригонометрические функции углов в 30</w:t>
      </w:r>
      <w:r w:rsidRPr="007F600D">
        <w:rPr>
          <w:rFonts w:eastAsia="Arial"/>
          <w:color w:val="auto"/>
          <w:sz w:val="19"/>
          <w:szCs w:val="19"/>
        </w:rPr>
        <w:t>°</w:t>
      </w:r>
      <w:r w:rsidRPr="007F600D">
        <w:rPr>
          <w:color w:val="auto"/>
        </w:rPr>
        <w:t xml:space="preserve">, </w:t>
      </w:r>
      <w:r w:rsidRPr="007F600D">
        <w:rPr>
          <w:i/>
          <w:iCs/>
          <w:color w:val="auto"/>
        </w:rPr>
        <w:t>45° и 60</w:t>
      </w:r>
      <w:r w:rsidRPr="007F600D">
        <w:rPr>
          <w:rFonts w:eastAsia="Arial"/>
          <w:i/>
          <w:iCs/>
          <w:color w:val="auto"/>
          <w:sz w:val="19"/>
          <w:szCs w:val="19"/>
        </w:rPr>
        <w:t>°</w:t>
      </w:r>
      <w:r w:rsidRPr="007F600D">
        <w:rPr>
          <w:i/>
          <w:iCs/>
          <w:color w:val="auto"/>
        </w:rPr>
        <w:t>.</w:t>
      </w:r>
    </w:p>
    <w:p w:rsidR="00377945" w:rsidRPr="007F600D" w:rsidRDefault="00377945" w:rsidP="00377945">
      <w:pPr>
        <w:pStyle w:val="13"/>
        <w:spacing w:after="240" w:line="252" w:lineRule="auto"/>
        <w:jc w:val="both"/>
        <w:rPr>
          <w:color w:val="auto"/>
        </w:rPr>
      </w:pPr>
      <w:r w:rsidRPr="007F600D">
        <w:rPr>
          <w:color w:val="auto"/>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77945" w:rsidRPr="007F600D" w:rsidRDefault="00377945" w:rsidP="00377945">
      <w:pPr>
        <w:pStyle w:val="af5"/>
        <w:rPr>
          <w:rFonts w:ascii="Times New Roman" w:hAnsi="Times New Roman" w:cs="Times New Roman"/>
        </w:rPr>
      </w:pPr>
      <w:bookmarkStart w:id="552" w:name="bookmark1298"/>
      <w:r w:rsidRPr="007F600D">
        <w:rPr>
          <w:rFonts w:ascii="Times New Roman" w:hAnsi="Times New Roman" w:cs="Times New Roman"/>
        </w:rPr>
        <w:t>9 класс</w:t>
      </w:r>
      <w:bookmarkEnd w:id="552"/>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2" w:lineRule="auto"/>
        <w:jc w:val="both"/>
        <w:rPr>
          <w:color w:val="auto"/>
        </w:rPr>
      </w:pPr>
      <w:r w:rsidRPr="007F600D">
        <w:rPr>
          <w:color w:val="auto"/>
        </w:rPr>
        <w:t>Синус, косинус, тангенс углов от 0 до 180</w:t>
      </w:r>
      <w:r w:rsidRPr="007F600D">
        <w:rPr>
          <w:rFonts w:eastAsia="Arial"/>
          <w:color w:val="auto"/>
          <w:sz w:val="19"/>
          <w:szCs w:val="19"/>
        </w:rPr>
        <w:t>°</w:t>
      </w:r>
      <w:r w:rsidRPr="007F600D">
        <w:rPr>
          <w:color w:val="auto"/>
        </w:rPr>
        <w:t>. Основное тригонометрическое тождество. Формулы приведения.</w:t>
      </w:r>
    </w:p>
    <w:p w:rsidR="00377945" w:rsidRPr="007F600D" w:rsidRDefault="00377945" w:rsidP="00377945">
      <w:pPr>
        <w:pStyle w:val="13"/>
        <w:spacing w:line="252" w:lineRule="auto"/>
        <w:jc w:val="both"/>
        <w:rPr>
          <w:color w:val="auto"/>
        </w:rPr>
      </w:pPr>
      <w:r w:rsidRPr="007F600D">
        <w:rPr>
          <w:color w:val="auto"/>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77945" w:rsidRPr="007F600D" w:rsidRDefault="00377945" w:rsidP="00377945">
      <w:pPr>
        <w:pStyle w:val="13"/>
        <w:spacing w:line="252" w:lineRule="auto"/>
        <w:jc w:val="both"/>
        <w:rPr>
          <w:color w:val="auto"/>
        </w:rPr>
      </w:pPr>
      <w:r w:rsidRPr="007F600D">
        <w:rPr>
          <w:color w:val="auto"/>
        </w:rPr>
        <w:t>Преобразование подобия. Подобие соответственных элементов.</w:t>
      </w:r>
    </w:p>
    <w:p w:rsidR="00377945" w:rsidRPr="007F600D" w:rsidRDefault="00377945" w:rsidP="00377945">
      <w:pPr>
        <w:pStyle w:val="13"/>
        <w:spacing w:line="252" w:lineRule="auto"/>
        <w:jc w:val="both"/>
        <w:rPr>
          <w:color w:val="auto"/>
        </w:rPr>
      </w:pPr>
      <w:r w:rsidRPr="007F600D">
        <w:rPr>
          <w:color w:val="auto"/>
        </w:rPr>
        <w:t>Теорема о произведении отрезков хорд, теоремы о произведении отрезков секущих, теорема о квадрате касательной.</w:t>
      </w:r>
    </w:p>
    <w:p w:rsidR="00377945" w:rsidRPr="007F600D" w:rsidRDefault="00377945" w:rsidP="00377945">
      <w:pPr>
        <w:pStyle w:val="13"/>
        <w:spacing w:line="252" w:lineRule="auto"/>
        <w:jc w:val="both"/>
        <w:rPr>
          <w:color w:val="auto"/>
        </w:rPr>
      </w:pPr>
      <w:r w:rsidRPr="007F600D">
        <w:rPr>
          <w:color w:val="auto"/>
        </w:rPr>
        <w:t xml:space="preserve">Вектор, длина (модуль) вектора, </w:t>
      </w:r>
      <w:proofErr w:type="spellStart"/>
      <w:r w:rsidRPr="007F600D">
        <w:rPr>
          <w:color w:val="auto"/>
        </w:rPr>
        <w:t>сонаправленные</w:t>
      </w:r>
      <w:proofErr w:type="spellEnd"/>
      <w:r w:rsidRPr="007F600D">
        <w:rPr>
          <w:color w:val="auto"/>
        </w:rPr>
        <w:t xml:space="preserve"> векторы, противоположно направленные векторы, </w:t>
      </w:r>
      <w:proofErr w:type="spellStart"/>
      <w:r w:rsidRPr="007F600D">
        <w:rPr>
          <w:color w:val="auto"/>
        </w:rPr>
        <w:t>коллинеарность</w:t>
      </w:r>
      <w:proofErr w:type="spellEnd"/>
      <w:r w:rsidRPr="007F600D">
        <w:rPr>
          <w:color w:val="auto"/>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77945" w:rsidRPr="007F600D" w:rsidRDefault="00377945" w:rsidP="00377945">
      <w:pPr>
        <w:pStyle w:val="13"/>
        <w:spacing w:line="252" w:lineRule="auto"/>
        <w:jc w:val="both"/>
        <w:rPr>
          <w:color w:val="auto"/>
        </w:rPr>
      </w:pPr>
      <w:r w:rsidRPr="007F600D">
        <w:rPr>
          <w:color w:val="auto"/>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77945" w:rsidRPr="007F600D" w:rsidRDefault="00377945" w:rsidP="00377945">
      <w:pPr>
        <w:pStyle w:val="13"/>
        <w:spacing w:line="252" w:lineRule="auto"/>
        <w:jc w:val="both"/>
        <w:rPr>
          <w:color w:val="auto"/>
        </w:rPr>
      </w:pPr>
      <w:r w:rsidRPr="007F600D">
        <w:rPr>
          <w:color w:val="auto"/>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77945" w:rsidRPr="007F600D" w:rsidRDefault="00377945" w:rsidP="00377945">
      <w:pPr>
        <w:pStyle w:val="13"/>
        <w:spacing w:after="400" w:line="252" w:lineRule="auto"/>
        <w:jc w:val="both"/>
        <w:rPr>
          <w:color w:val="auto"/>
        </w:rPr>
      </w:pPr>
      <w:r w:rsidRPr="007F600D">
        <w:rPr>
          <w:color w:val="auto"/>
        </w:rPr>
        <w:t>Движения плоскости и внутренние симметрии фигур (элементарные представления). Параллельный перенос. Поворот.</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ПЛАНИРУЕМЫЕ ПРЕДМЕТНЫЕ РЕЗУЛЬТАТЫ ОСВОЕНИЯ ПРИМЕРНОЙ РАБОЧЕЙ ПРОГРАММЫ КУРСА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(ПО ГОДАМ ОБУЧЕНИЯ)</w:t>
      </w:r>
    </w:p>
    <w:p w:rsidR="00377945" w:rsidRPr="007F600D" w:rsidRDefault="00377945" w:rsidP="00377945">
      <w:pPr>
        <w:pStyle w:val="13"/>
        <w:spacing w:after="100" w:line="252" w:lineRule="auto"/>
        <w:jc w:val="both"/>
        <w:rPr>
          <w:color w:val="auto"/>
        </w:rPr>
      </w:pPr>
      <w:r w:rsidRPr="007F600D">
        <w:rPr>
          <w:color w:val="auto"/>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377945" w:rsidRPr="007F600D" w:rsidRDefault="00377945" w:rsidP="00377945">
      <w:pPr>
        <w:pStyle w:val="af5"/>
        <w:rPr>
          <w:rFonts w:ascii="Times New Roman" w:hAnsi="Times New Roman" w:cs="Times New Roman"/>
        </w:rPr>
      </w:pPr>
      <w:bookmarkStart w:id="553" w:name="bookmark1300"/>
      <w:r w:rsidRPr="007F600D">
        <w:rPr>
          <w:rFonts w:ascii="Times New Roman" w:hAnsi="Times New Roman" w:cs="Times New Roman"/>
        </w:rPr>
        <w:t>7 класс</w:t>
      </w:r>
      <w:bookmarkEnd w:id="553"/>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244"/>
        </w:numPr>
        <w:spacing w:line="269" w:lineRule="auto"/>
        <w:jc w:val="both"/>
        <w:rPr>
          <w:color w:val="auto"/>
        </w:rPr>
      </w:pPr>
      <w:r w:rsidRPr="007F600D">
        <w:rPr>
          <w:color w:val="auto"/>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77945" w:rsidRPr="007F600D" w:rsidRDefault="00377945" w:rsidP="00414631">
      <w:pPr>
        <w:pStyle w:val="13"/>
        <w:numPr>
          <w:ilvl w:val="0"/>
          <w:numId w:val="244"/>
        </w:numPr>
        <w:spacing w:line="276" w:lineRule="auto"/>
        <w:jc w:val="both"/>
        <w:rPr>
          <w:color w:val="auto"/>
        </w:rPr>
      </w:pPr>
      <w:r w:rsidRPr="007F600D">
        <w:rPr>
          <w:color w:val="auto"/>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77945" w:rsidRPr="007F600D" w:rsidRDefault="00377945" w:rsidP="00414631">
      <w:pPr>
        <w:pStyle w:val="13"/>
        <w:numPr>
          <w:ilvl w:val="0"/>
          <w:numId w:val="244"/>
        </w:numPr>
        <w:spacing w:line="360" w:lineRule="auto"/>
        <w:rPr>
          <w:color w:val="auto"/>
        </w:rPr>
      </w:pPr>
      <w:r w:rsidRPr="007F600D">
        <w:rPr>
          <w:color w:val="auto"/>
        </w:rPr>
        <w:t>Строить чертежи к геометрическим задачам.</w:t>
      </w:r>
    </w:p>
    <w:p w:rsidR="00377945" w:rsidRPr="007F600D" w:rsidRDefault="00377945" w:rsidP="00414631">
      <w:pPr>
        <w:pStyle w:val="13"/>
        <w:numPr>
          <w:ilvl w:val="0"/>
          <w:numId w:val="244"/>
        </w:numPr>
        <w:spacing w:line="276" w:lineRule="auto"/>
        <w:jc w:val="both"/>
        <w:rPr>
          <w:color w:val="auto"/>
        </w:rPr>
      </w:pPr>
      <w:r w:rsidRPr="007F600D">
        <w:rPr>
          <w:color w:val="auto"/>
        </w:rPr>
        <w:t>Пользоваться признаками равенства треугольников, использовать признаки и свойства равнобедренных треугольников при решении задач.</w:t>
      </w:r>
    </w:p>
    <w:p w:rsidR="00377945" w:rsidRPr="007F600D" w:rsidRDefault="00377945" w:rsidP="00414631">
      <w:pPr>
        <w:pStyle w:val="13"/>
        <w:numPr>
          <w:ilvl w:val="0"/>
          <w:numId w:val="244"/>
        </w:numPr>
        <w:spacing w:line="298" w:lineRule="auto"/>
        <w:jc w:val="both"/>
        <w:rPr>
          <w:color w:val="auto"/>
        </w:rPr>
      </w:pPr>
      <w:r w:rsidRPr="007F600D">
        <w:rPr>
          <w:color w:val="auto"/>
        </w:rPr>
        <w:t>Проводить логические рассуждения с использованием геометрических теорем.</w:t>
      </w:r>
    </w:p>
    <w:p w:rsidR="00377945" w:rsidRPr="007F600D" w:rsidRDefault="00377945" w:rsidP="00414631">
      <w:pPr>
        <w:pStyle w:val="13"/>
        <w:numPr>
          <w:ilvl w:val="0"/>
          <w:numId w:val="244"/>
        </w:numPr>
        <w:spacing w:line="298" w:lineRule="auto"/>
        <w:jc w:val="both"/>
        <w:rPr>
          <w:color w:val="auto"/>
        </w:rPr>
      </w:pPr>
      <w:r w:rsidRPr="007F600D">
        <w:rPr>
          <w:color w:val="auto"/>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77945" w:rsidRPr="007F600D" w:rsidRDefault="00377945" w:rsidP="00414631">
      <w:pPr>
        <w:pStyle w:val="13"/>
        <w:numPr>
          <w:ilvl w:val="0"/>
          <w:numId w:val="244"/>
        </w:numPr>
        <w:spacing w:line="276" w:lineRule="auto"/>
        <w:jc w:val="both"/>
        <w:rPr>
          <w:color w:val="auto"/>
        </w:rPr>
      </w:pPr>
      <w:r w:rsidRPr="007F600D">
        <w:rPr>
          <w:color w:val="auto"/>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77945" w:rsidRPr="007F600D" w:rsidRDefault="00377945" w:rsidP="00414631">
      <w:pPr>
        <w:pStyle w:val="13"/>
        <w:numPr>
          <w:ilvl w:val="0"/>
          <w:numId w:val="244"/>
        </w:numPr>
        <w:spacing w:line="360" w:lineRule="auto"/>
        <w:jc w:val="both"/>
        <w:rPr>
          <w:color w:val="auto"/>
        </w:rPr>
      </w:pPr>
      <w:r w:rsidRPr="007F600D">
        <w:rPr>
          <w:color w:val="auto"/>
        </w:rPr>
        <w:t>Решать задачи на клетчатой бумаге.</w:t>
      </w:r>
    </w:p>
    <w:p w:rsidR="00377945" w:rsidRPr="007F600D" w:rsidRDefault="00377945" w:rsidP="00414631">
      <w:pPr>
        <w:pStyle w:val="13"/>
        <w:numPr>
          <w:ilvl w:val="0"/>
          <w:numId w:val="244"/>
        </w:numPr>
        <w:spacing w:line="266" w:lineRule="auto"/>
        <w:jc w:val="both"/>
        <w:rPr>
          <w:color w:val="auto"/>
        </w:rPr>
      </w:pPr>
      <w:r w:rsidRPr="007F600D">
        <w:rPr>
          <w:color w:val="auto"/>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77945" w:rsidRPr="007F600D" w:rsidRDefault="00377945" w:rsidP="00414631">
      <w:pPr>
        <w:pStyle w:val="13"/>
        <w:numPr>
          <w:ilvl w:val="0"/>
          <w:numId w:val="244"/>
        </w:numPr>
        <w:spacing w:line="276" w:lineRule="auto"/>
        <w:jc w:val="both"/>
        <w:rPr>
          <w:color w:val="auto"/>
        </w:rPr>
      </w:pPr>
      <w:r w:rsidRPr="007F600D">
        <w:rPr>
          <w:color w:val="auto"/>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77945" w:rsidRPr="007F600D" w:rsidRDefault="00377945" w:rsidP="00414631">
      <w:pPr>
        <w:pStyle w:val="13"/>
        <w:numPr>
          <w:ilvl w:val="0"/>
          <w:numId w:val="244"/>
        </w:numPr>
        <w:spacing w:line="276" w:lineRule="auto"/>
        <w:jc w:val="both"/>
        <w:rPr>
          <w:color w:val="auto"/>
        </w:rPr>
      </w:pPr>
      <w:r w:rsidRPr="007F600D">
        <w:rPr>
          <w:color w:val="auto"/>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77945" w:rsidRPr="007F600D" w:rsidRDefault="00377945" w:rsidP="00414631">
      <w:pPr>
        <w:pStyle w:val="13"/>
        <w:numPr>
          <w:ilvl w:val="0"/>
          <w:numId w:val="244"/>
        </w:numPr>
        <w:spacing w:line="269" w:lineRule="auto"/>
        <w:jc w:val="both"/>
        <w:rPr>
          <w:color w:val="auto"/>
        </w:rPr>
      </w:pPr>
      <w:r w:rsidRPr="007F600D">
        <w:rPr>
          <w:color w:val="auto"/>
        </w:rPr>
        <w:lastRenderedPageBreak/>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77945" w:rsidRPr="007F600D" w:rsidRDefault="00377945" w:rsidP="00414631">
      <w:pPr>
        <w:pStyle w:val="13"/>
        <w:numPr>
          <w:ilvl w:val="0"/>
          <w:numId w:val="244"/>
        </w:numPr>
        <w:spacing w:line="276" w:lineRule="auto"/>
        <w:jc w:val="both"/>
        <w:rPr>
          <w:color w:val="auto"/>
        </w:rPr>
      </w:pPr>
      <w:r w:rsidRPr="007F600D">
        <w:rPr>
          <w:color w:val="auto"/>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77945" w:rsidRPr="007F600D" w:rsidRDefault="00377945" w:rsidP="00414631">
      <w:pPr>
        <w:pStyle w:val="13"/>
        <w:numPr>
          <w:ilvl w:val="0"/>
          <w:numId w:val="244"/>
        </w:numPr>
        <w:spacing w:line="298" w:lineRule="auto"/>
        <w:jc w:val="both"/>
        <w:rPr>
          <w:color w:val="auto"/>
        </w:rPr>
      </w:pPr>
      <w:r w:rsidRPr="007F600D">
        <w:rPr>
          <w:color w:val="auto"/>
        </w:rPr>
        <w:t>Пользоваться простейшими геометрическими неравенствами, понимать их практический смысл.</w:t>
      </w:r>
    </w:p>
    <w:p w:rsidR="00377945" w:rsidRPr="007F600D" w:rsidRDefault="00377945" w:rsidP="00414631">
      <w:pPr>
        <w:pStyle w:val="13"/>
        <w:numPr>
          <w:ilvl w:val="0"/>
          <w:numId w:val="244"/>
        </w:numPr>
        <w:spacing w:line="298" w:lineRule="auto"/>
        <w:jc w:val="both"/>
        <w:rPr>
          <w:color w:val="auto"/>
        </w:rPr>
      </w:pPr>
      <w:r w:rsidRPr="007F600D">
        <w:rPr>
          <w:color w:val="auto"/>
        </w:rPr>
        <w:t>Проводить основные геометрические построения с помощью циркуля и линейки.</w:t>
      </w:r>
    </w:p>
    <w:p w:rsidR="00377945" w:rsidRPr="007F600D" w:rsidRDefault="00377945" w:rsidP="00377945">
      <w:pPr>
        <w:pStyle w:val="af5"/>
        <w:rPr>
          <w:rFonts w:ascii="Times New Roman" w:hAnsi="Times New Roman" w:cs="Times New Roman"/>
        </w:rPr>
      </w:pPr>
      <w:bookmarkStart w:id="554" w:name="bookmark130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554"/>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245"/>
        </w:numPr>
        <w:spacing w:line="276" w:lineRule="auto"/>
        <w:jc w:val="both"/>
        <w:rPr>
          <w:color w:val="auto"/>
        </w:rPr>
      </w:pPr>
      <w:r w:rsidRPr="007F600D">
        <w:rPr>
          <w:color w:val="auto"/>
        </w:rPr>
        <w:t>Распознавать основные виды четырёхугольников, их элементы, пользоваться их свойствами при решении геометрических задач.</w:t>
      </w:r>
    </w:p>
    <w:p w:rsidR="00377945" w:rsidRPr="007F600D" w:rsidRDefault="00377945" w:rsidP="00414631">
      <w:pPr>
        <w:pStyle w:val="13"/>
        <w:numPr>
          <w:ilvl w:val="0"/>
          <w:numId w:val="245"/>
        </w:numPr>
        <w:spacing w:line="276" w:lineRule="auto"/>
        <w:jc w:val="both"/>
        <w:rPr>
          <w:color w:val="auto"/>
        </w:rPr>
      </w:pPr>
      <w:r w:rsidRPr="007F600D">
        <w:rPr>
          <w:color w:val="auto"/>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377945" w:rsidRPr="007F600D" w:rsidRDefault="00377945" w:rsidP="00414631">
      <w:pPr>
        <w:pStyle w:val="13"/>
        <w:numPr>
          <w:ilvl w:val="0"/>
          <w:numId w:val="245"/>
        </w:numPr>
        <w:spacing w:line="298" w:lineRule="auto"/>
        <w:jc w:val="both"/>
        <w:rPr>
          <w:color w:val="auto"/>
        </w:rPr>
      </w:pPr>
      <w:r w:rsidRPr="007F600D">
        <w:rPr>
          <w:color w:val="auto"/>
        </w:rPr>
        <w:t>Применять признаки подобия треугольников в решении геометрических задач.</w:t>
      </w:r>
    </w:p>
    <w:p w:rsidR="00377945" w:rsidRPr="007F600D" w:rsidRDefault="00377945" w:rsidP="00414631">
      <w:pPr>
        <w:pStyle w:val="13"/>
        <w:numPr>
          <w:ilvl w:val="0"/>
          <w:numId w:val="245"/>
        </w:numPr>
        <w:jc w:val="both"/>
        <w:rPr>
          <w:color w:val="auto"/>
        </w:rPr>
      </w:pPr>
      <w:r w:rsidRPr="007F600D">
        <w:rPr>
          <w:color w:val="auto"/>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77945" w:rsidRPr="007F600D" w:rsidRDefault="00377945" w:rsidP="00414631">
      <w:pPr>
        <w:pStyle w:val="13"/>
        <w:numPr>
          <w:ilvl w:val="0"/>
          <w:numId w:val="245"/>
        </w:numPr>
        <w:jc w:val="both"/>
        <w:rPr>
          <w:color w:val="auto"/>
        </w:rPr>
      </w:pPr>
      <w:r w:rsidRPr="007F600D">
        <w:rPr>
          <w:color w:val="auto"/>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77945" w:rsidRPr="007F600D" w:rsidRDefault="00377945" w:rsidP="00414631">
      <w:pPr>
        <w:pStyle w:val="13"/>
        <w:numPr>
          <w:ilvl w:val="0"/>
          <w:numId w:val="245"/>
        </w:numPr>
        <w:jc w:val="both"/>
        <w:rPr>
          <w:color w:val="auto"/>
        </w:rPr>
      </w:pPr>
      <w:r w:rsidRPr="007F600D">
        <w:rPr>
          <w:color w:val="auto"/>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77945" w:rsidRPr="007F600D" w:rsidRDefault="00377945" w:rsidP="00414631">
      <w:pPr>
        <w:pStyle w:val="13"/>
        <w:numPr>
          <w:ilvl w:val="0"/>
          <w:numId w:val="245"/>
        </w:numPr>
        <w:jc w:val="both"/>
        <w:rPr>
          <w:color w:val="auto"/>
        </w:rPr>
      </w:pPr>
      <w:r w:rsidRPr="007F600D">
        <w:rPr>
          <w:color w:val="auto"/>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77945" w:rsidRPr="007F600D" w:rsidRDefault="00377945" w:rsidP="00414631">
      <w:pPr>
        <w:pStyle w:val="13"/>
        <w:numPr>
          <w:ilvl w:val="0"/>
          <w:numId w:val="245"/>
        </w:numPr>
        <w:jc w:val="both"/>
        <w:rPr>
          <w:color w:val="auto"/>
        </w:rPr>
      </w:pPr>
      <w:r w:rsidRPr="007F600D">
        <w:rPr>
          <w:color w:val="auto"/>
        </w:rPr>
        <w:t>Владеть понятием описанного четырёхугольника, применять свойства описанного четырёхугольника при решении задач.</w:t>
      </w:r>
    </w:p>
    <w:p w:rsidR="00377945" w:rsidRPr="007F600D" w:rsidRDefault="00377945" w:rsidP="00414631">
      <w:pPr>
        <w:pStyle w:val="13"/>
        <w:numPr>
          <w:ilvl w:val="0"/>
          <w:numId w:val="245"/>
        </w:numPr>
        <w:jc w:val="both"/>
        <w:rPr>
          <w:color w:val="auto"/>
        </w:rPr>
      </w:pPr>
      <w:r w:rsidRPr="007F600D">
        <w:rPr>
          <w:color w:val="auto"/>
        </w:rPr>
        <w:t xml:space="preserve">Применять полученные знания на практике — строить математические модели для задач реальной жизни и проводить </w:t>
      </w:r>
      <w:r w:rsidRPr="007F600D">
        <w:rPr>
          <w:color w:val="auto"/>
        </w:rPr>
        <w:lastRenderedPageBreak/>
        <w:t>соответствующие вычисления с применением подобия и тригонометрии (пользуясь, где необходимо, калькулятором).</w:t>
      </w:r>
    </w:p>
    <w:p w:rsidR="00377945" w:rsidRPr="007F600D" w:rsidRDefault="00377945" w:rsidP="00377945">
      <w:pPr>
        <w:pStyle w:val="af5"/>
        <w:rPr>
          <w:rFonts w:ascii="Times New Roman" w:hAnsi="Times New Roman" w:cs="Times New Roman"/>
        </w:rPr>
      </w:pPr>
      <w:bookmarkStart w:id="555" w:name="bookmark130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555"/>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246"/>
        </w:numPr>
        <w:spacing w:line="252" w:lineRule="auto"/>
        <w:jc w:val="both"/>
        <w:rPr>
          <w:color w:val="auto"/>
        </w:rPr>
      </w:pPr>
      <w:r w:rsidRPr="007F600D">
        <w:rPr>
          <w:color w:val="auto"/>
        </w:rPr>
        <w:t>Использовать тригонометрические функции острых углов для нахождения различных элементов прямоугольного треугольника.</w:t>
      </w:r>
    </w:p>
    <w:p w:rsidR="00377945" w:rsidRPr="007F600D" w:rsidRDefault="00377945" w:rsidP="00414631">
      <w:pPr>
        <w:pStyle w:val="13"/>
        <w:numPr>
          <w:ilvl w:val="0"/>
          <w:numId w:val="246"/>
        </w:numPr>
        <w:spacing w:line="252" w:lineRule="auto"/>
        <w:jc w:val="both"/>
        <w:rPr>
          <w:color w:val="auto"/>
        </w:rPr>
      </w:pPr>
      <w:r w:rsidRPr="007F600D">
        <w:rPr>
          <w:color w:val="auto"/>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77945" w:rsidRPr="007F600D" w:rsidRDefault="00377945" w:rsidP="00414631">
      <w:pPr>
        <w:pStyle w:val="13"/>
        <w:numPr>
          <w:ilvl w:val="0"/>
          <w:numId w:val="246"/>
        </w:numPr>
        <w:spacing w:line="252" w:lineRule="auto"/>
        <w:jc w:val="both"/>
        <w:rPr>
          <w:color w:val="auto"/>
        </w:rPr>
      </w:pPr>
      <w:r w:rsidRPr="007F600D">
        <w:rPr>
          <w:color w:val="auto"/>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77945" w:rsidRPr="007F600D" w:rsidRDefault="00377945" w:rsidP="00414631">
      <w:pPr>
        <w:pStyle w:val="13"/>
        <w:numPr>
          <w:ilvl w:val="0"/>
          <w:numId w:val="246"/>
        </w:numPr>
        <w:spacing w:line="252" w:lineRule="auto"/>
        <w:jc w:val="both"/>
        <w:rPr>
          <w:color w:val="auto"/>
        </w:rPr>
      </w:pPr>
      <w:r w:rsidRPr="007F600D">
        <w:rPr>
          <w:color w:val="auto"/>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77945" w:rsidRPr="007F600D" w:rsidRDefault="00377945" w:rsidP="00414631">
      <w:pPr>
        <w:pStyle w:val="13"/>
        <w:numPr>
          <w:ilvl w:val="0"/>
          <w:numId w:val="246"/>
        </w:numPr>
        <w:spacing w:line="252" w:lineRule="auto"/>
        <w:jc w:val="both"/>
        <w:rPr>
          <w:color w:val="auto"/>
        </w:rPr>
      </w:pPr>
      <w:r w:rsidRPr="007F600D">
        <w:rPr>
          <w:color w:val="auto"/>
        </w:rPr>
        <w:t>Пользоваться теоремами о произведении отрезков хорд, о произведении отрезков секущих, о квадрате касательной.</w:t>
      </w:r>
    </w:p>
    <w:p w:rsidR="00377945" w:rsidRPr="007F600D" w:rsidRDefault="00377945" w:rsidP="00414631">
      <w:pPr>
        <w:pStyle w:val="13"/>
        <w:numPr>
          <w:ilvl w:val="0"/>
          <w:numId w:val="246"/>
        </w:numPr>
        <w:spacing w:line="252" w:lineRule="auto"/>
        <w:jc w:val="both"/>
        <w:rPr>
          <w:color w:val="auto"/>
        </w:rPr>
      </w:pPr>
      <w:r w:rsidRPr="007F600D">
        <w:rPr>
          <w:color w:val="auto"/>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77945" w:rsidRPr="007F600D" w:rsidRDefault="00377945" w:rsidP="00414631">
      <w:pPr>
        <w:pStyle w:val="13"/>
        <w:numPr>
          <w:ilvl w:val="0"/>
          <w:numId w:val="246"/>
        </w:numPr>
        <w:tabs>
          <w:tab w:val="left" w:pos="198"/>
        </w:tabs>
        <w:spacing w:line="298" w:lineRule="auto"/>
        <w:jc w:val="both"/>
        <w:rPr>
          <w:color w:val="auto"/>
        </w:rPr>
      </w:pPr>
      <w:r w:rsidRPr="007F600D">
        <w:rPr>
          <w:color w:val="auto"/>
        </w:rPr>
        <w:t>Пользоваться методом координат на плоскости, применять его в решении геометрических и практических задач.</w:t>
      </w:r>
    </w:p>
    <w:p w:rsidR="00377945" w:rsidRPr="007F600D" w:rsidRDefault="00377945" w:rsidP="00414631">
      <w:pPr>
        <w:pStyle w:val="13"/>
        <w:numPr>
          <w:ilvl w:val="0"/>
          <w:numId w:val="246"/>
        </w:numPr>
        <w:tabs>
          <w:tab w:val="left" w:pos="198"/>
        </w:tabs>
        <w:spacing w:line="276" w:lineRule="auto"/>
        <w:jc w:val="both"/>
        <w:rPr>
          <w:color w:val="auto"/>
        </w:rPr>
      </w:pPr>
      <w:r w:rsidRPr="007F600D">
        <w:rPr>
          <w:color w:val="auto"/>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77945" w:rsidRPr="007F600D" w:rsidRDefault="00377945" w:rsidP="00414631">
      <w:pPr>
        <w:pStyle w:val="13"/>
        <w:numPr>
          <w:ilvl w:val="0"/>
          <w:numId w:val="246"/>
        </w:numPr>
        <w:tabs>
          <w:tab w:val="left" w:pos="198"/>
        </w:tabs>
        <w:spacing w:line="298" w:lineRule="auto"/>
        <w:jc w:val="both"/>
        <w:rPr>
          <w:color w:val="auto"/>
        </w:rPr>
      </w:pPr>
      <w:r w:rsidRPr="007F600D">
        <w:rPr>
          <w:color w:val="auto"/>
        </w:rPr>
        <w:t>Находить оси (или центры) симметрии фигур, применять движения плоскости в простейших случаях.</w:t>
      </w:r>
    </w:p>
    <w:p w:rsidR="00377945" w:rsidRPr="007F600D" w:rsidRDefault="00377945" w:rsidP="00414631">
      <w:pPr>
        <w:pStyle w:val="13"/>
        <w:numPr>
          <w:ilvl w:val="0"/>
          <w:numId w:val="246"/>
        </w:numPr>
        <w:tabs>
          <w:tab w:val="left" w:pos="198"/>
        </w:tabs>
        <w:spacing w:line="269" w:lineRule="auto"/>
        <w:jc w:val="both"/>
        <w:rPr>
          <w:color w:val="auto"/>
        </w:rPr>
        <w:sectPr w:rsidR="00377945" w:rsidRPr="007F600D">
          <w:footnotePr>
            <w:numRestart w:val="eachPage"/>
          </w:footnotePr>
          <w:pgSz w:w="7824" w:h="12019"/>
          <w:pgMar w:top="673" w:right="705" w:bottom="865" w:left="721" w:header="0" w:footer="3" w:gutter="0"/>
          <w:cols w:space="720"/>
          <w:noEndnote/>
          <w:docGrid w:linePitch="360"/>
        </w:sectPr>
      </w:pPr>
      <w:r w:rsidRPr="007F600D">
        <w:rPr>
          <w:color w:val="auto"/>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77945" w:rsidRPr="007F600D" w:rsidRDefault="00377945" w:rsidP="00377945">
      <w:pPr>
        <w:pStyle w:val="af5"/>
        <w:rPr>
          <w:rFonts w:ascii="Times New Roman" w:hAnsi="Times New Roman" w:cs="Times New Roman"/>
        </w:rPr>
      </w:pPr>
      <w:bookmarkStart w:id="556" w:name="bookmark1306"/>
      <w:r w:rsidRPr="007F600D">
        <w:rPr>
          <w:rFonts w:ascii="Times New Roman" w:hAnsi="Times New Roman" w:cs="Times New Roman"/>
        </w:rPr>
        <w:lastRenderedPageBreak/>
        <w:t>ПРИМЕРНАЯ РАБОЧАЯ ПРОГРАММА</w:t>
      </w:r>
      <w:bookmarkEnd w:id="55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УЧЕБНОГО КУРСА «ВЕРОЯТНОСТЬ И СТАТИСТИКА». </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7—9 КЛАССЫ</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sz w:val="18"/>
          <w:szCs w:val="18"/>
        </w:rPr>
      </w:pPr>
      <w:r w:rsidRPr="007F600D">
        <w:rPr>
          <w:rFonts w:ascii="Times New Roman" w:hAnsi="Times New Roman" w:cs="Times New Roman"/>
          <w:sz w:val="18"/>
          <w:szCs w:val="18"/>
        </w:rPr>
        <w:t>ЦЕЛИ ИЗУЧЕНИЯ УЧЕБНОГО КУРСА</w:t>
      </w:r>
    </w:p>
    <w:p w:rsidR="00377945" w:rsidRPr="007F600D" w:rsidRDefault="00377945" w:rsidP="00377945">
      <w:pPr>
        <w:pStyle w:val="13"/>
        <w:spacing w:line="252" w:lineRule="auto"/>
        <w:jc w:val="both"/>
        <w:rPr>
          <w:color w:val="auto"/>
        </w:rPr>
      </w:pPr>
      <w:r w:rsidRPr="007F600D">
        <w:rPr>
          <w:color w:val="auto"/>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377945" w:rsidRPr="007F600D" w:rsidRDefault="00377945" w:rsidP="00377945">
      <w:pPr>
        <w:pStyle w:val="13"/>
        <w:spacing w:line="252" w:lineRule="auto"/>
        <w:jc w:val="both"/>
        <w:rPr>
          <w:color w:val="auto"/>
        </w:rPr>
      </w:pPr>
      <w:r w:rsidRPr="007F600D">
        <w:rPr>
          <w:color w:val="auto"/>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377945" w:rsidRPr="007F600D" w:rsidRDefault="00377945" w:rsidP="00377945">
      <w:pPr>
        <w:pStyle w:val="13"/>
        <w:spacing w:line="252" w:lineRule="auto"/>
        <w:jc w:val="both"/>
        <w:rPr>
          <w:color w:val="auto"/>
        </w:rPr>
      </w:pPr>
      <w:r w:rsidRPr="007F600D">
        <w:rPr>
          <w:color w:val="auto"/>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377945" w:rsidRPr="007F600D" w:rsidRDefault="00377945" w:rsidP="00377945">
      <w:pPr>
        <w:pStyle w:val="13"/>
        <w:spacing w:line="252" w:lineRule="auto"/>
        <w:jc w:val="both"/>
        <w:rPr>
          <w:color w:val="auto"/>
        </w:rPr>
      </w:pPr>
      <w:r w:rsidRPr="007F600D">
        <w:rPr>
          <w:color w:val="auto"/>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377945" w:rsidRPr="007F600D" w:rsidRDefault="00377945" w:rsidP="00377945">
      <w:pPr>
        <w:pStyle w:val="13"/>
        <w:spacing w:line="252" w:lineRule="auto"/>
        <w:jc w:val="both"/>
        <w:rPr>
          <w:color w:val="auto"/>
        </w:rPr>
      </w:pPr>
      <w:r w:rsidRPr="007F600D">
        <w:rPr>
          <w:color w:val="auto"/>
        </w:rPr>
        <w:t xml:space="preserve">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w:t>
      </w:r>
      <w:r w:rsidRPr="007F600D">
        <w:rPr>
          <w:color w:val="auto"/>
        </w:rPr>
        <w:lastRenderedPageBreak/>
        <w:t>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377945" w:rsidRPr="007F600D" w:rsidRDefault="00377945" w:rsidP="00377945">
      <w:pPr>
        <w:pStyle w:val="13"/>
        <w:spacing w:line="252" w:lineRule="auto"/>
        <w:jc w:val="both"/>
        <w:rPr>
          <w:color w:val="auto"/>
        </w:rPr>
      </w:pPr>
      <w:r w:rsidRPr="007F600D">
        <w:rPr>
          <w:color w:val="auto"/>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377945" w:rsidRPr="007F600D" w:rsidRDefault="00377945" w:rsidP="00377945">
      <w:pPr>
        <w:pStyle w:val="13"/>
        <w:spacing w:line="252" w:lineRule="auto"/>
        <w:jc w:val="both"/>
        <w:rPr>
          <w:color w:val="auto"/>
        </w:rPr>
      </w:pPr>
      <w:r w:rsidRPr="007F600D">
        <w:rPr>
          <w:color w:val="auto"/>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377945" w:rsidRPr="007F600D" w:rsidRDefault="00377945" w:rsidP="00377945">
      <w:pPr>
        <w:pStyle w:val="13"/>
        <w:spacing w:after="360" w:line="252" w:lineRule="auto"/>
        <w:jc w:val="both"/>
        <w:rPr>
          <w:color w:val="auto"/>
        </w:rPr>
      </w:pPr>
      <w:r w:rsidRPr="007F600D">
        <w:rPr>
          <w:color w:val="auto"/>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УЧЕБНОГО КУРСА В УЧЕБНОМ ПЛАНЕ</w:t>
      </w:r>
    </w:p>
    <w:p w:rsidR="00377945" w:rsidRPr="007F600D" w:rsidRDefault="00377945" w:rsidP="00377945">
      <w:pPr>
        <w:pStyle w:val="13"/>
        <w:spacing w:line="252" w:lineRule="auto"/>
        <w:jc w:val="both"/>
        <w:rPr>
          <w:color w:val="auto"/>
        </w:rPr>
      </w:pPr>
      <w:r w:rsidRPr="007F600D">
        <w:rPr>
          <w:color w:val="auto"/>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377945" w:rsidRPr="007F600D" w:rsidRDefault="00377945" w:rsidP="00377945">
      <w:pPr>
        <w:pStyle w:val="13"/>
        <w:spacing w:line="252" w:lineRule="auto"/>
        <w:jc w:val="both"/>
        <w:rPr>
          <w:color w:val="auto"/>
        </w:rPr>
      </w:pPr>
      <w:r w:rsidRPr="007F600D">
        <w:rPr>
          <w:color w:val="auto"/>
        </w:rPr>
        <w:t>На изучение данного курса отводит 1 учебный час в неделю в течение каждого года обучения, всего 102 учебных часа.</w:t>
      </w:r>
    </w:p>
    <w:p w:rsidR="00377945" w:rsidRPr="007F600D" w:rsidRDefault="00377945" w:rsidP="00377945">
      <w:pPr>
        <w:pStyle w:val="af5"/>
        <w:rPr>
          <w:rFonts w:ascii="Times New Roman" w:hAnsi="Times New Roman" w:cs="Times New Roman"/>
        </w:rPr>
      </w:pPr>
      <w:bookmarkStart w:id="557" w:name="bookmark130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СОДЕРЖАНИЕ УЧЕБНОГО КУРСА (ПО ГОДАМ ОБУЧЕНИЯ)</w:t>
      </w:r>
      <w:bookmarkEnd w:id="557"/>
    </w:p>
    <w:p w:rsidR="00377945" w:rsidRPr="007F600D" w:rsidRDefault="00377945" w:rsidP="00377945">
      <w:pPr>
        <w:pStyle w:val="af5"/>
        <w:rPr>
          <w:rFonts w:ascii="Times New Roman" w:hAnsi="Times New Roman" w:cs="Times New Roman"/>
        </w:rPr>
      </w:pPr>
      <w:bookmarkStart w:id="558" w:name="bookmark131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558"/>
    </w:p>
    <w:p w:rsidR="00377945" w:rsidRPr="007F600D" w:rsidRDefault="00377945" w:rsidP="00377945">
      <w:pPr>
        <w:pStyle w:val="af5"/>
        <w:rPr>
          <w:rFonts w:ascii="Times New Roman" w:hAnsi="Times New Roman" w:cs="Times New Roman"/>
        </w:rPr>
      </w:pPr>
    </w:p>
    <w:p w:rsidR="00377945" w:rsidRPr="007F600D" w:rsidRDefault="00377945" w:rsidP="00377945">
      <w:pPr>
        <w:pStyle w:val="13"/>
        <w:jc w:val="both"/>
        <w:rPr>
          <w:color w:val="auto"/>
        </w:rPr>
      </w:pPr>
      <w:r w:rsidRPr="007F600D">
        <w:rPr>
          <w:color w:val="auto"/>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377945" w:rsidRPr="007F600D" w:rsidRDefault="00377945" w:rsidP="00377945">
      <w:pPr>
        <w:pStyle w:val="13"/>
        <w:jc w:val="both"/>
        <w:rPr>
          <w:color w:val="auto"/>
        </w:rPr>
      </w:pPr>
      <w:r w:rsidRPr="007F600D">
        <w:rPr>
          <w:color w:val="auto"/>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377945" w:rsidRPr="007F600D" w:rsidRDefault="00377945" w:rsidP="00377945">
      <w:pPr>
        <w:pStyle w:val="13"/>
        <w:jc w:val="both"/>
        <w:rPr>
          <w:color w:val="auto"/>
        </w:rPr>
      </w:pPr>
      <w:r w:rsidRPr="007F600D">
        <w:rPr>
          <w:color w:val="auto"/>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377945" w:rsidRPr="007F600D" w:rsidRDefault="00377945" w:rsidP="00377945">
      <w:pPr>
        <w:pStyle w:val="13"/>
        <w:spacing w:after="300"/>
        <w:jc w:val="both"/>
        <w:rPr>
          <w:color w:val="auto"/>
        </w:rPr>
      </w:pPr>
      <w:r w:rsidRPr="007F600D">
        <w:rPr>
          <w:color w:val="auto"/>
        </w:rPr>
        <w:t xml:space="preserve">Граф, вершина, ребро. Степень вершины. Число рёбер и суммарная </w:t>
      </w:r>
      <w:r w:rsidRPr="007F600D">
        <w:rPr>
          <w:color w:val="auto"/>
        </w:rPr>
        <w:lastRenderedPageBreak/>
        <w:t>степень вершин. Представление о связности графа. Цепи и циклы. Пути в графах. Обход графа (эйлеров путь). Решение задач с помощью графов.</w:t>
      </w:r>
    </w:p>
    <w:p w:rsidR="00377945" w:rsidRPr="007F600D" w:rsidRDefault="00377945" w:rsidP="00377945">
      <w:pPr>
        <w:pStyle w:val="af5"/>
        <w:rPr>
          <w:rFonts w:ascii="Times New Roman" w:hAnsi="Times New Roman" w:cs="Times New Roman"/>
        </w:rPr>
      </w:pPr>
      <w:bookmarkStart w:id="559" w:name="bookmark1313"/>
      <w:r w:rsidRPr="007F600D">
        <w:rPr>
          <w:rFonts w:ascii="Times New Roman" w:hAnsi="Times New Roman" w:cs="Times New Roman"/>
        </w:rPr>
        <w:t>8 класс</w:t>
      </w:r>
      <w:bookmarkEnd w:id="559"/>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2" w:lineRule="auto"/>
        <w:jc w:val="both"/>
        <w:rPr>
          <w:color w:val="auto"/>
        </w:rPr>
      </w:pPr>
      <w:r w:rsidRPr="007F600D">
        <w:rPr>
          <w:color w:val="auto"/>
        </w:rPr>
        <w:t>Множество, элемент множества, подмножество. Операции над множествами: объединение, пересечение.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377945" w:rsidRPr="007F600D" w:rsidRDefault="00377945" w:rsidP="00377945">
      <w:pPr>
        <w:pStyle w:val="13"/>
        <w:spacing w:line="252" w:lineRule="auto"/>
        <w:jc w:val="both"/>
        <w:rPr>
          <w:color w:val="auto"/>
        </w:rPr>
      </w:pPr>
      <w:r w:rsidRPr="007F600D">
        <w:rPr>
          <w:color w:val="auto"/>
        </w:rPr>
        <w:t>Измерение рассеивания данных. Дисперсия и стандартное отклонение числовых наборов. Диаграмма рассеивания.</w:t>
      </w:r>
    </w:p>
    <w:p w:rsidR="00377945" w:rsidRPr="007F600D" w:rsidRDefault="00377945" w:rsidP="00377945">
      <w:pPr>
        <w:pStyle w:val="13"/>
        <w:spacing w:line="252" w:lineRule="auto"/>
        <w:jc w:val="both"/>
        <w:rPr>
          <w:color w:val="auto"/>
        </w:rPr>
      </w:pPr>
      <w:r w:rsidRPr="007F600D">
        <w:rPr>
          <w:color w:val="auto"/>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377945" w:rsidRPr="007F600D" w:rsidRDefault="00377945" w:rsidP="00377945">
      <w:pPr>
        <w:pStyle w:val="13"/>
        <w:spacing w:line="252" w:lineRule="auto"/>
        <w:jc w:val="both"/>
        <w:rPr>
          <w:color w:val="auto"/>
        </w:rPr>
      </w:pPr>
      <w:r w:rsidRPr="007F600D">
        <w:rPr>
          <w:color w:val="auto"/>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377945" w:rsidRPr="007F600D" w:rsidRDefault="00377945" w:rsidP="00377945">
      <w:pPr>
        <w:pStyle w:val="13"/>
        <w:spacing w:after="120" w:line="252" w:lineRule="auto"/>
        <w:jc w:val="both"/>
        <w:rPr>
          <w:color w:val="auto"/>
        </w:rPr>
      </w:pPr>
      <w:r w:rsidRPr="007F600D">
        <w:rPr>
          <w:color w:val="auto"/>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377945" w:rsidRPr="007F600D" w:rsidRDefault="00377945" w:rsidP="00377945">
      <w:pPr>
        <w:pStyle w:val="af5"/>
        <w:rPr>
          <w:rFonts w:ascii="Times New Roman" w:hAnsi="Times New Roman" w:cs="Times New Roman"/>
        </w:rPr>
      </w:pPr>
      <w:bookmarkStart w:id="560" w:name="bookmark1315"/>
      <w:r w:rsidRPr="007F600D">
        <w:rPr>
          <w:rFonts w:ascii="Times New Roman" w:hAnsi="Times New Roman" w:cs="Times New Roman"/>
        </w:rPr>
        <w:t>9 класс</w:t>
      </w:r>
      <w:bookmarkEnd w:id="56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2" w:lineRule="auto"/>
        <w:jc w:val="both"/>
        <w:rPr>
          <w:color w:val="auto"/>
        </w:rPr>
      </w:pPr>
      <w:r w:rsidRPr="007F600D">
        <w:rPr>
          <w:color w:val="auto"/>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377945" w:rsidRPr="007F600D" w:rsidRDefault="00377945" w:rsidP="00377945">
      <w:pPr>
        <w:pStyle w:val="13"/>
        <w:spacing w:line="252" w:lineRule="auto"/>
        <w:jc w:val="both"/>
        <w:rPr>
          <w:color w:val="auto"/>
        </w:rPr>
      </w:pPr>
      <w:r w:rsidRPr="007F600D">
        <w:rPr>
          <w:color w:val="auto"/>
        </w:rPr>
        <w:t>Перестановки и факториал. Сочетания и число сочетаний. Треугольник Паскаля. Решение задач с использованием комбинаторики.</w:t>
      </w:r>
    </w:p>
    <w:p w:rsidR="00377945" w:rsidRPr="007F600D" w:rsidRDefault="00377945" w:rsidP="00377945">
      <w:pPr>
        <w:pStyle w:val="13"/>
        <w:spacing w:line="252" w:lineRule="auto"/>
        <w:jc w:val="both"/>
        <w:rPr>
          <w:color w:val="auto"/>
        </w:rPr>
      </w:pPr>
      <w:r w:rsidRPr="007F600D">
        <w:rPr>
          <w:color w:val="auto"/>
        </w:rPr>
        <w:t>Геометрическая вероятность. Случайный выбор точки из фигуры на плоскости, из отрезка и из дуги окружности.</w:t>
      </w:r>
    </w:p>
    <w:p w:rsidR="00377945" w:rsidRPr="007F600D" w:rsidRDefault="00377945" w:rsidP="00377945">
      <w:pPr>
        <w:pStyle w:val="13"/>
        <w:spacing w:line="252" w:lineRule="auto"/>
        <w:jc w:val="both"/>
        <w:rPr>
          <w:color w:val="auto"/>
        </w:rPr>
      </w:pPr>
      <w:r w:rsidRPr="007F600D">
        <w:rPr>
          <w:color w:val="auto"/>
        </w:rPr>
        <w:t>Испытание. Успех и неудача. Серия испытаний до первого успеха. Серия испытаний Бернулли. Вероятности событий в серии испытаний Бернулли.</w:t>
      </w:r>
    </w:p>
    <w:p w:rsidR="00377945" w:rsidRPr="007F600D" w:rsidRDefault="00377945" w:rsidP="00377945">
      <w:pPr>
        <w:pStyle w:val="13"/>
        <w:spacing w:line="252" w:lineRule="auto"/>
        <w:jc w:val="both"/>
        <w:rPr>
          <w:color w:val="auto"/>
        </w:rPr>
      </w:pPr>
      <w:r w:rsidRPr="007F600D">
        <w:rPr>
          <w:color w:val="auto"/>
        </w:rPr>
        <w:t>Случайная величина и распределение вероятностей.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377945" w:rsidRPr="007F600D" w:rsidRDefault="00377945" w:rsidP="00377945">
      <w:pPr>
        <w:pStyle w:val="13"/>
        <w:spacing w:after="400" w:line="252" w:lineRule="auto"/>
        <w:jc w:val="both"/>
        <w:rPr>
          <w:color w:val="auto"/>
        </w:rPr>
      </w:pPr>
      <w:r w:rsidRPr="007F600D">
        <w:rPr>
          <w:color w:val="auto"/>
        </w:rPr>
        <w:t>Понятие о законе больших чисел. Измерение вероятностей с помощью частот. Роль и значение закона больших чисел в природе и обществе.</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 xml:space="preserve">ПЛАНИРУЕМЫЕ ПРЕДМЕТНЫЕ РЕЗУЛЬТАТЫ ОСВОЕНИЯ ПРИМЕРНОЙ РАБОЧЕЙ ПРОГРАММЫ КУРСА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(ПО ГОДАМ ОБУЧЕНИЯ)</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after="120" w:line="252" w:lineRule="auto"/>
        <w:jc w:val="both"/>
        <w:rPr>
          <w:color w:val="auto"/>
        </w:rPr>
      </w:pPr>
      <w:r w:rsidRPr="007F600D">
        <w:rPr>
          <w:color w:val="auto"/>
        </w:rPr>
        <w:t>Предметные результаты освоения курса «Вероятность и статистика» в 7—9 классах характеризуются следующими умениями.</w:t>
      </w:r>
    </w:p>
    <w:p w:rsidR="00377945" w:rsidRPr="007F600D" w:rsidRDefault="00377945" w:rsidP="00377945">
      <w:pPr>
        <w:pStyle w:val="af5"/>
        <w:rPr>
          <w:rFonts w:ascii="Times New Roman" w:hAnsi="Times New Roman" w:cs="Times New Roman"/>
        </w:rPr>
      </w:pPr>
      <w:bookmarkStart w:id="561" w:name="bookmark1317"/>
      <w:r w:rsidRPr="007F600D">
        <w:rPr>
          <w:rFonts w:ascii="Times New Roman" w:hAnsi="Times New Roman" w:cs="Times New Roman"/>
        </w:rPr>
        <w:t>7 класс</w:t>
      </w:r>
      <w:bookmarkEnd w:id="561"/>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247"/>
        </w:numPr>
        <w:spacing w:line="276" w:lineRule="auto"/>
        <w:jc w:val="both"/>
        <w:rPr>
          <w:color w:val="auto"/>
        </w:rPr>
      </w:pPr>
      <w:r w:rsidRPr="007F600D">
        <w:rPr>
          <w:color w:val="auto"/>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377945" w:rsidRPr="007F600D" w:rsidRDefault="00377945" w:rsidP="00414631">
      <w:pPr>
        <w:pStyle w:val="13"/>
        <w:numPr>
          <w:ilvl w:val="0"/>
          <w:numId w:val="247"/>
        </w:numPr>
        <w:spacing w:line="298" w:lineRule="auto"/>
        <w:jc w:val="both"/>
        <w:rPr>
          <w:color w:val="auto"/>
        </w:rPr>
      </w:pPr>
      <w:r w:rsidRPr="007F600D">
        <w:rPr>
          <w:color w:val="auto"/>
        </w:rPr>
        <w:t>Описывать и интерпретировать реальные числовые данные, представленные в таблицах, на диаграммах, графиках.</w:t>
      </w:r>
    </w:p>
    <w:p w:rsidR="00377945" w:rsidRPr="007F600D" w:rsidRDefault="00377945" w:rsidP="00414631">
      <w:pPr>
        <w:pStyle w:val="13"/>
        <w:numPr>
          <w:ilvl w:val="0"/>
          <w:numId w:val="247"/>
        </w:numPr>
        <w:spacing w:after="60" w:line="276" w:lineRule="auto"/>
        <w:jc w:val="both"/>
        <w:rPr>
          <w:color w:val="auto"/>
        </w:rPr>
      </w:pPr>
      <w:r w:rsidRPr="007F600D">
        <w:rPr>
          <w:color w:val="auto"/>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377945" w:rsidRPr="007F600D" w:rsidRDefault="00377945" w:rsidP="00414631">
      <w:pPr>
        <w:pStyle w:val="13"/>
        <w:numPr>
          <w:ilvl w:val="0"/>
          <w:numId w:val="247"/>
        </w:numPr>
        <w:spacing w:after="140" w:line="252" w:lineRule="auto"/>
        <w:jc w:val="both"/>
        <w:rPr>
          <w:color w:val="auto"/>
        </w:rPr>
      </w:pPr>
      <w:r w:rsidRPr="007F600D">
        <w:rPr>
          <w:color w:val="auto"/>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377945" w:rsidRPr="007F600D" w:rsidRDefault="00377945" w:rsidP="00377945">
      <w:pPr>
        <w:pStyle w:val="af5"/>
        <w:rPr>
          <w:rFonts w:ascii="Times New Roman" w:hAnsi="Times New Roman" w:cs="Times New Roman"/>
        </w:rPr>
      </w:pPr>
      <w:bookmarkStart w:id="562" w:name="bookmark1319"/>
      <w:r w:rsidRPr="007F600D">
        <w:rPr>
          <w:rFonts w:ascii="Times New Roman" w:hAnsi="Times New Roman" w:cs="Times New Roman"/>
        </w:rPr>
        <w:t>8 класс</w:t>
      </w:r>
      <w:bookmarkEnd w:id="562"/>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248"/>
        </w:numPr>
        <w:spacing w:line="252" w:lineRule="auto"/>
        <w:jc w:val="both"/>
        <w:rPr>
          <w:color w:val="auto"/>
        </w:rPr>
      </w:pPr>
      <w:r w:rsidRPr="007F600D">
        <w:rPr>
          <w:color w:val="auto"/>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377945" w:rsidRPr="007F600D" w:rsidRDefault="00377945" w:rsidP="00414631">
      <w:pPr>
        <w:pStyle w:val="13"/>
        <w:numPr>
          <w:ilvl w:val="0"/>
          <w:numId w:val="248"/>
        </w:numPr>
        <w:spacing w:line="252" w:lineRule="auto"/>
        <w:jc w:val="both"/>
        <w:rPr>
          <w:color w:val="auto"/>
        </w:rPr>
      </w:pPr>
      <w:r w:rsidRPr="007F600D">
        <w:rPr>
          <w:color w:val="auto"/>
        </w:rPr>
        <w:t>Описывать данные с помощью статистических показателей: средних значений и мер рассеивания (размах, дисперсия и стандартное отклонение).</w:t>
      </w:r>
    </w:p>
    <w:p w:rsidR="00377945" w:rsidRPr="007F600D" w:rsidRDefault="00377945" w:rsidP="00414631">
      <w:pPr>
        <w:pStyle w:val="13"/>
        <w:numPr>
          <w:ilvl w:val="0"/>
          <w:numId w:val="248"/>
        </w:numPr>
        <w:spacing w:line="252" w:lineRule="auto"/>
        <w:jc w:val="both"/>
        <w:rPr>
          <w:color w:val="auto"/>
        </w:rPr>
      </w:pPr>
      <w:r w:rsidRPr="007F600D">
        <w:rPr>
          <w:color w:val="auto"/>
        </w:rPr>
        <w:t>Находить частоты числовых значений и частоты событий, в том числе по результатам измерений и наблюдений.</w:t>
      </w:r>
    </w:p>
    <w:p w:rsidR="00377945" w:rsidRPr="007F600D" w:rsidRDefault="00377945" w:rsidP="00414631">
      <w:pPr>
        <w:pStyle w:val="13"/>
        <w:numPr>
          <w:ilvl w:val="0"/>
          <w:numId w:val="248"/>
        </w:numPr>
        <w:spacing w:line="252" w:lineRule="auto"/>
        <w:jc w:val="both"/>
        <w:rPr>
          <w:color w:val="auto"/>
        </w:rPr>
      </w:pPr>
      <w:r w:rsidRPr="007F600D">
        <w:rPr>
          <w:color w:val="auto"/>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377945" w:rsidRPr="007F600D" w:rsidRDefault="00377945" w:rsidP="00414631">
      <w:pPr>
        <w:pStyle w:val="13"/>
        <w:numPr>
          <w:ilvl w:val="0"/>
          <w:numId w:val="248"/>
        </w:numPr>
        <w:spacing w:line="252" w:lineRule="auto"/>
        <w:jc w:val="both"/>
        <w:rPr>
          <w:color w:val="auto"/>
        </w:rPr>
      </w:pPr>
      <w:r w:rsidRPr="007F600D">
        <w:rPr>
          <w:color w:val="auto"/>
        </w:rPr>
        <w:t>Использовать графические модели: дерево случайного эксперимента, диаграммы Эйлера, числовая прямая.</w:t>
      </w:r>
    </w:p>
    <w:p w:rsidR="00377945" w:rsidRPr="007F600D" w:rsidRDefault="00377945" w:rsidP="00414631">
      <w:pPr>
        <w:pStyle w:val="13"/>
        <w:numPr>
          <w:ilvl w:val="0"/>
          <w:numId w:val="248"/>
        </w:numPr>
        <w:spacing w:line="252" w:lineRule="auto"/>
        <w:jc w:val="both"/>
        <w:rPr>
          <w:color w:val="auto"/>
        </w:rPr>
      </w:pPr>
      <w:r w:rsidRPr="007F600D">
        <w:rPr>
          <w:color w:val="auto"/>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rsidR="00377945" w:rsidRPr="007F600D" w:rsidRDefault="00377945" w:rsidP="00414631">
      <w:pPr>
        <w:pStyle w:val="13"/>
        <w:numPr>
          <w:ilvl w:val="0"/>
          <w:numId w:val="248"/>
        </w:numPr>
        <w:spacing w:after="140" w:line="252" w:lineRule="auto"/>
        <w:jc w:val="both"/>
        <w:rPr>
          <w:color w:val="auto"/>
        </w:rPr>
      </w:pPr>
      <w:r w:rsidRPr="007F600D">
        <w:rPr>
          <w:color w:val="auto"/>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377945" w:rsidRPr="007F600D" w:rsidRDefault="00377945" w:rsidP="00377945">
      <w:pPr>
        <w:pStyle w:val="af5"/>
        <w:rPr>
          <w:rFonts w:ascii="Times New Roman" w:hAnsi="Times New Roman" w:cs="Times New Roman"/>
        </w:rPr>
      </w:pPr>
      <w:bookmarkStart w:id="563" w:name="bookmark1321"/>
      <w:r w:rsidRPr="007F600D">
        <w:rPr>
          <w:rFonts w:ascii="Times New Roman" w:hAnsi="Times New Roman" w:cs="Times New Roman"/>
        </w:rPr>
        <w:t>9 класс</w:t>
      </w:r>
      <w:bookmarkEnd w:id="563"/>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249"/>
        </w:numPr>
        <w:jc w:val="both"/>
        <w:rPr>
          <w:color w:val="auto"/>
        </w:rPr>
      </w:pPr>
      <w:r w:rsidRPr="007F600D">
        <w:rPr>
          <w:color w:val="auto"/>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377945" w:rsidRPr="007F600D" w:rsidRDefault="00377945" w:rsidP="00414631">
      <w:pPr>
        <w:pStyle w:val="13"/>
        <w:numPr>
          <w:ilvl w:val="0"/>
          <w:numId w:val="249"/>
        </w:numPr>
        <w:jc w:val="both"/>
        <w:rPr>
          <w:color w:val="auto"/>
        </w:rPr>
      </w:pPr>
      <w:r w:rsidRPr="007F600D">
        <w:rPr>
          <w:color w:val="auto"/>
        </w:rPr>
        <w:t>Решать задачи организованным перебором вариантов, а также с использованием комбинаторных правил и методов.</w:t>
      </w:r>
    </w:p>
    <w:p w:rsidR="00377945" w:rsidRPr="007F600D" w:rsidRDefault="00377945" w:rsidP="00414631">
      <w:pPr>
        <w:pStyle w:val="13"/>
        <w:numPr>
          <w:ilvl w:val="0"/>
          <w:numId w:val="249"/>
        </w:numPr>
        <w:jc w:val="both"/>
        <w:rPr>
          <w:color w:val="auto"/>
        </w:rPr>
      </w:pPr>
      <w:r w:rsidRPr="007F600D">
        <w:rPr>
          <w:color w:val="auto"/>
        </w:rPr>
        <w:t>Использовать описательные характеристики для массивов числовых данных, в том числе средние значения и меры рассеивания.</w:t>
      </w:r>
    </w:p>
    <w:p w:rsidR="00377945" w:rsidRPr="007F600D" w:rsidRDefault="00377945" w:rsidP="00414631">
      <w:pPr>
        <w:pStyle w:val="13"/>
        <w:numPr>
          <w:ilvl w:val="0"/>
          <w:numId w:val="249"/>
        </w:numPr>
        <w:jc w:val="both"/>
        <w:rPr>
          <w:color w:val="auto"/>
        </w:rPr>
      </w:pPr>
      <w:r w:rsidRPr="007F600D">
        <w:rPr>
          <w:color w:val="auto"/>
        </w:rPr>
        <w:t>Находить частоты значений и частоты события, в том числе пользуясь результатами проведённых измерений и наблюдений.</w:t>
      </w:r>
    </w:p>
    <w:p w:rsidR="00377945" w:rsidRPr="007F600D" w:rsidRDefault="00377945" w:rsidP="00414631">
      <w:pPr>
        <w:pStyle w:val="13"/>
        <w:numPr>
          <w:ilvl w:val="0"/>
          <w:numId w:val="249"/>
        </w:numPr>
        <w:jc w:val="both"/>
        <w:rPr>
          <w:color w:val="auto"/>
        </w:rPr>
      </w:pPr>
      <w:r w:rsidRPr="007F600D">
        <w:rPr>
          <w:color w:val="auto"/>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377945" w:rsidRPr="007F600D" w:rsidRDefault="00377945" w:rsidP="00414631">
      <w:pPr>
        <w:pStyle w:val="13"/>
        <w:numPr>
          <w:ilvl w:val="0"/>
          <w:numId w:val="249"/>
        </w:numPr>
        <w:spacing w:line="252" w:lineRule="auto"/>
        <w:jc w:val="both"/>
        <w:rPr>
          <w:color w:val="auto"/>
        </w:rPr>
      </w:pPr>
      <w:r w:rsidRPr="007F600D">
        <w:rPr>
          <w:color w:val="auto"/>
        </w:rPr>
        <w:t>Иметь представление о случайной величине и о распределении вероятностей.</w:t>
      </w:r>
    </w:p>
    <w:p w:rsidR="00377945" w:rsidRPr="007F600D" w:rsidRDefault="00377945" w:rsidP="00414631">
      <w:pPr>
        <w:pStyle w:val="13"/>
        <w:numPr>
          <w:ilvl w:val="0"/>
          <w:numId w:val="249"/>
        </w:numPr>
        <w:spacing w:line="252" w:lineRule="auto"/>
        <w:jc w:val="both"/>
        <w:rPr>
          <w:color w:val="auto"/>
        </w:rPr>
        <w:sectPr w:rsidR="00377945" w:rsidRPr="007F600D">
          <w:footnotePr>
            <w:numRestart w:val="eachPage"/>
          </w:footnotePr>
          <w:pgSz w:w="7824" w:h="12019"/>
          <w:pgMar w:top="661" w:right="706" w:bottom="867" w:left="719" w:header="0" w:footer="3" w:gutter="0"/>
          <w:cols w:space="720"/>
          <w:noEndnote/>
          <w:docGrid w:linePitch="360"/>
        </w:sectPr>
      </w:pPr>
      <w:r w:rsidRPr="007F600D">
        <w:rPr>
          <w:color w:val="auto"/>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377945" w:rsidRPr="007F600D" w:rsidRDefault="00377945" w:rsidP="00377945">
      <w:pPr>
        <w:pStyle w:val="3"/>
        <w:pBdr>
          <w:bottom w:val="single" w:sz="12" w:space="1" w:color="auto"/>
        </w:pBdr>
        <w:rPr>
          <w:rFonts w:ascii="Times New Roman" w:hAnsi="Times New Roman" w:cs="Times New Roman"/>
        </w:rPr>
      </w:pPr>
      <w:bookmarkStart w:id="564" w:name="bookmark1323"/>
      <w:bookmarkStart w:id="565" w:name="_Toc105502790"/>
      <w:r w:rsidRPr="007F600D">
        <w:rPr>
          <w:rFonts w:ascii="Times New Roman" w:hAnsi="Times New Roman" w:cs="Times New Roman"/>
        </w:rPr>
        <w:lastRenderedPageBreak/>
        <w:t xml:space="preserve">2.1.14. </w:t>
      </w:r>
      <w:r w:rsidRPr="007F600D">
        <w:rPr>
          <w:rFonts w:ascii="Times New Roman" w:hAnsi="Times New Roman" w:cs="Times New Roman"/>
          <w:szCs w:val="24"/>
        </w:rPr>
        <w:t>ИНФОРМАТИКА</w:t>
      </w:r>
      <w:bookmarkEnd w:id="564"/>
      <w:bookmarkEnd w:id="565"/>
    </w:p>
    <w:p w:rsidR="00377945" w:rsidRPr="007F600D" w:rsidRDefault="00377945" w:rsidP="00377945">
      <w:pPr>
        <w:rPr>
          <w:rFonts w:ascii="Times New Roman" w:hAnsi="Times New Roman" w:cs="Times New Roman"/>
        </w:rPr>
      </w:pPr>
    </w:p>
    <w:p w:rsidR="00377945" w:rsidRPr="007F600D" w:rsidRDefault="00377945" w:rsidP="00377945">
      <w:pPr>
        <w:pStyle w:val="13"/>
        <w:spacing w:after="220" w:line="240" w:lineRule="auto"/>
        <w:jc w:val="both"/>
        <w:rPr>
          <w:color w:val="auto"/>
        </w:rPr>
      </w:pPr>
      <w:r w:rsidRPr="007F600D">
        <w:rPr>
          <w:color w:val="auto"/>
        </w:rPr>
        <w:t>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377945" w:rsidRPr="007F600D" w:rsidRDefault="00377945" w:rsidP="00377945">
      <w:pPr>
        <w:pStyle w:val="af5"/>
        <w:pBdr>
          <w:bottom w:val="single" w:sz="12" w:space="1" w:color="auto"/>
        </w:pBdr>
        <w:rPr>
          <w:rFonts w:ascii="Times New Roman" w:hAnsi="Times New Roman" w:cs="Times New Roman"/>
        </w:rPr>
      </w:pPr>
      <w:bookmarkStart w:id="566" w:name="bookmark1325"/>
      <w:r w:rsidRPr="007F600D">
        <w:rPr>
          <w:rFonts w:ascii="Times New Roman" w:hAnsi="Times New Roman" w:cs="Times New Roman"/>
        </w:rPr>
        <w:t>ПОЯСНИТЕЛЬНАЯ ЗАПИСКА</w:t>
      </w:r>
      <w:bookmarkEnd w:id="566"/>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567" w:name="bookmark1327"/>
      <w:r w:rsidRPr="007F600D">
        <w:rPr>
          <w:rFonts w:ascii="Times New Roman" w:hAnsi="Times New Roman" w:cs="Times New Roman"/>
        </w:rPr>
        <w:t>ЦЕЛИ ИЗУЧЕНИЯ УЧЕБНОГО ПРЕДМЕТА «ИНФОРМАТИКА»</w:t>
      </w:r>
      <w:bookmarkEnd w:id="567"/>
    </w:p>
    <w:p w:rsidR="00377945" w:rsidRPr="007F600D" w:rsidRDefault="00377945" w:rsidP="00377945">
      <w:pPr>
        <w:pStyle w:val="13"/>
        <w:spacing w:line="240" w:lineRule="auto"/>
        <w:jc w:val="both"/>
        <w:rPr>
          <w:color w:val="auto"/>
        </w:rPr>
      </w:pPr>
      <w:r w:rsidRPr="007F600D">
        <w:rPr>
          <w:color w:val="auto"/>
        </w:rPr>
        <w:t>Целями изучения информатики на уровне основного общего образования являются:</w:t>
      </w:r>
    </w:p>
    <w:p w:rsidR="00377945" w:rsidRPr="007F600D" w:rsidRDefault="00377945" w:rsidP="00414631">
      <w:pPr>
        <w:pStyle w:val="13"/>
        <w:numPr>
          <w:ilvl w:val="0"/>
          <w:numId w:val="250"/>
        </w:numPr>
        <w:spacing w:line="257" w:lineRule="auto"/>
        <w:jc w:val="both"/>
        <w:rPr>
          <w:color w:val="auto"/>
        </w:rPr>
      </w:pPr>
      <w:r w:rsidRPr="007F600D">
        <w:rPr>
          <w:color w:val="auto"/>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377945" w:rsidRPr="007F600D" w:rsidRDefault="00377945" w:rsidP="00414631">
      <w:pPr>
        <w:pStyle w:val="13"/>
        <w:numPr>
          <w:ilvl w:val="0"/>
          <w:numId w:val="250"/>
        </w:numPr>
        <w:spacing w:line="262" w:lineRule="auto"/>
        <w:jc w:val="both"/>
        <w:rPr>
          <w:color w:val="auto"/>
        </w:rPr>
      </w:pPr>
      <w:r w:rsidRPr="007F600D">
        <w:rPr>
          <w:color w:val="auto"/>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377945" w:rsidRPr="007F600D" w:rsidRDefault="00377945" w:rsidP="00414631">
      <w:pPr>
        <w:pStyle w:val="13"/>
        <w:numPr>
          <w:ilvl w:val="0"/>
          <w:numId w:val="250"/>
        </w:numPr>
        <w:spacing w:line="264" w:lineRule="auto"/>
        <w:jc w:val="both"/>
        <w:rPr>
          <w:color w:val="auto"/>
        </w:rPr>
      </w:pPr>
      <w:r w:rsidRPr="007F600D">
        <w:rPr>
          <w:color w:val="auto"/>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377945" w:rsidRPr="007F600D" w:rsidRDefault="00377945" w:rsidP="00414631">
      <w:pPr>
        <w:pStyle w:val="13"/>
        <w:numPr>
          <w:ilvl w:val="0"/>
          <w:numId w:val="250"/>
        </w:numPr>
        <w:spacing w:after="240" w:line="264" w:lineRule="auto"/>
        <w:jc w:val="both"/>
        <w:rPr>
          <w:color w:val="auto"/>
        </w:rPr>
      </w:pPr>
      <w:r w:rsidRPr="007F600D">
        <w:rPr>
          <w:color w:val="auto"/>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377945" w:rsidRPr="007F600D" w:rsidRDefault="00377945" w:rsidP="00377945">
      <w:pPr>
        <w:pStyle w:val="af5"/>
        <w:rPr>
          <w:rFonts w:ascii="Times New Roman" w:hAnsi="Times New Roman" w:cs="Times New Roman"/>
        </w:rPr>
      </w:pPr>
      <w:bookmarkStart w:id="568" w:name="bookmark1329"/>
      <w:r w:rsidRPr="007F600D">
        <w:rPr>
          <w:rFonts w:ascii="Times New Roman" w:hAnsi="Times New Roman" w:cs="Times New Roman"/>
        </w:rPr>
        <w:lastRenderedPageBreak/>
        <w:t>ОБЩАЯ ХАРАКТЕРИСТИКА</w:t>
      </w:r>
      <w:bookmarkEnd w:id="56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УЧЕБНОГО ПРЕДМЕТА «ИНФОРМАТИКА»</w:t>
      </w:r>
    </w:p>
    <w:p w:rsidR="00377945" w:rsidRPr="007F600D" w:rsidRDefault="00377945" w:rsidP="00377945">
      <w:pPr>
        <w:pStyle w:val="13"/>
        <w:spacing w:line="240" w:lineRule="auto"/>
        <w:jc w:val="both"/>
        <w:rPr>
          <w:b/>
          <w:bCs/>
          <w:color w:val="auto"/>
          <w:sz w:val="19"/>
          <w:szCs w:val="19"/>
        </w:rPr>
      </w:pPr>
    </w:p>
    <w:p w:rsidR="00377945" w:rsidRPr="007F600D" w:rsidRDefault="00377945" w:rsidP="00377945">
      <w:pPr>
        <w:pStyle w:val="13"/>
        <w:spacing w:line="240" w:lineRule="auto"/>
        <w:jc w:val="both"/>
        <w:rPr>
          <w:color w:val="auto"/>
          <w:sz w:val="19"/>
          <w:szCs w:val="19"/>
        </w:rPr>
      </w:pPr>
      <w:r w:rsidRPr="007F600D">
        <w:rPr>
          <w:b/>
          <w:bCs/>
          <w:color w:val="auto"/>
          <w:sz w:val="19"/>
          <w:szCs w:val="19"/>
        </w:rPr>
        <w:t>Учебный предмет «Информатика» в основном общем образовании отражает:</w:t>
      </w:r>
    </w:p>
    <w:p w:rsidR="00377945" w:rsidRPr="007F600D" w:rsidRDefault="00377945" w:rsidP="00414631">
      <w:pPr>
        <w:pStyle w:val="13"/>
        <w:numPr>
          <w:ilvl w:val="0"/>
          <w:numId w:val="251"/>
        </w:numPr>
        <w:spacing w:line="240" w:lineRule="auto"/>
        <w:jc w:val="both"/>
        <w:rPr>
          <w:color w:val="auto"/>
        </w:rPr>
      </w:pPr>
      <w:r w:rsidRPr="007F600D">
        <w:rPr>
          <w:color w:val="auto"/>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377945" w:rsidRPr="007F600D" w:rsidRDefault="00377945" w:rsidP="00414631">
      <w:pPr>
        <w:pStyle w:val="13"/>
        <w:numPr>
          <w:ilvl w:val="0"/>
          <w:numId w:val="251"/>
        </w:numPr>
        <w:spacing w:line="240" w:lineRule="auto"/>
        <w:jc w:val="both"/>
        <w:rPr>
          <w:color w:val="auto"/>
        </w:rPr>
      </w:pPr>
      <w:r w:rsidRPr="007F600D">
        <w:rPr>
          <w:color w:val="auto"/>
        </w:rPr>
        <w:t>основные области применения информатики, прежде всего информационные технологии, управление и социальную сферу;</w:t>
      </w:r>
    </w:p>
    <w:p w:rsidR="00377945" w:rsidRPr="007F600D" w:rsidRDefault="00377945" w:rsidP="00414631">
      <w:pPr>
        <w:pStyle w:val="13"/>
        <w:numPr>
          <w:ilvl w:val="0"/>
          <w:numId w:val="251"/>
        </w:numPr>
        <w:spacing w:line="240" w:lineRule="auto"/>
        <w:jc w:val="both"/>
        <w:rPr>
          <w:color w:val="auto"/>
        </w:rPr>
      </w:pPr>
      <w:r w:rsidRPr="007F600D">
        <w:rPr>
          <w:color w:val="auto"/>
        </w:rPr>
        <w:t>междисциплинарный характер информатики и информационной деятельности.</w:t>
      </w:r>
    </w:p>
    <w:p w:rsidR="00377945" w:rsidRPr="007F600D" w:rsidRDefault="00377945" w:rsidP="00377945">
      <w:pPr>
        <w:pStyle w:val="13"/>
        <w:spacing w:line="240" w:lineRule="auto"/>
        <w:jc w:val="both"/>
        <w:rPr>
          <w:color w:val="auto"/>
          <w:sz w:val="18"/>
          <w:szCs w:val="18"/>
        </w:rPr>
      </w:pPr>
      <w:r w:rsidRPr="007F600D">
        <w:rPr>
          <w:color w:val="auto"/>
        </w:rP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w:t>
      </w:r>
      <w:r w:rsidRPr="007F600D">
        <w:rPr>
          <w:rStyle w:val="23"/>
          <w:color w:val="auto"/>
        </w:rPr>
        <w:t>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377945" w:rsidRPr="007F600D" w:rsidRDefault="00377945" w:rsidP="00377945">
      <w:pPr>
        <w:pStyle w:val="13"/>
        <w:spacing w:line="269" w:lineRule="auto"/>
        <w:jc w:val="both"/>
        <w:rPr>
          <w:b/>
          <w:bCs/>
          <w:color w:val="auto"/>
        </w:rPr>
      </w:pPr>
    </w:p>
    <w:p w:rsidR="00377945" w:rsidRPr="007F600D" w:rsidRDefault="00377945" w:rsidP="00377945">
      <w:pPr>
        <w:pStyle w:val="13"/>
        <w:spacing w:line="269" w:lineRule="auto"/>
        <w:jc w:val="both"/>
        <w:rPr>
          <w:color w:val="auto"/>
        </w:rPr>
      </w:pPr>
      <w:r w:rsidRPr="007F600D">
        <w:rPr>
          <w:b/>
          <w:bCs/>
          <w:color w:val="auto"/>
        </w:rPr>
        <w:t xml:space="preserve">Основные задачи учебного предмета «Информатика» — </w:t>
      </w:r>
      <w:r w:rsidRPr="007F600D">
        <w:rPr>
          <w:rFonts w:eastAsia="Courier New"/>
          <w:color w:val="auto"/>
        </w:rPr>
        <w:t>сформировать у обучающихся:</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базовые знания об информационном моделировании, в том числе о математическом моделировании;</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умения и навыки составления простых программ по построенному алгоритму на одном из языков программирования высокого уровня;</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 xml:space="preserve">умения и навыки эффективного использования основных типов прикладных программ (приложений) общего назначения и </w:t>
      </w:r>
      <w:r w:rsidRPr="007F600D">
        <w:rPr>
          <w:rFonts w:ascii="Times New Roman" w:hAnsi="Times New Roman" w:cs="Times New Roman"/>
          <w:sz w:val="20"/>
          <w:szCs w:val="20"/>
        </w:rPr>
        <w:lastRenderedPageBreak/>
        <w:t>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умения и навыки безопасного для здоровья использования различных электронных средств обучения;</w:t>
      </w:r>
    </w:p>
    <w:p w:rsidR="00377945" w:rsidRPr="007F600D" w:rsidRDefault="00377945" w:rsidP="00414631">
      <w:pPr>
        <w:pStyle w:val="24"/>
        <w:numPr>
          <w:ilvl w:val="0"/>
          <w:numId w:val="252"/>
        </w:numPr>
        <w:spacing w:line="240" w:lineRule="auto"/>
        <w:jc w:val="both"/>
        <w:rPr>
          <w:rFonts w:ascii="Times New Roman" w:hAnsi="Times New Roman" w:cs="Times New Roman"/>
          <w:sz w:val="20"/>
          <w:szCs w:val="20"/>
        </w:rPr>
      </w:pPr>
      <w:r w:rsidRPr="007F600D">
        <w:rPr>
          <w:rFonts w:ascii="Times New Roman" w:hAnsi="Times New Roman" w:cs="Times New Roman"/>
          <w:sz w:val="20"/>
          <w:szCs w:val="2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377945" w:rsidRPr="007F600D" w:rsidRDefault="00377945" w:rsidP="00377945">
      <w:pPr>
        <w:pStyle w:val="24"/>
        <w:spacing w:line="240" w:lineRule="auto"/>
        <w:ind w:left="0" w:firstLine="240"/>
        <w:jc w:val="both"/>
        <w:rPr>
          <w:rFonts w:ascii="Times New Roman" w:eastAsia="Times New Roman" w:hAnsi="Times New Roman" w:cs="Times New Roman"/>
          <w:b/>
          <w:bCs/>
          <w:sz w:val="20"/>
          <w:szCs w:val="20"/>
        </w:rPr>
      </w:pPr>
    </w:p>
    <w:p w:rsidR="00377945" w:rsidRPr="007F600D" w:rsidRDefault="00377945" w:rsidP="00377945">
      <w:pPr>
        <w:pStyle w:val="24"/>
        <w:spacing w:line="240" w:lineRule="auto"/>
        <w:ind w:left="0" w:firstLine="240"/>
        <w:jc w:val="both"/>
        <w:rPr>
          <w:rFonts w:ascii="Times New Roman" w:hAnsi="Times New Roman" w:cs="Times New Roman"/>
          <w:sz w:val="20"/>
          <w:szCs w:val="20"/>
        </w:rPr>
      </w:pPr>
      <w:r w:rsidRPr="007F600D">
        <w:rPr>
          <w:rFonts w:ascii="Times New Roman" w:eastAsia="Times New Roman" w:hAnsi="Times New Roman" w:cs="Times New Roman"/>
          <w:b/>
          <w:bCs/>
          <w:sz w:val="20"/>
          <w:szCs w:val="20"/>
        </w:rPr>
        <w:t xml:space="preserve">Цели и задачи изучения информатики на уровне основного общего образования </w:t>
      </w:r>
      <w:r w:rsidRPr="007F600D">
        <w:rPr>
          <w:rFonts w:ascii="Times New Roman" w:hAnsi="Times New Roman" w:cs="Times New Roman"/>
          <w:sz w:val="20"/>
          <w:szCs w:val="20"/>
        </w:rPr>
        <w:t>определяют структуру основного содержания учебного предмета в виде следующих четырёх тематических разделов:</w:t>
      </w:r>
    </w:p>
    <w:p w:rsidR="00377945" w:rsidRPr="007F600D" w:rsidRDefault="00377945" w:rsidP="00414631">
      <w:pPr>
        <w:pStyle w:val="24"/>
        <w:numPr>
          <w:ilvl w:val="0"/>
          <w:numId w:val="384"/>
        </w:numPr>
        <w:tabs>
          <w:tab w:val="left" w:pos="543"/>
        </w:tabs>
        <w:spacing w:line="240"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цифровая грамотность;</w:t>
      </w:r>
    </w:p>
    <w:p w:rsidR="00377945" w:rsidRPr="007F600D" w:rsidRDefault="00377945" w:rsidP="00414631">
      <w:pPr>
        <w:pStyle w:val="24"/>
        <w:numPr>
          <w:ilvl w:val="0"/>
          <w:numId w:val="384"/>
        </w:numPr>
        <w:tabs>
          <w:tab w:val="left" w:pos="553"/>
        </w:tabs>
        <w:spacing w:line="240"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теоретические основы информатики;</w:t>
      </w:r>
    </w:p>
    <w:p w:rsidR="00377945" w:rsidRPr="007F600D" w:rsidRDefault="00377945" w:rsidP="00414631">
      <w:pPr>
        <w:pStyle w:val="24"/>
        <w:numPr>
          <w:ilvl w:val="0"/>
          <w:numId w:val="384"/>
        </w:numPr>
        <w:tabs>
          <w:tab w:val="left" w:pos="553"/>
        </w:tabs>
        <w:spacing w:line="240"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алгоритмы и программирование;</w:t>
      </w:r>
    </w:p>
    <w:p w:rsidR="00377945" w:rsidRPr="007F600D" w:rsidRDefault="00377945" w:rsidP="00414631">
      <w:pPr>
        <w:pStyle w:val="24"/>
        <w:numPr>
          <w:ilvl w:val="0"/>
          <w:numId w:val="384"/>
        </w:numPr>
        <w:tabs>
          <w:tab w:val="left" w:pos="553"/>
        </w:tabs>
        <w:spacing w:line="240"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информационные технологии.</w:t>
      </w:r>
    </w:p>
    <w:p w:rsidR="00377945" w:rsidRPr="007F600D" w:rsidRDefault="00377945" w:rsidP="00377945">
      <w:pPr>
        <w:pStyle w:val="af5"/>
        <w:rPr>
          <w:rFonts w:ascii="Times New Roman" w:hAnsi="Times New Roman" w:cs="Times New Roman"/>
        </w:rPr>
      </w:pPr>
      <w:bookmarkStart w:id="569" w:name="bookmark133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УЧЕБНОГО ПРЕДМЕТА «ИНФОРМАТИКА»</w:t>
      </w:r>
      <w:bookmarkEnd w:id="56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 УЧЕБНОМ ПЛАНЕ</w:t>
      </w:r>
    </w:p>
    <w:p w:rsidR="00377945" w:rsidRPr="007F600D" w:rsidRDefault="00377945" w:rsidP="00377945">
      <w:pPr>
        <w:pStyle w:val="24"/>
        <w:spacing w:line="283"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377945" w:rsidRPr="007F600D" w:rsidRDefault="00377945" w:rsidP="00377945">
      <w:pPr>
        <w:pStyle w:val="24"/>
        <w:spacing w:line="283"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Учебным планом на изучение информатики на базовом уровне отведено 102 учебных часа — по 1 часу в неделю в 7, 8 и 9 классах соответственно.</w:t>
      </w:r>
    </w:p>
    <w:p w:rsidR="00377945" w:rsidRPr="007F600D" w:rsidRDefault="00377945" w:rsidP="00377945">
      <w:pPr>
        <w:pStyle w:val="24"/>
        <w:spacing w:after="160" w:line="283"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377945" w:rsidRPr="007F600D" w:rsidRDefault="00377945" w:rsidP="00377945">
      <w:pPr>
        <w:rPr>
          <w:rFonts w:ascii="Times New Roman" w:hAnsi="Times New Roman" w:cs="Times New Roman"/>
          <w:b/>
          <w:sz w:val="20"/>
        </w:rPr>
      </w:pPr>
      <w:bookmarkStart w:id="570" w:name="bookmark1335"/>
      <w:r w:rsidRPr="007F600D">
        <w:rPr>
          <w:rFonts w:ascii="Times New Roman" w:hAnsi="Times New Roman" w:cs="Times New Roman"/>
        </w:rPr>
        <w:br w:type="page"/>
      </w:r>
    </w:p>
    <w:p w:rsidR="00377945" w:rsidRPr="007F600D" w:rsidRDefault="00377945" w:rsidP="00377945">
      <w:pPr>
        <w:pStyle w:val="af5"/>
        <w:pBdr>
          <w:bottom w:val="single" w:sz="12" w:space="1" w:color="auto"/>
        </w:pBdr>
        <w:rPr>
          <w:rFonts w:ascii="Times New Roman" w:hAnsi="Times New Roman" w:cs="Times New Roman"/>
          <w:szCs w:val="24"/>
        </w:rPr>
      </w:pPr>
      <w:r w:rsidRPr="007F600D">
        <w:rPr>
          <w:rFonts w:ascii="Times New Roman" w:hAnsi="Times New Roman" w:cs="Times New Roman"/>
          <w:szCs w:val="24"/>
        </w:rPr>
        <w:lastRenderedPageBreak/>
        <w:t>СОДЕРЖАНИЕ УЧЕБНОГО ПРЕДМЕТА «ИНФОРМАТИКА»</w:t>
      </w:r>
      <w:bookmarkEnd w:id="570"/>
    </w:p>
    <w:p w:rsidR="00377945" w:rsidRPr="007F600D" w:rsidRDefault="00377945" w:rsidP="00377945">
      <w:pPr>
        <w:pStyle w:val="af5"/>
        <w:rPr>
          <w:rFonts w:ascii="Times New Roman" w:hAnsi="Times New Roman" w:cs="Times New Roman"/>
          <w:szCs w:val="24"/>
        </w:rPr>
      </w:pPr>
    </w:p>
    <w:p w:rsidR="00377945" w:rsidRPr="007F600D" w:rsidRDefault="00377945" w:rsidP="00377945">
      <w:pPr>
        <w:pStyle w:val="af5"/>
        <w:rPr>
          <w:rFonts w:ascii="Times New Roman" w:hAnsi="Times New Roman" w:cs="Times New Roman"/>
        </w:rPr>
      </w:pPr>
      <w:bookmarkStart w:id="571" w:name="bookmark1337"/>
      <w:r w:rsidRPr="007F600D">
        <w:rPr>
          <w:rFonts w:ascii="Times New Roman" w:hAnsi="Times New Roman" w:cs="Times New Roman"/>
        </w:rPr>
        <w:t>7 класс</w:t>
      </w:r>
      <w:bookmarkEnd w:id="571"/>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Цифровая грамотность</w:t>
      </w:r>
    </w:p>
    <w:p w:rsidR="00377945" w:rsidRPr="007F600D" w:rsidRDefault="00377945" w:rsidP="00377945">
      <w:pPr>
        <w:pStyle w:val="13"/>
        <w:spacing w:line="264" w:lineRule="auto"/>
        <w:ind w:firstLine="0"/>
        <w:jc w:val="both"/>
        <w:rPr>
          <w:color w:val="auto"/>
          <w:sz w:val="19"/>
          <w:szCs w:val="19"/>
        </w:rPr>
      </w:pPr>
      <w:r w:rsidRPr="007F600D">
        <w:rPr>
          <w:b/>
          <w:bCs/>
          <w:color w:val="auto"/>
          <w:sz w:val="19"/>
          <w:szCs w:val="19"/>
        </w:rPr>
        <w:t>Компьютер — универсальное устройство обработки данных</w:t>
      </w:r>
    </w:p>
    <w:p w:rsidR="00377945" w:rsidRPr="007F600D" w:rsidRDefault="00377945" w:rsidP="00377945">
      <w:pPr>
        <w:pStyle w:val="13"/>
        <w:spacing w:line="240" w:lineRule="auto"/>
        <w:jc w:val="both"/>
        <w:rPr>
          <w:color w:val="auto"/>
        </w:rPr>
      </w:pPr>
      <w:r w:rsidRPr="007F600D">
        <w:rPr>
          <w:color w:val="auto"/>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377945" w:rsidRPr="007F600D" w:rsidRDefault="00377945" w:rsidP="00377945">
      <w:pPr>
        <w:pStyle w:val="13"/>
        <w:spacing w:line="240" w:lineRule="auto"/>
        <w:jc w:val="both"/>
        <w:rPr>
          <w:color w:val="auto"/>
        </w:rPr>
      </w:pPr>
      <w:r w:rsidRPr="007F600D">
        <w:rPr>
          <w:color w:val="auto"/>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377945" w:rsidRPr="007F600D" w:rsidRDefault="00377945" w:rsidP="00377945">
      <w:pPr>
        <w:pStyle w:val="13"/>
        <w:spacing w:line="240" w:lineRule="auto"/>
        <w:jc w:val="both"/>
        <w:rPr>
          <w:color w:val="auto"/>
        </w:rPr>
      </w:pPr>
      <w:r w:rsidRPr="007F600D">
        <w:rPr>
          <w:color w:val="auto"/>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377945" w:rsidRPr="007F600D" w:rsidRDefault="00377945" w:rsidP="00377945">
      <w:pPr>
        <w:pStyle w:val="13"/>
        <w:spacing w:line="240" w:lineRule="auto"/>
        <w:jc w:val="both"/>
        <w:rPr>
          <w:color w:val="auto"/>
        </w:rPr>
      </w:pPr>
      <w:r w:rsidRPr="007F600D">
        <w:rPr>
          <w:color w:val="auto"/>
        </w:rPr>
        <w:t>Параллельные вычисления.</w:t>
      </w:r>
    </w:p>
    <w:p w:rsidR="00377945" w:rsidRPr="007F600D" w:rsidRDefault="00377945" w:rsidP="00377945">
      <w:pPr>
        <w:pStyle w:val="13"/>
        <w:spacing w:line="240" w:lineRule="auto"/>
        <w:jc w:val="both"/>
        <w:rPr>
          <w:color w:val="auto"/>
        </w:rPr>
      </w:pPr>
      <w:r w:rsidRPr="007F600D">
        <w:rPr>
          <w:color w:val="auto"/>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377945" w:rsidRPr="007F600D" w:rsidRDefault="00377945" w:rsidP="00377945">
      <w:pPr>
        <w:pStyle w:val="13"/>
        <w:spacing w:line="240" w:lineRule="auto"/>
        <w:jc w:val="both"/>
        <w:rPr>
          <w:color w:val="auto"/>
        </w:rPr>
      </w:pPr>
      <w:r w:rsidRPr="007F600D">
        <w:rPr>
          <w:color w:val="auto"/>
        </w:rPr>
        <w:t>Техника безопасности и правила работы на компьютере.</w:t>
      </w:r>
    </w:p>
    <w:p w:rsidR="00377945" w:rsidRPr="007F600D" w:rsidRDefault="00377945" w:rsidP="00377945">
      <w:pPr>
        <w:pStyle w:val="13"/>
        <w:spacing w:line="264" w:lineRule="auto"/>
        <w:ind w:firstLine="0"/>
        <w:jc w:val="both"/>
        <w:rPr>
          <w:color w:val="auto"/>
          <w:sz w:val="19"/>
          <w:szCs w:val="19"/>
        </w:rPr>
      </w:pPr>
      <w:r w:rsidRPr="007F600D">
        <w:rPr>
          <w:b/>
          <w:bCs/>
          <w:color w:val="auto"/>
          <w:sz w:val="19"/>
          <w:szCs w:val="19"/>
        </w:rPr>
        <w:t>Программы и данные</w:t>
      </w:r>
    </w:p>
    <w:p w:rsidR="00377945" w:rsidRPr="007F600D" w:rsidRDefault="00377945" w:rsidP="00377945">
      <w:pPr>
        <w:pStyle w:val="13"/>
        <w:spacing w:line="240" w:lineRule="auto"/>
        <w:jc w:val="both"/>
        <w:rPr>
          <w:color w:val="auto"/>
        </w:rPr>
      </w:pPr>
      <w:r w:rsidRPr="007F600D">
        <w:rPr>
          <w:color w:val="auto"/>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377945" w:rsidRPr="007F600D" w:rsidRDefault="00377945" w:rsidP="00377945">
      <w:pPr>
        <w:pStyle w:val="13"/>
        <w:spacing w:line="240" w:lineRule="auto"/>
        <w:jc w:val="both"/>
        <w:rPr>
          <w:color w:val="auto"/>
        </w:rPr>
      </w:pPr>
      <w:r w:rsidRPr="007F600D">
        <w:rPr>
          <w:color w:val="auto"/>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377945" w:rsidRPr="007F600D" w:rsidRDefault="00377945" w:rsidP="00377945">
      <w:pPr>
        <w:pStyle w:val="13"/>
        <w:spacing w:line="240" w:lineRule="auto"/>
        <w:jc w:val="both"/>
        <w:rPr>
          <w:color w:val="auto"/>
        </w:rPr>
      </w:pPr>
      <w:r w:rsidRPr="007F600D">
        <w:rPr>
          <w:color w:val="auto"/>
        </w:rPr>
        <w:t>Компьютерные вирусы и другие вредоносные программы. Программы для защиты от вирусов.</w:t>
      </w:r>
    </w:p>
    <w:p w:rsidR="00377945" w:rsidRPr="007F600D" w:rsidRDefault="00377945" w:rsidP="00377945">
      <w:pPr>
        <w:pStyle w:val="13"/>
        <w:spacing w:line="264" w:lineRule="auto"/>
        <w:ind w:firstLine="0"/>
        <w:jc w:val="both"/>
        <w:rPr>
          <w:color w:val="auto"/>
          <w:sz w:val="19"/>
          <w:szCs w:val="19"/>
        </w:rPr>
      </w:pPr>
      <w:r w:rsidRPr="007F600D">
        <w:rPr>
          <w:b/>
          <w:bCs/>
          <w:color w:val="auto"/>
          <w:sz w:val="19"/>
          <w:szCs w:val="19"/>
        </w:rPr>
        <w:t>Компьютерные сети</w:t>
      </w:r>
    </w:p>
    <w:p w:rsidR="00377945" w:rsidRPr="007F600D" w:rsidRDefault="00377945" w:rsidP="00377945">
      <w:pPr>
        <w:pStyle w:val="13"/>
        <w:spacing w:line="240" w:lineRule="auto"/>
        <w:jc w:val="both"/>
        <w:rPr>
          <w:color w:val="auto"/>
        </w:rPr>
      </w:pPr>
      <w:r w:rsidRPr="007F600D">
        <w:rPr>
          <w:color w:val="auto"/>
        </w:rPr>
        <w:t xml:space="preserve">Объединение компьютеров в сеть. Сеть Интернет. Веб-страница, веб-сайт. Структура адресов веб-ресурсов. Браузер. Поисковые системы. Поиск </w:t>
      </w:r>
      <w:proofErr w:type="gramStart"/>
      <w:r w:rsidRPr="007F600D">
        <w:rPr>
          <w:color w:val="auto"/>
        </w:rPr>
        <w:t>информации по ключевым словам</w:t>
      </w:r>
      <w:proofErr w:type="gramEnd"/>
      <w:r w:rsidRPr="007F600D">
        <w:rPr>
          <w:color w:val="auto"/>
        </w:rPr>
        <w:t xml:space="preserve"> и по изображению. </w:t>
      </w:r>
      <w:proofErr w:type="spellStart"/>
      <w:r w:rsidRPr="007F600D">
        <w:rPr>
          <w:color w:val="auto"/>
        </w:rPr>
        <w:t>Верифицированность</w:t>
      </w:r>
      <w:proofErr w:type="spellEnd"/>
      <w:r w:rsidRPr="007F600D">
        <w:rPr>
          <w:color w:val="auto"/>
        </w:rPr>
        <w:t xml:space="preserve"> информации, полученной из Интернета.</w:t>
      </w:r>
    </w:p>
    <w:p w:rsidR="00377945" w:rsidRPr="007F600D" w:rsidRDefault="00377945" w:rsidP="00377945">
      <w:pPr>
        <w:pStyle w:val="13"/>
        <w:spacing w:line="240" w:lineRule="auto"/>
        <w:jc w:val="both"/>
        <w:rPr>
          <w:color w:val="auto"/>
        </w:rPr>
      </w:pPr>
      <w:r w:rsidRPr="007F600D">
        <w:rPr>
          <w:color w:val="auto"/>
        </w:rPr>
        <w:t>Современные сервисы интернет-коммуникаций.</w:t>
      </w:r>
    </w:p>
    <w:p w:rsidR="00377945" w:rsidRPr="007F600D" w:rsidRDefault="00377945" w:rsidP="00377945">
      <w:pPr>
        <w:pStyle w:val="13"/>
        <w:spacing w:after="100" w:line="240" w:lineRule="auto"/>
        <w:jc w:val="both"/>
        <w:rPr>
          <w:color w:val="auto"/>
        </w:rPr>
      </w:pPr>
      <w:r w:rsidRPr="007F600D">
        <w:rPr>
          <w:color w:val="auto"/>
        </w:rPr>
        <w:lastRenderedPageBreak/>
        <w:t>Сетевой этикет, базовые нормы информационной этики и права при работе в сети Интернет. Стратегии безопасного поведения в Интернете.</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Теоретические основы информатики</w:t>
      </w:r>
    </w:p>
    <w:p w:rsidR="00377945" w:rsidRPr="007F600D" w:rsidRDefault="00377945" w:rsidP="00377945">
      <w:pPr>
        <w:pStyle w:val="13"/>
        <w:spacing w:line="264" w:lineRule="auto"/>
        <w:ind w:firstLine="0"/>
        <w:jc w:val="both"/>
        <w:rPr>
          <w:color w:val="auto"/>
          <w:sz w:val="19"/>
          <w:szCs w:val="19"/>
        </w:rPr>
      </w:pPr>
      <w:r w:rsidRPr="007F600D">
        <w:rPr>
          <w:b/>
          <w:bCs/>
          <w:color w:val="auto"/>
          <w:sz w:val="19"/>
          <w:szCs w:val="19"/>
        </w:rPr>
        <w:t>Информация и информационные процессы</w:t>
      </w:r>
    </w:p>
    <w:p w:rsidR="00377945" w:rsidRPr="007F600D" w:rsidRDefault="00377945" w:rsidP="00377945">
      <w:pPr>
        <w:pStyle w:val="13"/>
        <w:spacing w:line="240" w:lineRule="auto"/>
        <w:jc w:val="both"/>
        <w:rPr>
          <w:color w:val="auto"/>
        </w:rPr>
      </w:pPr>
      <w:r w:rsidRPr="007F600D">
        <w:rPr>
          <w:color w:val="auto"/>
        </w:rPr>
        <w:t>Информация — одно из основных понятий современной науки.</w:t>
      </w:r>
    </w:p>
    <w:p w:rsidR="00377945" w:rsidRPr="007F600D" w:rsidRDefault="00377945" w:rsidP="00377945">
      <w:pPr>
        <w:pStyle w:val="13"/>
        <w:spacing w:line="240" w:lineRule="auto"/>
        <w:jc w:val="both"/>
        <w:rPr>
          <w:color w:val="auto"/>
        </w:rPr>
      </w:pPr>
      <w:r w:rsidRPr="007F600D">
        <w:rPr>
          <w:color w:val="auto"/>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377945" w:rsidRPr="007F600D" w:rsidRDefault="00377945" w:rsidP="00377945">
      <w:pPr>
        <w:pStyle w:val="13"/>
        <w:spacing w:line="240" w:lineRule="auto"/>
        <w:jc w:val="both"/>
        <w:rPr>
          <w:color w:val="auto"/>
        </w:rPr>
      </w:pPr>
      <w:r w:rsidRPr="007F600D">
        <w:rPr>
          <w:color w:val="auto"/>
        </w:rPr>
        <w:t>Дискретность данных. Возможность описания непрерывных объектов и процессов с помощью дискретных данных.</w:t>
      </w:r>
    </w:p>
    <w:p w:rsidR="00377945" w:rsidRPr="007F600D" w:rsidRDefault="00377945" w:rsidP="00377945">
      <w:pPr>
        <w:pStyle w:val="13"/>
        <w:spacing w:line="240" w:lineRule="auto"/>
        <w:jc w:val="both"/>
        <w:rPr>
          <w:color w:val="auto"/>
        </w:rPr>
      </w:pPr>
      <w:r w:rsidRPr="007F600D">
        <w:rPr>
          <w:color w:val="auto"/>
        </w:rPr>
        <w:t>Информационные процессы — процессы, связанные с хранением, преобразованием и передачей данных.</w:t>
      </w:r>
    </w:p>
    <w:p w:rsidR="00377945" w:rsidRPr="007F600D" w:rsidRDefault="00377945" w:rsidP="00377945">
      <w:pPr>
        <w:pStyle w:val="13"/>
        <w:spacing w:line="264" w:lineRule="auto"/>
        <w:ind w:firstLine="0"/>
        <w:jc w:val="both"/>
        <w:rPr>
          <w:color w:val="auto"/>
          <w:sz w:val="19"/>
          <w:szCs w:val="19"/>
        </w:rPr>
      </w:pPr>
      <w:r w:rsidRPr="007F600D">
        <w:rPr>
          <w:b/>
          <w:bCs/>
          <w:color w:val="auto"/>
          <w:sz w:val="19"/>
          <w:szCs w:val="19"/>
        </w:rPr>
        <w:t>Представление информации</w:t>
      </w:r>
    </w:p>
    <w:p w:rsidR="00377945" w:rsidRPr="007F600D" w:rsidRDefault="00377945" w:rsidP="00377945">
      <w:pPr>
        <w:pStyle w:val="13"/>
        <w:spacing w:line="240" w:lineRule="auto"/>
        <w:jc w:val="both"/>
        <w:rPr>
          <w:color w:val="auto"/>
        </w:rPr>
      </w:pPr>
      <w:r w:rsidRPr="007F600D">
        <w:rPr>
          <w:color w:val="auto"/>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377945" w:rsidRPr="007F600D" w:rsidRDefault="00377945" w:rsidP="00377945">
      <w:pPr>
        <w:pStyle w:val="13"/>
        <w:spacing w:line="240" w:lineRule="auto"/>
        <w:jc w:val="both"/>
        <w:rPr>
          <w:color w:val="auto"/>
        </w:rPr>
      </w:pPr>
      <w:r w:rsidRPr="007F600D">
        <w:rPr>
          <w:color w:val="auto"/>
        </w:rPr>
        <w:t>Кодирование символов одного алфавита с помощью кодовых слов в другом алфавите; кодовая таблица, декодирование.</w:t>
      </w:r>
    </w:p>
    <w:p w:rsidR="00377945" w:rsidRPr="007F600D" w:rsidRDefault="00377945" w:rsidP="00377945">
      <w:pPr>
        <w:pStyle w:val="13"/>
        <w:spacing w:line="240" w:lineRule="auto"/>
        <w:jc w:val="both"/>
        <w:rPr>
          <w:color w:val="auto"/>
        </w:rPr>
      </w:pPr>
      <w:r w:rsidRPr="007F600D">
        <w:rPr>
          <w:color w:val="auto"/>
        </w:rPr>
        <w:t>Двоичный код. Представление данных в компьютере как текстов в двоичном алфавите.</w:t>
      </w:r>
    </w:p>
    <w:p w:rsidR="00377945" w:rsidRPr="007F600D" w:rsidRDefault="00377945" w:rsidP="00377945">
      <w:pPr>
        <w:pStyle w:val="13"/>
        <w:spacing w:line="240" w:lineRule="auto"/>
        <w:jc w:val="both"/>
        <w:rPr>
          <w:color w:val="auto"/>
        </w:rPr>
      </w:pPr>
      <w:r w:rsidRPr="007F600D">
        <w:rPr>
          <w:color w:val="auto"/>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377945" w:rsidRPr="007F600D" w:rsidRDefault="00377945" w:rsidP="00377945">
      <w:pPr>
        <w:pStyle w:val="13"/>
        <w:spacing w:line="240" w:lineRule="auto"/>
        <w:jc w:val="both"/>
        <w:rPr>
          <w:color w:val="auto"/>
        </w:rPr>
      </w:pPr>
      <w:r w:rsidRPr="007F600D">
        <w:rPr>
          <w:color w:val="auto"/>
        </w:rPr>
        <w:t>Скорость передачи данных. Единицы скорости передачи данных.</w:t>
      </w:r>
    </w:p>
    <w:p w:rsidR="00377945" w:rsidRPr="007F600D" w:rsidRDefault="00377945" w:rsidP="00377945">
      <w:pPr>
        <w:pStyle w:val="13"/>
        <w:spacing w:line="240" w:lineRule="auto"/>
        <w:jc w:val="both"/>
        <w:rPr>
          <w:color w:val="auto"/>
        </w:rPr>
      </w:pPr>
      <w:r w:rsidRPr="007F600D">
        <w:rPr>
          <w:color w:val="auto"/>
        </w:rPr>
        <w:t xml:space="preserve">Кодирование текстов. Равномерный код. Неравномерный код. Кодировка </w:t>
      </w:r>
      <w:r w:rsidRPr="007F600D">
        <w:rPr>
          <w:color w:val="auto"/>
          <w:lang w:val="en-US" w:bidi="en-US"/>
        </w:rPr>
        <w:t>ASCII</w:t>
      </w:r>
      <w:r w:rsidRPr="007F600D">
        <w:rPr>
          <w:color w:val="auto"/>
          <w:lang w:bidi="en-US"/>
        </w:rPr>
        <w:t xml:space="preserve">. </w:t>
      </w:r>
      <w:r w:rsidRPr="007F600D">
        <w:rPr>
          <w:color w:val="auto"/>
        </w:rPr>
        <w:t xml:space="preserve">Восьмибитные кодировки. Понятие о кодировках </w:t>
      </w:r>
      <w:r w:rsidRPr="007F600D">
        <w:rPr>
          <w:color w:val="auto"/>
          <w:lang w:val="en-US" w:bidi="en-US"/>
        </w:rPr>
        <w:t>UNICODE</w:t>
      </w:r>
      <w:r w:rsidRPr="007F600D">
        <w:rPr>
          <w:color w:val="auto"/>
          <w:lang w:bidi="en-US"/>
        </w:rPr>
        <w:t xml:space="preserve">. </w:t>
      </w:r>
      <w:r w:rsidRPr="007F600D">
        <w:rPr>
          <w:color w:val="auto"/>
        </w:rPr>
        <w:t>Декодирование сообщений с использованием равномерного и неравномерного кода. Информационный объём текста.</w:t>
      </w:r>
    </w:p>
    <w:p w:rsidR="00377945" w:rsidRPr="007F600D" w:rsidRDefault="00377945" w:rsidP="00377945">
      <w:pPr>
        <w:pStyle w:val="13"/>
        <w:spacing w:line="240" w:lineRule="auto"/>
        <w:jc w:val="both"/>
        <w:rPr>
          <w:color w:val="auto"/>
        </w:rPr>
      </w:pPr>
      <w:r w:rsidRPr="007F600D">
        <w:rPr>
          <w:color w:val="auto"/>
        </w:rPr>
        <w:t>Искажение информации при передаче.</w:t>
      </w:r>
    </w:p>
    <w:p w:rsidR="00377945" w:rsidRPr="007F600D" w:rsidRDefault="00377945" w:rsidP="00377945">
      <w:pPr>
        <w:pStyle w:val="13"/>
        <w:spacing w:line="240" w:lineRule="auto"/>
        <w:jc w:val="both"/>
        <w:rPr>
          <w:color w:val="auto"/>
        </w:rPr>
      </w:pPr>
      <w:r w:rsidRPr="007F600D">
        <w:rPr>
          <w:color w:val="auto"/>
        </w:rPr>
        <w:t>Общее представление о цифровом представлении аудиовизуальных и других непрерывных данных.</w:t>
      </w:r>
    </w:p>
    <w:p w:rsidR="00377945" w:rsidRPr="007F600D" w:rsidRDefault="00377945" w:rsidP="00377945">
      <w:pPr>
        <w:pStyle w:val="13"/>
        <w:spacing w:line="240" w:lineRule="auto"/>
        <w:jc w:val="both"/>
        <w:rPr>
          <w:color w:val="auto"/>
        </w:rPr>
      </w:pPr>
      <w:r w:rsidRPr="007F600D">
        <w:rPr>
          <w:color w:val="auto"/>
        </w:rPr>
        <w:t xml:space="preserve">Кодирование цвета. Цветовые модели. Модель </w:t>
      </w:r>
      <w:r w:rsidRPr="007F600D">
        <w:rPr>
          <w:color w:val="auto"/>
          <w:lang w:val="en-US" w:bidi="en-US"/>
        </w:rPr>
        <w:t>RGB</w:t>
      </w:r>
      <w:r w:rsidRPr="007F600D">
        <w:rPr>
          <w:color w:val="auto"/>
          <w:lang w:bidi="en-US"/>
        </w:rPr>
        <w:t xml:space="preserve">. </w:t>
      </w:r>
      <w:r w:rsidRPr="007F600D">
        <w:rPr>
          <w:color w:val="auto"/>
        </w:rPr>
        <w:t>Глубина кодирования. Палитра.</w:t>
      </w:r>
    </w:p>
    <w:p w:rsidR="00377945" w:rsidRPr="007F600D" w:rsidRDefault="00377945" w:rsidP="00377945">
      <w:pPr>
        <w:pStyle w:val="13"/>
        <w:spacing w:line="240" w:lineRule="auto"/>
        <w:jc w:val="both"/>
        <w:rPr>
          <w:color w:val="auto"/>
        </w:rPr>
      </w:pPr>
      <w:r w:rsidRPr="007F600D">
        <w:rPr>
          <w:color w:val="auto"/>
        </w:rPr>
        <w:t>Растровое и векторное представление изображений. Пиксель. Оценка информационного объёма графических данных для растрового изображения.</w:t>
      </w:r>
    </w:p>
    <w:p w:rsidR="00377945" w:rsidRPr="007F600D" w:rsidRDefault="00377945" w:rsidP="00377945">
      <w:pPr>
        <w:pStyle w:val="13"/>
        <w:spacing w:line="240" w:lineRule="auto"/>
        <w:jc w:val="both"/>
        <w:rPr>
          <w:color w:val="auto"/>
        </w:rPr>
      </w:pPr>
      <w:r w:rsidRPr="007F600D">
        <w:rPr>
          <w:color w:val="auto"/>
        </w:rPr>
        <w:t>Кодирование звука. Разрядность и частота записи. Количество каналов записи.</w:t>
      </w:r>
    </w:p>
    <w:p w:rsidR="00377945" w:rsidRPr="007F600D" w:rsidRDefault="00377945" w:rsidP="00377945">
      <w:pPr>
        <w:pStyle w:val="13"/>
        <w:spacing w:after="160" w:line="240" w:lineRule="auto"/>
        <w:jc w:val="both"/>
        <w:rPr>
          <w:color w:val="auto"/>
        </w:rPr>
      </w:pPr>
      <w:r w:rsidRPr="007F600D">
        <w:rPr>
          <w:color w:val="auto"/>
        </w:rPr>
        <w:t>Оценка количественных параметров, связанных с представлением и хранением звуковых файлов.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Информационные технологии</w:t>
      </w:r>
    </w:p>
    <w:p w:rsidR="00377945" w:rsidRPr="007F600D" w:rsidRDefault="00377945" w:rsidP="00377945">
      <w:pPr>
        <w:pStyle w:val="13"/>
        <w:spacing w:line="259" w:lineRule="auto"/>
        <w:ind w:firstLine="0"/>
        <w:jc w:val="both"/>
        <w:rPr>
          <w:color w:val="auto"/>
          <w:sz w:val="19"/>
          <w:szCs w:val="19"/>
        </w:rPr>
      </w:pPr>
      <w:r w:rsidRPr="007F600D">
        <w:rPr>
          <w:b/>
          <w:bCs/>
          <w:color w:val="auto"/>
          <w:sz w:val="19"/>
          <w:szCs w:val="19"/>
        </w:rPr>
        <w:lastRenderedPageBreak/>
        <w:t>Текстовые документы</w:t>
      </w:r>
    </w:p>
    <w:p w:rsidR="00377945" w:rsidRPr="007F600D" w:rsidRDefault="00377945" w:rsidP="00377945">
      <w:pPr>
        <w:pStyle w:val="13"/>
        <w:spacing w:line="240" w:lineRule="auto"/>
        <w:jc w:val="both"/>
        <w:rPr>
          <w:color w:val="auto"/>
        </w:rPr>
      </w:pPr>
      <w:r w:rsidRPr="007F600D">
        <w:rPr>
          <w:color w:val="auto"/>
        </w:rPr>
        <w:t>Текстовые документы и их структурные элементы (страница, абзац, строка, слово, символ).</w:t>
      </w:r>
    </w:p>
    <w:p w:rsidR="00377945" w:rsidRPr="007F600D" w:rsidRDefault="00377945" w:rsidP="00377945">
      <w:pPr>
        <w:pStyle w:val="13"/>
        <w:spacing w:line="240" w:lineRule="auto"/>
        <w:jc w:val="both"/>
        <w:rPr>
          <w:color w:val="auto"/>
        </w:rPr>
      </w:pPr>
      <w:r w:rsidRPr="007F600D">
        <w:rPr>
          <w:color w:val="auto"/>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377945" w:rsidRPr="007F600D" w:rsidRDefault="00377945" w:rsidP="00377945">
      <w:pPr>
        <w:pStyle w:val="13"/>
        <w:spacing w:line="240" w:lineRule="auto"/>
        <w:jc w:val="both"/>
        <w:rPr>
          <w:color w:val="auto"/>
        </w:rPr>
      </w:pPr>
      <w:r w:rsidRPr="007F600D">
        <w:rPr>
          <w:color w:val="auto"/>
        </w:rPr>
        <w:t>Структурирование информации с помощью списков и таблиц. Многоуровневые списки. Добавление таблиц в текстовые документы.</w:t>
      </w:r>
    </w:p>
    <w:p w:rsidR="00377945" w:rsidRPr="007F600D" w:rsidRDefault="00377945" w:rsidP="00377945">
      <w:pPr>
        <w:pStyle w:val="13"/>
        <w:spacing w:line="240" w:lineRule="auto"/>
        <w:jc w:val="both"/>
        <w:rPr>
          <w:color w:val="auto"/>
        </w:rPr>
      </w:pPr>
      <w:r w:rsidRPr="007F600D">
        <w:rPr>
          <w:color w:val="auto"/>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377945" w:rsidRPr="007F600D" w:rsidRDefault="00377945" w:rsidP="00377945">
      <w:pPr>
        <w:pStyle w:val="13"/>
        <w:spacing w:line="240" w:lineRule="auto"/>
        <w:jc w:val="both"/>
        <w:rPr>
          <w:color w:val="auto"/>
        </w:rPr>
      </w:pPr>
      <w:r w:rsidRPr="007F600D">
        <w:rPr>
          <w:color w:val="auto"/>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377945" w:rsidRPr="007F600D" w:rsidRDefault="00377945" w:rsidP="00377945">
      <w:pPr>
        <w:pStyle w:val="13"/>
        <w:spacing w:line="259" w:lineRule="auto"/>
        <w:ind w:firstLine="0"/>
        <w:jc w:val="both"/>
        <w:rPr>
          <w:color w:val="auto"/>
          <w:sz w:val="19"/>
          <w:szCs w:val="19"/>
        </w:rPr>
      </w:pPr>
      <w:r w:rsidRPr="007F600D">
        <w:rPr>
          <w:b/>
          <w:bCs/>
          <w:color w:val="auto"/>
          <w:sz w:val="19"/>
          <w:szCs w:val="19"/>
        </w:rPr>
        <w:t>Компьютерная графика</w:t>
      </w:r>
    </w:p>
    <w:p w:rsidR="00377945" w:rsidRPr="007F600D" w:rsidRDefault="00377945" w:rsidP="00377945">
      <w:pPr>
        <w:pStyle w:val="13"/>
        <w:spacing w:line="240" w:lineRule="auto"/>
        <w:jc w:val="both"/>
        <w:rPr>
          <w:color w:val="auto"/>
        </w:rPr>
      </w:pPr>
      <w:r w:rsidRPr="007F600D">
        <w:rPr>
          <w:color w:val="auto"/>
        </w:rPr>
        <w:t>Знакомство с графическими редакторами. Растровые рисунки. Использование графических примитивов.</w:t>
      </w:r>
    </w:p>
    <w:p w:rsidR="00377945" w:rsidRPr="007F600D" w:rsidRDefault="00377945" w:rsidP="00377945">
      <w:pPr>
        <w:pStyle w:val="13"/>
        <w:spacing w:line="240" w:lineRule="auto"/>
        <w:jc w:val="both"/>
        <w:rPr>
          <w:color w:val="auto"/>
        </w:rPr>
      </w:pPr>
      <w:r w:rsidRPr="007F600D">
        <w:rPr>
          <w:color w:val="auto"/>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377945" w:rsidRPr="007F600D" w:rsidRDefault="00377945" w:rsidP="00377945">
      <w:pPr>
        <w:pStyle w:val="13"/>
        <w:spacing w:line="240" w:lineRule="auto"/>
        <w:jc w:val="both"/>
        <w:rPr>
          <w:color w:val="auto"/>
        </w:rPr>
      </w:pPr>
      <w:r w:rsidRPr="007F600D">
        <w:rPr>
          <w:color w:val="auto"/>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Мультимедийные презентации</w:t>
      </w:r>
    </w:p>
    <w:p w:rsidR="00377945" w:rsidRPr="007F600D" w:rsidRDefault="00377945" w:rsidP="00377945">
      <w:pPr>
        <w:pStyle w:val="13"/>
        <w:spacing w:line="240" w:lineRule="auto"/>
        <w:jc w:val="both"/>
        <w:rPr>
          <w:color w:val="auto"/>
        </w:rPr>
      </w:pPr>
      <w:r w:rsidRPr="007F600D">
        <w:rPr>
          <w:color w:val="auto"/>
        </w:rPr>
        <w:t>Подготовка мультимедийных презентаций. Слайд. Добавление на слайд текста и изображений. Работа с несколькими слайдами.</w:t>
      </w:r>
    </w:p>
    <w:p w:rsidR="00377945" w:rsidRPr="007F600D" w:rsidRDefault="00377945" w:rsidP="00377945">
      <w:pPr>
        <w:pStyle w:val="13"/>
        <w:spacing w:after="200" w:line="240" w:lineRule="auto"/>
        <w:jc w:val="both"/>
        <w:rPr>
          <w:color w:val="auto"/>
        </w:rPr>
      </w:pPr>
      <w:r w:rsidRPr="007F600D">
        <w:rPr>
          <w:color w:val="auto"/>
        </w:rPr>
        <w:t>Добавление на слайд аудиовизуальных данных. Анимация. Гиперссылки.</w:t>
      </w:r>
    </w:p>
    <w:p w:rsidR="00377945" w:rsidRPr="007F600D" w:rsidRDefault="00377945" w:rsidP="00377945">
      <w:pPr>
        <w:pStyle w:val="af5"/>
        <w:rPr>
          <w:rFonts w:ascii="Times New Roman" w:hAnsi="Times New Roman" w:cs="Times New Roman"/>
        </w:rPr>
      </w:pPr>
      <w:bookmarkStart w:id="572" w:name="bookmark1339"/>
      <w:r w:rsidRPr="007F600D">
        <w:rPr>
          <w:rFonts w:ascii="Times New Roman" w:hAnsi="Times New Roman" w:cs="Times New Roman"/>
        </w:rPr>
        <w:t>8 класс</w:t>
      </w:r>
      <w:bookmarkEnd w:id="572"/>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Теоретические основы информатики</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Системы счисления</w:t>
      </w:r>
    </w:p>
    <w:p w:rsidR="00377945" w:rsidRPr="007F600D" w:rsidRDefault="00377945" w:rsidP="00377945">
      <w:pPr>
        <w:pStyle w:val="13"/>
        <w:spacing w:line="240" w:lineRule="auto"/>
        <w:jc w:val="both"/>
        <w:rPr>
          <w:color w:val="auto"/>
        </w:rPr>
      </w:pPr>
      <w:r w:rsidRPr="007F600D">
        <w:rPr>
          <w:color w:val="auto"/>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377945" w:rsidRPr="007F600D" w:rsidRDefault="00377945" w:rsidP="00377945">
      <w:pPr>
        <w:pStyle w:val="13"/>
        <w:spacing w:line="240" w:lineRule="auto"/>
        <w:jc w:val="both"/>
        <w:rPr>
          <w:color w:val="auto"/>
        </w:rPr>
      </w:pPr>
      <w:r w:rsidRPr="007F600D">
        <w:rPr>
          <w:color w:val="auto"/>
        </w:rPr>
        <w:t>Римская система счисления.</w:t>
      </w:r>
    </w:p>
    <w:p w:rsidR="00377945" w:rsidRPr="007F600D" w:rsidRDefault="00377945" w:rsidP="00377945">
      <w:pPr>
        <w:pStyle w:val="13"/>
        <w:spacing w:line="240" w:lineRule="auto"/>
        <w:jc w:val="both"/>
        <w:rPr>
          <w:color w:val="auto"/>
        </w:rPr>
      </w:pPr>
      <w:r w:rsidRPr="007F600D">
        <w:rPr>
          <w:color w:val="auto"/>
        </w:rPr>
        <w:t xml:space="preserve">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w:t>
      </w:r>
      <w:r w:rsidRPr="007F600D">
        <w:rPr>
          <w:color w:val="auto"/>
        </w:rPr>
        <w:lastRenderedPageBreak/>
        <w:t>из шестнадцатеричной системы в двоичную, восьмеричную и десятичную системы и обратно.</w:t>
      </w:r>
    </w:p>
    <w:p w:rsidR="00377945" w:rsidRPr="007F600D" w:rsidRDefault="00377945" w:rsidP="00377945">
      <w:pPr>
        <w:pStyle w:val="13"/>
        <w:spacing w:line="257" w:lineRule="auto"/>
        <w:jc w:val="both"/>
        <w:rPr>
          <w:color w:val="auto"/>
          <w:sz w:val="19"/>
          <w:szCs w:val="19"/>
        </w:rPr>
      </w:pPr>
      <w:r w:rsidRPr="007F600D">
        <w:rPr>
          <w:color w:val="auto"/>
        </w:rPr>
        <w:t xml:space="preserve">Арифметические операции в двоичной системе счисления. </w:t>
      </w:r>
      <w:r w:rsidRPr="007F600D">
        <w:rPr>
          <w:b/>
          <w:bCs/>
          <w:color w:val="auto"/>
          <w:sz w:val="19"/>
          <w:szCs w:val="19"/>
        </w:rPr>
        <w:t>Элементы математической логики</w:t>
      </w:r>
    </w:p>
    <w:p w:rsidR="00377945" w:rsidRPr="007F600D" w:rsidRDefault="00377945" w:rsidP="00377945">
      <w:pPr>
        <w:pStyle w:val="13"/>
        <w:spacing w:line="240" w:lineRule="auto"/>
        <w:jc w:val="both"/>
        <w:rPr>
          <w:color w:val="auto"/>
        </w:rPr>
      </w:pPr>
      <w:r w:rsidRPr="007F600D">
        <w:rPr>
          <w:color w:val="auto"/>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377945" w:rsidRPr="007F600D" w:rsidRDefault="00377945" w:rsidP="00377945">
      <w:pPr>
        <w:pStyle w:val="13"/>
        <w:spacing w:after="220" w:line="240" w:lineRule="auto"/>
        <w:jc w:val="both"/>
        <w:rPr>
          <w:color w:val="auto"/>
        </w:rPr>
      </w:pPr>
      <w:r w:rsidRPr="007F600D">
        <w:rPr>
          <w:color w:val="auto"/>
        </w:rPr>
        <w:t>Логические элементы. Знакомство с логическими основами компьютера.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Алгоритмы и программирование</w:t>
      </w:r>
    </w:p>
    <w:p w:rsidR="00377945" w:rsidRPr="007F600D" w:rsidRDefault="00377945" w:rsidP="00377945">
      <w:pPr>
        <w:pStyle w:val="13"/>
        <w:spacing w:line="264" w:lineRule="auto"/>
        <w:ind w:firstLine="0"/>
        <w:jc w:val="both"/>
        <w:rPr>
          <w:color w:val="auto"/>
          <w:sz w:val="19"/>
          <w:szCs w:val="19"/>
        </w:rPr>
      </w:pPr>
      <w:r w:rsidRPr="007F600D">
        <w:rPr>
          <w:b/>
          <w:bCs/>
          <w:color w:val="auto"/>
          <w:sz w:val="19"/>
          <w:szCs w:val="19"/>
        </w:rPr>
        <w:t>Исполнители и алгоритмы. Алгоритмические конструкции</w:t>
      </w:r>
    </w:p>
    <w:p w:rsidR="00377945" w:rsidRPr="007F600D" w:rsidRDefault="00377945" w:rsidP="00377945">
      <w:pPr>
        <w:pStyle w:val="13"/>
        <w:spacing w:line="240" w:lineRule="auto"/>
        <w:jc w:val="both"/>
        <w:rPr>
          <w:color w:val="auto"/>
        </w:rPr>
      </w:pPr>
      <w:r w:rsidRPr="007F600D">
        <w:rPr>
          <w:color w:val="auto"/>
        </w:rPr>
        <w:t>Понятие алгоритма. Исполнители алгоритмов. Алгоритм как план управления исполнителем.</w:t>
      </w:r>
    </w:p>
    <w:p w:rsidR="00377945" w:rsidRPr="007F600D" w:rsidRDefault="00377945" w:rsidP="00377945">
      <w:pPr>
        <w:pStyle w:val="13"/>
        <w:spacing w:line="240" w:lineRule="auto"/>
        <w:jc w:val="both"/>
        <w:rPr>
          <w:color w:val="auto"/>
        </w:rPr>
      </w:pPr>
      <w:r w:rsidRPr="007F600D">
        <w:rPr>
          <w:color w:val="auto"/>
        </w:rPr>
        <w:t>Свойства алгоритма. Способы записи алгоритма (словесный, в виде блок-схемы, программа).</w:t>
      </w:r>
    </w:p>
    <w:p w:rsidR="00377945" w:rsidRPr="007F600D" w:rsidRDefault="00377945" w:rsidP="00377945">
      <w:pPr>
        <w:pStyle w:val="13"/>
        <w:spacing w:line="240" w:lineRule="auto"/>
        <w:jc w:val="both"/>
        <w:rPr>
          <w:color w:val="auto"/>
        </w:rPr>
      </w:pPr>
      <w:r w:rsidRPr="007F600D">
        <w:rPr>
          <w:color w:val="auto"/>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77945" w:rsidRPr="007F600D" w:rsidRDefault="00377945" w:rsidP="00377945">
      <w:pPr>
        <w:pStyle w:val="13"/>
        <w:spacing w:line="240" w:lineRule="auto"/>
        <w:jc w:val="both"/>
        <w:rPr>
          <w:color w:val="auto"/>
        </w:rPr>
      </w:pPr>
      <w:r w:rsidRPr="007F600D">
        <w:rPr>
          <w:color w:val="auto"/>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377945" w:rsidRPr="007F600D" w:rsidRDefault="00377945" w:rsidP="00377945">
      <w:pPr>
        <w:pStyle w:val="13"/>
        <w:spacing w:line="240" w:lineRule="auto"/>
        <w:jc w:val="both"/>
        <w:rPr>
          <w:color w:val="auto"/>
        </w:rPr>
      </w:pPr>
      <w:r w:rsidRPr="007F600D">
        <w:rPr>
          <w:color w:val="auto"/>
        </w:rPr>
        <w:t>Конструкция «повторения»: циклы с заданным числом повторений, с условием выполнения, с переменной цикла.</w:t>
      </w:r>
    </w:p>
    <w:p w:rsidR="00377945" w:rsidRPr="007F600D" w:rsidRDefault="00377945" w:rsidP="00377945">
      <w:pPr>
        <w:pStyle w:val="13"/>
        <w:spacing w:line="240" w:lineRule="auto"/>
        <w:jc w:val="both"/>
        <w:rPr>
          <w:color w:val="auto"/>
        </w:rPr>
      </w:pPr>
      <w:r w:rsidRPr="007F600D">
        <w:rPr>
          <w:color w:val="auto"/>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377945" w:rsidRPr="007F600D" w:rsidRDefault="00377945" w:rsidP="00377945">
      <w:pPr>
        <w:pStyle w:val="13"/>
        <w:spacing w:line="264" w:lineRule="auto"/>
        <w:ind w:firstLine="0"/>
        <w:jc w:val="both"/>
        <w:rPr>
          <w:color w:val="auto"/>
          <w:sz w:val="19"/>
          <w:szCs w:val="19"/>
        </w:rPr>
      </w:pPr>
      <w:r w:rsidRPr="007F600D">
        <w:rPr>
          <w:b/>
          <w:bCs/>
          <w:color w:val="auto"/>
          <w:sz w:val="19"/>
          <w:szCs w:val="19"/>
        </w:rPr>
        <w:t>Язык программирования</w:t>
      </w:r>
    </w:p>
    <w:p w:rsidR="00377945" w:rsidRPr="007F600D" w:rsidRDefault="00377945" w:rsidP="00377945">
      <w:pPr>
        <w:pStyle w:val="13"/>
        <w:spacing w:line="240" w:lineRule="auto"/>
        <w:jc w:val="both"/>
        <w:rPr>
          <w:color w:val="auto"/>
        </w:rPr>
      </w:pPr>
      <w:r w:rsidRPr="007F600D">
        <w:rPr>
          <w:color w:val="auto"/>
        </w:rPr>
        <w:t xml:space="preserve">Язык программирования </w:t>
      </w:r>
      <w:r w:rsidRPr="007F600D">
        <w:rPr>
          <w:color w:val="auto"/>
          <w:lang w:bidi="en-US"/>
        </w:rPr>
        <w:t>(</w:t>
      </w:r>
      <w:r w:rsidRPr="007F600D">
        <w:rPr>
          <w:color w:val="auto"/>
          <w:lang w:val="en-US" w:bidi="en-US"/>
        </w:rPr>
        <w:t>Python</w:t>
      </w:r>
      <w:r w:rsidRPr="007F600D">
        <w:rPr>
          <w:color w:val="auto"/>
          <w:lang w:bidi="en-US"/>
        </w:rPr>
        <w:t xml:space="preserve">, </w:t>
      </w:r>
      <w:r w:rsidRPr="007F600D">
        <w:rPr>
          <w:color w:val="auto"/>
          <w:lang w:val="en-US" w:bidi="en-US"/>
        </w:rPr>
        <w:t>C</w:t>
      </w:r>
      <w:r w:rsidRPr="007F600D">
        <w:rPr>
          <w:color w:val="auto"/>
          <w:lang w:bidi="en-US"/>
        </w:rPr>
        <w:t xml:space="preserve">++, </w:t>
      </w:r>
      <w:r w:rsidRPr="007F600D">
        <w:rPr>
          <w:color w:val="auto"/>
        </w:rPr>
        <w:t xml:space="preserve">Паскаль, </w:t>
      </w:r>
      <w:r w:rsidRPr="007F600D">
        <w:rPr>
          <w:color w:val="auto"/>
          <w:lang w:val="en-US" w:bidi="en-US"/>
        </w:rPr>
        <w:t>Java</w:t>
      </w:r>
      <w:r w:rsidRPr="007F600D">
        <w:rPr>
          <w:color w:val="auto"/>
          <w:lang w:bidi="en-US"/>
        </w:rPr>
        <w:t xml:space="preserve">, </w:t>
      </w:r>
      <w:r w:rsidRPr="007F600D">
        <w:rPr>
          <w:color w:val="auto"/>
          <w:lang w:val="en-US" w:bidi="en-US"/>
        </w:rPr>
        <w:t>C</w:t>
      </w:r>
      <w:r w:rsidRPr="007F600D">
        <w:rPr>
          <w:color w:val="auto"/>
          <w:lang w:bidi="en-US"/>
        </w:rPr>
        <w:t xml:space="preserve">#, </w:t>
      </w:r>
      <w:r w:rsidRPr="007F600D">
        <w:rPr>
          <w:color w:val="auto"/>
        </w:rPr>
        <w:t>Школьный Алгоритмический Язык).</w:t>
      </w:r>
    </w:p>
    <w:p w:rsidR="00377945" w:rsidRPr="007F600D" w:rsidRDefault="00377945" w:rsidP="00377945">
      <w:pPr>
        <w:pStyle w:val="13"/>
        <w:spacing w:line="240" w:lineRule="auto"/>
        <w:jc w:val="both"/>
        <w:rPr>
          <w:color w:val="auto"/>
        </w:rPr>
      </w:pPr>
      <w:r w:rsidRPr="007F600D">
        <w:rPr>
          <w:color w:val="auto"/>
        </w:rPr>
        <w:t>Система программирования: редактор текста программ, транслятор, отладчик.</w:t>
      </w:r>
    </w:p>
    <w:p w:rsidR="00377945" w:rsidRPr="007F600D" w:rsidRDefault="00377945" w:rsidP="00377945">
      <w:pPr>
        <w:pStyle w:val="13"/>
        <w:spacing w:line="240" w:lineRule="auto"/>
        <w:jc w:val="both"/>
        <w:rPr>
          <w:color w:val="auto"/>
        </w:rPr>
      </w:pPr>
      <w:r w:rsidRPr="007F600D">
        <w:rPr>
          <w:color w:val="auto"/>
        </w:rPr>
        <w:t>Переменная: тип, имя, значение. Целые, вещественные и символьные переменные.</w:t>
      </w:r>
    </w:p>
    <w:p w:rsidR="00377945" w:rsidRPr="007F600D" w:rsidRDefault="00377945" w:rsidP="00377945">
      <w:pPr>
        <w:pStyle w:val="13"/>
        <w:spacing w:line="240" w:lineRule="auto"/>
        <w:jc w:val="both"/>
        <w:rPr>
          <w:color w:val="auto"/>
        </w:rPr>
      </w:pPr>
      <w:r w:rsidRPr="007F600D">
        <w:rPr>
          <w:color w:val="auto"/>
        </w:rPr>
        <w:t xml:space="preserve">Оператор присваивания. Арифметические выражения и порядок их вычисления. Операции с целыми числами: целочисленное деление, остаток </w:t>
      </w:r>
      <w:r w:rsidRPr="007F600D">
        <w:rPr>
          <w:color w:val="auto"/>
        </w:rPr>
        <w:lastRenderedPageBreak/>
        <w:t>от деления.</w:t>
      </w:r>
    </w:p>
    <w:p w:rsidR="00377945" w:rsidRPr="007F600D" w:rsidRDefault="00377945" w:rsidP="00377945">
      <w:pPr>
        <w:pStyle w:val="13"/>
        <w:spacing w:line="240" w:lineRule="auto"/>
        <w:jc w:val="both"/>
        <w:rPr>
          <w:color w:val="auto"/>
        </w:rPr>
      </w:pPr>
      <w:r w:rsidRPr="007F600D">
        <w:rPr>
          <w:color w:val="auto"/>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377945" w:rsidRPr="007F600D" w:rsidRDefault="00377945" w:rsidP="00377945">
      <w:pPr>
        <w:pStyle w:val="13"/>
        <w:spacing w:line="240" w:lineRule="auto"/>
        <w:jc w:val="both"/>
        <w:rPr>
          <w:color w:val="auto"/>
        </w:rPr>
      </w:pPr>
      <w:r w:rsidRPr="007F600D">
        <w:rPr>
          <w:color w:val="auto"/>
        </w:rPr>
        <w:t>Диалоговая отладка программ: пошаговое выполнение, просмотр значений величин, отладочный вывод, выбор точки останова.</w:t>
      </w:r>
    </w:p>
    <w:p w:rsidR="00377945" w:rsidRPr="007F600D" w:rsidRDefault="00377945" w:rsidP="00377945">
      <w:pPr>
        <w:pStyle w:val="13"/>
        <w:spacing w:line="240" w:lineRule="auto"/>
        <w:jc w:val="both"/>
        <w:rPr>
          <w:color w:val="auto"/>
        </w:rPr>
      </w:pPr>
      <w:r w:rsidRPr="007F600D">
        <w:rPr>
          <w:color w:val="auto"/>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377945" w:rsidRPr="007F600D" w:rsidRDefault="00377945" w:rsidP="00377945">
      <w:pPr>
        <w:pStyle w:val="13"/>
        <w:spacing w:line="240" w:lineRule="auto"/>
        <w:jc w:val="both"/>
        <w:rPr>
          <w:color w:val="auto"/>
        </w:rPr>
      </w:pPr>
      <w:r w:rsidRPr="007F600D">
        <w:rPr>
          <w:color w:val="auto"/>
        </w:rPr>
        <w:t>Цикл с переменной. Алгоритмы проверки делимости одного целого числа на другое, проверки натурального числа на простоту.</w:t>
      </w:r>
    </w:p>
    <w:p w:rsidR="00377945" w:rsidRPr="007F600D" w:rsidRDefault="00377945" w:rsidP="00377945">
      <w:pPr>
        <w:pStyle w:val="13"/>
        <w:spacing w:line="240" w:lineRule="auto"/>
        <w:jc w:val="both"/>
        <w:rPr>
          <w:color w:val="auto"/>
        </w:rPr>
      </w:pPr>
      <w:r w:rsidRPr="007F600D">
        <w:rPr>
          <w:color w:val="auto"/>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Анализ алгоритмов</w:t>
      </w:r>
    </w:p>
    <w:p w:rsidR="00377945" w:rsidRPr="007F600D" w:rsidRDefault="00377945" w:rsidP="00377945">
      <w:pPr>
        <w:pStyle w:val="13"/>
        <w:spacing w:after="260" w:line="240" w:lineRule="auto"/>
        <w:jc w:val="both"/>
        <w:rPr>
          <w:color w:val="auto"/>
        </w:rPr>
      </w:pPr>
      <w:r w:rsidRPr="007F600D">
        <w:rPr>
          <w:color w:val="auto"/>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377945" w:rsidRPr="007F600D" w:rsidRDefault="00377945" w:rsidP="00377945">
      <w:pPr>
        <w:pStyle w:val="af5"/>
        <w:rPr>
          <w:rFonts w:ascii="Times New Roman" w:hAnsi="Times New Roman" w:cs="Times New Roman"/>
        </w:rPr>
      </w:pPr>
      <w:bookmarkStart w:id="573" w:name="bookmark1341"/>
      <w:r w:rsidRPr="007F600D">
        <w:rPr>
          <w:rFonts w:ascii="Times New Roman" w:hAnsi="Times New Roman" w:cs="Times New Roman"/>
        </w:rPr>
        <w:t>9 класс</w:t>
      </w:r>
      <w:bookmarkEnd w:id="573"/>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Цифровая грамотность</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Глобальная сеть Интернет и стратегии безопасного поведения в ней</w:t>
      </w:r>
    </w:p>
    <w:p w:rsidR="00377945" w:rsidRPr="007F600D" w:rsidRDefault="00377945" w:rsidP="00377945">
      <w:pPr>
        <w:pStyle w:val="13"/>
        <w:spacing w:line="240" w:lineRule="auto"/>
        <w:jc w:val="both"/>
        <w:rPr>
          <w:color w:val="auto"/>
        </w:rPr>
      </w:pPr>
      <w:r w:rsidRPr="007F600D">
        <w:rPr>
          <w:color w:val="auto"/>
        </w:rPr>
        <w:t xml:space="preserve">Глобальная сеть Интернет. </w:t>
      </w:r>
      <w:r w:rsidRPr="007F600D">
        <w:rPr>
          <w:color w:val="auto"/>
          <w:lang w:val="en-US" w:bidi="en-US"/>
        </w:rPr>
        <w:t>IP</w:t>
      </w:r>
      <w:r w:rsidRPr="007F600D">
        <w:rPr>
          <w:color w:val="auto"/>
        </w:rPr>
        <w:t>-адреса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377945" w:rsidRPr="007F600D" w:rsidRDefault="00377945" w:rsidP="00377945">
      <w:pPr>
        <w:pStyle w:val="13"/>
        <w:spacing w:line="240" w:lineRule="auto"/>
        <w:jc w:val="both"/>
        <w:rPr>
          <w:color w:val="auto"/>
        </w:rPr>
      </w:pPr>
      <w:r w:rsidRPr="007F600D">
        <w:rPr>
          <w:color w:val="auto"/>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w:t>
      </w:r>
      <w:proofErr w:type="spellStart"/>
      <w:r w:rsidRPr="007F600D">
        <w:rPr>
          <w:color w:val="auto"/>
        </w:rPr>
        <w:t>кибербуллинг</w:t>
      </w:r>
      <w:proofErr w:type="spellEnd"/>
      <w:r w:rsidRPr="007F600D">
        <w:rPr>
          <w:color w:val="auto"/>
        </w:rPr>
        <w:t>, фишинг и др.).</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Работа в информационном пространстве</w:t>
      </w:r>
    </w:p>
    <w:p w:rsidR="00377945" w:rsidRPr="007F600D" w:rsidRDefault="00377945" w:rsidP="00377945">
      <w:pPr>
        <w:pStyle w:val="13"/>
        <w:spacing w:line="240" w:lineRule="auto"/>
        <w:jc w:val="both"/>
        <w:rPr>
          <w:color w:val="auto"/>
        </w:rPr>
      </w:pPr>
      <w:r w:rsidRPr="007F600D">
        <w:rPr>
          <w:color w:val="auto"/>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Теоретические основы информатики</w:t>
      </w:r>
    </w:p>
    <w:p w:rsidR="00377945" w:rsidRPr="007F600D" w:rsidRDefault="00377945" w:rsidP="00377945">
      <w:pPr>
        <w:pStyle w:val="13"/>
        <w:spacing w:line="266" w:lineRule="auto"/>
        <w:ind w:firstLine="0"/>
        <w:jc w:val="both"/>
        <w:rPr>
          <w:color w:val="auto"/>
          <w:sz w:val="19"/>
          <w:szCs w:val="19"/>
        </w:rPr>
      </w:pPr>
      <w:r w:rsidRPr="007F600D">
        <w:rPr>
          <w:b/>
          <w:bCs/>
          <w:color w:val="auto"/>
          <w:sz w:val="19"/>
          <w:szCs w:val="19"/>
        </w:rPr>
        <w:lastRenderedPageBreak/>
        <w:t>Моделирование как метод познания</w:t>
      </w:r>
    </w:p>
    <w:p w:rsidR="00377945" w:rsidRPr="007F600D" w:rsidRDefault="00377945" w:rsidP="00377945">
      <w:pPr>
        <w:pStyle w:val="13"/>
        <w:spacing w:line="252" w:lineRule="auto"/>
        <w:jc w:val="both"/>
        <w:rPr>
          <w:color w:val="auto"/>
        </w:rPr>
      </w:pPr>
      <w:r w:rsidRPr="007F600D">
        <w:rPr>
          <w:color w:val="auto"/>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377945" w:rsidRPr="007F600D" w:rsidRDefault="00377945" w:rsidP="00377945">
      <w:pPr>
        <w:pStyle w:val="13"/>
        <w:spacing w:line="252" w:lineRule="auto"/>
        <w:jc w:val="both"/>
        <w:rPr>
          <w:color w:val="auto"/>
        </w:rPr>
      </w:pPr>
      <w:r w:rsidRPr="007F600D">
        <w:rPr>
          <w:color w:val="auto"/>
        </w:rPr>
        <w:t>Табличные модели. Таблица как представление отношения.</w:t>
      </w:r>
    </w:p>
    <w:p w:rsidR="00377945" w:rsidRPr="007F600D" w:rsidRDefault="00377945" w:rsidP="00377945">
      <w:pPr>
        <w:pStyle w:val="13"/>
        <w:spacing w:line="252" w:lineRule="auto"/>
        <w:jc w:val="both"/>
        <w:rPr>
          <w:color w:val="auto"/>
        </w:rPr>
      </w:pPr>
      <w:r w:rsidRPr="007F600D">
        <w:rPr>
          <w:color w:val="auto"/>
        </w:rPr>
        <w:t>Базы данных. Отбор в таблице строк, удовлетворяющих заданному условию.</w:t>
      </w:r>
    </w:p>
    <w:p w:rsidR="00377945" w:rsidRPr="007F600D" w:rsidRDefault="00377945" w:rsidP="00377945">
      <w:pPr>
        <w:pStyle w:val="13"/>
        <w:spacing w:line="252" w:lineRule="auto"/>
        <w:jc w:val="both"/>
        <w:rPr>
          <w:color w:val="auto"/>
        </w:rPr>
      </w:pPr>
      <w:r w:rsidRPr="007F600D">
        <w:rPr>
          <w:color w:val="auto"/>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377945" w:rsidRPr="007F600D" w:rsidRDefault="00377945" w:rsidP="00377945">
      <w:pPr>
        <w:pStyle w:val="13"/>
        <w:spacing w:line="252" w:lineRule="auto"/>
        <w:jc w:val="both"/>
        <w:rPr>
          <w:color w:val="auto"/>
        </w:rPr>
      </w:pPr>
      <w:r w:rsidRPr="007F600D">
        <w:rPr>
          <w:color w:val="auto"/>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377945" w:rsidRPr="007F600D" w:rsidRDefault="00377945" w:rsidP="00377945">
      <w:pPr>
        <w:pStyle w:val="13"/>
        <w:spacing w:line="252" w:lineRule="auto"/>
        <w:jc w:val="both"/>
        <w:rPr>
          <w:color w:val="auto"/>
        </w:rPr>
      </w:pPr>
      <w:r w:rsidRPr="007F600D">
        <w:rPr>
          <w:color w:val="auto"/>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377945" w:rsidRPr="007F600D" w:rsidRDefault="00377945" w:rsidP="00377945">
      <w:pPr>
        <w:pStyle w:val="13"/>
        <w:spacing w:after="160" w:line="252" w:lineRule="auto"/>
        <w:jc w:val="both"/>
        <w:rPr>
          <w:color w:val="auto"/>
        </w:rPr>
      </w:pPr>
      <w:r w:rsidRPr="007F600D">
        <w:rPr>
          <w:color w:val="auto"/>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Алгоритмы и программирование</w:t>
      </w:r>
    </w:p>
    <w:p w:rsidR="00377945" w:rsidRPr="007F600D" w:rsidRDefault="00377945" w:rsidP="00377945">
      <w:pPr>
        <w:pStyle w:val="13"/>
        <w:spacing w:line="266" w:lineRule="auto"/>
        <w:ind w:firstLine="0"/>
        <w:jc w:val="both"/>
        <w:rPr>
          <w:color w:val="auto"/>
          <w:sz w:val="19"/>
          <w:szCs w:val="19"/>
        </w:rPr>
      </w:pPr>
      <w:r w:rsidRPr="007F600D">
        <w:rPr>
          <w:b/>
          <w:bCs/>
          <w:color w:val="auto"/>
          <w:sz w:val="19"/>
          <w:szCs w:val="19"/>
        </w:rPr>
        <w:t>Разработка алгоритмов и программ</w:t>
      </w:r>
    </w:p>
    <w:p w:rsidR="00377945" w:rsidRPr="007F600D" w:rsidRDefault="00377945" w:rsidP="00377945">
      <w:pPr>
        <w:pStyle w:val="13"/>
        <w:jc w:val="both"/>
        <w:rPr>
          <w:color w:val="auto"/>
        </w:rPr>
      </w:pPr>
      <w:r w:rsidRPr="007F600D">
        <w:rPr>
          <w:color w:val="auto"/>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377945" w:rsidRPr="007F600D" w:rsidRDefault="00377945" w:rsidP="00377945">
      <w:pPr>
        <w:pStyle w:val="13"/>
        <w:jc w:val="both"/>
        <w:rPr>
          <w:color w:val="auto"/>
        </w:rPr>
      </w:pPr>
      <w:r w:rsidRPr="007F600D">
        <w:rPr>
          <w:color w:val="auto"/>
        </w:rPr>
        <w:t xml:space="preserve">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7F600D">
        <w:rPr>
          <w:color w:val="auto"/>
          <w:lang w:bidi="en-US"/>
        </w:rPr>
        <w:t>(</w:t>
      </w:r>
      <w:r w:rsidRPr="007F600D">
        <w:rPr>
          <w:color w:val="auto"/>
          <w:lang w:val="en-US" w:bidi="en-US"/>
        </w:rPr>
        <w:t>Python</w:t>
      </w:r>
      <w:r w:rsidRPr="007F600D">
        <w:rPr>
          <w:color w:val="auto"/>
          <w:lang w:bidi="en-US"/>
        </w:rPr>
        <w:t xml:space="preserve">, </w:t>
      </w:r>
      <w:r w:rsidRPr="007F600D">
        <w:rPr>
          <w:color w:val="auto"/>
          <w:lang w:val="en-US" w:bidi="en-US"/>
        </w:rPr>
        <w:t>C</w:t>
      </w:r>
      <w:r w:rsidRPr="007F600D">
        <w:rPr>
          <w:color w:val="auto"/>
          <w:lang w:bidi="en-US"/>
        </w:rPr>
        <w:t xml:space="preserve">++, </w:t>
      </w:r>
      <w:r w:rsidRPr="007F600D">
        <w:rPr>
          <w:color w:val="auto"/>
        </w:rPr>
        <w:t xml:space="preserve">Паскаль, </w:t>
      </w:r>
      <w:r w:rsidRPr="007F600D">
        <w:rPr>
          <w:color w:val="auto"/>
          <w:lang w:val="en-US" w:bidi="en-US"/>
        </w:rPr>
        <w:t>Java</w:t>
      </w:r>
      <w:r w:rsidRPr="007F600D">
        <w:rPr>
          <w:color w:val="auto"/>
          <w:lang w:bidi="en-US"/>
        </w:rPr>
        <w:t xml:space="preserve">, </w:t>
      </w:r>
      <w:r w:rsidRPr="007F600D">
        <w:rPr>
          <w:color w:val="auto"/>
          <w:lang w:val="en-US" w:bidi="en-US"/>
        </w:rPr>
        <w:t>C</w:t>
      </w:r>
      <w:r w:rsidRPr="007F600D">
        <w:rPr>
          <w:color w:val="auto"/>
          <w:lang w:bidi="en-US"/>
        </w:rPr>
        <w:t xml:space="preserve">#, </w:t>
      </w:r>
      <w:r w:rsidRPr="007F600D">
        <w:rPr>
          <w:color w:val="auto"/>
        </w:rPr>
        <w:t>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377945" w:rsidRPr="007F600D" w:rsidRDefault="00377945" w:rsidP="00377945">
      <w:pPr>
        <w:pStyle w:val="13"/>
        <w:spacing w:line="240" w:lineRule="auto"/>
        <w:jc w:val="both"/>
        <w:rPr>
          <w:color w:val="auto"/>
        </w:rPr>
      </w:pPr>
      <w:r w:rsidRPr="007F600D">
        <w:rPr>
          <w:color w:val="auto"/>
        </w:rPr>
        <w:t xml:space="preserve">Обработка потока данных: вычисление количества, суммы, среднего арифметического, минимального и максимального значения элементов </w:t>
      </w:r>
      <w:r w:rsidRPr="007F600D">
        <w:rPr>
          <w:color w:val="auto"/>
        </w:rPr>
        <w:lastRenderedPageBreak/>
        <w:t>последовательности, удовлетворяющих заданному условию.</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Управление</w:t>
      </w:r>
    </w:p>
    <w:p w:rsidR="00377945" w:rsidRPr="007F600D" w:rsidRDefault="00377945" w:rsidP="00377945">
      <w:pPr>
        <w:pStyle w:val="13"/>
        <w:spacing w:line="240" w:lineRule="auto"/>
        <w:jc w:val="both"/>
        <w:rPr>
          <w:color w:val="auto"/>
        </w:rPr>
      </w:pPr>
      <w:r w:rsidRPr="007F600D">
        <w:rPr>
          <w:color w:val="auto"/>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377945" w:rsidRPr="007F600D" w:rsidRDefault="00377945" w:rsidP="00377945">
      <w:pPr>
        <w:pStyle w:val="13"/>
        <w:spacing w:after="160" w:line="240" w:lineRule="auto"/>
        <w:jc w:val="both"/>
        <w:rPr>
          <w:color w:val="auto"/>
        </w:rPr>
      </w:pPr>
      <w:r w:rsidRPr="007F600D">
        <w:rPr>
          <w:color w:val="auto"/>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Информационные технологии</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Электронные таблицы</w:t>
      </w:r>
    </w:p>
    <w:p w:rsidR="00377945" w:rsidRPr="007F600D" w:rsidRDefault="00377945" w:rsidP="00377945">
      <w:pPr>
        <w:pStyle w:val="13"/>
        <w:spacing w:line="240" w:lineRule="auto"/>
        <w:jc w:val="both"/>
        <w:rPr>
          <w:color w:val="auto"/>
        </w:rPr>
      </w:pPr>
      <w:r w:rsidRPr="007F600D">
        <w:rPr>
          <w:color w:val="auto"/>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377945" w:rsidRPr="007F600D" w:rsidRDefault="00377945" w:rsidP="00377945">
      <w:pPr>
        <w:pStyle w:val="13"/>
        <w:spacing w:line="240" w:lineRule="auto"/>
        <w:jc w:val="both"/>
        <w:rPr>
          <w:color w:val="auto"/>
        </w:rPr>
      </w:pPr>
      <w:r w:rsidRPr="007F600D">
        <w:rPr>
          <w:color w:val="auto"/>
        </w:rPr>
        <w:t>Преобразование формул при копировании. Относительная, абсолютная и смешанная адресация.</w:t>
      </w:r>
    </w:p>
    <w:p w:rsidR="00377945" w:rsidRPr="007F600D" w:rsidRDefault="00377945" w:rsidP="00377945">
      <w:pPr>
        <w:pStyle w:val="13"/>
        <w:spacing w:line="240" w:lineRule="auto"/>
        <w:jc w:val="both"/>
        <w:rPr>
          <w:color w:val="auto"/>
        </w:rPr>
      </w:pPr>
      <w:r w:rsidRPr="007F600D">
        <w:rPr>
          <w:color w:val="auto"/>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377945" w:rsidRPr="007F600D" w:rsidRDefault="00377945" w:rsidP="00377945">
      <w:pPr>
        <w:pStyle w:val="13"/>
        <w:spacing w:line="262" w:lineRule="auto"/>
        <w:ind w:firstLine="0"/>
        <w:jc w:val="both"/>
        <w:rPr>
          <w:color w:val="auto"/>
          <w:sz w:val="19"/>
          <w:szCs w:val="19"/>
        </w:rPr>
      </w:pPr>
      <w:r w:rsidRPr="007F600D">
        <w:rPr>
          <w:b/>
          <w:bCs/>
          <w:color w:val="auto"/>
          <w:sz w:val="19"/>
          <w:szCs w:val="19"/>
        </w:rPr>
        <w:t>Информационные технологии в современном обществе</w:t>
      </w:r>
    </w:p>
    <w:p w:rsidR="00377945" w:rsidRPr="007F600D" w:rsidRDefault="00377945" w:rsidP="00377945">
      <w:pPr>
        <w:pStyle w:val="13"/>
        <w:spacing w:line="240" w:lineRule="auto"/>
        <w:jc w:val="both"/>
        <w:rPr>
          <w:color w:val="auto"/>
        </w:rPr>
      </w:pPr>
      <w:r w:rsidRPr="007F600D">
        <w:rPr>
          <w:color w:val="auto"/>
        </w:rPr>
        <w:t>Роль информационных технологий в развитии экономики мира, страны, региона. Открытые образовательные ресурсы.</w:t>
      </w:r>
    </w:p>
    <w:p w:rsidR="00377945" w:rsidRPr="007F600D" w:rsidRDefault="00377945" w:rsidP="00377945">
      <w:pPr>
        <w:pStyle w:val="13"/>
        <w:spacing w:line="240" w:lineRule="auto"/>
        <w:jc w:val="both"/>
        <w:rPr>
          <w:color w:val="auto"/>
        </w:rPr>
      </w:pPr>
      <w:r w:rsidRPr="007F600D">
        <w:rPr>
          <w:color w:val="auto"/>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377945" w:rsidRPr="007F600D" w:rsidRDefault="00377945" w:rsidP="00377945">
      <w:pPr>
        <w:rPr>
          <w:rFonts w:ascii="Times New Roman" w:hAnsi="Times New Roman" w:cs="Times New Roman"/>
          <w:b/>
          <w:sz w:val="20"/>
          <w:szCs w:val="20"/>
        </w:rPr>
      </w:pPr>
      <w:bookmarkStart w:id="574" w:name="bookmark1343"/>
      <w:r w:rsidRPr="007F600D">
        <w:rPr>
          <w:rFonts w:ascii="Times New Roman" w:hAnsi="Times New Roman" w:cs="Times New Roman"/>
        </w:rPr>
        <w:br w:type="page"/>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lastRenderedPageBreak/>
        <w:t>ПЛАНИРУЕМЫЕ РЕЗУЛЬТАТЫ ОСВОЕНИЯ УЧЕБНОГО ПРЕДМЕТА «ИНФОРМАТИКА» НА УРОВНЕ ОСНОВНОГО ОБЩЕГО ОБРАЗОВАНИЯ</w:t>
      </w:r>
      <w:bookmarkEnd w:id="574"/>
    </w:p>
    <w:p w:rsidR="00377945" w:rsidRPr="007F600D" w:rsidRDefault="00377945" w:rsidP="00377945">
      <w:pPr>
        <w:pStyle w:val="13"/>
        <w:spacing w:line="257" w:lineRule="auto"/>
        <w:jc w:val="both"/>
        <w:rPr>
          <w:color w:val="auto"/>
        </w:rPr>
      </w:pPr>
    </w:p>
    <w:p w:rsidR="00377945" w:rsidRPr="007F600D" w:rsidRDefault="00377945" w:rsidP="00377945">
      <w:pPr>
        <w:pStyle w:val="13"/>
        <w:spacing w:line="257" w:lineRule="auto"/>
        <w:jc w:val="both"/>
        <w:rPr>
          <w:color w:val="auto"/>
        </w:rPr>
      </w:pPr>
      <w:r w:rsidRPr="007F600D">
        <w:rPr>
          <w:color w:val="auto"/>
        </w:rPr>
        <w:t xml:space="preserve">Изучение информатики в основной школе направлено на достижение обучающимися следующих личностных, </w:t>
      </w:r>
      <w:proofErr w:type="gramStart"/>
      <w:r w:rsidRPr="007F600D">
        <w:rPr>
          <w:color w:val="auto"/>
        </w:rPr>
        <w:t>мета- предметных</w:t>
      </w:r>
      <w:proofErr w:type="gramEnd"/>
      <w:r w:rsidRPr="007F600D">
        <w:rPr>
          <w:color w:val="auto"/>
        </w:rPr>
        <w:t xml:space="preserve"> и предметных результатов освоения учебного предмета.</w:t>
      </w:r>
    </w:p>
    <w:p w:rsidR="00377945" w:rsidRPr="007F600D" w:rsidRDefault="00377945" w:rsidP="00377945">
      <w:pPr>
        <w:pStyle w:val="af5"/>
        <w:rPr>
          <w:rFonts w:ascii="Times New Roman" w:hAnsi="Times New Roman" w:cs="Times New Roman"/>
        </w:rPr>
      </w:pPr>
      <w:bookmarkStart w:id="575" w:name="bookmark134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bookmarkEnd w:id="575"/>
    </w:p>
    <w:p w:rsidR="00377945" w:rsidRPr="007F600D" w:rsidRDefault="00377945" w:rsidP="00377945">
      <w:pPr>
        <w:pStyle w:val="13"/>
        <w:spacing w:line="257" w:lineRule="auto"/>
        <w:jc w:val="both"/>
        <w:rPr>
          <w:color w:val="auto"/>
        </w:rPr>
      </w:pPr>
      <w:r w:rsidRPr="007F600D">
        <w:rPr>
          <w:color w:val="auto"/>
        </w:rPr>
        <w:t>Личностные результаты имеют направленность на решение задач воспитания, развития и социализации обучающихся средствами предмета.</w:t>
      </w:r>
    </w:p>
    <w:p w:rsidR="00377945" w:rsidRPr="007F600D" w:rsidRDefault="00377945" w:rsidP="00377945">
      <w:pPr>
        <w:pStyle w:val="13"/>
        <w:spacing w:line="271" w:lineRule="auto"/>
        <w:jc w:val="both"/>
        <w:rPr>
          <w:color w:val="auto"/>
          <w:sz w:val="19"/>
          <w:szCs w:val="19"/>
        </w:rPr>
      </w:pPr>
      <w:r w:rsidRPr="007F600D">
        <w:rPr>
          <w:b/>
          <w:bCs/>
          <w:i/>
          <w:iCs/>
          <w:color w:val="auto"/>
          <w:sz w:val="19"/>
          <w:szCs w:val="19"/>
        </w:rPr>
        <w:t>Патриотическое воспитание</w:t>
      </w:r>
      <w:r w:rsidRPr="007F600D">
        <w:rPr>
          <w:b/>
          <w:bCs/>
          <w:color w:val="auto"/>
          <w:sz w:val="19"/>
          <w:szCs w:val="19"/>
        </w:rPr>
        <w:t>:</w:t>
      </w:r>
    </w:p>
    <w:p w:rsidR="00377945" w:rsidRPr="007F600D" w:rsidRDefault="00377945" w:rsidP="00414631">
      <w:pPr>
        <w:pStyle w:val="13"/>
        <w:numPr>
          <w:ilvl w:val="0"/>
          <w:numId w:val="253"/>
        </w:numPr>
        <w:spacing w:line="266" w:lineRule="auto"/>
        <w:jc w:val="both"/>
        <w:rPr>
          <w:color w:val="auto"/>
        </w:rPr>
      </w:pPr>
      <w:r w:rsidRPr="007F600D">
        <w:rPr>
          <w:color w:val="auto"/>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377945" w:rsidRPr="007F600D" w:rsidRDefault="00377945" w:rsidP="00377945">
      <w:pPr>
        <w:pStyle w:val="13"/>
        <w:spacing w:line="271" w:lineRule="auto"/>
        <w:rPr>
          <w:color w:val="auto"/>
          <w:sz w:val="19"/>
          <w:szCs w:val="19"/>
        </w:rPr>
      </w:pPr>
      <w:r w:rsidRPr="007F600D">
        <w:rPr>
          <w:b/>
          <w:bCs/>
          <w:i/>
          <w:iCs/>
          <w:color w:val="auto"/>
          <w:sz w:val="19"/>
          <w:szCs w:val="19"/>
        </w:rPr>
        <w:t>Духовно-нравственное воспитание</w:t>
      </w:r>
      <w:r w:rsidRPr="007F600D">
        <w:rPr>
          <w:b/>
          <w:bCs/>
          <w:color w:val="auto"/>
          <w:sz w:val="19"/>
          <w:szCs w:val="19"/>
        </w:rPr>
        <w:t>:</w:t>
      </w:r>
    </w:p>
    <w:p w:rsidR="00377945" w:rsidRPr="007F600D" w:rsidRDefault="00377945" w:rsidP="00414631">
      <w:pPr>
        <w:pStyle w:val="13"/>
        <w:numPr>
          <w:ilvl w:val="0"/>
          <w:numId w:val="253"/>
        </w:numPr>
        <w:spacing w:line="271" w:lineRule="auto"/>
        <w:jc w:val="both"/>
        <w:rPr>
          <w:color w:val="auto"/>
        </w:rPr>
      </w:pPr>
      <w:r w:rsidRPr="007F600D">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377945" w:rsidRPr="007F600D" w:rsidRDefault="00377945" w:rsidP="00377945">
      <w:pPr>
        <w:pStyle w:val="13"/>
        <w:spacing w:line="271" w:lineRule="auto"/>
        <w:rPr>
          <w:color w:val="auto"/>
          <w:sz w:val="19"/>
          <w:szCs w:val="19"/>
        </w:rPr>
      </w:pPr>
      <w:r w:rsidRPr="007F600D">
        <w:rPr>
          <w:b/>
          <w:bCs/>
          <w:i/>
          <w:iCs/>
          <w:color w:val="auto"/>
          <w:sz w:val="19"/>
          <w:szCs w:val="19"/>
        </w:rPr>
        <w:t>Гражданское воспитание</w:t>
      </w:r>
      <w:r w:rsidRPr="007F600D">
        <w:rPr>
          <w:b/>
          <w:bCs/>
          <w:color w:val="auto"/>
          <w:sz w:val="19"/>
          <w:szCs w:val="19"/>
        </w:rPr>
        <w:t>:</w:t>
      </w:r>
    </w:p>
    <w:p w:rsidR="00377945" w:rsidRPr="007F600D" w:rsidRDefault="00377945" w:rsidP="00414631">
      <w:pPr>
        <w:pStyle w:val="13"/>
        <w:numPr>
          <w:ilvl w:val="0"/>
          <w:numId w:val="253"/>
        </w:numPr>
        <w:spacing w:line="264" w:lineRule="auto"/>
        <w:jc w:val="both"/>
        <w:rPr>
          <w:color w:val="auto"/>
        </w:rPr>
      </w:pPr>
      <w:r w:rsidRPr="007F600D">
        <w:rPr>
          <w:color w:val="auto"/>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377945" w:rsidRPr="007F600D" w:rsidRDefault="00377945" w:rsidP="00377945">
      <w:pPr>
        <w:pStyle w:val="13"/>
        <w:spacing w:line="276" w:lineRule="auto"/>
        <w:ind w:firstLine="160"/>
        <w:jc w:val="both"/>
        <w:rPr>
          <w:color w:val="auto"/>
          <w:sz w:val="19"/>
          <w:szCs w:val="19"/>
        </w:rPr>
      </w:pPr>
      <w:r w:rsidRPr="007F600D">
        <w:rPr>
          <w:b/>
          <w:bCs/>
          <w:i/>
          <w:iCs/>
          <w:color w:val="auto"/>
          <w:sz w:val="19"/>
          <w:szCs w:val="19"/>
        </w:rPr>
        <w:t>Ценности научного познания</w:t>
      </w:r>
      <w:r w:rsidRPr="007F600D">
        <w:rPr>
          <w:b/>
          <w:bCs/>
          <w:color w:val="auto"/>
          <w:sz w:val="19"/>
          <w:szCs w:val="19"/>
        </w:rPr>
        <w:t>:</w:t>
      </w:r>
    </w:p>
    <w:p w:rsidR="00377945" w:rsidRPr="007F600D" w:rsidRDefault="00377945" w:rsidP="00414631">
      <w:pPr>
        <w:pStyle w:val="13"/>
        <w:numPr>
          <w:ilvl w:val="0"/>
          <w:numId w:val="253"/>
        </w:numPr>
        <w:spacing w:line="259" w:lineRule="auto"/>
        <w:jc w:val="both"/>
        <w:rPr>
          <w:color w:val="auto"/>
        </w:rPr>
      </w:pPr>
      <w:r w:rsidRPr="007F600D">
        <w:rPr>
          <w:color w:val="auto"/>
        </w:rP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w:t>
      </w:r>
      <w:r w:rsidRPr="007F600D">
        <w:rPr>
          <w:color w:val="auto"/>
        </w:rPr>
        <w:lastRenderedPageBreak/>
        <w:t>науки и общественной практики и составляющих базовую основу для понимания сущности научной картины мира;</w:t>
      </w:r>
    </w:p>
    <w:p w:rsidR="00377945" w:rsidRPr="007F600D" w:rsidRDefault="00377945" w:rsidP="00414631">
      <w:pPr>
        <w:pStyle w:val="13"/>
        <w:numPr>
          <w:ilvl w:val="0"/>
          <w:numId w:val="253"/>
        </w:numPr>
        <w:spacing w:line="259" w:lineRule="auto"/>
        <w:jc w:val="both"/>
        <w:rPr>
          <w:color w:val="auto"/>
        </w:rPr>
      </w:pPr>
      <w:r w:rsidRPr="007F600D">
        <w:rPr>
          <w:color w:val="auto"/>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377945" w:rsidRPr="007F600D" w:rsidRDefault="00377945" w:rsidP="00414631">
      <w:pPr>
        <w:pStyle w:val="13"/>
        <w:numPr>
          <w:ilvl w:val="0"/>
          <w:numId w:val="253"/>
        </w:numPr>
        <w:spacing w:line="259" w:lineRule="auto"/>
        <w:jc w:val="both"/>
        <w:rPr>
          <w:color w:val="auto"/>
        </w:rPr>
      </w:pPr>
      <w:r w:rsidRPr="007F600D">
        <w:rPr>
          <w:color w:val="auto"/>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7945" w:rsidRPr="007F600D" w:rsidRDefault="00377945" w:rsidP="00414631">
      <w:pPr>
        <w:pStyle w:val="13"/>
        <w:numPr>
          <w:ilvl w:val="0"/>
          <w:numId w:val="253"/>
        </w:numPr>
        <w:spacing w:line="259" w:lineRule="auto"/>
        <w:jc w:val="both"/>
        <w:rPr>
          <w:color w:val="auto"/>
        </w:rPr>
      </w:pPr>
      <w:r w:rsidRPr="007F600D">
        <w:rPr>
          <w:color w:val="auto"/>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77945" w:rsidRPr="007F600D" w:rsidRDefault="00377945" w:rsidP="00377945">
      <w:pPr>
        <w:pStyle w:val="13"/>
        <w:spacing w:line="276" w:lineRule="auto"/>
        <w:ind w:firstLine="160"/>
        <w:jc w:val="both"/>
        <w:rPr>
          <w:color w:val="auto"/>
          <w:sz w:val="19"/>
          <w:szCs w:val="19"/>
        </w:rPr>
      </w:pPr>
      <w:r w:rsidRPr="007F600D">
        <w:rPr>
          <w:b/>
          <w:bCs/>
          <w:i/>
          <w:iCs/>
          <w:color w:val="auto"/>
          <w:sz w:val="19"/>
          <w:szCs w:val="19"/>
        </w:rPr>
        <w:t>Формирование культуры здоровья</w:t>
      </w:r>
      <w:r w:rsidRPr="007F600D">
        <w:rPr>
          <w:b/>
          <w:bCs/>
          <w:color w:val="auto"/>
          <w:sz w:val="19"/>
          <w:szCs w:val="19"/>
        </w:rPr>
        <w:t>:</w:t>
      </w:r>
    </w:p>
    <w:p w:rsidR="00377945" w:rsidRPr="007F600D" w:rsidRDefault="00377945" w:rsidP="00414631">
      <w:pPr>
        <w:pStyle w:val="13"/>
        <w:numPr>
          <w:ilvl w:val="0"/>
          <w:numId w:val="254"/>
        </w:numPr>
        <w:spacing w:line="259" w:lineRule="auto"/>
        <w:jc w:val="both"/>
        <w:rPr>
          <w:color w:val="auto"/>
        </w:rPr>
      </w:pPr>
      <w:r w:rsidRPr="007F600D">
        <w:rPr>
          <w:color w:val="auto"/>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377945" w:rsidRPr="007F600D" w:rsidRDefault="00377945" w:rsidP="00377945">
      <w:pPr>
        <w:pStyle w:val="13"/>
        <w:spacing w:line="276" w:lineRule="auto"/>
        <w:ind w:firstLine="160"/>
        <w:jc w:val="both"/>
        <w:rPr>
          <w:color w:val="auto"/>
          <w:sz w:val="19"/>
          <w:szCs w:val="19"/>
        </w:rPr>
      </w:pPr>
      <w:r w:rsidRPr="007F600D">
        <w:rPr>
          <w:b/>
          <w:bCs/>
          <w:i/>
          <w:iCs/>
          <w:color w:val="auto"/>
          <w:sz w:val="19"/>
          <w:szCs w:val="19"/>
        </w:rPr>
        <w:t>Трудовое воспитание</w:t>
      </w:r>
      <w:r w:rsidRPr="007F600D">
        <w:rPr>
          <w:b/>
          <w:bCs/>
          <w:color w:val="auto"/>
          <w:sz w:val="19"/>
          <w:szCs w:val="19"/>
        </w:rPr>
        <w:t>:</w:t>
      </w:r>
    </w:p>
    <w:p w:rsidR="00377945" w:rsidRPr="007F600D" w:rsidRDefault="00377945" w:rsidP="00414631">
      <w:pPr>
        <w:pStyle w:val="13"/>
        <w:numPr>
          <w:ilvl w:val="0"/>
          <w:numId w:val="254"/>
        </w:numPr>
        <w:spacing w:line="259" w:lineRule="auto"/>
        <w:jc w:val="both"/>
        <w:rPr>
          <w:color w:val="auto"/>
        </w:rPr>
      </w:pPr>
      <w:r w:rsidRPr="007F600D">
        <w:rPr>
          <w:color w:val="auto"/>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377945" w:rsidRPr="007F600D" w:rsidRDefault="00377945" w:rsidP="00414631">
      <w:pPr>
        <w:pStyle w:val="13"/>
        <w:numPr>
          <w:ilvl w:val="0"/>
          <w:numId w:val="254"/>
        </w:numPr>
        <w:spacing w:line="259" w:lineRule="auto"/>
        <w:jc w:val="both"/>
        <w:rPr>
          <w:color w:val="auto"/>
        </w:rPr>
      </w:pPr>
      <w:r w:rsidRPr="007F600D">
        <w:rPr>
          <w:color w:val="auto"/>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7945" w:rsidRPr="007F600D" w:rsidRDefault="00377945" w:rsidP="00377945">
      <w:pPr>
        <w:pStyle w:val="13"/>
        <w:spacing w:line="276" w:lineRule="auto"/>
        <w:ind w:firstLine="160"/>
        <w:jc w:val="both"/>
        <w:rPr>
          <w:color w:val="auto"/>
          <w:sz w:val="19"/>
          <w:szCs w:val="19"/>
        </w:rPr>
      </w:pPr>
      <w:r w:rsidRPr="007F600D">
        <w:rPr>
          <w:b/>
          <w:bCs/>
          <w:i/>
          <w:iCs/>
          <w:color w:val="auto"/>
          <w:sz w:val="19"/>
          <w:szCs w:val="19"/>
        </w:rPr>
        <w:t>Экологическое воспитание</w:t>
      </w:r>
      <w:r w:rsidRPr="007F600D">
        <w:rPr>
          <w:b/>
          <w:bCs/>
          <w:color w:val="auto"/>
          <w:sz w:val="19"/>
          <w:szCs w:val="19"/>
        </w:rPr>
        <w:t>:</w:t>
      </w:r>
    </w:p>
    <w:p w:rsidR="00377945" w:rsidRPr="007F600D" w:rsidRDefault="00377945" w:rsidP="00414631">
      <w:pPr>
        <w:pStyle w:val="13"/>
        <w:numPr>
          <w:ilvl w:val="0"/>
          <w:numId w:val="255"/>
        </w:numPr>
        <w:spacing w:line="259" w:lineRule="auto"/>
        <w:jc w:val="both"/>
        <w:rPr>
          <w:color w:val="auto"/>
        </w:rPr>
      </w:pPr>
      <w:r w:rsidRPr="007F600D">
        <w:rPr>
          <w:color w:val="auto"/>
        </w:rPr>
        <w:t>осознание глобального характера экологических проблем и путей их решения, в том числе с учётом возможностей ИКТ.</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Адаптация обучающегося к изменяющимся условиям социальной среды</w:t>
      </w:r>
      <w:r w:rsidRPr="007F600D">
        <w:rPr>
          <w:b/>
          <w:bCs/>
          <w:color w:val="auto"/>
          <w:sz w:val="19"/>
          <w:szCs w:val="19"/>
        </w:rPr>
        <w:t>:</w:t>
      </w:r>
    </w:p>
    <w:p w:rsidR="00377945" w:rsidRPr="007F600D" w:rsidRDefault="00377945" w:rsidP="00414631">
      <w:pPr>
        <w:pStyle w:val="13"/>
        <w:numPr>
          <w:ilvl w:val="0"/>
          <w:numId w:val="255"/>
        </w:numPr>
        <w:spacing w:after="240" w:line="266" w:lineRule="auto"/>
        <w:jc w:val="both"/>
        <w:rPr>
          <w:color w:val="auto"/>
        </w:rPr>
      </w:pPr>
      <w:r w:rsidRPr="007F600D">
        <w:rPr>
          <w:color w:val="auto"/>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377945" w:rsidRPr="007F600D" w:rsidRDefault="00377945" w:rsidP="00377945">
      <w:pPr>
        <w:pStyle w:val="af5"/>
        <w:rPr>
          <w:rFonts w:ascii="Times New Roman" w:hAnsi="Times New Roman" w:cs="Times New Roman"/>
        </w:rPr>
      </w:pPr>
      <w:bookmarkStart w:id="576" w:name="bookmark1347"/>
      <w:r w:rsidRPr="007F600D">
        <w:rPr>
          <w:rFonts w:ascii="Times New Roman" w:hAnsi="Times New Roman" w:cs="Times New Roman"/>
        </w:rPr>
        <w:t>МЕТАПРЕДМЕТНЫЕ РЕЗУЛЬТАТЫ</w:t>
      </w:r>
      <w:bookmarkEnd w:id="576"/>
    </w:p>
    <w:p w:rsidR="00377945" w:rsidRPr="007F600D" w:rsidRDefault="00377945" w:rsidP="00377945">
      <w:pPr>
        <w:pStyle w:val="13"/>
        <w:spacing w:after="160" w:line="240" w:lineRule="auto"/>
        <w:jc w:val="both"/>
        <w:rPr>
          <w:color w:val="auto"/>
        </w:rPr>
      </w:pPr>
      <w:r w:rsidRPr="007F600D">
        <w:rPr>
          <w:color w:val="auto"/>
        </w:rPr>
        <w:lastRenderedPageBreak/>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Универсальные познавательные действия</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Базовые логические действия</w:t>
      </w:r>
      <w:r w:rsidRPr="007F600D">
        <w:rPr>
          <w:b/>
          <w:bCs/>
          <w:color w:val="auto"/>
          <w:sz w:val="19"/>
          <w:szCs w:val="19"/>
        </w:rPr>
        <w:t>:</w:t>
      </w:r>
    </w:p>
    <w:p w:rsidR="00377945" w:rsidRPr="007F600D" w:rsidRDefault="00377945" w:rsidP="00414631">
      <w:pPr>
        <w:pStyle w:val="13"/>
        <w:numPr>
          <w:ilvl w:val="0"/>
          <w:numId w:val="255"/>
        </w:numPr>
        <w:spacing w:line="264" w:lineRule="auto"/>
        <w:jc w:val="both"/>
        <w:rPr>
          <w:color w:val="auto"/>
        </w:rPr>
      </w:pPr>
      <w:r w:rsidRPr="007F600D">
        <w:rPr>
          <w:color w:val="auto"/>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377945" w:rsidRPr="007F600D" w:rsidRDefault="00377945" w:rsidP="00414631">
      <w:pPr>
        <w:pStyle w:val="13"/>
        <w:numPr>
          <w:ilvl w:val="0"/>
          <w:numId w:val="255"/>
        </w:numPr>
        <w:spacing w:line="276" w:lineRule="auto"/>
        <w:jc w:val="both"/>
        <w:rPr>
          <w:color w:val="auto"/>
        </w:rPr>
      </w:pPr>
      <w:r w:rsidRPr="007F600D">
        <w:rPr>
          <w:color w:val="auto"/>
        </w:rPr>
        <w:t>умение создавать, применять и преобразовывать знаки и символы, модели и схемы для решения учебных и познавательных задач;</w:t>
      </w:r>
    </w:p>
    <w:p w:rsidR="00377945" w:rsidRPr="007F600D" w:rsidRDefault="00377945" w:rsidP="00414631">
      <w:pPr>
        <w:pStyle w:val="13"/>
        <w:numPr>
          <w:ilvl w:val="0"/>
          <w:numId w:val="255"/>
        </w:numPr>
        <w:spacing w:line="271" w:lineRule="auto"/>
        <w:jc w:val="both"/>
        <w:rPr>
          <w:color w:val="auto"/>
        </w:rPr>
      </w:pPr>
      <w:r w:rsidRPr="007F600D">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Базовые исследовательские действия</w:t>
      </w:r>
      <w:r w:rsidRPr="007F600D">
        <w:rPr>
          <w:b/>
          <w:bCs/>
          <w:color w:val="auto"/>
          <w:sz w:val="19"/>
          <w:szCs w:val="19"/>
        </w:rPr>
        <w:t>:</w:t>
      </w:r>
    </w:p>
    <w:p w:rsidR="00377945" w:rsidRPr="007F600D" w:rsidRDefault="00377945" w:rsidP="00414631">
      <w:pPr>
        <w:pStyle w:val="13"/>
        <w:numPr>
          <w:ilvl w:val="0"/>
          <w:numId w:val="256"/>
        </w:numPr>
        <w:spacing w:line="276" w:lineRule="auto"/>
        <w:jc w:val="both"/>
        <w:rPr>
          <w:color w:val="auto"/>
        </w:rPr>
      </w:pPr>
      <w:r w:rsidRPr="007F600D">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7945" w:rsidRPr="007F600D" w:rsidRDefault="00377945" w:rsidP="00414631">
      <w:pPr>
        <w:pStyle w:val="13"/>
        <w:numPr>
          <w:ilvl w:val="0"/>
          <w:numId w:val="256"/>
        </w:numPr>
        <w:spacing w:line="295" w:lineRule="auto"/>
        <w:jc w:val="both"/>
        <w:rPr>
          <w:color w:val="auto"/>
        </w:rPr>
      </w:pPr>
      <w:r w:rsidRPr="007F600D">
        <w:rPr>
          <w:color w:val="auto"/>
        </w:rPr>
        <w:t>оценивать на применимость и достоверность информацию, полученную в ходе исследования;</w:t>
      </w:r>
    </w:p>
    <w:p w:rsidR="00377945" w:rsidRPr="007F600D" w:rsidRDefault="00377945" w:rsidP="00414631">
      <w:pPr>
        <w:pStyle w:val="13"/>
        <w:numPr>
          <w:ilvl w:val="0"/>
          <w:numId w:val="256"/>
        </w:numPr>
        <w:spacing w:line="271" w:lineRule="auto"/>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Работа с информацией</w:t>
      </w:r>
      <w:r w:rsidRPr="007F600D">
        <w:rPr>
          <w:b/>
          <w:bCs/>
          <w:color w:val="auto"/>
          <w:sz w:val="19"/>
          <w:szCs w:val="19"/>
        </w:rPr>
        <w:t>:</w:t>
      </w:r>
    </w:p>
    <w:p w:rsidR="00377945" w:rsidRPr="007F600D" w:rsidRDefault="00377945" w:rsidP="00414631">
      <w:pPr>
        <w:pStyle w:val="13"/>
        <w:numPr>
          <w:ilvl w:val="0"/>
          <w:numId w:val="257"/>
        </w:numPr>
        <w:spacing w:after="140" w:line="295" w:lineRule="auto"/>
        <w:jc w:val="both"/>
        <w:rPr>
          <w:color w:val="auto"/>
        </w:rPr>
      </w:pPr>
      <w:r w:rsidRPr="007F600D">
        <w:rPr>
          <w:color w:val="auto"/>
        </w:rPr>
        <w:t>выявлять дефицит информации, данных, необходимых для решения поставленной задачи;</w:t>
      </w:r>
    </w:p>
    <w:p w:rsidR="00377945" w:rsidRPr="007F600D" w:rsidRDefault="00377945" w:rsidP="00414631">
      <w:pPr>
        <w:pStyle w:val="13"/>
        <w:numPr>
          <w:ilvl w:val="0"/>
          <w:numId w:val="257"/>
        </w:numPr>
        <w:spacing w:line="257" w:lineRule="auto"/>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7945" w:rsidRPr="007F600D" w:rsidRDefault="00377945" w:rsidP="00414631">
      <w:pPr>
        <w:pStyle w:val="13"/>
        <w:numPr>
          <w:ilvl w:val="0"/>
          <w:numId w:val="257"/>
        </w:numPr>
        <w:spacing w:line="257" w:lineRule="auto"/>
        <w:jc w:val="both"/>
        <w:rPr>
          <w:color w:val="auto"/>
        </w:rPr>
      </w:pPr>
      <w:r w:rsidRPr="007F600D">
        <w:rPr>
          <w:color w:val="auto"/>
        </w:rPr>
        <w:t>выбирать, анализировать, систематизировать и интерпретировать информацию различных видов и форм представления;</w:t>
      </w:r>
    </w:p>
    <w:p w:rsidR="00377945" w:rsidRPr="007F600D" w:rsidRDefault="00377945" w:rsidP="00414631">
      <w:pPr>
        <w:pStyle w:val="13"/>
        <w:numPr>
          <w:ilvl w:val="0"/>
          <w:numId w:val="257"/>
        </w:numPr>
        <w:spacing w:line="257" w:lineRule="auto"/>
        <w:jc w:val="both"/>
        <w:rPr>
          <w:color w:val="auto"/>
        </w:rPr>
      </w:pPr>
      <w:r w:rsidRPr="007F600D">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7945" w:rsidRPr="007F600D" w:rsidRDefault="00377945" w:rsidP="00414631">
      <w:pPr>
        <w:pStyle w:val="13"/>
        <w:numPr>
          <w:ilvl w:val="0"/>
          <w:numId w:val="257"/>
        </w:numPr>
        <w:spacing w:line="257" w:lineRule="auto"/>
        <w:jc w:val="both"/>
        <w:rPr>
          <w:color w:val="auto"/>
        </w:rPr>
      </w:pPr>
      <w:r w:rsidRPr="007F600D">
        <w:rPr>
          <w:color w:val="auto"/>
        </w:rPr>
        <w:t>оценивать надёжность информации по критериям, предложенным учителем или сформулированным самостоятельно;</w:t>
      </w:r>
    </w:p>
    <w:p w:rsidR="00377945" w:rsidRPr="007F600D" w:rsidRDefault="00377945" w:rsidP="00414631">
      <w:pPr>
        <w:pStyle w:val="13"/>
        <w:numPr>
          <w:ilvl w:val="0"/>
          <w:numId w:val="257"/>
        </w:numPr>
        <w:spacing w:after="80" w:line="257" w:lineRule="auto"/>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Универсальные коммуникативные действия</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Общение</w:t>
      </w:r>
      <w:r w:rsidRPr="007F600D">
        <w:rPr>
          <w:b/>
          <w:bCs/>
          <w:color w:val="auto"/>
          <w:sz w:val="19"/>
          <w:szCs w:val="19"/>
        </w:rPr>
        <w:t>:</w:t>
      </w:r>
    </w:p>
    <w:p w:rsidR="00377945" w:rsidRPr="007F600D" w:rsidRDefault="00377945" w:rsidP="00414631">
      <w:pPr>
        <w:pStyle w:val="13"/>
        <w:numPr>
          <w:ilvl w:val="0"/>
          <w:numId w:val="258"/>
        </w:numPr>
        <w:spacing w:line="257" w:lineRule="auto"/>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414631">
      <w:pPr>
        <w:pStyle w:val="13"/>
        <w:numPr>
          <w:ilvl w:val="0"/>
          <w:numId w:val="258"/>
        </w:numPr>
        <w:spacing w:line="257" w:lineRule="auto"/>
        <w:jc w:val="both"/>
        <w:rPr>
          <w:color w:val="auto"/>
        </w:rPr>
      </w:pPr>
      <w:r w:rsidRPr="007F600D">
        <w:rPr>
          <w:color w:val="auto"/>
        </w:rPr>
        <w:t>публично представлять результаты выполненного опыта (эксперимента, исследования, проекта);</w:t>
      </w:r>
    </w:p>
    <w:p w:rsidR="00377945" w:rsidRPr="007F600D" w:rsidRDefault="00377945" w:rsidP="00414631">
      <w:pPr>
        <w:pStyle w:val="13"/>
        <w:numPr>
          <w:ilvl w:val="0"/>
          <w:numId w:val="258"/>
        </w:numPr>
        <w:spacing w:line="257" w:lineRule="auto"/>
        <w:jc w:val="both"/>
        <w:rPr>
          <w:color w:val="auto"/>
        </w:rPr>
      </w:pPr>
      <w:r w:rsidRPr="007F600D">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Совместная деятельность</w:t>
      </w:r>
      <w:r w:rsidRPr="007F600D">
        <w:rPr>
          <w:b/>
          <w:bCs/>
          <w:color w:val="auto"/>
          <w:sz w:val="19"/>
          <w:szCs w:val="19"/>
        </w:rPr>
        <w:t xml:space="preserve"> (</w:t>
      </w:r>
      <w:r w:rsidRPr="007F600D">
        <w:rPr>
          <w:b/>
          <w:bCs/>
          <w:i/>
          <w:iCs/>
          <w:color w:val="auto"/>
          <w:sz w:val="19"/>
          <w:szCs w:val="19"/>
        </w:rPr>
        <w:t>сотрудничество</w:t>
      </w:r>
      <w:r w:rsidRPr="007F600D">
        <w:rPr>
          <w:b/>
          <w:bCs/>
          <w:color w:val="auto"/>
          <w:sz w:val="19"/>
          <w:szCs w:val="19"/>
        </w:rPr>
        <w:t>):</w:t>
      </w:r>
    </w:p>
    <w:p w:rsidR="00377945" w:rsidRPr="007F600D" w:rsidRDefault="00377945" w:rsidP="00414631">
      <w:pPr>
        <w:pStyle w:val="13"/>
        <w:numPr>
          <w:ilvl w:val="0"/>
          <w:numId w:val="259"/>
        </w:numPr>
        <w:spacing w:line="257" w:lineRule="auto"/>
        <w:jc w:val="both"/>
        <w:rPr>
          <w:color w:val="auto"/>
        </w:rPr>
      </w:pPr>
      <w:r w:rsidRPr="007F600D">
        <w:rPr>
          <w:color w:val="auto"/>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77945" w:rsidRPr="007F600D" w:rsidRDefault="00377945" w:rsidP="00414631">
      <w:pPr>
        <w:pStyle w:val="13"/>
        <w:numPr>
          <w:ilvl w:val="0"/>
          <w:numId w:val="259"/>
        </w:numPr>
        <w:spacing w:line="257" w:lineRule="auto"/>
        <w:jc w:val="both"/>
        <w:rPr>
          <w:color w:val="auto"/>
        </w:rPr>
      </w:pPr>
      <w:r w:rsidRPr="007F600D">
        <w:rPr>
          <w:color w:val="auto"/>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377945" w:rsidRPr="007F600D" w:rsidRDefault="00377945" w:rsidP="00414631">
      <w:pPr>
        <w:pStyle w:val="13"/>
        <w:numPr>
          <w:ilvl w:val="0"/>
          <w:numId w:val="259"/>
        </w:numPr>
        <w:spacing w:line="257" w:lineRule="auto"/>
        <w:jc w:val="both"/>
        <w:rPr>
          <w:color w:val="auto"/>
        </w:rPr>
      </w:pPr>
      <w:r w:rsidRPr="007F600D">
        <w:rPr>
          <w:color w:val="auto"/>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77945" w:rsidRPr="007F600D" w:rsidRDefault="00377945" w:rsidP="00414631">
      <w:pPr>
        <w:pStyle w:val="13"/>
        <w:numPr>
          <w:ilvl w:val="0"/>
          <w:numId w:val="259"/>
        </w:numPr>
        <w:spacing w:after="80" w:line="257" w:lineRule="auto"/>
        <w:jc w:val="both"/>
        <w:rPr>
          <w:color w:val="auto"/>
        </w:rPr>
      </w:pPr>
      <w:r w:rsidRPr="007F600D">
        <w:rPr>
          <w:color w:val="auto"/>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77945" w:rsidRPr="007F600D" w:rsidRDefault="00377945" w:rsidP="00414631">
      <w:pPr>
        <w:pStyle w:val="13"/>
        <w:numPr>
          <w:ilvl w:val="0"/>
          <w:numId w:val="259"/>
        </w:numPr>
        <w:spacing w:after="160"/>
        <w:jc w:val="both"/>
        <w:rPr>
          <w:color w:val="auto"/>
        </w:rPr>
      </w:pPr>
      <w:r w:rsidRPr="007F600D">
        <w:rPr>
          <w:color w:val="auto"/>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Универсальные регулятивные действия</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Самоорганизация</w:t>
      </w:r>
      <w:r w:rsidRPr="007F600D">
        <w:rPr>
          <w:b/>
          <w:bCs/>
          <w:color w:val="auto"/>
          <w:sz w:val="19"/>
          <w:szCs w:val="19"/>
        </w:rPr>
        <w:t>:</w:t>
      </w:r>
    </w:p>
    <w:p w:rsidR="00377945" w:rsidRPr="007F600D" w:rsidRDefault="00377945" w:rsidP="00414631">
      <w:pPr>
        <w:pStyle w:val="13"/>
        <w:numPr>
          <w:ilvl w:val="0"/>
          <w:numId w:val="260"/>
        </w:numPr>
        <w:jc w:val="both"/>
        <w:rPr>
          <w:color w:val="auto"/>
        </w:rPr>
      </w:pPr>
      <w:r w:rsidRPr="007F600D">
        <w:rPr>
          <w:color w:val="auto"/>
        </w:rPr>
        <w:t>выявлять в жизненных и учебных ситуациях проблемы, требующие решения;</w:t>
      </w:r>
    </w:p>
    <w:p w:rsidR="00377945" w:rsidRPr="007F600D" w:rsidRDefault="00377945" w:rsidP="00414631">
      <w:pPr>
        <w:pStyle w:val="13"/>
        <w:numPr>
          <w:ilvl w:val="0"/>
          <w:numId w:val="260"/>
        </w:numPr>
        <w:jc w:val="both"/>
        <w:rPr>
          <w:color w:val="auto"/>
        </w:rPr>
      </w:pPr>
      <w:r w:rsidRPr="007F600D">
        <w:rPr>
          <w:color w:val="auto"/>
        </w:rPr>
        <w:t>ориентироваться в различных подходах к принятию решений (индивидуальное принятие решений, принятие решений в группе);</w:t>
      </w:r>
    </w:p>
    <w:p w:rsidR="00377945" w:rsidRPr="007F600D" w:rsidRDefault="00377945" w:rsidP="00414631">
      <w:pPr>
        <w:pStyle w:val="13"/>
        <w:numPr>
          <w:ilvl w:val="0"/>
          <w:numId w:val="260"/>
        </w:numPr>
        <w:jc w:val="both"/>
        <w:rPr>
          <w:color w:val="auto"/>
        </w:rPr>
      </w:pPr>
      <w:r w:rsidRPr="007F600D">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7945" w:rsidRPr="007F600D" w:rsidRDefault="00377945" w:rsidP="00414631">
      <w:pPr>
        <w:pStyle w:val="13"/>
        <w:numPr>
          <w:ilvl w:val="0"/>
          <w:numId w:val="260"/>
        </w:numPr>
        <w:jc w:val="both"/>
        <w:rPr>
          <w:color w:val="auto"/>
        </w:rPr>
      </w:pPr>
      <w:r w:rsidRPr="007F600D">
        <w:rPr>
          <w:color w:val="auto"/>
        </w:rPr>
        <w:t xml:space="preserve">составлять план действий (план реализации намеченного </w:t>
      </w:r>
      <w:r w:rsidRPr="007F600D">
        <w:rPr>
          <w:color w:val="auto"/>
        </w:rPr>
        <w:lastRenderedPageBreak/>
        <w:t>алгоритма решения), корректировать предложенный алгоритм с учётом получения новых знаний об изучаемом объекте;</w:t>
      </w:r>
    </w:p>
    <w:p w:rsidR="00377945" w:rsidRPr="007F600D" w:rsidRDefault="00377945" w:rsidP="00414631">
      <w:pPr>
        <w:pStyle w:val="13"/>
        <w:numPr>
          <w:ilvl w:val="0"/>
          <w:numId w:val="260"/>
        </w:numPr>
        <w:jc w:val="both"/>
        <w:rPr>
          <w:color w:val="auto"/>
        </w:rPr>
      </w:pPr>
      <w:r w:rsidRPr="007F600D">
        <w:rPr>
          <w:color w:val="auto"/>
        </w:rPr>
        <w:t>делать выбор в условиях противоречивой информации и брать ответственность за решение.</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Самоконтроль</w:t>
      </w:r>
      <w:r w:rsidRPr="007F600D">
        <w:rPr>
          <w:b/>
          <w:bCs/>
          <w:color w:val="auto"/>
          <w:sz w:val="19"/>
          <w:szCs w:val="19"/>
        </w:rPr>
        <w:t xml:space="preserve"> (</w:t>
      </w:r>
      <w:r w:rsidRPr="007F600D">
        <w:rPr>
          <w:b/>
          <w:bCs/>
          <w:i/>
          <w:iCs/>
          <w:color w:val="auto"/>
          <w:sz w:val="19"/>
          <w:szCs w:val="19"/>
        </w:rPr>
        <w:t>рефлексия</w:t>
      </w:r>
      <w:r w:rsidRPr="007F600D">
        <w:rPr>
          <w:b/>
          <w:bCs/>
          <w:color w:val="auto"/>
          <w:sz w:val="19"/>
          <w:szCs w:val="19"/>
        </w:rPr>
        <w:t>):</w:t>
      </w:r>
    </w:p>
    <w:p w:rsidR="00377945" w:rsidRPr="007F600D" w:rsidRDefault="00377945" w:rsidP="00414631">
      <w:pPr>
        <w:pStyle w:val="13"/>
        <w:numPr>
          <w:ilvl w:val="0"/>
          <w:numId w:val="261"/>
        </w:numPr>
        <w:jc w:val="both"/>
        <w:rPr>
          <w:color w:val="auto"/>
        </w:rPr>
      </w:pPr>
      <w:r w:rsidRPr="007F600D">
        <w:rPr>
          <w:color w:val="auto"/>
        </w:rPr>
        <w:t xml:space="preserve">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414631">
      <w:pPr>
        <w:pStyle w:val="13"/>
        <w:numPr>
          <w:ilvl w:val="0"/>
          <w:numId w:val="261"/>
        </w:numPr>
        <w:jc w:val="both"/>
        <w:rPr>
          <w:color w:val="auto"/>
        </w:rPr>
      </w:pPr>
      <w:r w:rsidRPr="007F600D">
        <w:rPr>
          <w:color w:val="auto"/>
        </w:rPr>
        <w:t>давать адекватную оценку ситуации и предлагать план её изменения;</w:t>
      </w:r>
    </w:p>
    <w:p w:rsidR="00377945" w:rsidRPr="007F600D" w:rsidRDefault="00377945" w:rsidP="00414631">
      <w:pPr>
        <w:pStyle w:val="13"/>
        <w:numPr>
          <w:ilvl w:val="0"/>
          <w:numId w:val="261"/>
        </w:numPr>
        <w:jc w:val="both"/>
        <w:rPr>
          <w:color w:val="auto"/>
        </w:rPr>
      </w:pPr>
      <w:r w:rsidRPr="007F600D">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77945" w:rsidRPr="007F600D" w:rsidRDefault="00377945" w:rsidP="00414631">
      <w:pPr>
        <w:pStyle w:val="13"/>
        <w:numPr>
          <w:ilvl w:val="0"/>
          <w:numId w:val="261"/>
        </w:numPr>
        <w:jc w:val="both"/>
        <w:rPr>
          <w:color w:val="auto"/>
        </w:rPr>
      </w:pPr>
      <w:r w:rsidRPr="007F600D">
        <w:rPr>
          <w:color w:val="auto"/>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377945" w:rsidRPr="007F600D" w:rsidRDefault="00377945" w:rsidP="00414631">
      <w:pPr>
        <w:pStyle w:val="13"/>
        <w:numPr>
          <w:ilvl w:val="0"/>
          <w:numId w:val="261"/>
        </w:numPr>
        <w:jc w:val="both"/>
        <w:rPr>
          <w:color w:val="auto"/>
        </w:rPr>
      </w:pPr>
      <w:r w:rsidRPr="007F600D">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377945" w:rsidRPr="007F600D" w:rsidRDefault="00377945" w:rsidP="00414631">
      <w:pPr>
        <w:pStyle w:val="13"/>
        <w:numPr>
          <w:ilvl w:val="0"/>
          <w:numId w:val="261"/>
        </w:numPr>
        <w:spacing w:after="60"/>
        <w:jc w:val="both"/>
        <w:rPr>
          <w:color w:val="auto"/>
        </w:rPr>
      </w:pPr>
      <w:r w:rsidRPr="007F600D">
        <w:rPr>
          <w:color w:val="auto"/>
        </w:rPr>
        <w:t>оценивать соответствие результата цели и условиям.</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Эмоциональный интеллект</w:t>
      </w:r>
      <w:r w:rsidRPr="007F600D">
        <w:rPr>
          <w:b/>
          <w:bCs/>
          <w:color w:val="auto"/>
          <w:sz w:val="19"/>
          <w:szCs w:val="19"/>
        </w:rPr>
        <w:t>:</w:t>
      </w:r>
    </w:p>
    <w:p w:rsidR="00377945" w:rsidRPr="007F600D" w:rsidRDefault="00377945" w:rsidP="00414631">
      <w:pPr>
        <w:pStyle w:val="13"/>
        <w:numPr>
          <w:ilvl w:val="0"/>
          <w:numId w:val="262"/>
        </w:numPr>
        <w:spacing w:after="60"/>
        <w:jc w:val="both"/>
        <w:rPr>
          <w:color w:val="auto"/>
        </w:rPr>
      </w:pPr>
      <w:r w:rsidRPr="007F600D">
        <w:rPr>
          <w:color w:val="auto"/>
        </w:rPr>
        <w:t>ставить себя на место другого человека, понимать мотивы и намерения другого.</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Принятие себя и других</w:t>
      </w:r>
      <w:r w:rsidRPr="007F600D">
        <w:rPr>
          <w:b/>
          <w:bCs/>
          <w:color w:val="auto"/>
          <w:sz w:val="19"/>
          <w:szCs w:val="19"/>
        </w:rPr>
        <w:t>:</w:t>
      </w:r>
    </w:p>
    <w:p w:rsidR="00377945" w:rsidRPr="007F600D" w:rsidRDefault="00377945" w:rsidP="00414631">
      <w:pPr>
        <w:pStyle w:val="13"/>
        <w:numPr>
          <w:ilvl w:val="0"/>
          <w:numId w:val="262"/>
        </w:numPr>
        <w:spacing w:after="260" w:line="257" w:lineRule="auto"/>
        <w:jc w:val="both"/>
        <w:rPr>
          <w:color w:val="auto"/>
        </w:rPr>
      </w:pPr>
      <w:r w:rsidRPr="007F600D">
        <w:rPr>
          <w:color w:val="auto"/>
        </w:rPr>
        <w:t>осознавать невозможность контролировать всё вокруг даже в условиях открытого доступа к любым объёмам информации.</w:t>
      </w:r>
    </w:p>
    <w:p w:rsidR="00377945" w:rsidRPr="007F600D" w:rsidRDefault="00377945" w:rsidP="00377945">
      <w:pPr>
        <w:pStyle w:val="af5"/>
        <w:rPr>
          <w:rFonts w:ascii="Times New Roman" w:hAnsi="Times New Roman" w:cs="Times New Roman"/>
        </w:rPr>
      </w:pPr>
      <w:bookmarkStart w:id="577" w:name="bookmark1349"/>
      <w:r w:rsidRPr="007F600D">
        <w:rPr>
          <w:rFonts w:ascii="Times New Roman" w:hAnsi="Times New Roman" w:cs="Times New Roman"/>
        </w:rPr>
        <w:t>ПРЕДМЕТНЫЕ РЕЗУЛЬТАТЫ</w:t>
      </w:r>
      <w:bookmarkEnd w:id="57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578" w:name="bookmark1351"/>
      <w:r w:rsidRPr="007F600D">
        <w:rPr>
          <w:rFonts w:ascii="Times New Roman" w:hAnsi="Times New Roman" w:cs="Times New Roman"/>
        </w:rPr>
        <w:t>7 класс</w:t>
      </w:r>
      <w:bookmarkEnd w:id="578"/>
    </w:p>
    <w:p w:rsidR="00377945" w:rsidRPr="007F600D" w:rsidRDefault="00377945" w:rsidP="00377945">
      <w:pPr>
        <w:pStyle w:val="af5"/>
        <w:rPr>
          <w:rFonts w:ascii="Times New Roman" w:hAnsi="Times New Roman" w:cs="Times New Roman"/>
        </w:rPr>
      </w:pPr>
    </w:p>
    <w:p w:rsidR="00377945" w:rsidRPr="007F600D" w:rsidRDefault="00377945" w:rsidP="00377945">
      <w:pPr>
        <w:pStyle w:val="13"/>
        <w:jc w:val="both"/>
        <w:rPr>
          <w:color w:val="auto"/>
        </w:rPr>
      </w:pPr>
      <w:r w:rsidRPr="007F600D">
        <w:rPr>
          <w:color w:val="auto"/>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377945" w:rsidRPr="007F600D" w:rsidRDefault="00377945" w:rsidP="00414631">
      <w:pPr>
        <w:pStyle w:val="13"/>
        <w:numPr>
          <w:ilvl w:val="0"/>
          <w:numId w:val="262"/>
        </w:numPr>
        <w:jc w:val="both"/>
        <w:rPr>
          <w:color w:val="auto"/>
        </w:rPr>
      </w:pPr>
      <w:r w:rsidRPr="007F600D">
        <w:rPr>
          <w:color w:val="auto"/>
        </w:rPr>
        <w:t>пояснять на примерах смысл понятий «информация», «информационный процесс», «обработка информации», «хранение информации», «передача информации»;</w:t>
      </w:r>
    </w:p>
    <w:p w:rsidR="00377945" w:rsidRPr="007F600D" w:rsidRDefault="00377945" w:rsidP="00414631">
      <w:pPr>
        <w:pStyle w:val="13"/>
        <w:numPr>
          <w:ilvl w:val="0"/>
          <w:numId w:val="262"/>
        </w:numPr>
        <w:jc w:val="both"/>
        <w:rPr>
          <w:color w:val="auto"/>
        </w:rPr>
      </w:pPr>
      <w:r w:rsidRPr="007F600D">
        <w:rPr>
          <w:color w:val="auto"/>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377945" w:rsidRPr="007F600D" w:rsidRDefault="00377945" w:rsidP="00414631">
      <w:pPr>
        <w:pStyle w:val="13"/>
        <w:numPr>
          <w:ilvl w:val="0"/>
          <w:numId w:val="262"/>
        </w:numPr>
        <w:jc w:val="both"/>
        <w:rPr>
          <w:color w:val="auto"/>
        </w:rPr>
      </w:pPr>
      <w:r w:rsidRPr="007F600D">
        <w:rPr>
          <w:color w:val="auto"/>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377945" w:rsidRPr="007F600D" w:rsidRDefault="00377945" w:rsidP="00414631">
      <w:pPr>
        <w:pStyle w:val="13"/>
        <w:numPr>
          <w:ilvl w:val="0"/>
          <w:numId w:val="262"/>
        </w:numPr>
        <w:jc w:val="both"/>
        <w:rPr>
          <w:color w:val="auto"/>
        </w:rPr>
      </w:pPr>
      <w:r w:rsidRPr="007F600D">
        <w:rPr>
          <w:color w:val="auto"/>
        </w:rPr>
        <w:t xml:space="preserve">оценивать и сравнивать размеры текстовых, графических, </w:t>
      </w:r>
      <w:r w:rsidRPr="007F600D">
        <w:rPr>
          <w:color w:val="auto"/>
        </w:rPr>
        <w:lastRenderedPageBreak/>
        <w:t>звуковых файлов и видеофайлов;</w:t>
      </w:r>
    </w:p>
    <w:p w:rsidR="00377945" w:rsidRPr="007F600D" w:rsidRDefault="00377945" w:rsidP="00414631">
      <w:pPr>
        <w:pStyle w:val="13"/>
        <w:numPr>
          <w:ilvl w:val="0"/>
          <w:numId w:val="262"/>
        </w:numPr>
        <w:jc w:val="both"/>
        <w:rPr>
          <w:color w:val="auto"/>
        </w:rPr>
      </w:pPr>
      <w:r w:rsidRPr="007F600D">
        <w:rPr>
          <w:color w:val="auto"/>
        </w:rPr>
        <w:t>приводить примеры современных устройств хранения и передачи информации, сравнивать их количественные характеристики;</w:t>
      </w:r>
    </w:p>
    <w:p w:rsidR="00377945" w:rsidRPr="007F600D" w:rsidRDefault="00377945" w:rsidP="00414631">
      <w:pPr>
        <w:pStyle w:val="13"/>
        <w:numPr>
          <w:ilvl w:val="0"/>
          <w:numId w:val="262"/>
        </w:numPr>
        <w:jc w:val="both"/>
        <w:rPr>
          <w:color w:val="auto"/>
        </w:rPr>
      </w:pPr>
      <w:r w:rsidRPr="007F600D">
        <w:rPr>
          <w:color w:val="auto"/>
        </w:rPr>
        <w:t>выделять основные этапы в истории и понимать тенденции развития компьютеров и программного обеспечения;</w:t>
      </w:r>
    </w:p>
    <w:p w:rsidR="00377945" w:rsidRPr="007F600D" w:rsidRDefault="00377945" w:rsidP="00414631">
      <w:pPr>
        <w:pStyle w:val="13"/>
        <w:numPr>
          <w:ilvl w:val="0"/>
          <w:numId w:val="262"/>
        </w:numPr>
        <w:jc w:val="both"/>
        <w:rPr>
          <w:color w:val="auto"/>
        </w:rPr>
      </w:pPr>
      <w:r w:rsidRPr="007F600D">
        <w:rPr>
          <w:color w:val="auto"/>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377945" w:rsidRPr="007F600D" w:rsidRDefault="00377945" w:rsidP="00414631">
      <w:pPr>
        <w:pStyle w:val="13"/>
        <w:numPr>
          <w:ilvl w:val="0"/>
          <w:numId w:val="262"/>
        </w:numPr>
        <w:jc w:val="both"/>
        <w:rPr>
          <w:color w:val="auto"/>
        </w:rPr>
      </w:pPr>
      <w:r w:rsidRPr="007F600D">
        <w:rPr>
          <w:color w:val="auto"/>
        </w:rPr>
        <w:t>соотносить характеристики компьютера с задачами, решаемыми с его помощью;</w:t>
      </w:r>
    </w:p>
    <w:p w:rsidR="00377945" w:rsidRPr="007F600D" w:rsidRDefault="00377945" w:rsidP="00414631">
      <w:pPr>
        <w:pStyle w:val="13"/>
        <w:numPr>
          <w:ilvl w:val="0"/>
          <w:numId w:val="262"/>
        </w:numPr>
        <w:jc w:val="both"/>
        <w:rPr>
          <w:color w:val="auto"/>
        </w:rPr>
      </w:pPr>
      <w:r w:rsidRPr="007F600D">
        <w:rPr>
          <w:color w:val="auto"/>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377945" w:rsidRPr="007F600D" w:rsidRDefault="00377945" w:rsidP="00414631">
      <w:pPr>
        <w:pStyle w:val="13"/>
        <w:numPr>
          <w:ilvl w:val="0"/>
          <w:numId w:val="262"/>
        </w:numPr>
        <w:jc w:val="both"/>
        <w:rPr>
          <w:color w:val="auto"/>
        </w:rPr>
      </w:pPr>
      <w:r w:rsidRPr="007F600D">
        <w:rPr>
          <w:color w:val="auto"/>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377945" w:rsidRPr="007F600D" w:rsidRDefault="00377945" w:rsidP="00414631">
      <w:pPr>
        <w:pStyle w:val="13"/>
        <w:numPr>
          <w:ilvl w:val="0"/>
          <w:numId w:val="262"/>
        </w:numPr>
        <w:spacing w:line="283" w:lineRule="auto"/>
        <w:jc w:val="both"/>
        <w:rPr>
          <w:color w:val="auto"/>
        </w:rPr>
      </w:pPr>
      <w:r w:rsidRPr="007F600D">
        <w:rPr>
          <w:color w:val="auto"/>
        </w:rPr>
        <w:t>представлять результаты своей деятельности в виде структурированных иллюстрированных документов, мультимедийных презентаций;</w:t>
      </w:r>
    </w:p>
    <w:p w:rsidR="00377945" w:rsidRPr="007F600D" w:rsidRDefault="00377945" w:rsidP="00414631">
      <w:pPr>
        <w:pStyle w:val="13"/>
        <w:numPr>
          <w:ilvl w:val="0"/>
          <w:numId w:val="262"/>
        </w:numPr>
        <w:jc w:val="both"/>
        <w:rPr>
          <w:color w:val="auto"/>
        </w:rPr>
      </w:pPr>
      <w:r w:rsidRPr="007F600D">
        <w:rPr>
          <w:color w:val="auto"/>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377945" w:rsidRPr="007F600D" w:rsidRDefault="00377945" w:rsidP="00414631">
      <w:pPr>
        <w:pStyle w:val="13"/>
        <w:numPr>
          <w:ilvl w:val="0"/>
          <w:numId w:val="262"/>
        </w:numPr>
        <w:jc w:val="both"/>
        <w:rPr>
          <w:color w:val="auto"/>
        </w:rPr>
      </w:pPr>
      <w:r w:rsidRPr="007F600D">
        <w:rPr>
          <w:color w:val="auto"/>
        </w:rPr>
        <w:t>понимать структуру адресов веб-ресурсов;</w:t>
      </w:r>
    </w:p>
    <w:p w:rsidR="00377945" w:rsidRPr="007F600D" w:rsidRDefault="00377945" w:rsidP="00414631">
      <w:pPr>
        <w:pStyle w:val="13"/>
        <w:numPr>
          <w:ilvl w:val="0"/>
          <w:numId w:val="262"/>
        </w:numPr>
        <w:jc w:val="both"/>
        <w:rPr>
          <w:color w:val="auto"/>
        </w:rPr>
      </w:pPr>
      <w:r w:rsidRPr="007F600D">
        <w:rPr>
          <w:color w:val="auto"/>
        </w:rPr>
        <w:t>использовать современные сервисы интернет-коммуникаций;</w:t>
      </w:r>
    </w:p>
    <w:p w:rsidR="00377945" w:rsidRPr="007F600D" w:rsidRDefault="00377945" w:rsidP="00414631">
      <w:pPr>
        <w:pStyle w:val="13"/>
        <w:numPr>
          <w:ilvl w:val="0"/>
          <w:numId w:val="262"/>
        </w:numPr>
        <w:jc w:val="both"/>
        <w:rPr>
          <w:color w:val="auto"/>
        </w:rPr>
      </w:pPr>
      <w:r w:rsidRPr="007F600D">
        <w:rPr>
          <w:color w:val="auto"/>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377945" w:rsidRPr="007F600D" w:rsidRDefault="00377945" w:rsidP="00414631">
      <w:pPr>
        <w:pStyle w:val="13"/>
        <w:numPr>
          <w:ilvl w:val="0"/>
          <w:numId w:val="262"/>
        </w:numPr>
        <w:spacing w:after="220" w:line="283" w:lineRule="auto"/>
        <w:jc w:val="both"/>
        <w:rPr>
          <w:color w:val="auto"/>
        </w:rPr>
      </w:pPr>
      <w:r w:rsidRPr="007F600D">
        <w:rPr>
          <w:color w:val="auto"/>
        </w:rPr>
        <w:t>иметь представление о влиянии использования средств ИКТ на здоровье пользователя и уметь применять методы профилактики.</w:t>
      </w:r>
    </w:p>
    <w:p w:rsidR="00377945" w:rsidRPr="007F600D" w:rsidRDefault="00377945" w:rsidP="00377945">
      <w:pPr>
        <w:pStyle w:val="af5"/>
        <w:rPr>
          <w:rFonts w:ascii="Times New Roman" w:hAnsi="Times New Roman" w:cs="Times New Roman"/>
        </w:rPr>
      </w:pPr>
      <w:bookmarkStart w:id="579" w:name="bookmark135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579"/>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jc w:val="both"/>
        <w:rPr>
          <w:color w:val="auto"/>
        </w:rPr>
      </w:pPr>
      <w:r w:rsidRPr="007F600D">
        <w:rPr>
          <w:color w:val="auto"/>
        </w:rPr>
        <w:t xml:space="preserve">Предметные результаты освоения обязательного предметного </w:t>
      </w:r>
      <w:r w:rsidRPr="007F600D">
        <w:rPr>
          <w:color w:val="auto"/>
        </w:rPr>
        <w:lastRenderedPageBreak/>
        <w:t>содержания, установленного данной примерной рабочей программой, отражают сформированность у обучающихся умений:</w:t>
      </w:r>
    </w:p>
    <w:p w:rsidR="00377945" w:rsidRPr="007F600D" w:rsidRDefault="00377945" w:rsidP="00414631">
      <w:pPr>
        <w:pStyle w:val="13"/>
        <w:numPr>
          <w:ilvl w:val="0"/>
          <w:numId w:val="263"/>
        </w:numPr>
        <w:spacing w:line="257" w:lineRule="auto"/>
        <w:jc w:val="both"/>
        <w:rPr>
          <w:color w:val="auto"/>
        </w:rPr>
      </w:pPr>
      <w:r w:rsidRPr="007F600D">
        <w:rPr>
          <w:color w:val="auto"/>
        </w:rPr>
        <w:t>пояснять на примерах различия между позиционными и непозиционными системами счисления;</w:t>
      </w:r>
    </w:p>
    <w:p w:rsidR="00377945" w:rsidRPr="007F600D" w:rsidRDefault="00377945" w:rsidP="00414631">
      <w:pPr>
        <w:pStyle w:val="13"/>
        <w:numPr>
          <w:ilvl w:val="0"/>
          <w:numId w:val="263"/>
        </w:numPr>
        <w:spacing w:line="257" w:lineRule="auto"/>
        <w:jc w:val="both"/>
        <w:rPr>
          <w:color w:val="auto"/>
        </w:rPr>
      </w:pPr>
      <w:r w:rsidRPr="007F600D">
        <w:rPr>
          <w:color w:val="auto"/>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377945" w:rsidRPr="007F600D" w:rsidRDefault="00377945" w:rsidP="00414631">
      <w:pPr>
        <w:pStyle w:val="13"/>
        <w:numPr>
          <w:ilvl w:val="0"/>
          <w:numId w:val="263"/>
        </w:numPr>
        <w:spacing w:line="257" w:lineRule="auto"/>
        <w:jc w:val="both"/>
        <w:rPr>
          <w:color w:val="auto"/>
        </w:rPr>
      </w:pPr>
      <w:r w:rsidRPr="007F600D">
        <w:rPr>
          <w:color w:val="auto"/>
        </w:rPr>
        <w:t>раскрывать смысл понятий «высказывание», «логическая операция», «логическое выражение»;</w:t>
      </w:r>
    </w:p>
    <w:p w:rsidR="00377945" w:rsidRPr="007F600D" w:rsidRDefault="00377945" w:rsidP="00414631">
      <w:pPr>
        <w:pStyle w:val="13"/>
        <w:numPr>
          <w:ilvl w:val="0"/>
          <w:numId w:val="263"/>
        </w:numPr>
        <w:spacing w:line="257" w:lineRule="auto"/>
        <w:jc w:val="both"/>
        <w:rPr>
          <w:color w:val="auto"/>
        </w:rPr>
      </w:pPr>
      <w:r w:rsidRPr="007F600D">
        <w:rPr>
          <w:color w:val="auto"/>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377945" w:rsidRPr="007F600D" w:rsidRDefault="00377945" w:rsidP="00414631">
      <w:pPr>
        <w:pStyle w:val="13"/>
        <w:numPr>
          <w:ilvl w:val="0"/>
          <w:numId w:val="263"/>
        </w:numPr>
        <w:spacing w:line="257" w:lineRule="auto"/>
        <w:jc w:val="both"/>
        <w:rPr>
          <w:color w:val="auto"/>
        </w:rPr>
      </w:pPr>
      <w:r w:rsidRPr="007F600D">
        <w:rPr>
          <w:color w:val="auto"/>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377945" w:rsidRPr="007F600D" w:rsidRDefault="00377945" w:rsidP="00414631">
      <w:pPr>
        <w:pStyle w:val="13"/>
        <w:numPr>
          <w:ilvl w:val="0"/>
          <w:numId w:val="263"/>
        </w:numPr>
        <w:spacing w:line="257" w:lineRule="auto"/>
        <w:jc w:val="both"/>
        <w:rPr>
          <w:color w:val="auto"/>
        </w:rPr>
      </w:pPr>
      <w:r w:rsidRPr="007F600D">
        <w:rPr>
          <w:color w:val="auto"/>
        </w:rPr>
        <w:t>описывать алгоритм решения задачи различными способами, в том числе в виде блок-схемы;</w:t>
      </w:r>
    </w:p>
    <w:p w:rsidR="00377945" w:rsidRPr="007F600D" w:rsidRDefault="00377945" w:rsidP="00414631">
      <w:pPr>
        <w:pStyle w:val="13"/>
        <w:numPr>
          <w:ilvl w:val="0"/>
          <w:numId w:val="263"/>
        </w:numPr>
        <w:spacing w:line="257" w:lineRule="auto"/>
        <w:jc w:val="both"/>
        <w:rPr>
          <w:color w:val="auto"/>
        </w:rPr>
      </w:pPr>
      <w:r w:rsidRPr="007F600D">
        <w:rPr>
          <w:color w:val="auto"/>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377945" w:rsidRPr="007F600D" w:rsidRDefault="00377945" w:rsidP="00414631">
      <w:pPr>
        <w:pStyle w:val="13"/>
        <w:numPr>
          <w:ilvl w:val="0"/>
          <w:numId w:val="263"/>
        </w:numPr>
        <w:spacing w:line="257" w:lineRule="auto"/>
        <w:jc w:val="both"/>
        <w:rPr>
          <w:color w:val="auto"/>
        </w:rPr>
      </w:pPr>
      <w:r w:rsidRPr="007F600D">
        <w:rPr>
          <w:color w:val="auto"/>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377945" w:rsidRPr="007F600D" w:rsidRDefault="00377945" w:rsidP="00414631">
      <w:pPr>
        <w:pStyle w:val="13"/>
        <w:numPr>
          <w:ilvl w:val="0"/>
          <w:numId w:val="263"/>
        </w:numPr>
        <w:spacing w:line="257" w:lineRule="auto"/>
        <w:jc w:val="both"/>
        <w:rPr>
          <w:color w:val="auto"/>
        </w:rPr>
      </w:pPr>
      <w:r w:rsidRPr="007F600D">
        <w:rPr>
          <w:color w:val="auto"/>
        </w:rPr>
        <w:t>использовать при разработке программ логические значения, операции и выражения с ними;</w:t>
      </w:r>
    </w:p>
    <w:p w:rsidR="00377945" w:rsidRPr="007F600D" w:rsidRDefault="00377945" w:rsidP="00414631">
      <w:pPr>
        <w:pStyle w:val="13"/>
        <w:numPr>
          <w:ilvl w:val="0"/>
          <w:numId w:val="263"/>
        </w:numPr>
        <w:spacing w:line="257" w:lineRule="auto"/>
        <w:jc w:val="both"/>
        <w:rPr>
          <w:color w:val="auto"/>
        </w:rPr>
      </w:pPr>
      <w:r w:rsidRPr="007F600D">
        <w:rPr>
          <w:color w:val="auto"/>
        </w:rPr>
        <w:t>анализировать предложенные алгоритмы, в том числе определять, какие результаты возможны при заданном множестве исходных значений;</w:t>
      </w:r>
    </w:p>
    <w:p w:rsidR="00377945" w:rsidRPr="007F600D" w:rsidRDefault="00377945" w:rsidP="00414631">
      <w:pPr>
        <w:pStyle w:val="13"/>
        <w:numPr>
          <w:ilvl w:val="0"/>
          <w:numId w:val="263"/>
        </w:numPr>
        <w:spacing w:line="257" w:lineRule="auto"/>
        <w:jc w:val="both"/>
        <w:rPr>
          <w:color w:val="auto"/>
        </w:rPr>
      </w:pPr>
      <w:r w:rsidRPr="007F600D">
        <w:rPr>
          <w:color w:val="auto"/>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377945" w:rsidRPr="007F600D" w:rsidRDefault="00377945" w:rsidP="00377945">
      <w:pPr>
        <w:rPr>
          <w:rFonts w:ascii="Times New Roman" w:hAnsi="Times New Roman" w:cs="Times New Roman"/>
        </w:rPr>
      </w:pPr>
      <w:bookmarkStart w:id="580" w:name="bookmark135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580"/>
    </w:p>
    <w:p w:rsidR="00377945" w:rsidRPr="007F600D" w:rsidRDefault="00377945" w:rsidP="00377945">
      <w:pPr>
        <w:pStyle w:val="13"/>
        <w:spacing w:line="257" w:lineRule="auto"/>
        <w:jc w:val="both"/>
        <w:rPr>
          <w:color w:val="auto"/>
        </w:rPr>
      </w:pPr>
    </w:p>
    <w:p w:rsidR="00377945" w:rsidRPr="007F600D" w:rsidRDefault="00377945" w:rsidP="00377945">
      <w:pPr>
        <w:pStyle w:val="13"/>
        <w:spacing w:line="257" w:lineRule="auto"/>
        <w:jc w:val="both"/>
        <w:rPr>
          <w:color w:val="auto"/>
        </w:rPr>
      </w:pPr>
      <w:r w:rsidRPr="007F600D">
        <w:rPr>
          <w:color w:val="auto"/>
        </w:rPr>
        <w:t xml:space="preserve">Предметные результаты освоения обязательного предметного содержания, установленного данной примерной рабочей программой, </w:t>
      </w:r>
      <w:r w:rsidRPr="007F600D">
        <w:rPr>
          <w:color w:val="auto"/>
        </w:rPr>
        <w:lastRenderedPageBreak/>
        <w:t>отражают сформированность у обучающихся умений:</w:t>
      </w:r>
    </w:p>
    <w:p w:rsidR="00377945" w:rsidRPr="007F600D" w:rsidRDefault="00377945" w:rsidP="00414631">
      <w:pPr>
        <w:pStyle w:val="13"/>
        <w:numPr>
          <w:ilvl w:val="0"/>
          <w:numId w:val="264"/>
        </w:numPr>
        <w:spacing w:line="257" w:lineRule="auto"/>
        <w:jc w:val="both"/>
        <w:rPr>
          <w:color w:val="auto"/>
        </w:rPr>
      </w:pPr>
      <w:r w:rsidRPr="007F600D">
        <w:rPr>
          <w:color w:val="auto"/>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377945" w:rsidRPr="007F600D" w:rsidRDefault="00377945" w:rsidP="00414631">
      <w:pPr>
        <w:pStyle w:val="13"/>
        <w:numPr>
          <w:ilvl w:val="0"/>
          <w:numId w:val="264"/>
        </w:numPr>
        <w:spacing w:line="257" w:lineRule="auto"/>
        <w:jc w:val="both"/>
        <w:rPr>
          <w:color w:val="auto"/>
        </w:rPr>
      </w:pPr>
      <w:r w:rsidRPr="007F600D">
        <w:rPr>
          <w:color w:val="auto"/>
        </w:rPr>
        <w:t xml:space="preserve">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7F600D">
        <w:rPr>
          <w:color w:val="auto"/>
          <w:lang w:bidi="en-US"/>
        </w:rPr>
        <w:t>(</w:t>
      </w:r>
      <w:r w:rsidRPr="007F600D">
        <w:rPr>
          <w:color w:val="auto"/>
          <w:lang w:val="en-US" w:bidi="en-US"/>
        </w:rPr>
        <w:t>Python</w:t>
      </w:r>
      <w:r w:rsidRPr="007F600D">
        <w:rPr>
          <w:color w:val="auto"/>
          <w:lang w:bidi="en-US"/>
        </w:rPr>
        <w:t xml:space="preserve">, </w:t>
      </w:r>
      <w:r w:rsidRPr="007F600D">
        <w:rPr>
          <w:color w:val="auto"/>
          <w:lang w:val="en-US" w:bidi="en-US"/>
        </w:rPr>
        <w:t>C</w:t>
      </w:r>
      <w:r w:rsidRPr="007F600D">
        <w:rPr>
          <w:color w:val="auto"/>
          <w:lang w:bidi="en-US"/>
        </w:rPr>
        <w:t xml:space="preserve">++, </w:t>
      </w:r>
      <w:r w:rsidRPr="007F600D">
        <w:rPr>
          <w:color w:val="auto"/>
        </w:rPr>
        <w:t xml:space="preserve">Паскаль, </w:t>
      </w:r>
      <w:r w:rsidRPr="007F600D">
        <w:rPr>
          <w:color w:val="auto"/>
          <w:lang w:val="en-US" w:bidi="en-US"/>
        </w:rPr>
        <w:t>Java</w:t>
      </w:r>
      <w:r w:rsidRPr="007F600D">
        <w:rPr>
          <w:color w:val="auto"/>
          <w:lang w:bidi="en-US"/>
        </w:rPr>
        <w:t xml:space="preserve">, </w:t>
      </w:r>
      <w:r w:rsidRPr="007F600D">
        <w:rPr>
          <w:color w:val="auto"/>
          <w:lang w:val="en-US" w:bidi="en-US"/>
        </w:rPr>
        <w:t>C</w:t>
      </w:r>
      <w:r w:rsidRPr="007F600D">
        <w:rPr>
          <w:color w:val="auto"/>
          <w:lang w:bidi="en-US"/>
        </w:rPr>
        <w:t xml:space="preserve">#, </w:t>
      </w:r>
      <w:r w:rsidRPr="007F600D">
        <w:rPr>
          <w:color w:val="auto"/>
        </w:rPr>
        <w:t>Школьный Алгоритмический Язык);</w:t>
      </w:r>
    </w:p>
    <w:p w:rsidR="00377945" w:rsidRPr="007F600D" w:rsidRDefault="00377945" w:rsidP="00414631">
      <w:pPr>
        <w:pStyle w:val="13"/>
        <w:numPr>
          <w:ilvl w:val="0"/>
          <w:numId w:val="264"/>
        </w:numPr>
        <w:spacing w:line="288" w:lineRule="auto"/>
        <w:jc w:val="both"/>
        <w:rPr>
          <w:color w:val="auto"/>
        </w:rPr>
      </w:pPr>
      <w:r w:rsidRPr="007F600D">
        <w:rPr>
          <w:color w:val="auto"/>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377945" w:rsidRPr="007F600D" w:rsidRDefault="00377945" w:rsidP="00414631">
      <w:pPr>
        <w:pStyle w:val="13"/>
        <w:numPr>
          <w:ilvl w:val="0"/>
          <w:numId w:val="264"/>
        </w:numPr>
        <w:spacing w:line="288" w:lineRule="auto"/>
        <w:jc w:val="both"/>
        <w:rPr>
          <w:color w:val="auto"/>
        </w:rPr>
      </w:pPr>
      <w:r w:rsidRPr="007F600D">
        <w:rPr>
          <w:color w:val="auto"/>
        </w:rPr>
        <w:t>использовать графы и деревья для моделирования систем сетевой и иерархической структуры; находить кратчайший путь в графе;</w:t>
      </w:r>
    </w:p>
    <w:p w:rsidR="00377945" w:rsidRPr="007F600D" w:rsidRDefault="00377945" w:rsidP="00414631">
      <w:pPr>
        <w:pStyle w:val="13"/>
        <w:numPr>
          <w:ilvl w:val="0"/>
          <w:numId w:val="264"/>
        </w:numPr>
        <w:spacing w:line="276" w:lineRule="auto"/>
        <w:jc w:val="both"/>
        <w:rPr>
          <w:color w:val="auto"/>
        </w:rPr>
      </w:pPr>
      <w:r w:rsidRPr="007F600D">
        <w:rPr>
          <w:color w:val="auto"/>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377945" w:rsidRPr="007F600D" w:rsidRDefault="00377945" w:rsidP="00414631">
      <w:pPr>
        <w:pStyle w:val="13"/>
        <w:numPr>
          <w:ilvl w:val="0"/>
          <w:numId w:val="264"/>
        </w:numPr>
        <w:spacing w:line="276" w:lineRule="auto"/>
        <w:jc w:val="both"/>
        <w:rPr>
          <w:color w:val="auto"/>
        </w:rPr>
      </w:pPr>
      <w:r w:rsidRPr="007F600D">
        <w:rPr>
          <w:color w:val="auto"/>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377945" w:rsidRPr="007F600D" w:rsidRDefault="00377945" w:rsidP="00414631">
      <w:pPr>
        <w:pStyle w:val="13"/>
        <w:numPr>
          <w:ilvl w:val="0"/>
          <w:numId w:val="264"/>
        </w:numPr>
        <w:spacing w:line="276" w:lineRule="auto"/>
        <w:jc w:val="both"/>
        <w:rPr>
          <w:color w:val="auto"/>
        </w:rPr>
      </w:pPr>
      <w:r w:rsidRPr="007F600D">
        <w:rPr>
          <w:color w:val="auto"/>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377945" w:rsidRPr="007F600D" w:rsidRDefault="00377945" w:rsidP="00414631">
      <w:pPr>
        <w:pStyle w:val="13"/>
        <w:numPr>
          <w:ilvl w:val="0"/>
          <w:numId w:val="264"/>
        </w:numPr>
        <w:spacing w:line="288" w:lineRule="auto"/>
        <w:jc w:val="both"/>
        <w:rPr>
          <w:color w:val="auto"/>
        </w:rPr>
      </w:pPr>
      <w:r w:rsidRPr="007F600D">
        <w:rPr>
          <w:color w:val="auto"/>
        </w:rPr>
        <w:t>использовать электронные таблицы для численного моделирования в простых задачах из разных предметных областей;</w:t>
      </w:r>
    </w:p>
    <w:p w:rsidR="00377945" w:rsidRPr="007F600D" w:rsidRDefault="00377945" w:rsidP="00414631">
      <w:pPr>
        <w:pStyle w:val="13"/>
        <w:numPr>
          <w:ilvl w:val="0"/>
          <w:numId w:val="264"/>
        </w:numPr>
        <w:spacing w:line="276" w:lineRule="auto"/>
        <w:jc w:val="both"/>
        <w:rPr>
          <w:color w:val="auto"/>
        </w:rPr>
      </w:pPr>
      <w:r w:rsidRPr="007F600D">
        <w:rPr>
          <w:color w:val="auto"/>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377945" w:rsidRPr="007F600D" w:rsidRDefault="00377945" w:rsidP="00414631">
      <w:pPr>
        <w:pStyle w:val="13"/>
        <w:numPr>
          <w:ilvl w:val="0"/>
          <w:numId w:val="264"/>
        </w:numPr>
        <w:spacing w:line="276" w:lineRule="auto"/>
        <w:jc w:val="both"/>
        <w:rPr>
          <w:color w:val="auto"/>
        </w:rPr>
      </w:pPr>
      <w:r w:rsidRPr="007F600D">
        <w:rPr>
          <w:color w:val="auto"/>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377945" w:rsidRPr="007F600D" w:rsidRDefault="00377945" w:rsidP="00414631">
      <w:pPr>
        <w:pStyle w:val="13"/>
        <w:numPr>
          <w:ilvl w:val="0"/>
          <w:numId w:val="264"/>
        </w:numPr>
        <w:spacing w:line="276" w:lineRule="auto"/>
        <w:jc w:val="both"/>
        <w:rPr>
          <w:color w:val="auto"/>
        </w:rPr>
      </w:pPr>
      <w:r w:rsidRPr="007F600D">
        <w:rPr>
          <w:color w:val="auto"/>
        </w:rPr>
        <w:lastRenderedPageBreak/>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377945" w:rsidRPr="007F600D" w:rsidRDefault="00377945" w:rsidP="00414631">
      <w:pPr>
        <w:pStyle w:val="13"/>
        <w:numPr>
          <w:ilvl w:val="0"/>
          <w:numId w:val="264"/>
        </w:numPr>
        <w:spacing w:line="283" w:lineRule="auto"/>
        <w:jc w:val="both"/>
        <w:rPr>
          <w:color w:val="auto"/>
        </w:rPr>
        <w:sectPr w:rsidR="00377945" w:rsidRPr="007F600D">
          <w:footerReference w:type="even" r:id="rId39"/>
          <w:footerReference w:type="default" r:id="rId40"/>
          <w:footnotePr>
            <w:numRestart w:val="eachPage"/>
          </w:footnotePr>
          <w:pgSz w:w="7824" w:h="12019"/>
          <w:pgMar w:top="663" w:right="704" w:bottom="865" w:left="716" w:header="0" w:footer="3" w:gutter="0"/>
          <w:cols w:space="720"/>
          <w:noEndnote/>
          <w:docGrid w:linePitch="360"/>
        </w:sectPr>
      </w:pPr>
      <w:r w:rsidRPr="007F600D">
        <w:rPr>
          <w:color w:val="auto"/>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7F600D">
        <w:rPr>
          <w:color w:val="auto"/>
        </w:rPr>
        <w:t>кибербуллинг</w:t>
      </w:r>
      <w:proofErr w:type="spellEnd"/>
      <w:r w:rsidRPr="007F600D">
        <w:rPr>
          <w:color w:val="auto"/>
        </w:rPr>
        <w:t>, фишинг).</w:t>
      </w:r>
    </w:p>
    <w:p w:rsidR="00377945" w:rsidRPr="007F600D" w:rsidRDefault="00377945" w:rsidP="00377945">
      <w:pPr>
        <w:pStyle w:val="3"/>
        <w:pBdr>
          <w:bottom w:val="single" w:sz="12" w:space="1" w:color="auto"/>
        </w:pBdr>
        <w:rPr>
          <w:rFonts w:ascii="Times New Roman" w:hAnsi="Times New Roman" w:cs="Times New Roman"/>
        </w:rPr>
      </w:pPr>
      <w:bookmarkStart w:id="581" w:name="bookmark1357"/>
      <w:bookmarkStart w:id="582" w:name="_Toc105502791"/>
      <w:r w:rsidRPr="007F600D">
        <w:rPr>
          <w:rFonts w:ascii="Times New Roman" w:hAnsi="Times New Roman" w:cs="Times New Roman"/>
        </w:rPr>
        <w:lastRenderedPageBreak/>
        <w:t>2.1.11. ФИЗИКА</w:t>
      </w:r>
      <w:bookmarkEnd w:id="581"/>
      <w:bookmarkEnd w:id="582"/>
    </w:p>
    <w:p w:rsidR="00377945" w:rsidRPr="007F600D" w:rsidRDefault="00377945" w:rsidP="00377945">
      <w:pPr>
        <w:rPr>
          <w:rFonts w:ascii="Times New Roman" w:hAnsi="Times New Roman" w:cs="Times New Roman"/>
        </w:rPr>
      </w:pPr>
    </w:p>
    <w:p w:rsidR="00377945" w:rsidRPr="007F600D" w:rsidRDefault="00377945" w:rsidP="00377945">
      <w:pPr>
        <w:pStyle w:val="13"/>
        <w:spacing w:after="480" w:line="240" w:lineRule="auto"/>
        <w:jc w:val="both"/>
        <w:rPr>
          <w:color w:val="auto"/>
        </w:rPr>
      </w:pPr>
      <w:r w:rsidRPr="007F600D">
        <w:rPr>
          <w:color w:val="auto"/>
        </w:rPr>
        <w:t>Рабочая 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Примерной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377945" w:rsidRPr="007F600D" w:rsidRDefault="00377945" w:rsidP="00377945">
      <w:pPr>
        <w:pStyle w:val="af5"/>
        <w:pBdr>
          <w:bottom w:val="single" w:sz="12" w:space="1" w:color="auto"/>
        </w:pBdr>
        <w:rPr>
          <w:rFonts w:ascii="Times New Roman" w:hAnsi="Times New Roman" w:cs="Times New Roman"/>
        </w:rPr>
      </w:pPr>
      <w:bookmarkStart w:id="583" w:name="bookmark1359"/>
      <w:r w:rsidRPr="007F600D">
        <w:rPr>
          <w:rFonts w:ascii="Times New Roman" w:hAnsi="Times New Roman" w:cs="Times New Roman"/>
        </w:rPr>
        <w:t>ПОЯСНИТЕЛЬНАЯ ЗАПИСКА</w:t>
      </w:r>
      <w:bookmarkEnd w:id="583"/>
    </w:p>
    <w:p w:rsidR="00377945" w:rsidRPr="007F600D" w:rsidRDefault="00377945" w:rsidP="00377945">
      <w:pPr>
        <w:pStyle w:val="13"/>
        <w:spacing w:line="240" w:lineRule="auto"/>
        <w:jc w:val="both"/>
        <w:rPr>
          <w:color w:val="auto"/>
        </w:rPr>
      </w:pPr>
    </w:p>
    <w:p w:rsidR="00377945" w:rsidRPr="007F600D" w:rsidRDefault="00377945" w:rsidP="00377945">
      <w:pPr>
        <w:pStyle w:val="13"/>
        <w:spacing w:line="240" w:lineRule="auto"/>
        <w:jc w:val="both"/>
        <w:rPr>
          <w:color w:val="auto"/>
        </w:rPr>
      </w:pPr>
      <w:r w:rsidRPr="007F600D">
        <w:rPr>
          <w:color w:val="auto"/>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77945" w:rsidRPr="007F600D" w:rsidRDefault="00377945" w:rsidP="00377945">
      <w:pPr>
        <w:pStyle w:val="13"/>
        <w:spacing w:line="240" w:lineRule="auto"/>
        <w:jc w:val="both"/>
        <w:rPr>
          <w:color w:val="auto"/>
        </w:rPr>
      </w:pPr>
      <w:r w:rsidRPr="007F600D">
        <w:rPr>
          <w:color w:val="auto"/>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rsidR="00377945" w:rsidRPr="007F600D" w:rsidRDefault="00377945" w:rsidP="00377945">
      <w:pPr>
        <w:pStyle w:val="13"/>
        <w:spacing w:line="240" w:lineRule="auto"/>
        <w:jc w:val="both"/>
        <w:rPr>
          <w:color w:val="auto"/>
        </w:rPr>
      </w:pPr>
      <w:r w:rsidRPr="007F600D">
        <w:rPr>
          <w:color w:val="auto"/>
        </w:rPr>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377945" w:rsidRPr="007F600D" w:rsidRDefault="00377945" w:rsidP="00377945">
      <w:pPr>
        <w:pStyle w:val="13"/>
        <w:spacing w:line="240" w:lineRule="auto"/>
        <w:jc w:val="both"/>
        <w:rPr>
          <w:color w:val="auto"/>
        </w:rPr>
      </w:pPr>
      <w:r w:rsidRPr="007F600D">
        <w:rPr>
          <w:color w:val="auto"/>
        </w:rPr>
        <w:t>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rsidR="00377945" w:rsidRPr="007F600D" w:rsidRDefault="00377945" w:rsidP="00377945">
      <w:pPr>
        <w:pStyle w:val="13"/>
        <w:spacing w:after="160" w:line="240" w:lineRule="auto"/>
        <w:jc w:val="both"/>
        <w:rPr>
          <w:color w:val="auto"/>
        </w:rPr>
      </w:pPr>
      <w:r w:rsidRPr="007F600D">
        <w:rPr>
          <w:color w:val="auto"/>
        </w:rPr>
        <w:t xml:space="preserve">Примерная рабочая программа 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w:t>
      </w:r>
      <w:r w:rsidRPr="007F600D">
        <w:rPr>
          <w:color w:val="auto"/>
        </w:rPr>
        <w:lastRenderedPageBreak/>
        <w:t>обязательной части содержания курса.</w:t>
      </w:r>
    </w:p>
    <w:p w:rsidR="00377945" w:rsidRPr="007F600D" w:rsidRDefault="00377945" w:rsidP="00377945">
      <w:pPr>
        <w:pStyle w:val="13"/>
        <w:spacing w:line="240" w:lineRule="auto"/>
        <w:ind w:firstLine="238"/>
        <w:jc w:val="both"/>
        <w:rPr>
          <w:color w:val="auto"/>
        </w:rPr>
      </w:pPr>
    </w:p>
    <w:p w:rsidR="00377945" w:rsidRPr="007F600D" w:rsidRDefault="00377945" w:rsidP="00377945">
      <w:pPr>
        <w:pStyle w:val="af5"/>
        <w:rPr>
          <w:rFonts w:ascii="Times New Roman" w:hAnsi="Times New Roman" w:cs="Times New Roman"/>
        </w:rPr>
      </w:pPr>
      <w:bookmarkStart w:id="584" w:name="bookmark1361"/>
      <w:r w:rsidRPr="007F600D">
        <w:rPr>
          <w:rFonts w:ascii="Times New Roman" w:hAnsi="Times New Roman" w:cs="Times New Roman"/>
        </w:rPr>
        <w:t>ОБЩАЯ ХАРАКТЕРИСТИКА УЧЕБНОГО ПРЕДМЕТА «ФИЗИКА»</w:t>
      </w:r>
      <w:bookmarkEnd w:id="584"/>
    </w:p>
    <w:p w:rsidR="00377945" w:rsidRPr="007F600D" w:rsidRDefault="00377945" w:rsidP="00377945">
      <w:pPr>
        <w:pStyle w:val="13"/>
        <w:spacing w:line="240" w:lineRule="auto"/>
        <w:jc w:val="both"/>
        <w:rPr>
          <w:color w:val="auto"/>
        </w:rPr>
      </w:pPr>
      <w:r w:rsidRPr="007F600D">
        <w:rPr>
          <w:color w:val="auto"/>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377945" w:rsidRPr="007F600D" w:rsidRDefault="00377945" w:rsidP="00377945">
      <w:pPr>
        <w:pStyle w:val="13"/>
        <w:spacing w:line="240" w:lineRule="auto"/>
        <w:jc w:val="both"/>
        <w:rPr>
          <w:color w:val="auto"/>
        </w:rPr>
      </w:pPr>
      <w:r w:rsidRPr="007F600D">
        <w:rPr>
          <w:color w:val="auto"/>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w:t>
      </w:r>
      <w:proofErr w:type="gramStart"/>
      <w:r w:rsidRPr="007F600D">
        <w:rPr>
          <w:color w:val="auto"/>
        </w:rPr>
        <w:t>- это</w:t>
      </w:r>
      <w:proofErr w:type="gramEnd"/>
      <w:r w:rsidRPr="007F600D">
        <w:rPr>
          <w:color w:val="auto"/>
        </w:rPr>
        <w:t xml:space="preserve">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377945" w:rsidRPr="007F600D" w:rsidRDefault="00377945" w:rsidP="00377945">
      <w:pPr>
        <w:pStyle w:val="13"/>
        <w:spacing w:line="240" w:lineRule="auto"/>
        <w:ind w:firstLine="0"/>
        <w:jc w:val="both"/>
        <w:rPr>
          <w:color w:val="auto"/>
        </w:rPr>
      </w:pPr>
      <w:r w:rsidRPr="007F600D">
        <w:rPr>
          <w:color w:val="auto"/>
        </w:rPr>
        <w:t>—научно объяснять явления,</w:t>
      </w:r>
    </w:p>
    <w:p w:rsidR="00377945" w:rsidRPr="007F600D" w:rsidRDefault="00377945" w:rsidP="00377945">
      <w:pPr>
        <w:pStyle w:val="13"/>
        <w:spacing w:line="240" w:lineRule="auto"/>
        <w:ind w:firstLine="0"/>
        <w:jc w:val="both"/>
        <w:rPr>
          <w:color w:val="auto"/>
        </w:rPr>
      </w:pPr>
      <w:r w:rsidRPr="007F600D">
        <w:rPr>
          <w:color w:val="auto"/>
        </w:rPr>
        <w:t>—оценивать и понимать особенности научного исследования, —интерпретировать данные и использовать научные доказательства для получения выводов.»</w:t>
      </w:r>
    </w:p>
    <w:p w:rsidR="00377945" w:rsidRPr="007F600D" w:rsidRDefault="00377945" w:rsidP="00377945">
      <w:pPr>
        <w:pStyle w:val="13"/>
        <w:spacing w:line="240" w:lineRule="auto"/>
        <w:jc w:val="both"/>
        <w:rPr>
          <w:color w:val="auto"/>
        </w:rPr>
      </w:pPr>
      <w:r w:rsidRPr="007F600D">
        <w:rPr>
          <w:color w:val="auto"/>
        </w:rPr>
        <w:t>Изучение физики способно внести решающий вклад в формирование естественно-научной грамотности обучающихся.</w:t>
      </w:r>
    </w:p>
    <w:p w:rsidR="00377945" w:rsidRPr="007F600D" w:rsidRDefault="00377945" w:rsidP="00377945">
      <w:pPr>
        <w:pStyle w:val="af5"/>
        <w:rPr>
          <w:rFonts w:ascii="Times New Roman" w:hAnsi="Times New Roman" w:cs="Times New Roman"/>
        </w:rPr>
      </w:pPr>
      <w:bookmarkStart w:id="585" w:name="bookmark136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ИЗУЧЕНИЯ УЧЕБНОГО ПРЕДМЕТА «ФИЗИКА»</w:t>
      </w:r>
      <w:bookmarkEnd w:id="585"/>
    </w:p>
    <w:p w:rsidR="00377945" w:rsidRPr="007F600D" w:rsidRDefault="00377945" w:rsidP="00377945">
      <w:pPr>
        <w:pStyle w:val="13"/>
        <w:spacing w:line="240" w:lineRule="auto"/>
        <w:jc w:val="both"/>
        <w:rPr>
          <w:color w:val="auto"/>
        </w:rPr>
      </w:pPr>
      <w:r w:rsidRPr="007F600D">
        <w:rPr>
          <w:color w:val="auto"/>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377945" w:rsidRPr="007F600D" w:rsidRDefault="00377945" w:rsidP="00377945">
      <w:pPr>
        <w:pStyle w:val="13"/>
        <w:spacing w:line="240" w:lineRule="auto"/>
        <w:jc w:val="both"/>
        <w:rPr>
          <w:color w:val="auto"/>
        </w:rPr>
      </w:pPr>
      <w:r w:rsidRPr="007F600D">
        <w:rPr>
          <w:color w:val="auto"/>
        </w:rPr>
        <w:t>Цели изучения физики:</w:t>
      </w:r>
    </w:p>
    <w:p w:rsidR="00377945" w:rsidRPr="007F600D" w:rsidRDefault="00377945" w:rsidP="00377945">
      <w:pPr>
        <w:pStyle w:val="13"/>
        <w:spacing w:line="240" w:lineRule="auto"/>
        <w:ind w:left="240" w:hanging="240"/>
        <w:jc w:val="both"/>
        <w:rPr>
          <w:color w:val="auto"/>
        </w:rPr>
      </w:pPr>
      <w:r w:rsidRPr="007F600D">
        <w:rPr>
          <w:color w:val="auto"/>
        </w:rPr>
        <w:t xml:space="preserve">—приобретение интереса и стремления обучающихся к научному </w:t>
      </w:r>
      <w:r w:rsidRPr="007F600D">
        <w:rPr>
          <w:color w:val="auto"/>
        </w:rPr>
        <w:lastRenderedPageBreak/>
        <w:t>изучению природы, развитие их интеллектуальных и творческих способностей;</w:t>
      </w:r>
    </w:p>
    <w:p w:rsidR="00377945" w:rsidRPr="007F600D" w:rsidRDefault="00377945" w:rsidP="00377945">
      <w:pPr>
        <w:pStyle w:val="13"/>
        <w:spacing w:line="240" w:lineRule="auto"/>
        <w:ind w:left="240" w:hanging="240"/>
        <w:jc w:val="both"/>
        <w:rPr>
          <w:color w:val="auto"/>
        </w:rPr>
      </w:pPr>
      <w:r w:rsidRPr="007F600D">
        <w:rPr>
          <w:color w:val="auto"/>
        </w:rPr>
        <w:t>—развитие представлений о научном методе познания и формирование исследовательского отношения к окружающим явлениям;</w:t>
      </w:r>
    </w:p>
    <w:p w:rsidR="00377945" w:rsidRPr="007F600D" w:rsidRDefault="00377945" w:rsidP="00377945">
      <w:pPr>
        <w:pStyle w:val="13"/>
        <w:spacing w:line="240" w:lineRule="auto"/>
        <w:ind w:left="240" w:hanging="240"/>
        <w:jc w:val="both"/>
        <w:rPr>
          <w:color w:val="auto"/>
        </w:rPr>
      </w:pPr>
      <w:r w:rsidRPr="007F600D">
        <w:rPr>
          <w:color w:val="auto"/>
        </w:rPr>
        <w:t>—формирование научного мировоззрения как результата изучения основ строения материи и фундаментальных законов физики;</w:t>
      </w:r>
    </w:p>
    <w:p w:rsidR="00377945" w:rsidRPr="007F600D" w:rsidRDefault="00377945" w:rsidP="00377945">
      <w:pPr>
        <w:pStyle w:val="13"/>
        <w:spacing w:line="240" w:lineRule="auto"/>
        <w:ind w:left="240" w:hanging="240"/>
        <w:jc w:val="both"/>
        <w:rPr>
          <w:color w:val="auto"/>
        </w:rPr>
      </w:pPr>
      <w:r w:rsidRPr="007F600D">
        <w:rPr>
          <w:color w:val="auto"/>
        </w:rPr>
        <w:t>—формирование представлений о роли физики для развития других естественных наук, техники и технологий;</w:t>
      </w:r>
    </w:p>
    <w:p w:rsidR="00377945" w:rsidRPr="007F600D" w:rsidRDefault="00377945" w:rsidP="00377945">
      <w:pPr>
        <w:pStyle w:val="13"/>
        <w:spacing w:line="240" w:lineRule="auto"/>
        <w:ind w:left="240" w:hanging="240"/>
        <w:jc w:val="both"/>
        <w:rPr>
          <w:color w:val="auto"/>
        </w:rPr>
      </w:pPr>
      <w:r w:rsidRPr="007F600D">
        <w:rPr>
          <w:color w:val="auto"/>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377945" w:rsidRPr="007F600D" w:rsidRDefault="00377945" w:rsidP="00377945">
      <w:pPr>
        <w:pStyle w:val="13"/>
        <w:spacing w:line="240" w:lineRule="auto"/>
        <w:jc w:val="both"/>
        <w:rPr>
          <w:color w:val="auto"/>
        </w:rPr>
      </w:pPr>
      <w:r w:rsidRPr="007F600D">
        <w:rPr>
          <w:color w:val="auto"/>
        </w:rPr>
        <w:t>Достижение этих целей на уровне основного общего образования обеспечивается решением следующих задач:</w:t>
      </w:r>
    </w:p>
    <w:p w:rsidR="00377945" w:rsidRPr="007F600D" w:rsidRDefault="00377945" w:rsidP="00377945">
      <w:pPr>
        <w:pStyle w:val="13"/>
        <w:spacing w:line="240" w:lineRule="auto"/>
        <w:ind w:left="240" w:hanging="240"/>
        <w:jc w:val="both"/>
        <w:rPr>
          <w:color w:val="auto"/>
        </w:rPr>
      </w:pPr>
      <w:r w:rsidRPr="007F600D">
        <w:rPr>
          <w:color w:val="auto"/>
        </w:rPr>
        <w:t>—приобретение знаний о дискретном строении вещества, о механических, тепловых, электрических, магнитных и квантовых явлениях;</w:t>
      </w:r>
    </w:p>
    <w:p w:rsidR="00377945" w:rsidRPr="007F600D" w:rsidRDefault="00377945" w:rsidP="00377945">
      <w:pPr>
        <w:pStyle w:val="13"/>
        <w:spacing w:line="240" w:lineRule="auto"/>
        <w:ind w:left="240" w:hanging="240"/>
        <w:jc w:val="both"/>
        <w:rPr>
          <w:color w:val="auto"/>
        </w:rPr>
      </w:pPr>
      <w:r w:rsidRPr="007F600D">
        <w:rPr>
          <w:color w:val="auto"/>
        </w:rPr>
        <w:t>—приобретение умений описывать и объяснять физические явления с использованием полученных знаний;</w:t>
      </w:r>
    </w:p>
    <w:p w:rsidR="00377945" w:rsidRPr="007F600D" w:rsidRDefault="00377945" w:rsidP="00377945">
      <w:pPr>
        <w:pStyle w:val="13"/>
        <w:spacing w:line="240" w:lineRule="auto"/>
        <w:ind w:left="240" w:hanging="240"/>
        <w:jc w:val="both"/>
        <w:rPr>
          <w:color w:val="auto"/>
        </w:rPr>
      </w:pPr>
      <w:r w:rsidRPr="007F600D">
        <w:rPr>
          <w:color w:val="auto"/>
        </w:rPr>
        <w:t>—освоение методов решения простейших расчётных задач с использованием физических моделей, творческих и практико-ориентированных задач;</w:t>
      </w:r>
    </w:p>
    <w:p w:rsidR="00377945" w:rsidRPr="007F600D" w:rsidRDefault="00377945" w:rsidP="00377945">
      <w:pPr>
        <w:pStyle w:val="13"/>
        <w:spacing w:line="240" w:lineRule="auto"/>
        <w:ind w:left="240" w:hanging="240"/>
        <w:jc w:val="both"/>
        <w:rPr>
          <w:color w:val="auto"/>
        </w:rPr>
      </w:pPr>
      <w:r w:rsidRPr="007F600D">
        <w:rPr>
          <w:color w:val="auto"/>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77945" w:rsidRPr="007F600D" w:rsidRDefault="00377945" w:rsidP="00377945">
      <w:pPr>
        <w:pStyle w:val="13"/>
        <w:spacing w:line="240" w:lineRule="auto"/>
        <w:ind w:left="240" w:hanging="240"/>
        <w:jc w:val="both"/>
        <w:rPr>
          <w:color w:val="auto"/>
        </w:rPr>
      </w:pPr>
      <w:r w:rsidRPr="007F600D">
        <w:rPr>
          <w:color w:val="auto"/>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77945" w:rsidRPr="007F600D" w:rsidRDefault="00377945" w:rsidP="00377945">
      <w:pPr>
        <w:pStyle w:val="13"/>
        <w:spacing w:line="240" w:lineRule="auto"/>
        <w:ind w:left="240" w:hanging="240"/>
        <w:jc w:val="both"/>
        <w:rPr>
          <w:color w:val="auto"/>
        </w:rPr>
      </w:pPr>
      <w:r w:rsidRPr="007F600D">
        <w:rPr>
          <w:color w:val="auto"/>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377945" w:rsidRPr="007F600D" w:rsidRDefault="00377945" w:rsidP="00377945">
      <w:pPr>
        <w:pStyle w:val="af5"/>
        <w:rPr>
          <w:rFonts w:ascii="Times New Roman" w:hAnsi="Times New Roman" w:cs="Times New Roman"/>
        </w:rPr>
      </w:pPr>
      <w:bookmarkStart w:id="586" w:name="bookmark136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УЧЕБНОГО ПРЕДМЕТА «ФИЗИКА» В УЧЕБНОМ ПЛАНЕ</w:t>
      </w:r>
      <w:bookmarkEnd w:id="586"/>
    </w:p>
    <w:p w:rsidR="00377945" w:rsidRPr="007F600D" w:rsidRDefault="00377945" w:rsidP="00377945">
      <w:pPr>
        <w:pStyle w:val="13"/>
        <w:spacing w:line="240" w:lineRule="auto"/>
        <w:jc w:val="both"/>
        <w:rPr>
          <w:color w:val="auto"/>
        </w:rPr>
        <w:sectPr w:rsidR="00377945" w:rsidRPr="007F600D">
          <w:footerReference w:type="even" r:id="rId41"/>
          <w:footerReference w:type="default" r:id="rId42"/>
          <w:footnotePr>
            <w:numRestart w:val="eachPage"/>
          </w:footnotePr>
          <w:pgSz w:w="7824" w:h="12019"/>
          <w:pgMar w:top="629" w:right="710" w:bottom="961" w:left="715" w:header="0" w:footer="3" w:gutter="0"/>
          <w:cols w:space="720"/>
          <w:noEndnote/>
          <w:docGrid w:linePitch="360"/>
        </w:sectPr>
      </w:pPr>
      <w:r w:rsidRPr="007F600D">
        <w:rPr>
          <w:color w:val="auto"/>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rsidR="00377945" w:rsidRPr="007F600D" w:rsidRDefault="00377945" w:rsidP="00377945">
      <w:pPr>
        <w:pStyle w:val="af5"/>
        <w:pBdr>
          <w:bottom w:val="single" w:sz="12" w:space="1" w:color="auto"/>
        </w:pBdr>
        <w:rPr>
          <w:rFonts w:ascii="Times New Roman" w:hAnsi="Times New Roman" w:cs="Times New Roman"/>
        </w:rPr>
      </w:pPr>
      <w:bookmarkStart w:id="587" w:name="bookmark1367"/>
      <w:r w:rsidRPr="007F600D">
        <w:rPr>
          <w:rFonts w:ascii="Times New Roman" w:hAnsi="Times New Roman" w:cs="Times New Roman"/>
        </w:rPr>
        <w:lastRenderedPageBreak/>
        <w:t>СОДЕРЖАНИЕ УЧЕБНОГО ПРЕДМЕТА «ФИЗИКА»</w:t>
      </w:r>
      <w:bookmarkEnd w:id="58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588" w:name="bookmark1369"/>
      <w:r w:rsidRPr="007F600D">
        <w:rPr>
          <w:rFonts w:ascii="Times New Roman" w:hAnsi="Times New Roman" w:cs="Times New Roman"/>
        </w:rPr>
        <w:t>7 класс</w:t>
      </w:r>
      <w:bookmarkEnd w:id="588"/>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71" w:lineRule="auto"/>
        <w:jc w:val="both"/>
        <w:rPr>
          <w:color w:val="auto"/>
          <w:sz w:val="19"/>
          <w:szCs w:val="19"/>
        </w:rPr>
      </w:pPr>
      <w:r w:rsidRPr="007F600D">
        <w:rPr>
          <w:b/>
          <w:bCs/>
          <w:color w:val="auto"/>
          <w:sz w:val="19"/>
          <w:szCs w:val="19"/>
        </w:rPr>
        <w:t>Раздел 1. Физика и её роль в познании окружающего мира</w:t>
      </w:r>
    </w:p>
    <w:p w:rsidR="00377945" w:rsidRPr="007F600D" w:rsidRDefault="00377945" w:rsidP="00377945">
      <w:pPr>
        <w:pStyle w:val="13"/>
        <w:spacing w:line="257" w:lineRule="auto"/>
        <w:jc w:val="both"/>
        <w:rPr>
          <w:color w:val="auto"/>
        </w:rPr>
      </w:pPr>
      <w:r w:rsidRPr="007F600D">
        <w:rPr>
          <w:color w:val="auto"/>
        </w:rPr>
        <w:t>Физика — наука о природе. Явления природы (МС</w:t>
      </w:r>
      <w:r w:rsidRPr="007F600D">
        <w:rPr>
          <w:color w:val="auto"/>
          <w:vertAlign w:val="superscript"/>
        </w:rPr>
        <w:t>1</w:t>
      </w:r>
      <w:r w:rsidRPr="007F600D">
        <w:rPr>
          <w:color w:val="auto"/>
        </w:rPr>
        <w:t>). Физические явления: механические, тепловые, электрические, магнитные, световые, звуковые.</w:t>
      </w:r>
    </w:p>
    <w:p w:rsidR="00377945" w:rsidRPr="007F600D" w:rsidRDefault="00377945" w:rsidP="00377945">
      <w:pPr>
        <w:pStyle w:val="13"/>
        <w:spacing w:line="257" w:lineRule="auto"/>
        <w:jc w:val="both"/>
        <w:rPr>
          <w:color w:val="auto"/>
        </w:rPr>
      </w:pPr>
      <w:r w:rsidRPr="007F600D">
        <w:rPr>
          <w:color w:val="auto"/>
        </w:rPr>
        <w:t>Физические величины. Измерение физических величин. Физические приборы. Погрешность измерений. Международная система единиц.</w:t>
      </w:r>
    </w:p>
    <w:p w:rsidR="00377945" w:rsidRPr="007F600D" w:rsidRDefault="00377945" w:rsidP="00377945">
      <w:pPr>
        <w:pStyle w:val="13"/>
        <w:spacing w:line="257" w:lineRule="auto"/>
        <w:jc w:val="both"/>
        <w:rPr>
          <w:color w:val="auto"/>
        </w:rPr>
      </w:pPr>
      <w:r w:rsidRPr="007F600D">
        <w:rPr>
          <w:color w:val="auto"/>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377945" w:rsidRPr="007F600D" w:rsidRDefault="00377945" w:rsidP="00377945">
      <w:pPr>
        <w:pStyle w:val="13"/>
        <w:spacing w:line="271"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95"/>
        </w:numPr>
        <w:tabs>
          <w:tab w:val="left" w:pos="509"/>
        </w:tabs>
        <w:spacing w:line="257" w:lineRule="auto"/>
        <w:ind w:left="400" w:hanging="240"/>
        <w:jc w:val="both"/>
        <w:rPr>
          <w:color w:val="auto"/>
        </w:rPr>
      </w:pPr>
      <w:r w:rsidRPr="007F600D">
        <w:rPr>
          <w:color w:val="auto"/>
        </w:rPr>
        <w:t>Механические, тепловые, электрические, магнитные, световые явления.</w:t>
      </w:r>
    </w:p>
    <w:p w:rsidR="00377945" w:rsidRPr="007F600D" w:rsidRDefault="00377945" w:rsidP="00414631">
      <w:pPr>
        <w:pStyle w:val="13"/>
        <w:numPr>
          <w:ilvl w:val="0"/>
          <w:numId w:val="95"/>
        </w:numPr>
        <w:tabs>
          <w:tab w:val="left" w:pos="518"/>
        </w:tabs>
        <w:spacing w:line="257" w:lineRule="auto"/>
        <w:ind w:left="400" w:hanging="240"/>
        <w:jc w:val="both"/>
        <w:rPr>
          <w:color w:val="auto"/>
        </w:rPr>
      </w:pPr>
      <w:r w:rsidRPr="007F600D">
        <w:rPr>
          <w:color w:val="auto"/>
        </w:rPr>
        <w:t>Физические приборы и процедура прямых измерений аналоговым и цифровым прибором.</w:t>
      </w:r>
    </w:p>
    <w:p w:rsidR="00377945" w:rsidRPr="007F600D" w:rsidRDefault="00377945" w:rsidP="00377945">
      <w:pPr>
        <w:pStyle w:val="13"/>
        <w:spacing w:line="271" w:lineRule="auto"/>
        <w:jc w:val="both"/>
        <w:rPr>
          <w:color w:val="auto"/>
        </w:rPr>
      </w:pPr>
      <w:r w:rsidRPr="007F600D">
        <w:rPr>
          <w:b/>
          <w:bCs/>
          <w:i/>
          <w:iCs/>
          <w:color w:val="auto"/>
          <w:sz w:val="19"/>
          <w:szCs w:val="19"/>
        </w:rPr>
        <w:t>Лабораторные работы и опыты</w:t>
      </w:r>
      <w:r w:rsidRPr="007F600D">
        <w:rPr>
          <w:color w:val="auto"/>
          <w:vertAlign w:val="superscript"/>
        </w:rPr>
        <w:footnoteReference w:id="22"/>
      </w:r>
      <w:r w:rsidRPr="007F600D">
        <w:rPr>
          <w:color w:val="auto"/>
          <w:vertAlign w:val="superscript"/>
        </w:rPr>
        <w:t xml:space="preserve"> </w:t>
      </w:r>
      <w:r w:rsidRPr="007F600D">
        <w:rPr>
          <w:color w:val="auto"/>
          <w:vertAlign w:val="superscript"/>
        </w:rPr>
        <w:footnoteReference w:id="23"/>
      </w:r>
    </w:p>
    <w:p w:rsidR="00377945" w:rsidRPr="007F600D" w:rsidRDefault="00377945" w:rsidP="00414631">
      <w:pPr>
        <w:pStyle w:val="13"/>
        <w:numPr>
          <w:ilvl w:val="0"/>
          <w:numId w:val="96"/>
        </w:numPr>
        <w:tabs>
          <w:tab w:val="left" w:pos="509"/>
        </w:tabs>
        <w:spacing w:line="257" w:lineRule="auto"/>
        <w:ind w:left="400" w:hanging="240"/>
        <w:jc w:val="both"/>
        <w:rPr>
          <w:color w:val="auto"/>
        </w:rPr>
      </w:pPr>
      <w:r w:rsidRPr="007F600D">
        <w:rPr>
          <w:color w:val="auto"/>
        </w:rPr>
        <w:t>Определение цены деления шкалы измерительного прибора.</w:t>
      </w:r>
    </w:p>
    <w:p w:rsidR="00377945" w:rsidRPr="007F600D" w:rsidRDefault="00377945" w:rsidP="00414631">
      <w:pPr>
        <w:pStyle w:val="13"/>
        <w:numPr>
          <w:ilvl w:val="0"/>
          <w:numId w:val="96"/>
        </w:numPr>
        <w:tabs>
          <w:tab w:val="left" w:pos="518"/>
        </w:tabs>
        <w:spacing w:line="257" w:lineRule="auto"/>
        <w:ind w:firstLine="160"/>
        <w:jc w:val="both"/>
        <w:rPr>
          <w:color w:val="auto"/>
        </w:rPr>
      </w:pPr>
      <w:r w:rsidRPr="007F600D">
        <w:rPr>
          <w:color w:val="auto"/>
        </w:rPr>
        <w:t>Измерение расстояний.</w:t>
      </w:r>
    </w:p>
    <w:p w:rsidR="00377945" w:rsidRPr="007F600D" w:rsidRDefault="00377945" w:rsidP="00414631">
      <w:pPr>
        <w:pStyle w:val="13"/>
        <w:numPr>
          <w:ilvl w:val="0"/>
          <w:numId w:val="96"/>
        </w:numPr>
        <w:tabs>
          <w:tab w:val="left" w:pos="518"/>
        </w:tabs>
        <w:spacing w:line="257" w:lineRule="auto"/>
        <w:ind w:firstLine="160"/>
        <w:jc w:val="both"/>
        <w:rPr>
          <w:color w:val="auto"/>
        </w:rPr>
      </w:pPr>
      <w:r w:rsidRPr="007F600D">
        <w:rPr>
          <w:color w:val="auto"/>
        </w:rPr>
        <w:t>Измерение объёма жидкости и твёрдого тела.</w:t>
      </w:r>
    </w:p>
    <w:p w:rsidR="00377945" w:rsidRPr="007F600D" w:rsidRDefault="00377945" w:rsidP="00414631">
      <w:pPr>
        <w:pStyle w:val="13"/>
        <w:numPr>
          <w:ilvl w:val="0"/>
          <w:numId w:val="96"/>
        </w:numPr>
        <w:tabs>
          <w:tab w:val="left" w:pos="518"/>
        </w:tabs>
        <w:spacing w:line="257" w:lineRule="auto"/>
        <w:ind w:firstLine="160"/>
        <w:jc w:val="both"/>
        <w:rPr>
          <w:color w:val="auto"/>
        </w:rPr>
      </w:pPr>
      <w:r w:rsidRPr="007F600D">
        <w:rPr>
          <w:color w:val="auto"/>
        </w:rPr>
        <w:t>Определение размеров малых тел.</w:t>
      </w:r>
    </w:p>
    <w:p w:rsidR="00377945" w:rsidRPr="007F600D" w:rsidRDefault="00377945" w:rsidP="00414631">
      <w:pPr>
        <w:pStyle w:val="13"/>
        <w:numPr>
          <w:ilvl w:val="0"/>
          <w:numId w:val="96"/>
        </w:numPr>
        <w:tabs>
          <w:tab w:val="left" w:pos="514"/>
        </w:tabs>
        <w:spacing w:line="257" w:lineRule="auto"/>
        <w:ind w:left="400" w:hanging="240"/>
        <w:jc w:val="both"/>
        <w:rPr>
          <w:color w:val="auto"/>
        </w:rPr>
      </w:pPr>
      <w:r w:rsidRPr="007F600D">
        <w:rPr>
          <w:color w:val="auto"/>
        </w:rPr>
        <w:t>Измерение температуры при помощи жидкостного термометра и датчика температуры.</w:t>
      </w:r>
    </w:p>
    <w:p w:rsidR="00377945" w:rsidRPr="007F600D" w:rsidRDefault="00377945" w:rsidP="00414631">
      <w:pPr>
        <w:pStyle w:val="13"/>
        <w:numPr>
          <w:ilvl w:val="0"/>
          <w:numId w:val="96"/>
        </w:numPr>
        <w:tabs>
          <w:tab w:val="left" w:pos="518"/>
        </w:tabs>
        <w:spacing w:after="100" w:line="257" w:lineRule="auto"/>
        <w:ind w:left="400" w:hanging="240"/>
        <w:jc w:val="both"/>
        <w:rPr>
          <w:color w:val="auto"/>
        </w:rPr>
      </w:pPr>
      <w:r w:rsidRPr="007F600D">
        <w:rPr>
          <w:color w:val="auto"/>
        </w:rPr>
        <w:t>Проведение исследования по проверке гипотезы: дальность полёта шарика, пущенного горизонтально, тем больше, чем больше высота пуска.</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2. Первоначальные сведения о строении вещества</w:t>
      </w:r>
    </w:p>
    <w:p w:rsidR="00377945" w:rsidRPr="007F600D" w:rsidRDefault="00377945" w:rsidP="00377945">
      <w:pPr>
        <w:pStyle w:val="13"/>
        <w:spacing w:line="257" w:lineRule="auto"/>
        <w:jc w:val="both"/>
        <w:rPr>
          <w:color w:val="auto"/>
        </w:rPr>
      </w:pPr>
      <w:r w:rsidRPr="007F600D">
        <w:rPr>
          <w:color w:val="auto"/>
        </w:rPr>
        <w:t>Строение вещества: атомы и молекулы, их размеры. Опыты, доказывающие дискретное строение вещества.</w:t>
      </w:r>
    </w:p>
    <w:p w:rsidR="00377945" w:rsidRPr="007F600D" w:rsidRDefault="00377945" w:rsidP="00377945">
      <w:pPr>
        <w:pStyle w:val="13"/>
        <w:jc w:val="both"/>
        <w:rPr>
          <w:color w:val="auto"/>
        </w:rPr>
      </w:pPr>
      <w:r w:rsidRPr="007F600D">
        <w:rPr>
          <w:color w:val="auto"/>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377945" w:rsidRPr="007F600D" w:rsidRDefault="00377945" w:rsidP="00377945">
      <w:pPr>
        <w:pStyle w:val="13"/>
        <w:jc w:val="both"/>
        <w:rPr>
          <w:color w:val="auto"/>
        </w:rPr>
      </w:pPr>
      <w:r w:rsidRPr="007F600D">
        <w:rPr>
          <w:color w:val="auto"/>
        </w:rPr>
        <w:t xml:space="preserve">Агрегатные состояния вещества: строение газов, жидкостей и твёрдых </w:t>
      </w:r>
      <w:r w:rsidRPr="007F600D">
        <w:rPr>
          <w:color w:val="auto"/>
        </w:rPr>
        <w:lastRenderedPageBreak/>
        <w:t>(кристаллических)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97"/>
        </w:numPr>
        <w:tabs>
          <w:tab w:val="left" w:pos="493"/>
        </w:tabs>
        <w:ind w:firstLine="160"/>
        <w:jc w:val="both"/>
        <w:rPr>
          <w:color w:val="auto"/>
        </w:rPr>
      </w:pPr>
      <w:r w:rsidRPr="007F600D">
        <w:rPr>
          <w:color w:val="auto"/>
        </w:rPr>
        <w:t>Наблюдение броуновского движения.</w:t>
      </w:r>
    </w:p>
    <w:p w:rsidR="00377945" w:rsidRPr="007F600D" w:rsidRDefault="00377945" w:rsidP="00414631">
      <w:pPr>
        <w:pStyle w:val="13"/>
        <w:numPr>
          <w:ilvl w:val="0"/>
          <w:numId w:val="97"/>
        </w:numPr>
        <w:tabs>
          <w:tab w:val="left" w:pos="503"/>
        </w:tabs>
        <w:ind w:firstLine="160"/>
        <w:jc w:val="both"/>
        <w:rPr>
          <w:color w:val="auto"/>
        </w:rPr>
      </w:pPr>
      <w:r w:rsidRPr="007F600D">
        <w:rPr>
          <w:color w:val="auto"/>
        </w:rPr>
        <w:t>Наблюдение диффузии.</w:t>
      </w:r>
    </w:p>
    <w:p w:rsidR="00377945" w:rsidRPr="007F600D" w:rsidRDefault="00377945" w:rsidP="00414631">
      <w:pPr>
        <w:pStyle w:val="13"/>
        <w:numPr>
          <w:ilvl w:val="0"/>
          <w:numId w:val="97"/>
        </w:numPr>
        <w:tabs>
          <w:tab w:val="left" w:pos="503"/>
        </w:tabs>
        <w:ind w:left="400" w:hanging="240"/>
        <w:jc w:val="both"/>
        <w:rPr>
          <w:color w:val="auto"/>
        </w:rPr>
      </w:pPr>
      <w:r w:rsidRPr="007F600D">
        <w:rPr>
          <w:color w:val="auto"/>
        </w:rPr>
        <w:t>Наблюдение явлений, объясняющихся притяжением или отталкиванием частиц вещества.</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98"/>
        </w:numPr>
        <w:tabs>
          <w:tab w:val="left" w:pos="493"/>
        </w:tabs>
        <w:ind w:left="400" w:hanging="240"/>
        <w:jc w:val="both"/>
        <w:rPr>
          <w:color w:val="auto"/>
        </w:rPr>
      </w:pPr>
      <w:r w:rsidRPr="007F600D">
        <w:rPr>
          <w:color w:val="auto"/>
        </w:rPr>
        <w:t>Оценка диаметра атома методом рядов (с использованием фотографий).</w:t>
      </w:r>
    </w:p>
    <w:p w:rsidR="00377945" w:rsidRPr="007F600D" w:rsidRDefault="00377945" w:rsidP="00414631">
      <w:pPr>
        <w:pStyle w:val="13"/>
        <w:numPr>
          <w:ilvl w:val="0"/>
          <w:numId w:val="98"/>
        </w:numPr>
        <w:tabs>
          <w:tab w:val="left" w:pos="503"/>
        </w:tabs>
        <w:ind w:firstLine="160"/>
        <w:jc w:val="both"/>
        <w:rPr>
          <w:color w:val="auto"/>
        </w:rPr>
      </w:pPr>
      <w:r w:rsidRPr="007F600D">
        <w:rPr>
          <w:color w:val="auto"/>
        </w:rPr>
        <w:t>Опыты по наблюдению теплового расширения газов.</w:t>
      </w:r>
    </w:p>
    <w:p w:rsidR="00377945" w:rsidRPr="007F600D" w:rsidRDefault="00377945" w:rsidP="00414631">
      <w:pPr>
        <w:pStyle w:val="13"/>
        <w:numPr>
          <w:ilvl w:val="0"/>
          <w:numId w:val="98"/>
        </w:numPr>
        <w:tabs>
          <w:tab w:val="left" w:pos="503"/>
        </w:tabs>
        <w:spacing w:after="120"/>
        <w:ind w:left="400" w:hanging="240"/>
        <w:jc w:val="both"/>
        <w:rPr>
          <w:color w:val="auto"/>
        </w:rPr>
      </w:pPr>
      <w:r w:rsidRPr="007F600D">
        <w:rPr>
          <w:color w:val="auto"/>
        </w:rPr>
        <w:t>Опыты по обнаружению действия сил молекулярного притяжения.</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3. Движение и взаимодействие тел</w:t>
      </w:r>
    </w:p>
    <w:p w:rsidR="00377945" w:rsidRPr="007F600D" w:rsidRDefault="00377945" w:rsidP="00377945">
      <w:pPr>
        <w:pStyle w:val="13"/>
        <w:spacing w:line="257" w:lineRule="auto"/>
        <w:jc w:val="both"/>
        <w:rPr>
          <w:color w:val="auto"/>
        </w:rPr>
      </w:pPr>
      <w:r w:rsidRPr="007F600D">
        <w:rPr>
          <w:color w:val="auto"/>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377945" w:rsidRPr="007F600D" w:rsidRDefault="00377945" w:rsidP="00377945">
      <w:pPr>
        <w:pStyle w:val="13"/>
        <w:spacing w:line="257" w:lineRule="auto"/>
        <w:jc w:val="both"/>
        <w:rPr>
          <w:color w:val="auto"/>
        </w:rPr>
      </w:pPr>
      <w:r w:rsidRPr="007F600D">
        <w:rPr>
          <w:color w:val="auto"/>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377945" w:rsidRPr="007F600D" w:rsidRDefault="00377945" w:rsidP="00377945">
      <w:pPr>
        <w:pStyle w:val="13"/>
        <w:spacing w:line="257" w:lineRule="auto"/>
        <w:jc w:val="both"/>
        <w:rPr>
          <w:color w:val="auto"/>
        </w:rPr>
      </w:pPr>
      <w:r w:rsidRPr="007F600D">
        <w:rPr>
          <w:color w:val="auto"/>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99"/>
        </w:numPr>
        <w:tabs>
          <w:tab w:val="left" w:pos="493"/>
        </w:tabs>
        <w:spacing w:line="257" w:lineRule="auto"/>
        <w:ind w:firstLine="160"/>
        <w:jc w:val="both"/>
        <w:rPr>
          <w:color w:val="auto"/>
        </w:rPr>
      </w:pPr>
      <w:r w:rsidRPr="007F600D">
        <w:rPr>
          <w:color w:val="auto"/>
        </w:rPr>
        <w:t>Наблюдение механического движения тела.</w:t>
      </w:r>
    </w:p>
    <w:p w:rsidR="00377945" w:rsidRPr="007F600D" w:rsidRDefault="00377945" w:rsidP="00414631">
      <w:pPr>
        <w:pStyle w:val="13"/>
        <w:numPr>
          <w:ilvl w:val="0"/>
          <w:numId w:val="99"/>
        </w:numPr>
        <w:tabs>
          <w:tab w:val="left" w:pos="503"/>
        </w:tabs>
        <w:spacing w:line="257" w:lineRule="auto"/>
        <w:ind w:firstLine="160"/>
        <w:jc w:val="both"/>
        <w:rPr>
          <w:color w:val="auto"/>
        </w:rPr>
      </w:pPr>
      <w:r w:rsidRPr="007F600D">
        <w:rPr>
          <w:color w:val="auto"/>
        </w:rPr>
        <w:t>Измерение скорости прямолинейного движения.</w:t>
      </w:r>
    </w:p>
    <w:p w:rsidR="00377945" w:rsidRPr="007F600D" w:rsidRDefault="00377945" w:rsidP="00414631">
      <w:pPr>
        <w:pStyle w:val="13"/>
        <w:numPr>
          <w:ilvl w:val="0"/>
          <w:numId w:val="99"/>
        </w:numPr>
        <w:tabs>
          <w:tab w:val="left" w:pos="503"/>
        </w:tabs>
        <w:spacing w:line="257" w:lineRule="auto"/>
        <w:ind w:firstLine="160"/>
        <w:jc w:val="both"/>
        <w:rPr>
          <w:color w:val="auto"/>
        </w:rPr>
      </w:pPr>
      <w:r w:rsidRPr="007F600D">
        <w:rPr>
          <w:color w:val="auto"/>
        </w:rPr>
        <w:t>Наблюдение явления инерции.</w:t>
      </w:r>
    </w:p>
    <w:p w:rsidR="00377945" w:rsidRPr="007F600D" w:rsidRDefault="00377945" w:rsidP="00414631">
      <w:pPr>
        <w:pStyle w:val="13"/>
        <w:numPr>
          <w:ilvl w:val="0"/>
          <w:numId w:val="99"/>
        </w:numPr>
        <w:tabs>
          <w:tab w:val="left" w:pos="508"/>
        </w:tabs>
        <w:spacing w:line="257" w:lineRule="auto"/>
        <w:ind w:firstLine="160"/>
        <w:jc w:val="both"/>
        <w:rPr>
          <w:color w:val="auto"/>
        </w:rPr>
      </w:pPr>
      <w:r w:rsidRPr="007F600D">
        <w:rPr>
          <w:color w:val="auto"/>
        </w:rPr>
        <w:t>Наблюдение изменения скорости при взаимодействии тел.</w:t>
      </w:r>
    </w:p>
    <w:p w:rsidR="00377945" w:rsidRPr="007F600D" w:rsidRDefault="00377945" w:rsidP="00414631">
      <w:pPr>
        <w:pStyle w:val="13"/>
        <w:numPr>
          <w:ilvl w:val="0"/>
          <w:numId w:val="99"/>
        </w:numPr>
        <w:tabs>
          <w:tab w:val="left" w:pos="498"/>
        </w:tabs>
        <w:spacing w:line="257" w:lineRule="auto"/>
        <w:ind w:firstLine="160"/>
        <w:jc w:val="both"/>
        <w:rPr>
          <w:color w:val="auto"/>
        </w:rPr>
      </w:pPr>
      <w:r w:rsidRPr="007F600D">
        <w:rPr>
          <w:color w:val="auto"/>
        </w:rPr>
        <w:t>Сравнение масс по взаимодействию тел.</w:t>
      </w:r>
    </w:p>
    <w:p w:rsidR="00377945" w:rsidRPr="007F600D" w:rsidRDefault="00377945" w:rsidP="00414631">
      <w:pPr>
        <w:pStyle w:val="13"/>
        <w:numPr>
          <w:ilvl w:val="0"/>
          <w:numId w:val="99"/>
        </w:numPr>
        <w:tabs>
          <w:tab w:val="left" w:pos="503"/>
        </w:tabs>
        <w:spacing w:line="257" w:lineRule="auto"/>
        <w:ind w:firstLine="160"/>
        <w:jc w:val="both"/>
        <w:rPr>
          <w:color w:val="auto"/>
        </w:rPr>
      </w:pPr>
      <w:r w:rsidRPr="007F600D">
        <w:rPr>
          <w:color w:val="auto"/>
        </w:rPr>
        <w:t>Сложение сил, направленных по одной прямой.</w:t>
      </w:r>
    </w:p>
    <w:p w:rsidR="00377945" w:rsidRPr="007F600D" w:rsidRDefault="00377945" w:rsidP="00377945">
      <w:pPr>
        <w:pStyle w:val="70"/>
        <w:spacing w:line="269" w:lineRule="auto"/>
        <w:ind w:firstLine="240"/>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100"/>
        </w:numPr>
        <w:tabs>
          <w:tab w:val="left" w:pos="493"/>
        </w:tabs>
        <w:spacing w:line="257" w:lineRule="auto"/>
        <w:ind w:left="400" w:hanging="240"/>
        <w:jc w:val="both"/>
        <w:rPr>
          <w:color w:val="auto"/>
        </w:rPr>
      </w:pPr>
      <w:r w:rsidRPr="007F600D">
        <w:rPr>
          <w:color w:val="auto"/>
        </w:rPr>
        <w:t>Определение скорости равномерного движения (шарика в жидкости, модели электрического автомобиля и т. п.).</w:t>
      </w:r>
    </w:p>
    <w:p w:rsidR="00377945" w:rsidRPr="007F600D" w:rsidRDefault="00377945" w:rsidP="00414631">
      <w:pPr>
        <w:pStyle w:val="13"/>
        <w:numPr>
          <w:ilvl w:val="0"/>
          <w:numId w:val="100"/>
        </w:numPr>
        <w:tabs>
          <w:tab w:val="left" w:pos="503"/>
        </w:tabs>
        <w:spacing w:line="257" w:lineRule="auto"/>
        <w:ind w:left="400" w:hanging="240"/>
        <w:jc w:val="both"/>
        <w:rPr>
          <w:color w:val="auto"/>
        </w:rPr>
      </w:pPr>
      <w:r w:rsidRPr="007F600D">
        <w:rPr>
          <w:color w:val="auto"/>
        </w:rPr>
        <w:t>Определение средней скорости скольжения бруска или шарика по наклонной плоскости.</w:t>
      </w:r>
    </w:p>
    <w:p w:rsidR="00377945" w:rsidRPr="007F600D" w:rsidRDefault="00377945" w:rsidP="00414631">
      <w:pPr>
        <w:pStyle w:val="13"/>
        <w:numPr>
          <w:ilvl w:val="0"/>
          <w:numId w:val="100"/>
        </w:numPr>
        <w:tabs>
          <w:tab w:val="left" w:pos="503"/>
        </w:tabs>
        <w:spacing w:line="257" w:lineRule="auto"/>
        <w:ind w:firstLine="160"/>
        <w:jc w:val="both"/>
        <w:rPr>
          <w:color w:val="auto"/>
        </w:rPr>
      </w:pPr>
      <w:r w:rsidRPr="007F600D">
        <w:rPr>
          <w:color w:val="auto"/>
        </w:rPr>
        <w:t>Определение плотности твёрдого тела.</w:t>
      </w:r>
    </w:p>
    <w:p w:rsidR="00377945" w:rsidRPr="007F600D" w:rsidRDefault="00377945" w:rsidP="00414631">
      <w:pPr>
        <w:pStyle w:val="13"/>
        <w:numPr>
          <w:ilvl w:val="0"/>
          <w:numId w:val="100"/>
        </w:numPr>
        <w:tabs>
          <w:tab w:val="left" w:pos="508"/>
        </w:tabs>
        <w:spacing w:line="257" w:lineRule="auto"/>
        <w:ind w:left="400" w:hanging="240"/>
        <w:jc w:val="both"/>
        <w:rPr>
          <w:color w:val="auto"/>
        </w:rPr>
      </w:pPr>
      <w:r w:rsidRPr="007F600D">
        <w:rPr>
          <w:color w:val="auto"/>
        </w:rPr>
        <w:t>Опыты, демонстрирующие зависимость растяжения (деформации) пружины от приложенной силы.</w:t>
      </w:r>
    </w:p>
    <w:p w:rsidR="00377945" w:rsidRPr="007F600D" w:rsidRDefault="00377945" w:rsidP="00414631">
      <w:pPr>
        <w:pStyle w:val="13"/>
        <w:numPr>
          <w:ilvl w:val="0"/>
          <w:numId w:val="100"/>
        </w:numPr>
        <w:tabs>
          <w:tab w:val="left" w:pos="498"/>
        </w:tabs>
        <w:spacing w:after="160" w:line="257" w:lineRule="auto"/>
        <w:ind w:left="400" w:hanging="240"/>
        <w:jc w:val="both"/>
        <w:rPr>
          <w:color w:val="auto"/>
        </w:rPr>
      </w:pPr>
      <w:r w:rsidRPr="007F600D">
        <w:rPr>
          <w:color w:val="auto"/>
        </w:rPr>
        <w:lastRenderedPageBreak/>
        <w:t>Опыты, демонстрирующие зависимость силы трения скольжения от силы давления и характера соприкасающихся поверхностей.</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4. Давление твёрдых тел, жидкостей и газов</w:t>
      </w:r>
    </w:p>
    <w:p w:rsidR="00377945" w:rsidRPr="007F600D" w:rsidRDefault="00377945" w:rsidP="00377945">
      <w:pPr>
        <w:pStyle w:val="13"/>
        <w:spacing w:line="257" w:lineRule="auto"/>
        <w:jc w:val="both"/>
        <w:rPr>
          <w:color w:val="auto"/>
        </w:rPr>
      </w:pPr>
      <w:r w:rsidRPr="007F600D">
        <w:rPr>
          <w:color w:val="auto"/>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377945" w:rsidRPr="007F600D" w:rsidRDefault="00377945" w:rsidP="00377945">
      <w:pPr>
        <w:pStyle w:val="13"/>
        <w:spacing w:line="257" w:lineRule="auto"/>
        <w:jc w:val="both"/>
        <w:rPr>
          <w:color w:val="auto"/>
        </w:rPr>
      </w:pPr>
      <w:r w:rsidRPr="007F600D">
        <w:rPr>
          <w:color w:val="auto"/>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377945" w:rsidRPr="007F600D" w:rsidRDefault="00377945" w:rsidP="00377945">
      <w:pPr>
        <w:pStyle w:val="13"/>
        <w:spacing w:line="257" w:lineRule="auto"/>
        <w:jc w:val="both"/>
        <w:rPr>
          <w:color w:val="auto"/>
        </w:rPr>
      </w:pPr>
      <w:r w:rsidRPr="007F600D">
        <w:rPr>
          <w:color w:val="auto"/>
        </w:rPr>
        <w:t>Действие жидкости и газа на погружённое в них тело. Выталкивающая (архимедова) сила. Закон Архимеда. Плавание тел. Воздухоплавание.</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101"/>
        </w:numPr>
        <w:tabs>
          <w:tab w:val="left" w:pos="493"/>
        </w:tabs>
        <w:spacing w:line="257" w:lineRule="auto"/>
        <w:ind w:firstLine="160"/>
        <w:jc w:val="both"/>
        <w:rPr>
          <w:color w:val="auto"/>
        </w:rPr>
      </w:pPr>
      <w:r w:rsidRPr="007F600D">
        <w:rPr>
          <w:color w:val="auto"/>
        </w:rPr>
        <w:t>Зависимость давления газа от температуры.</w:t>
      </w:r>
    </w:p>
    <w:p w:rsidR="00377945" w:rsidRPr="007F600D" w:rsidRDefault="00377945" w:rsidP="00414631">
      <w:pPr>
        <w:pStyle w:val="13"/>
        <w:numPr>
          <w:ilvl w:val="0"/>
          <w:numId w:val="101"/>
        </w:numPr>
        <w:tabs>
          <w:tab w:val="left" w:pos="503"/>
        </w:tabs>
        <w:spacing w:line="257" w:lineRule="auto"/>
        <w:ind w:firstLine="160"/>
        <w:jc w:val="both"/>
        <w:rPr>
          <w:color w:val="auto"/>
        </w:rPr>
      </w:pPr>
      <w:r w:rsidRPr="007F600D">
        <w:rPr>
          <w:color w:val="auto"/>
        </w:rPr>
        <w:t>Передача давления жидкостью и газом.</w:t>
      </w:r>
    </w:p>
    <w:p w:rsidR="00377945" w:rsidRPr="007F600D" w:rsidRDefault="00377945" w:rsidP="00414631">
      <w:pPr>
        <w:pStyle w:val="13"/>
        <w:numPr>
          <w:ilvl w:val="0"/>
          <w:numId w:val="101"/>
        </w:numPr>
        <w:tabs>
          <w:tab w:val="left" w:pos="503"/>
        </w:tabs>
        <w:spacing w:line="257" w:lineRule="auto"/>
        <w:ind w:firstLine="160"/>
        <w:jc w:val="both"/>
        <w:rPr>
          <w:color w:val="auto"/>
        </w:rPr>
      </w:pPr>
      <w:r w:rsidRPr="007F600D">
        <w:rPr>
          <w:color w:val="auto"/>
        </w:rPr>
        <w:t>Сообщающиеся сосуды.</w:t>
      </w:r>
    </w:p>
    <w:p w:rsidR="00377945" w:rsidRPr="007F600D" w:rsidRDefault="00377945" w:rsidP="00414631">
      <w:pPr>
        <w:pStyle w:val="13"/>
        <w:numPr>
          <w:ilvl w:val="0"/>
          <w:numId w:val="101"/>
        </w:numPr>
        <w:tabs>
          <w:tab w:val="left" w:pos="508"/>
        </w:tabs>
        <w:spacing w:line="257" w:lineRule="auto"/>
        <w:ind w:firstLine="160"/>
        <w:jc w:val="both"/>
        <w:rPr>
          <w:color w:val="auto"/>
        </w:rPr>
      </w:pPr>
      <w:r w:rsidRPr="007F600D">
        <w:rPr>
          <w:color w:val="auto"/>
        </w:rPr>
        <w:t>Гидравлический пресс.</w:t>
      </w:r>
    </w:p>
    <w:p w:rsidR="00377945" w:rsidRPr="007F600D" w:rsidRDefault="00377945" w:rsidP="00414631">
      <w:pPr>
        <w:pStyle w:val="13"/>
        <w:numPr>
          <w:ilvl w:val="0"/>
          <w:numId w:val="101"/>
        </w:numPr>
        <w:tabs>
          <w:tab w:val="left" w:pos="498"/>
        </w:tabs>
        <w:spacing w:line="257" w:lineRule="auto"/>
        <w:ind w:firstLine="160"/>
        <w:jc w:val="both"/>
        <w:rPr>
          <w:color w:val="auto"/>
        </w:rPr>
      </w:pPr>
      <w:r w:rsidRPr="007F600D">
        <w:rPr>
          <w:color w:val="auto"/>
        </w:rPr>
        <w:t>Проявление действия атмосферного давления.</w:t>
      </w:r>
    </w:p>
    <w:p w:rsidR="00377945" w:rsidRPr="007F600D" w:rsidRDefault="00377945" w:rsidP="00414631">
      <w:pPr>
        <w:pStyle w:val="13"/>
        <w:numPr>
          <w:ilvl w:val="0"/>
          <w:numId w:val="101"/>
        </w:numPr>
        <w:tabs>
          <w:tab w:val="left" w:pos="503"/>
        </w:tabs>
        <w:spacing w:line="257" w:lineRule="auto"/>
        <w:ind w:left="400" w:hanging="240"/>
        <w:jc w:val="both"/>
        <w:rPr>
          <w:color w:val="auto"/>
        </w:rPr>
      </w:pPr>
      <w:r w:rsidRPr="007F600D">
        <w:rPr>
          <w:color w:val="auto"/>
        </w:rPr>
        <w:t>Зависимость выталкивающей силы от объёма погружённой части тела и плотности жидкости.</w:t>
      </w:r>
    </w:p>
    <w:p w:rsidR="00377945" w:rsidRPr="007F600D" w:rsidRDefault="00377945" w:rsidP="00414631">
      <w:pPr>
        <w:pStyle w:val="13"/>
        <w:numPr>
          <w:ilvl w:val="0"/>
          <w:numId w:val="101"/>
        </w:numPr>
        <w:tabs>
          <w:tab w:val="left" w:pos="493"/>
        </w:tabs>
        <w:spacing w:line="257" w:lineRule="auto"/>
        <w:ind w:left="400" w:hanging="240"/>
        <w:jc w:val="both"/>
        <w:rPr>
          <w:color w:val="auto"/>
        </w:rPr>
      </w:pPr>
      <w:r w:rsidRPr="007F600D">
        <w:rPr>
          <w:color w:val="auto"/>
        </w:rPr>
        <w:t>Равенство выталкивающей силы весу вытесненной жидкости.</w:t>
      </w:r>
    </w:p>
    <w:p w:rsidR="00377945" w:rsidRPr="007F600D" w:rsidRDefault="00377945" w:rsidP="00414631">
      <w:pPr>
        <w:pStyle w:val="13"/>
        <w:numPr>
          <w:ilvl w:val="0"/>
          <w:numId w:val="101"/>
        </w:numPr>
        <w:tabs>
          <w:tab w:val="left" w:pos="503"/>
        </w:tabs>
        <w:spacing w:line="257" w:lineRule="auto"/>
        <w:ind w:left="400" w:hanging="240"/>
        <w:jc w:val="both"/>
        <w:rPr>
          <w:color w:val="auto"/>
        </w:rPr>
      </w:pPr>
      <w:r w:rsidRPr="007F600D">
        <w:rPr>
          <w:color w:val="auto"/>
        </w:rPr>
        <w:t>Условие плавания тел: плавание или погружение тел в зависимости от соотношения плотностей тела и жидкости.</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102"/>
        </w:numPr>
        <w:tabs>
          <w:tab w:val="left" w:pos="493"/>
        </w:tabs>
        <w:spacing w:after="80" w:line="257" w:lineRule="auto"/>
        <w:ind w:left="400" w:hanging="240"/>
        <w:jc w:val="both"/>
        <w:rPr>
          <w:color w:val="auto"/>
        </w:rPr>
      </w:pPr>
      <w:r w:rsidRPr="007F600D">
        <w:rPr>
          <w:color w:val="auto"/>
        </w:rPr>
        <w:t>Исследование зависимости веса тела в воде от объёма погружённой в жидкость части тела.</w:t>
      </w:r>
    </w:p>
    <w:p w:rsidR="00377945" w:rsidRPr="007F600D" w:rsidRDefault="00377945" w:rsidP="00414631">
      <w:pPr>
        <w:pStyle w:val="13"/>
        <w:numPr>
          <w:ilvl w:val="0"/>
          <w:numId w:val="102"/>
        </w:numPr>
        <w:tabs>
          <w:tab w:val="left" w:pos="505"/>
        </w:tabs>
        <w:spacing w:line="262" w:lineRule="auto"/>
        <w:ind w:left="400" w:hanging="240"/>
        <w:jc w:val="both"/>
        <w:rPr>
          <w:color w:val="auto"/>
        </w:rPr>
      </w:pPr>
      <w:r w:rsidRPr="007F600D">
        <w:rPr>
          <w:color w:val="auto"/>
        </w:rPr>
        <w:t>Определение выталкивающей силы, действующей на тело, погружённое в жидкость.</w:t>
      </w:r>
    </w:p>
    <w:p w:rsidR="00377945" w:rsidRPr="007F600D" w:rsidRDefault="00377945" w:rsidP="00414631">
      <w:pPr>
        <w:pStyle w:val="13"/>
        <w:numPr>
          <w:ilvl w:val="0"/>
          <w:numId w:val="102"/>
        </w:numPr>
        <w:tabs>
          <w:tab w:val="left" w:pos="505"/>
        </w:tabs>
        <w:spacing w:line="262" w:lineRule="auto"/>
        <w:ind w:left="400" w:hanging="240"/>
        <w:jc w:val="both"/>
        <w:rPr>
          <w:color w:val="auto"/>
        </w:rPr>
      </w:pPr>
      <w:r w:rsidRPr="007F600D">
        <w:rPr>
          <w:color w:val="auto"/>
        </w:rPr>
        <w:t>Проверка независимости выталкивающей силы, действующей на тело в жидкости, от массы тела.</w:t>
      </w:r>
    </w:p>
    <w:p w:rsidR="00377945" w:rsidRPr="007F600D" w:rsidRDefault="00377945" w:rsidP="00414631">
      <w:pPr>
        <w:pStyle w:val="13"/>
        <w:numPr>
          <w:ilvl w:val="0"/>
          <w:numId w:val="102"/>
        </w:numPr>
        <w:tabs>
          <w:tab w:val="left" w:pos="510"/>
        </w:tabs>
        <w:spacing w:line="262" w:lineRule="auto"/>
        <w:ind w:left="400" w:hanging="240"/>
        <w:jc w:val="both"/>
        <w:rPr>
          <w:color w:val="auto"/>
        </w:rPr>
      </w:pPr>
      <w:r w:rsidRPr="007F600D">
        <w:rPr>
          <w:color w:val="auto"/>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377945" w:rsidRPr="007F600D" w:rsidRDefault="00377945" w:rsidP="00414631">
      <w:pPr>
        <w:pStyle w:val="13"/>
        <w:numPr>
          <w:ilvl w:val="0"/>
          <w:numId w:val="102"/>
        </w:numPr>
        <w:tabs>
          <w:tab w:val="left" w:pos="500"/>
        </w:tabs>
        <w:spacing w:after="160" w:line="262" w:lineRule="auto"/>
        <w:ind w:left="400" w:hanging="240"/>
        <w:jc w:val="both"/>
        <w:rPr>
          <w:color w:val="auto"/>
        </w:rPr>
      </w:pPr>
      <w:r w:rsidRPr="007F600D">
        <w:rPr>
          <w:color w:val="auto"/>
        </w:rPr>
        <w:t>Конструирование ареометра или конструирование лодки и определение её грузоподъёмности.</w:t>
      </w:r>
    </w:p>
    <w:p w:rsidR="00377945" w:rsidRPr="007F600D" w:rsidRDefault="00377945" w:rsidP="00377945">
      <w:pPr>
        <w:pStyle w:val="13"/>
        <w:spacing w:line="276" w:lineRule="auto"/>
        <w:jc w:val="both"/>
        <w:rPr>
          <w:color w:val="auto"/>
          <w:sz w:val="19"/>
          <w:szCs w:val="19"/>
        </w:rPr>
      </w:pPr>
      <w:r w:rsidRPr="007F600D">
        <w:rPr>
          <w:b/>
          <w:bCs/>
          <w:color w:val="auto"/>
          <w:sz w:val="19"/>
          <w:szCs w:val="19"/>
        </w:rPr>
        <w:t>Раздел 5. Работа и мощность. Энергия</w:t>
      </w:r>
    </w:p>
    <w:p w:rsidR="00377945" w:rsidRPr="007F600D" w:rsidRDefault="00377945" w:rsidP="00377945">
      <w:pPr>
        <w:pStyle w:val="13"/>
        <w:spacing w:line="259" w:lineRule="auto"/>
        <w:jc w:val="both"/>
        <w:rPr>
          <w:color w:val="auto"/>
        </w:rPr>
      </w:pPr>
      <w:r w:rsidRPr="007F600D">
        <w:rPr>
          <w:color w:val="auto"/>
        </w:rPr>
        <w:t>Механическая работа. Мощность.</w:t>
      </w:r>
    </w:p>
    <w:p w:rsidR="00377945" w:rsidRPr="007F600D" w:rsidRDefault="00377945" w:rsidP="00377945">
      <w:pPr>
        <w:pStyle w:val="13"/>
        <w:spacing w:line="259" w:lineRule="auto"/>
        <w:jc w:val="both"/>
        <w:rPr>
          <w:color w:val="auto"/>
        </w:rPr>
      </w:pPr>
      <w:r w:rsidRPr="007F600D">
        <w:rPr>
          <w:color w:val="auto"/>
        </w:rPr>
        <w:t xml:space="preserve">Простые механизмы: рычаг, блок, наклонная плоскость. Правило </w:t>
      </w:r>
      <w:r w:rsidRPr="007F600D">
        <w:rPr>
          <w:color w:val="auto"/>
        </w:rPr>
        <w:lastRenderedPageBreak/>
        <w:t>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377945" w:rsidRPr="007F600D" w:rsidRDefault="00377945" w:rsidP="00377945">
      <w:pPr>
        <w:pStyle w:val="13"/>
        <w:spacing w:line="259" w:lineRule="auto"/>
        <w:jc w:val="both"/>
        <w:rPr>
          <w:color w:val="auto"/>
        </w:rPr>
      </w:pPr>
      <w:r w:rsidRPr="007F600D">
        <w:rPr>
          <w:color w:val="auto"/>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377945" w:rsidRPr="007F600D" w:rsidRDefault="00377945" w:rsidP="00377945">
      <w:pPr>
        <w:pStyle w:val="13"/>
        <w:spacing w:line="276" w:lineRule="auto"/>
        <w:jc w:val="both"/>
        <w:rPr>
          <w:color w:val="auto"/>
          <w:sz w:val="19"/>
          <w:szCs w:val="19"/>
        </w:rPr>
      </w:pPr>
      <w:r w:rsidRPr="007F600D">
        <w:rPr>
          <w:b/>
          <w:bCs/>
          <w:i/>
          <w:iCs/>
          <w:color w:val="auto"/>
          <w:sz w:val="19"/>
          <w:szCs w:val="19"/>
        </w:rPr>
        <w:t>Демонстрации</w:t>
      </w:r>
    </w:p>
    <w:p w:rsidR="00377945" w:rsidRPr="007F600D" w:rsidRDefault="00377945" w:rsidP="00377945">
      <w:pPr>
        <w:pStyle w:val="13"/>
        <w:spacing w:line="259" w:lineRule="auto"/>
        <w:ind w:firstLine="160"/>
        <w:jc w:val="both"/>
        <w:rPr>
          <w:color w:val="auto"/>
        </w:rPr>
      </w:pPr>
      <w:r w:rsidRPr="007F600D">
        <w:rPr>
          <w:color w:val="auto"/>
        </w:rPr>
        <w:t>1. Примеры простых механизмов.</w:t>
      </w:r>
    </w:p>
    <w:p w:rsidR="00377945" w:rsidRPr="007F600D" w:rsidRDefault="00377945" w:rsidP="00377945">
      <w:pPr>
        <w:pStyle w:val="13"/>
        <w:spacing w:line="276"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103"/>
        </w:numPr>
        <w:tabs>
          <w:tab w:val="left" w:pos="495"/>
        </w:tabs>
        <w:spacing w:line="259" w:lineRule="auto"/>
        <w:ind w:left="400" w:hanging="240"/>
        <w:jc w:val="both"/>
        <w:rPr>
          <w:color w:val="auto"/>
        </w:rPr>
      </w:pPr>
      <w:r w:rsidRPr="007F600D">
        <w:rPr>
          <w:color w:val="auto"/>
        </w:rPr>
        <w:t>Определение работы силы трения при равномерном движении тела по горизонтальной поверхности.</w:t>
      </w:r>
    </w:p>
    <w:p w:rsidR="00377945" w:rsidRPr="007F600D" w:rsidRDefault="00377945" w:rsidP="00414631">
      <w:pPr>
        <w:pStyle w:val="13"/>
        <w:numPr>
          <w:ilvl w:val="0"/>
          <w:numId w:val="103"/>
        </w:numPr>
        <w:tabs>
          <w:tab w:val="left" w:pos="505"/>
        </w:tabs>
        <w:spacing w:line="259" w:lineRule="auto"/>
        <w:ind w:firstLine="160"/>
        <w:jc w:val="both"/>
        <w:rPr>
          <w:color w:val="auto"/>
        </w:rPr>
      </w:pPr>
      <w:r w:rsidRPr="007F600D">
        <w:rPr>
          <w:color w:val="auto"/>
        </w:rPr>
        <w:t>Исследование условий равновесия рычага.</w:t>
      </w:r>
    </w:p>
    <w:p w:rsidR="00377945" w:rsidRPr="007F600D" w:rsidRDefault="00377945" w:rsidP="00414631">
      <w:pPr>
        <w:pStyle w:val="13"/>
        <w:numPr>
          <w:ilvl w:val="0"/>
          <w:numId w:val="103"/>
        </w:numPr>
        <w:tabs>
          <w:tab w:val="left" w:pos="505"/>
        </w:tabs>
        <w:spacing w:line="259" w:lineRule="auto"/>
        <w:ind w:firstLine="160"/>
        <w:jc w:val="both"/>
        <w:rPr>
          <w:color w:val="auto"/>
        </w:rPr>
      </w:pPr>
      <w:r w:rsidRPr="007F600D">
        <w:rPr>
          <w:color w:val="auto"/>
        </w:rPr>
        <w:t>Измерение КПД наклонной плоскости.</w:t>
      </w:r>
    </w:p>
    <w:p w:rsidR="00377945" w:rsidRPr="007F600D" w:rsidRDefault="00377945" w:rsidP="00414631">
      <w:pPr>
        <w:pStyle w:val="13"/>
        <w:numPr>
          <w:ilvl w:val="0"/>
          <w:numId w:val="103"/>
        </w:numPr>
        <w:tabs>
          <w:tab w:val="left" w:pos="505"/>
        </w:tabs>
        <w:spacing w:after="240" w:line="259" w:lineRule="auto"/>
        <w:ind w:firstLine="160"/>
        <w:jc w:val="both"/>
        <w:rPr>
          <w:color w:val="auto"/>
        </w:rPr>
      </w:pPr>
      <w:r w:rsidRPr="007F600D">
        <w:rPr>
          <w:color w:val="auto"/>
        </w:rPr>
        <w:t>Изучение закона сохранения механической энергии.</w:t>
      </w:r>
    </w:p>
    <w:p w:rsidR="00377945" w:rsidRPr="007F600D" w:rsidRDefault="00377945" w:rsidP="00377945">
      <w:pPr>
        <w:pStyle w:val="af5"/>
        <w:rPr>
          <w:rFonts w:ascii="Times New Roman" w:hAnsi="Times New Roman" w:cs="Times New Roman"/>
        </w:rPr>
      </w:pPr>
      <w:bookmarkStart w:id="589" w:name="bookmark1371"/>
      <w:r w:rsidRPr="007F600D">
        <w:rPr>
          <w:rFonts w:ascii="Times New Roman" w:hAnsi="Times New Roman" w:cs="Times New Roman"/>
        </w:rPr>
        <w:t>8 класс</w:t>
      </w:r>
      <w:bookmarkEnd w:id="589"/>
    </w:p>
    <w:p w:rsidR="00377945" w:rsidRPr="007F600D" w:rsidRDefault="00377945" w:rsidP="00377945">
      <w:pPr>
        <w:pStyle w:val="13"/>
        <w:spacing w:line="276" w:lineRule="auto"/>
        <w:jc w:val="both"/>
        <w:rPr>
          <w:b/>
          <w:bCs/>
          <w:color w:val="auto"/>
          <w:sz w:val="19"/>
          <w:szCs w:val="19"/>
        </w:rPr>
      </w:pPr>
    </w:p>
    <w:p w:rsidR="00377945" w:rsidRPr="007F600D" w:rsidRDefault="00377945" w:rsidP="00377945">
      <w:pPr>
        <w:pStyle w:val="13"/>
        <w:spacing w:line="276" w:lineRule="auto"/>
        <w:jc w:val="both"/>
        <w:rPr>
          <w:color w:val="auto"/>
          <w:sz w:val="19"/>
          <w:szCs w:val="19"/>
        </w:rPr>
      </w:pPr>
      <w:r w:rsidRPr="007F600D">
        <w:rPr>
          <w:b/>
          <w:bCs/>
          <w:color w:val="auto"/>
          <w:sz w:val="19"/>
          <w:szCs w:val="19"/>
        </w:rPr>
        <w:t>Раздел 6. Тепловые явления</w:t>
      </w:r>
    </w:p>
    <w:p w:rsidR="00377945" w:rsidRPr="007F600D" w:rsidRDefault="00377945" w:rsidP="00377945">
      <w:pPr>
        <w:pStyle w:val="13"/>
        <w:spacing w:line="259" w:lineRule="auto"/>
        <w:jc w:val="both"/>
        <w:rPr>
          <w:color w:val="auto"/>
        </w:rPr>
      </w:pPr>
      <w:r w:rsidRPr="007F600D">
        <w:rPr>
          <w:color w:val="auto"/>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377945" w:rsidRPr="007F600D" w:rsidRDefault="00377945" w:rsidP="00377945">
      <w:pPr>
        <w:pStyle w:val="13"/>
        <w:spacing w:line="259" w:lineRule="auto"/>
        <w:jc w:val="both"/>
        <w:rPr>
          <w:color w:val="auto"/>
        </w:rPr>
      </w:pPr>
      <w:r w:rsidRPr="007F600D">
        <w:rPr>
          <w:color w:val="auto"/>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377945" w:rsidRPr="007F600D" w:rsidRDefault="00377945" w:rsidP="00377945">
      <w:pPr>
        <w:pStyle w:val="13"/>
        <w:spacing w:line="259" w:lineRule="auto"/>
        <w:ind w:firstLine="238"/>
        <w:jc w:val="both"/>
        <w:rPr>
          <w:color w:val="auto"/>
        </w:rPr>
      </w:pPr>
      <w:r w:rsidRPr="007F600D">
        <w:rPr>
          <w:color w:val="auto"/>
        </w:rPr>
        <w:t>Температура. Связь температуры со скоростью теплового движения частиц.</w:t>
      </w:r>
    </w:p>
    <w:p w:rsidR="00377945" w:rsidRPr="007F600D" w:rsidRDefault="00377945" w:rsidP="00377945">
      <w:pPr>
        <w:pStyle w:val="13"/>
        <w:spacing w:line="252" w:lineRule="auto"/>
        <w:ind w:firstLine="238"/>
        <w:jc w:val="both"/>
        <w:rPr>
          <w:color w:val="auto"/>
        </w:rPr>
      </w:pPr>
      <w:r w:rsidRPr="007F600D">
        <w:rPr>
          <w:color w:val="auto"/>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377945" w:rsidRPr="007F600D" w:rsidRDefault="00377945" w:rsidP="00377945">
      <w:pPr>
        <w:pStyle w:val="13"/>
        <w:spacing w:line="252" w:lineRule="auto"/>
        <w:ind w:firstLine="238"/>
        <w:jc w:val="both"/>
        <w:rPr>
          <w:color w:val="auto"/>
        </w:rPr>
      </w:pPr>
      <w:r w:rsidRPr="007F600D">
        <w:rPr>
          <w:color w:val="auto"/>
        </w:rPr>
        <w:t>Количество теплоты. Удельная теплоёмкость вещества. Теплообмен и тепловое равновесие. Уравнение теплового баланса.</w:t>
      </w:r>
    </w:p>
    <w:p w:rsidR="00377945" w:rsidRPr="007F600D" w:rsidRDefault="00377945" w:rsidP="00377945">
      <w:pPr>
        <w:pStyle w:val="13"/>
        <w:spacing w:line="252" w:lineRule="auto"/>
        <w:ind w:firstLine="238"/>
        <w:jc w:val="both"/>
        <w:rPr>
          <w:color w:val="auto"/>
        </w:rPr>
      </w:pPr>
      <w:r w:rsidRPr="007F600D">
        <w:rPr>
          <w:color w:val="auto"/>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rsidR="00377945" w:rsidRPr="007F600D" w:rsidRDefault="00377945" w:rsidP="00377945">
      <w:pPr>
        <w:pStyle w:val="13"/>
        <w:spacing w:line="252" w:lineRule="auto"/>
        <w:jc w:val="both"/>
        <w:rPr>
          <w:color w:val="auto"/>
        </w:rPr>
      </w:pPr>
      <w:r w:rsidRPr="007F600D">
        <w:rPr>
          <w:color w:val="auto"/>
        </w:rPr>
        <w:t>Энергия топлива. Удельная теплота сгорания.</w:t>
      </w:r>
    </w:p>
    <w:p w:rsidR="00377945" w:rsidRPr="007F600D" w:rsidRDefault="00377945" w:rsidP="00377945">
      <w:pPr>
        <w:pStyle w:val="13"/>
        <w:spacing w:line="252" w:lineRule="auto"/>
        <w:jc w:val="both"/>
        <w:rPr>
          <w:color w:val="auto"/>
        </w:rPr>
      </w:pPr>
      <w:r w:rsidRPr="007F600D">
        <w:rPr>
          <w:color w:val="auto"/>
        </w:rPr>
        <w:t>Принципы работы тепловых двигателей. КПД теплового двигателя. Тепловые двигатели и защита окружающей среды (МС).</w:t>
      </w:r>
    </w:p>
    <w:p w:rsidR="00377945" w:rsidRPr="007F600D" w:rsidRDefault="00377945" w:rsidP="00377945">
      <w:pPr>
        <w:pStyle w:val="13"/>
        <w:spacing w:line="252" w:lineRule="auto"/>
        <w:jc w:val="both"/>
        <w:rPr>
          <w:color w:val="auto"/>
        </w:rPr>
      </w:pPr>
      <w:r w:rsidRPr="007F600D">
        <w:rPr>
          <w:color w:val="auto"/>
        </w:rPr>
        <w:t>Закон сохранения и превращения энергии в тепловых процессах (МС).</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Наблюдение броуновского движения.</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lastRenderedPageBreak/>
        <w:t>Наблюдение диффузии.</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Наблюдение явлений смачивания и капиллярных явлений.</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Наблюдение теплового расширения тел.</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Изменение давления газа при изменении объёма и нагревании или охлаждении.</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Правила измерения температуры.</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Виды теплопередачи.</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Охлаждение при совершении работы.</w:t>
      </w:r>
    </w:p>
    <w:p w:rsidR="00377945" w:rsidRPr="007F600D" w:rsidRDefault="00377945" w:rsidP="00414631">
      <w:pPr>
        <w:pStyle w:val="13"/>
        <w:numPr>
          <w:ilvl w:val="0"/>
          <w:numId w:val="104"/>
        </w:numPr>
        <w:tabs>
          <w:tab w:val="left" w:pos="426"/>
          <w:tab w:val="left" w:pos="567"/>
          <w:tab w:val="left" w:pos="709"/>
        </w:tabs>
        <w:spacing w:line="252" w:lineRule="auto"/>
        <w:ind w:left="426" w:hanging="284"/>
        <w:jc w:val="both"/>
        <w:rPr>
          <w:color w:val="auto"/>
        </w:rPr>
      </w:pPr>
      <w:r w:rsidRPr="007F600D">
        <w:rPr>
          <w:color w:val="auto"/>
        </w:rPr>
        <w:t>Нагревание при совершении работы внешними силами.</w:t>
      </w:r>
    </w:p>
    <w:p w:rsidR="00377945" w:rsidRPr="007F600D" w:rsidRDefault="00377945" w:rsidP="00414631">
      <w:pPr>
        <w:pStyle w:val="13"/>
        <w:numPr>
          <w:ilvl w:val="0"/>
          <w:numId w:val="104"/>
        </w:numPr>
        <w:tabs>
          <w:tab w:val="left" w:pos="426"/>
          <w:tab w:val="left" w:pos="469"/>
          <w:tab w:val="left" w:pos="567"/>
          <w:tab w:val="left" w:pos="709"/>
        </w:tabs>
        <w:spacing w:line="252" w:lineRule="auto"/>
        <w:ind w:left="426" w:hanging="284"/>
        <w:jc w:val="both"/>
        <w:rPr>
          <w:color w:val="auto"/>
        </w:rPr>
      </w:pPr>
      <w:r w:rsidRPr="007F600D">
        <w:rPr>
          <w:color w:val="auto"/>
        </w:rPr>
        <w:t>Сравнение теплоёмкостей различных веществ.</w:t>
      </w:r>
    </w:p>
    <w:p w:rsidR="00377945" w:rsidRPr="007F600D" w:rsidRDefault="00377945" w:rsidP="00414631">
      <w:pPr>
        <w:pStyle w:val="13"/>
        <w:numPr>
          <w:ilvl w:val="0"/>
          <w:numId w:val="104"/>
        </w:numPr>
        <w:tabs>
          <w:tab w:val="left" w:pos="426"/>
          <w:tab w:val="left" w:pos="469"/>
          <w:tab w:val="left" w:pos="567"/>
          <w:tab w:val="left" w:pos="709"/>
        </w:tabs>
        <w:spacing w:line="252" w:lineRule="auto"/>
        <w:ind w:left="426" w:hanging="284"/>
        <w:jc w:val="both"/>
        <w:rPr>
          <w:color w:val="auto"/>
        </w:rPr>
      </w:pPr>
      <w:r w:rsidRPr="007F600D">
        <w:rPr>
          <w:color w:val="auto"/>
        </w:rPr>
        <w:t>Наблюдение кипения.</w:t>
      </w:r>
    </w:p>
    <w:p w:rsidR="00377945" w:rsidRPr="007F600D" w:rsidRDefault="00377945" w:rsidP="00414631">
      <w:pPr>
        <w:pStyle w:val="13"/>
        <w:numPr>
          <w:ilvl w:val="0"/>
          <w:numId w:val="104"/>
        </w:numPr>
        <w:tabs>
          <w:tab w:val="left" w:pos="426"/>
          <w:tab w:val="left" w:pos="469"/>
          <w:tab w:val="left" w:pos="567"/>
          <w:tab w:val="left" w:pos="709"/>
        </w:tabs>
        <w:spacing w:line="252" w:lineRule="auto"/>
        <w:ind w:left="426" w:hanging="284"/>
        <w:jc w:val="both"/>
        <w:rPr>
          <w:color w:val="auto"/>
        </w:rPr>
      </w:pPr>
      <w:r w:rsidRPr="007F600D">
        <w:rPr>
          <w:color w:val="auto"/>
        </w:rPr>
        <w:t>Наблюдение постоянства температуры при плавлении.</w:t>
      </w:r>
    </w:p>
    <w:p w:rsidR="00377945" w:rsidRPr="007F600D" w:rsidRDefault="00377945" w:rsidP="00414631">
      <w:pPr>
        <w:pStyle w:val="13"/>
        <w:numPr>
          <w:ilvl w:val="0"/>
          <w:numId w:val="104"/>
        </w:numPr>
        <w:tabs>
          <w:tab w:val="left" w:pos="426"/>
          <w:tab w:val="left" w:pos="469"/>
          <w:tab w:val="left" w:pos="567"/>
          <w:tab w:val="left" w:pos="709"/>
        </w:tabs>
        <w:spacing w:line="252" w:lineRule="auto"/>
        <w:ind w:left="426" w:hanging="284"/>
        <w:jc w:val="both"/>
        <w:rPr>
          <w:color w:val="auto"/>
        </w:rPr>
      </w:pPr>
      <w:r w:rsidRPr="007F600D">
        <w:rPr>
          <w:color w:val="auto"/>
        </w:rPr>
        <w:t>Модели тепловых двигателей.</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105"/>
        </w:numPr>
        <w:tabs>
          <w:tab w:val="left" w:pos="509"/>
        </w:tabs>
        <w:spacing w:line="252" w:lineRule="auto"/>
        <w:ind w:left="400" w:hanging="240"/>
        <w:jc w:val="both"/>
        <w:rPr>
          <w:color w:val="auto"/>
        </w:rPr>
      </w:pPr>
      <w:r w:rsidRPr="007F600D">
        <w:rPr>
          <w:color w:val="auto"/>
        </w:rPr>
        <w:t>Опыты по обнаружению действия сил молекулярного притяжения.</w:t>
      </w:r>
    </w:p>
    <w:p w:rsidR="00377945" w:rsidRPr="007F600D" w:rsidRDefault="00377945" w:rsidP="00414631">
      <w:pPr>
        <w:pStyle w:val="13"/>
        <w:numPr>
          <w:ilvl w:val="0"/>
          <w:numId w:val="105"/>
        </w:numPr>
        <w:tabs>
          <w:tab w:val="left" w:pos="509"/>
        </w:tabs>
        <w:spacing w:line="252" w:lineRule="auto"/>
        <w:ind w:left="400" w:hanging="240"/>
        <w:jc w:val="both"/>
        <w:rPr>
          <w:color w:val="auto"/>
        </w:rPr>
      </w:pPr>
      <w:r w:rsidRPr="007F600D">
        <w:rPr>
          <w:color w:val="auto"/>
        </w:rPr>
        <w:t>Опыты по выращиванию кристаллов поваренной соли или сахара.</w:t>
      </w:r>
    </w:p>
    <w:p w:rsidR="00377945" w:rsidRPr="007F600D" w:rsidRDefault="00377945" w:rsidP="00414631">
      <w:pPr>
        <w:pStyle w:val="13"/>
        <w:numPr>
          <w:ilvl w:val="0"/>
          <w:numId w:val="105"/>
        </w:numPr>
        <w:tabs>
          <w:tab w:val="left" w:pos="509"/>
        </w:tabs>
        <w:spacing w:line="252" w:lineRule="auto"/>
        <w:ind w:left="400" w:hanging="240"/>
        <w:jc w:val="both"/>
        <w:rPr>
          <w:color w:val="auto"/>
        </w:rPr>
      </w:pPr>
      <w:r w:rsidRPr="007F600D">
        <w:rPr>
          <w:color w:val="auto"/>
        </w:rPr>
        <w:t>Опыты по наблюдению теплового расширения газов, жидкостей и твёрдых тел.</w:t>
      </w:r>
    </w:p>
    <w:p w:rsidR="00377945" w:rsidRPr="007F600D" w:rsidRDefault="00377945" w:rsidP="00414631">
      <w:pPr>
        <w:pStyle w:val="13"/>
        <w:numPr>
          <w:ilvl w:val="0"/>
          <w:numId w:val="105"/>
        </w:numPr>
        <w:tabs>
          <w:tab w:val="left" w:pos="509"/>
        </w:tabs>
        <w:spacing w:line="252" w:lineRule="auto"/>
        <w:ind w:left="400" w:hanging="240"/>
        <w:jc w:val="both"/>
        <w:rPr>
          <w:color w:val="auto"/>
        </w:rPr>
      </w:pPr>
      <w:r w:rsidRPr="007F600D">
        <w:rPr>
          <w:color w:val="auto"/>
        </w:rPr>
        <w:t>Определение давления воздуха в баллоне шприца.</w:t>
      </w:r>
    </w:p>
    <w:p w:rsidR="00377945" w:rsidRPr="007F600D" w:rsidRDefault="00377945" w:rsidP="00414631">
      <w:pPr>
        <w:pStyle w:val="13"/>
        <w:numPr>
          <w:ilvl w:val="0"/>
          <w:numId w:val="105"/>
        </w:numPr>
        <w:tabs>
          <w:tab w:val="left" w:pos="509"/>
        </w:tabs>
        <w:spacing w:line="252" w:lineRule="auto"/>
        <w:ind w:left="400" w:hanging="240"/>
        <w:jc w:val="both"/>
        <w:rPr>
          <w:color w:val="auto"/>
        </w:rPr>
      </w:pPr>
      <w:r w:rsidRPr="007F600D">
        <w:rPr>
          <w:color w:val="auto"/>
        </w:rPr>
        <w:t>Опыты, демонстрирующие зависимость давления воздуха от его объёма и нагревания или охлаждения.</w:t>
      </w:r>
    </w:p>
    <w:p w:rsidR="00377945" w:rsidRPr="007F600D" w:rsidRDefault="00377945" w:rsidP="00414631">
      <w:pPr>
        <w:pStyle w:val="13"/>
        <w:numPr>
          <w:ilvl w:val="0"/>
          <w:numId w:val="105"/>
        </w:numPr>
        <w:tabs>
          <w:tab w:val="left" w:pos="459"/>
          <w:tab w:val="left" w:pos="509"/>
        </w:tabs>
        <w:spacing w:line="257" w:lineRule="auto"/>
        <w:ind w:left="400" w:hanging="240"/>
        <w:jc w:val="both"/>
        <w:rPr>
          <w:color w:val="auto"/>
        </w:rPr>
      </w:pPr>
      <w:r w:rsidRPr="007F600D">
        <w:rPr>
          <w:color w:val="auto"/>
        </w:rPr>
        <w:t>Проверка гипотезы линейной зависимости длины столбика жидкости в термометрической трубке от температуры.</w:t>
      </w:r>
    </w:p>
    <w:p w:rsidR="00377945" w:rsidRPr="007F600D" w:rsidRDefault="00377945" w:rsidP="00414631">
      <w:pPr>
        <w:pStyle w:val="13"/>
        <w:numPr>
          <w:ilvl w:val="0"/>
          <w:numId w:val="105"/>
        </w:numPr>
        <w:tabs>
          <w:tab w:val="left" w:pos="450"/>
          <w:tab w:val="left" w:pos="509"/>
        </w:tabs>
        <w:spacing w:line="257" w:lineRule="auto"/>
        <w:ind w:left="400" w:hanging="240"/>
        <w:jc w:val="both"/>
        <w:rPr>
          <w:color w:val="auto"/>
        </w:rPr>
      </w:pPr>
      <w:r w:rsidRPr="007F600D">
        <w:rPr>
          <w:color w:val="auto"/>
        </w:rPr>
        <w:t>Наблюдение изменения внутренней энергии тела в результате теплопередачи и работы внешних сил.</w:t>
      </w:r>
    </w:p>
    <w:p w:rsidR="00377945" w:rsidRPr="007F600D" w:rsidRDefault="00377945" w:rsidP="00414631">
      <w:pPr>
        <w:pStyle w:val="13"/>
        <w:numPr>
          <w:ilvl w:val="0"/>
          <w:numId w:val="105"/>
        </w:numPr>
        <w:tabs>
          <w:tab w:val="left" w:pos="459"/>
          <w:tab w:val="left" w:pos="509"/>
        </w:tabs>
        <w:spacing w:line="257" w:lineRule="auto"/>
        <w:ind w:left="400" w:hanging="240"/>
        <w:jc w:val="both"/>
        <w:rPr>
          <w:color w:val="auto"/>
        </w:rPr>
      </w:pPr>
      <w:r w:rsidRPr="007F600D">
        <w:rPr>
          <w:color w:val="auto"/>
        </w:rPr>
        <w:t>Исследование явления теплообмена при смешивании холодной и горячей воды.</w:t>
      </w:r>
    </w:p>
    <w:p w:rsidR="00377945" w:rsidRPr="007F600D" w:rsidRDefault="00377945" w:rsidP="00414631">
      <w:pPr>
        <w:pStyle w:val="13"/>
        <w:numPr>
          <w:ilvl w:val="0"/>
          <w:numId w:val="105"/>
        </w:numPr>
        <w:tabs>
          <w:tab w:val="left" w:pos="459"/>
          <w:tab w:val="left" w:pos="509"/>
        </w:tabs>
        <w:spacing w:line="257" w:lineRule="auto"/>
        <w:ind w:left="400" w:hanging="240"/>
        <w:jc w:val="both"/>
        <w:rPr>
          <w:color w:val="auto"/>
        </w:rPr>
      </w:pPr>
      <w:r w:rsidRPr="007F600D">
        <w:rPr>
          <w:color w:val="auto"/>
        </w:rPr>
        <w:t>Определение количества теплоты, полученного водой при теплообмене с нагретым металлическим цилиндром.</w:t>
      </w:r>
    </w:p>
    <w:p w:rsidR="00377945" w:rsidRPr="007F600D" w:rsidRDefault="00377945" w:rsidP="00414631">
      <w:pPr>
        <w:pStyle w:val="13"/>
        <w:numPr>
          <w:ilvl w:val="0"/>
          <w:numId w:val="105"/>
        </w:numPr>
        <w:tabs>
          <w:tab w:val="left" w:pos="410"/>
          <w:tab w:val="left" w:pos="509"/>
        </w:tabs>
        <w:spacing w:line="257" w:lineRule="auto"/>
        <w:ind w:left="400" w:hanging="240"/>
        <w:jc w:val="both"/>
        <w:rPr>
          <w:color w:val="auto"/>
        </w:rPr>
      </w:pPr>
      <w:r w:rsidRPr="007F600D">
        <w:rPr>
          <w:color w:val="auto"/>
        </w:rPr>
        <w:t>Определение удельной теплоёмкости вещества.</w:t>
      </w:r>
    </w:p>
    <w:p w:rsidR="00377945" w:rsidRPr="007F600D" w:rsidRDefault="00377945" w:rsidP="00414631">
      <w:pPr>
        <w:pStyle w:val="13"/>
        <w:numPr>
          <w:ilvl w:val="0"/>
          <w:numId w:val="105"/>
        </w:numPr>
        <w:tabs>
          <w:tab w:val="left" w:pos="410"/>
          <w:tab w:val="left" w:pos="509"/>
        </w:tabs>
        <w:spacing w:line="257" w:lineRule="auto"/>
        <w:ind w:left="400" w:hanging="240"/>
        <w:jc w:val="both"/>
        <w:rPr>
          <w:color w:val="auto"/>
        </w:rPr>
      </w:pPr>
      <w:r w:rsidRPr="007F600D">
        <w:rPr>
          <w:color w:val="auto"/>
        </w:rPr>
        <w:t>Исследование процесса испарения.</w:t>
      </w:r>
    </w:p>
    <w:p w:rsidR="00377945" w:rsidRPr="007F600D" w:rsidRDefault="00377945" w:rsidP="00414631">
      <w:pPr>
        <w:pStyle w:val="13"/>
        <w:numPr>
          <w:ilvl w:val="0"/>
          <w:numId w:val="105"/>
        </w:numPr>
        <w:tabs>
          <w:tab w:val="left" w:pos="410"/>
          <w:tab w:val="left" w:pos="509"/>
        </w:tabs>
        <w:spacing w:line="257" w:lineRule="auto"/>
        <w:ind w:left="400" w:hanging="240"/>
        <w:jc w:val="both"/>
        <w:rPr>
          <w:color w:val="auto"/>
        </w:rPr>
      </w:pPr>
      <w:r w:rsidRPr="007F600D">
        <w:rPr>
          <w:color w:val="auto"/>
        </w:rPr>
        <w:t>Определение относительной влажности воздуха.</w:t>
      </w:r>
    </w:p>
    <w:p w:rsidR="00377945" w:rsidRPr="007F600D" w:rsidRDefault="00377945" w:rsidP="00414631">
      <w:pPr>
        <w:pStyle w:val="13"/>
        <w:numPr>
          <w:ilvl w:val="0"/>
          <w:numId w:val="105"/>
        </w:numPr>
        <w:tabs>
          <w:tab w:val="left" w:pos="410"/>
          <w:tab w:val="left" w:pos="509"/>
        </w:tabs>
        <w:spacing w:after="120" w:line="257" w:lineRule="auto"/>
        <w:ind w:left="400" w:hanging="240"/>
        <w:jc w:val="both"/>
        <w:rPr>
          <w:color w:val="auto"/>
        </w:rPr>
      </w:pPr>
      <w:r w:rsidRPr="007F600D">
        <w:rPr>
          <w:color w:val="auto"/>
        </w:rPr>
        <w:t>Определение удельной теплоты плавления льда.</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7. Электрические и магнитные явления</w:t>
      </w:r>
    </w:p>
    <w:p w:rsidR="00377945" w:rsidRPr="007F600D" w:rsidRDefault="00377945" w:rsidP="00377945">
      <w:pPr>
        <w:pStyle w:val="13"/>
        <w:spacing w:line="257" w:lineRule="auto"/>
        <w:jc w:val="both"/>
        <w:rPr>
          <w:color w:val="auto"/>
        </w:rPr>
      </w:pPr>
      <w:r w:rsidRPr="007F600D">
        <w:rPr>
          <w:color w:val="auto"/>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377945" w:rsidRPr="007F600D" w:rsidRDefault="00377945" w:rsidP="00377945">
      <w:pPr>
        <w:pStyle w:val="13"/>
        <w:spacing w:line="257" w:lineRule="auto"/>
        <w:jc w:val="both"/>
        <w:rPr>
          <w:color w:val="auto"/>
        </w:rPr>
      </w:pPr>
      <w:r w:rsidRPr="007F600D">
        <w:rPr>
          <w:color w:val="auto"/>
        </w:rPr>
        <w:t>Электрическое поле. Напряжённость электрического поля. Принцип суперпозиции электрических полей (на качественном уровне).</w:t>
      </w:r>
    </w:p>
    <w:p w:rsidR="00377945" w:rsidRPr="007F600D" w:rsidRDefault="00377945" w:rsidP="00377945">
      <w:pPr>
        <w:pStyle w:val="13"/>
        <w:spacing w:line="257" w:lineRule="auto"/>
        <w:jc w:val="both"/>
        <w:rPr>
          <w:color w:val="auto"/>
        </w:rPr>
      </w:pPr>
      <w:r w:rsidRPr="007F600D">
        <w:rPr>
          <w:color w:val="auto"/>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377945" w:rsidRPr="007F600D" w:rsidRDefault="00377945" w:rsidP="00377945">
      <w:pPr>
        <w:pStyle w:val="13"/>
        <w:spacing w:line="257" w:lineRule="auto"/>
        <w:jc w:val="both"/>
        <w:rPr>
          <w:color w:val="auto"/>
        </w:rPr>
      </w:pPr>
      <w:r w:rsidRPr="007F600D">
        <w:rPr>
          <w:color w:val="auto"/>
        </w:rPr>
        <w:lastRenderedPageBreak/>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377945" w:rsidRPr="007F600D" w:rsidRDefault="00377945" w:rsidP="00377945">
      <w:pPr>
        <w:pStyle w:val="13"/>
        <w:spacing w:line="257" w:lineRule="auto"/>
        <w:jc w:val="both"/>
        <w:rPr>
          <w:color w:val="auto"/>
        </w:rPr>
      </w:pPr>
      <w:r w:rsidRPr="007F600D">
        <w:rPr>
          <w:color w:val="auto"/>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377945" w:rsidRPr="007F600D" w:rsidRDefault="00377945" w:rsidP="00377945">
      <w:pPr>
        <w:pStyle w:val="13"/>
        <w:spacing w:line="257" w:lineRule="auto"/>
        <w:jc w:val="both"/>
        <w:rPr>
          <w:color w:val="auto"/>
        </w:rPr>
      </w:pPr>
      <w:r w:rsidRPr="007F600D">
        <w:rPr>
          <w:color w:val="auto"/>
        </w:rPr>
        <w:t>Работа и мощность электрического тока. Закон Джоуля— Ленца. Электрические цепи и потребители электрической энергии в быту. Короткое замыкание.</w:t>
      </w:r>
    </w:p>
    <w:p w:rsidR="00377945" w:rsidRPr="007F600D" w:rsidRDefault="00377945" w:rsidP="00377945">
      <w:pPr>
        <w:pStyle w:val="13"/>
        <w:spacing w:line="257" w:lineRule="auto"/>
        <w:jc w:val="both"/>
        <w:rPr>
          <w:color w:val="auto"/>
        </w:rPr>
      </w:pPr>
      <w:r w:rsidRPr="007F600D">
        <w:rPr>
          <w:color w:val="auto"/>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377945" w:rsidRPr="007F600D" w:rsidRDefault="00377945" w:rsidP="00377945">
      <w:pPr>
        <w:pStyle w:val="13"/>
        <w:spacing w:line="257" w:lineRule="auto"/>
        <w:jc w:val="both"/>
        <w:rPr>
          <w:color w:val="auto"/>
        </w:rPr>
      </w:pPr>
      <w:r w:rsidRPr="007F600D">
        <w:rPr>
          <w:color w:val="auto"/>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377945" w:rsidRPr="007F600D" w:rsidRDefault="00377945" w:rsidP="00377945">
      <w:pPr>
        <w:pStyle w:val="13"/>
        <w:spacing w:line="271"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Электризация тел.</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Два рода электрических зарядов и взаимодействие заряженных тел.</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Устройство и действие электроскопа.</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Электростатическая индукция.</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Закон сохранения электрических зарядов.</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Проводники и диэлектрики.</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Моделирование силовых линий электрического поля.</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Источники постоянного тока.</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Действия электрического тока.</w:t>
      </w:r>
    </w:p>
    <w:p w:rsidR="00377945" w:rsidRPr="007F600D" w:rsidRDefault="00377945" w:rsidP="00414631">
      <w:pPr>
        <w:pStyle w:val="13"/>
        <w:numPr>
          <w:ilvl w:val="0"/>
          <w:numId w:val="106"/>
        </w:numPr>
        <w:tabs>
          <w:tab w:val="left" w:pos="426"/>
          <w:tab w:val="left" w:pos="469"/>
        </w:tabs>
        <w:spacing w:line="257" w:lineRule="auto"/>
        <w:ind w:firstLine="160"/>
        <w:jc w:val="both"/>
        <w:rPr>
          <w:color w:val="auto"/>
        </w:rPr>
      </w:pPr>
      <w:r w:rsidRPr="007F600D">
        <w:rPr>
          <w:color w:val="auto"/>
        </w:rPr>
        <w:t>Электрический ток в жидкости.</w:t>
      </w:r>
    </w:p>
    <w:p w:rsidR="00377945" w:rsidRPr="007F600D" w:rsidRDefault="00377945" w:rsidP="00414631">
      <w:pPr>
        <w:pStyle w:val="13"/>
        <w:numPr>
          <w:ilvl w:val="0"/>
          <w:numId w:val="106"/>
        </w:numPr>
        <w:tabs>
          <w:tab w:val="left" w:pos="426"/>
          <w:tab w:val="left" w:pos="469"/>
        </w:tabs>
        <w:spacing w:line="257" w:lineRule="auto"/>
        <w:ind w:firstLine="160"/>
        <w:jc w:val="both"/>
        <w:rPr>
          <w:color w:val="auto"/>
        </w:rPr>
      </w:pPr>
      <w:r w:rsidRPr="007F600D">
        <w:rPr>
          <w:color w:val="auto"/>
        </w:rPr>
        <w:t>Газовый разряд.</w:t>
      </w:r>
    </w:p>
    <w:p w:rsidR="00377945" w:rsidRPr="007F600D" w:rsidRDefault="00377945" w:rsidP="00414631">
      <w:pPr>
        <w:pStyle w:val="13"/>
        <w:numPr>
          <w:ilvl w:val="0"/>
          <w:numId w:val="106"/>
        </w:numPr>
        <w:tabs>
          <w:tab w:val="left" w:pos="426"/>
          <w:tab w:val="left" w:pos="469"/>
        </w:tabs>
        <w:spacing w:line="257" w:lineRule="auto"/>
        <w:ind w:firstLine="160"/>
        <w:jc w:val="both"/>
        <w:rPr>
          <w:color w:val="auto"/>
        </w:rPr>
      </w:pPr>
      <w:r w:rsidRPr="007F600D">
        <w:rPr>
          <w:color w:val="auto"/>
        </w:rPr>
        <w:t>Измерение силы тока амперметром.</w:t>
      </w:r>
    </w:p>
    <w:p w:rsidR="00377945" w:rsidRPr="007F600D" w:rsidRDefault="00377945" w:rsidP="00414631">
      <w:pPr>
        <w:pStyle w:val="13"/>
        <w:numPr>
          <w:ilvl w:val="0"/>
          <w:numId w:val="106"/>
        </w:numPr>
        <w:tabs>
          <w:tab w:val="left" w:pos="426"/>
          <w:tab w:val="left" w:pos="469"/>
        </w:tabs>
        <w:spacing w:line="257" w:lineRule="auto"/>
        <w:ind w:firstLine="160"/>
        <w:jc w:val="both"/>
        <w:rPr>
          <w:color w:val="auto"/>
        </w:rPr>
      </w:pPr>
      <w:r w:rsidRPr="007F600D">
        <w:rPr>
          <w:color w:val="auto"/>
        </w:rPr>
        <w:t>Измерение электрического напряжения вольтметром.</w:t>
      </w:r>
    </w:p>
    <w:p w:rsidR="00377945" w:rsidRPr="007F600D" w:rsidRDefault="00377945" w:rsidP="00414631">
      <w:pPr>
        <w:pStyle w:val="13"/>
        <w:numPr>
          <w:ilvl w:val="0"/>
          <w:numId w:val="106"/>
        </w:numPr>
        <w:tabs>
          <w:tab w:val="left" w:pos="426"/>
          <w:tab w:val="left" w:pos="469"/>
        </w:tabs>
        <w:spacing w:line="257" w:lineRule="auto"/>
        <w:ind w:firstLine="160"/>
        <w:jc w:val="both"/>
        <w:rPr>
          <w:color w:val="auto"/>
        </w:rPr>
      </w:pPr>
      <w:r w:rsidRPr="007F600D">
        <w:rPr>
          <w:color w:val="auto"/>
        </w:rPr>
        <w:t>Реостат и магазин сопротивлений.</w:t>
      </w:r>
    </w:p>
    <w:p w:rsidR="00377945" w:rsidRPr="007F600D" w:rsidRDefault="00377945" w:rsidP="00414631">
      <w:pPr>
        <w:pStyle w:val="13"/>
        <w:numPr>
          <w:ilvl w:val="0"/>
          <w:numId w:val="106"/>
        </w:numPr>
        <w:tabs>
          <w:tab w:val="left" w:pos="426"/>
          <w:tab w:val="left" w:pos="469"/>
        </w:tabs>
        <w:spacing w:line="257" w:lineRule="auto"/>
        <w:ind w:firstLine="160"/>
        <w:jc w:val="both"/>
        <w:rPr>
          <w:color w:val="auto"/>
        </w:rPr>
      </w:pPr>
      <w:r w:rsidRPr="007F600D">
        <w:rPr>
          <w:color w:val="auto"/>
        </w:rPr>
        <w:t>Взаимодействие постоянных магнитов.</w:t>
      </w:r>
    </w:p>
    <w:p w:rsidR="00377945" w:rsidRPr="007F600D" w:rsidRDefault="00377945" w:rsidP="00414631">
      <w:pPr>
        <w:pStyle w:val="13"/>
        <w:numPr>
          <w:ilvl w:val="0"/>
          <w:numId w:val="106"/>
        </w:numPr>
        <w:tabs>
          <w:tab w:val="left" w:pos="426"/>
          <w:tab w:val="left" w:pos="469"/>
        </w:tabs>
        <w:spacing w:line="257" w:lineRule="auto"/>
        <w:ind w:firstLine="160"/>
        <w:jc w:val="both"/>
        <w:rPr>
          <w:color w:val="auto"/>
        </w:rPr>
      </w:pPr>
      <w:r w:rsidRPr="007F600D">
        <w:rPr>
          <w:color w:val="auto"/>
        </w:rPr>
        <w:t>Моделирование невозможности разделения полюсов магнита.</w:t>
      </w:r>
    </w:p>
    <w:p w:rsidR="00377945" w:rsidRPr="007F600D" w:rsidRDefault="00377945" w:rsidP="00414631">
      <w:pPr>
        <w:pStyle w:val="13"/>
        <w:numPr>
          <w:ilvl w:val="0"/>
          <w:numId w:val="106"/>
        </w:numPr>
        <w:tabs>
          <w:tab w:val="left" w:pos="426"/>
          <w:tab w:val="left" w:pos="469"/>
        </w:tabs>
        <w:spacing w:line="257" w:lineRule="auto"/>
        <w:ind w:firstLine="160"/>
        <w:rPr>
          <w:color w:val="auto"/>
        </w:rPr>
      </w:pPr>
      <w:r w:rsidRPr="007F600D">
        <w:rPr>
          <w:color w:val="auto"/>
        </w:rPr>
        <w:t>Моделирование магнитных полей постоянных магнитов.</w:t>
      </w:r>
    </w:p>
    <w:p w:rsidR="00377945" w:rsidRPr="007F600D" w:rsidRDefault="00377945" w:rsidP="00414631">
      <w:pPr>
        <w:pStyle w:val="13"/>
        <w:numPr>
          <w:ilvl w:val="0"/>
          <w:numId w:val="106"/>
        </w:numPr>
        <w:tabs>
          <w:tab w:val="left" w:pos="426"/>
          <w:tab w:val="left" w:pos="469"/>
        </w:tabs>
        <w:spacing w:line="257" w:lineRule="auto"/>
        <w:ind w:firstLine="160"/>
        <w:rPr>
          <w:color w:val="auto"/>
        </w:rPr>
      </w:pPr>
      <w:r w:rsidRPr="007F600D">
        <w:rPr>
          <w:color w:val="auto"/>
        </w:rPr>
        <w:t>Опыт Эрстеда.</w:t>
      </w:r>
    </w:p>
    <w:p w:rsidR="00377945" w:rsidRPr="007F600D" w:rsidRDefault="00377945" w:rsidP="00414631">
      <w:pPr>
        <w:pStyle w:val="13"/>
        <w:numPr>
          <w:ilvl w:val="0"/>
          <w:numId w:val="106"/>
        </w:numPr>
        <w:tabs>
          <w:tab w:val="left" w:pos="426"/>
          <w:tab w:val="left" w:pos="469"/>
        </w:tabs>
        <w:spacing w:line="257" w:lineRule="auto"/>
        <w:ind w:firstLine="160"/>
        <w:rPr>
          <w:color w:val="auto"/>
        </w:rPr>
      </w:pPr>
      <w:r w:rsidRPr="007F600D">
        <w:rPr>
          <w:color w:val="auto"/>
        </w:rPr>
        <w:t>Магнитное поле тока. Электромагнит.</w:t>
      </w:r>
    </w:p>
    <w:p w:rsidR="00377945" w:rsidRPr="007F600D" w:rsidRDefault="00377945" w:rsidP="00414631">
      <w:pPr>
        <w:pStyle w:val="13"/>
        <w:numPr>
          <w:ilvl w:val="0"/>
          <w:numId w:val="106"/>
        </w:numPr>
        <w:tabs>
          <w:tab w:val="left" w:pos="426"/>
          <w:tab w:val="left" w:pos="474"/>
        </w:tabs>
        <w:spacing w:line="257" w:lineRule="auto"/>
        <w:ind w:firstLine="160"/>
        <w:rPr>
          <w:color w:val="auto"/>
        </w:rPr>
      </w:pPr>
      <w:r w:rsidRPr="007F600D">
        <w:rPr>
          <w:color w:val="auto"/>
        </w:rPr>
        <w:t>Действие магнитного поля на проводник с током.</w:t>
      </w:r>
    </w:p>
    <w:p w:rsidR="00377945" w:rsidRPr="007F600D" w:rsidRDefault="00377945" w:rsidP="00414631">
      <w:pPr>
        <w:pStyle w:val="13"/>
        <w:numPr>
          <w:ilvl w:val="0"/>
          <w:numId w:val="106"/>
        </w:numPr>
        <w:tabs>
          <w:tab w:val="left" w:pos="426"/>
          <w:tab w:val="left" w:pos="474"/>
        </w:tabs>
        <w:spacing w:line="257" w:lineRule="auto"/>
        <w:ind w:firstLine="160"/>
        <w:rPr>
          <w:color w:val="auto"/>
        </w:rPr>
      </w:pPr>
      <w:r w:rsidRPr="007F600D">
        <w:rPr>
          <w:color w:val="auto"/>
        </w:rPr>
        <w:t>Электродвигатель постоянного тока.</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Исследование явления электромагнитной индукции.</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lastRenderedPageBreak/>
        <w:t>Опыты Фарадея.</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Зависимость направления индукционного тока от условий его возникновения.</w:t>
      </w:r>
    </w:p>
    <w:p w:rsidR="00377945" w:rsidRPr="007F600D" w:rsidRDefault="00377945" w:rsidP="00414631">
      <w:pPr>
        <w:pStyle w:val="13"/>
        <w:numPr>
          <w:ilvl w:val="0"/>
          <w:numId w:val="106"/>
        </w:numPr>
        <w:tabs>
          <w:tab w:val="left" w:pos="426"/>
        </w:tabs>
        <w:spacing w:line="257" w:lineRule="auto"/>
        <w:ind w:firstLine="160"/>
        <w:jc w:val="both"/>
        <w:rPr>
          <w:color w:val="auto"/>
        </w:rPr>
      </w:pPr>
      <w:r w:rsidRPr="007F600D">
        <w:rPr>
          <w:color w:val="auto"/>
        </w:rPr>
        <w:t>Электрогенератор постоянного тока.</w:t>
      </w:r>
    </w:p>
    <w:p w:rsidR="00377945" w:rsidRPr="007F600D" w:rsidRDefault="00377945" w:rsidP="00377945">
      <w:pPr>
        <w:pStyle w:val="13"/>
        <w:spacing w:line="271"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385"/>
        </w:numPr>
        <w:tabs>
          <w:tab w:val="left" w:pos="426"/>
        </w:tabs>
        <w:spacing w:line="257" w:lineRule="auto"/>
        <w:ind w:left="400" w:hanging="240"/>
        <w:jc w:val="both"/>
        <w:rPr>
          <w:color w:val="auto"/>
        </w:rPr>
      </w:pPr>
      <w:r w:rsidRPr="007F600D">
        <w:rPr>
          <w:color w:val="auto"/>
        </w:rPr>
        <w:t>Опыты по наблюдению электризации тел индукцией и при соприкосновении.</w:t>
      </w:r>
    </w:p>
    <w:p w:rsidR="00377945" w:rsidRPr="007F600D" w:rsidRDefault="00377945" w:rsidP="00414631">
      <w:pPr>
        <w:pStyle w:val="13"/>
        <w:numPr>
          <w:ilvl w:val="0"/>
          <w:numId w:val="385"/>
        </w:numPr>
        <w:tabs>
          <w:tab w:val="left" w:pos="426"/>
        </w:tabs>
        <w:spacing w:line="257" w:lineRule="auto"/>
        <w:ind w:left="400" w:hanging="240"/>
        <w:jc w:val="both"/>
        <w:rPr>
          <w:color w:val="auto"/>
        </w:rPr>
      </w:pPr>
      <w:r w:rsidRPr="007F600D">
        <w:rPr>
          <w:color w:val="auto"/>
        </w:rPr>
        <w:t>Исследование действия электрического поля на проводники и диэлектрики.</w:t>
      </w:r>
    </w:p>
    <w:p w:rsidR="00377945" w:rsidRPr="007F600D" w:rsidRDefault="00377945" w:rsidP="00414631">
      <w:pPr>
        <w:pStyle w:val="13"/>
        <w:numPr>
          <w:ilvl w:val="0"/>
          <w:numId w:val="385"/>
        </w:numPr>
        <w:tabs>
          <w:tab w:val="left" w:pos="426"/>
        </w:tabs>
        <w:spacing w:line="257" w:lineRule="auto"/>
        <w:ind w:left="400" w:hanging="240"/>
        <w:jc w:val="both"/>
        <w:rPr>
          <w:color w:val="auto"/>
        </w:rPr>
      </w:pPr>
      <w:r w:rsidRPr="007F600D">
        <w:rPr>
          <w:color w:val="auto"/>
        </w:rPr>
        <w:t>Сборка и проверка работы электрической цепи постоянного тока.</w:t>
      </w:r>
    </w:p>
    <w:p w:rsidR="00377945" w:rsidRPr="007F600D" w:rsidRDefault="00377945" w:rsidP="00414631">
      <w:pPr>
        <w:pStyle w:val="13"/>
        <w:numPr>
          <w:ilvl w:val="0"/>
          <w:numId w:val="385"/>
        </w:numPr>
        <w:tabs>
          <w:tab w:val="left" w:pos="426"/>
        </w:tabs>
        <w:spacing w:line="257" w:lineRule="auto"/>
        <w:ind w:firstLine="160"/>
        <w:jc w:val="both"/>
        <w:rPr>
          <w:color w:val="auto"/>
        </w:rPr>
      </w:pPr>
      <w:r w:rsidRPr="007F600D">
        <w:rPr>
          <w:color w:val="auto"/>
        </w:rPr>
        <w:t>Измерение и регулирование силы тока.</w:t>
      </w:r>
    </w:p>
    <w:p w:rsidR="00377945" w:rsidRPr="007F600D" w:rsidRDefault="00377945" w:rsidP="00414631">
      <w:pPr>
        <w:pStyle w:val="13"/>
        <w:numPr>
          <w:ilvl w:val="0"/>
          <w:numId w:val="385"/>
        </w:numPr>
        <w:tabs>
          <w:tab w:val="left" w:pos="426"/>
        </w:tabs>
        <w:spacing w:line="257" w:lineRule="auto"/>
        <w:ind w:firstLine="160"/>
        <w:jc w:val="both"/>
        <w:rPr>
          <w:color w:val="auto"/>
        </w:rPr>
      </w:pPr>
      <w:r w:rsidRPr="007F600D">
        <w:rPr>
          <w:color w:val="auto"/>
        </w:rPr>
        <w:t>Измерение и регулирование напряжения.</w:t>
      </w:r>
    </w:p>
    <w:p w:rsidR="00377945" w:rsidRPr="007F600D" w:rsidRDefault="00377945" w:rsidP="00414631">
      <w:pPr>
        <w:pStyle w:val="13"/>
        <w:numPr>
          <w:ilvl w:val="0"/>
          <w:numId w:val="385"/>
        </w:numPr>
        <w:tabs>
          <w:tab w:val="left" w:pos="426"/>
        </w:tabs>
        <w:spacing w:line="257" w:lineRule="auto"/>
        <w:ind w:left="400" w:hanging="240"/>
        <w:jc w:val="both"/>
        <w:rPr>
          <w:color w:val="auto"/>
        </w:rPr>
      </w:pPr>
      <w:r w:rsidRPr="007F600D">
        <w:rPr>
          <w:color w:val="auto"/>
        </w:rPr>
        <w:t>Исследование зависимости силы тока, идущего через резистор, от сопротивления резистора и напряжения на резисторе.</w:t>
      </w:r>
    </w:p>
    <w:p w:rsidR="00377945" w:rsidRPr="007F600D" w:rsidRDefault="00377945" w:rsidP="00414631">
      <w:pPr>
        <w:pStyle w:val="13"/>
        <w:numPr>
          <w:ilvl w:val="0"/>
          <w:numId w:val="385"/>
        </w:numPr>
        <w:tabs>
          <w:tab w:val="left" w:pos="426"/>
        </w:tabs>
        <w:spacing w:line="257" w:lineRule="auto"/>
        <w:ind w:left="400" w:hanging="240"/>
        <w:jc w:val="both"/>
        <w:rPr>
          <w:color w:val="auto"/>
        </w:rPr>
      </w:pPr>
      <w:r w:rsidRPr="007F600D">
        <w:rPr>
          <w:color w:val="auto"/>
        </w:rPr>
        <w:t>Опыты, демонстрирующие зависимость электрического сопротивления проводника от его длины, площади поперечного сечения и материала.</w:t>
      </w:r>
    </w:p>
    <w:p w:rsidR="00377945" w:rsidRPr="007F600D" w:rsidRDefault="00377945" w:rsidP="00414631">
      <w:pPr>
        <w:pStyle w:val="13"/>
        <w:numPr>
          <w:ilvl w:val="0"/>
          <w:numId w:val="385"/>
        </w:numPr>
        <w:tabs>
          <w:tab w:val="left" w:pos="426"/>
        </w:tabs>
        <w:spacing w:line="257" w:lineRule="auto"/>
        <w:ind w:left="400" w:hanging="240"/>
        <w:jc w:val="both"/>
        <w:rPr>
          <w:color w:val="auto"/>
        </w:rPr>
      </w:pPr>
      <w:r w:rsidRPr="007F600D">
        <w:rPr>
          <w:color w:val="auto"/>
        </w:rPr>
        <w:t>Проверка правила сложения напряжений при последовательном соединении двух резисторов.</w:t>
      </w:r>
    </w:p>
    <w:p w:rsidR="00377945" w:rsidRPr="007F600D" w:rsidRDefault="00377945" w:rsidP="00414631">
      <w:pPr>
        <w:pStyle w:val="13"/>
        <w:numPr>
          <w:ilvl w:val="0"/>
          <w:numId w:val="385"/>
        </w:numPr>
        <w:tabs>
          <w:tab w:val="left" w:pos="426"/>
        </w:tabs>
        <w:spacing w:line="257" w:lineRule="auto"/>
        <w:ind w:left="400" w:hanging="240"/>
        <w:jc w:val="both"/>
        <w:rPr>
          <w:color w:val="auto"/>
        </w:rPr>
      </w:pPr>
      <w:r w:rsidRPr="007F600D">
        <w:rPr>
          <w:color w:val="auto"/>
        </w:rPr>
        <w:t>Проверка правила для силы тока при параллельном соединении резисторов.</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Определение работы электрического тока, идущего через резистор.</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Определение мощности электрического тока, выделяемой на резисторе.</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Исследование зависимости силы тока, идущего через лампочку, от напряжения на ней.</w:t>
      </w:r>
    </w:p>
    <w:p w:rsidR="00377945" w:rsidRPr="007F600D" w:rsidRDefault="00377945" w:rsidP="00414631">
      <w:pPr>
        <w:pStyle w:val="13"/>
        <w:numPr>
          <w:ilvl w:val="0"/>
          <w:numId w:val="385"/>
        </w:numPr>
        <w:tabs>
          <w:tab w:val="left" w:pos="426"/>
        </w:tabs>
        <w:spacing w:line="257" w:lineRule="auto"/>
        <w:ind w:firstLine="0"/>
        <w:jc w:val="both"/>
        <w:rPr>
          <w:color w:val="auto"/>
        </w:rPr>
      </w:pPr>
      <w:r w:rsidRPr="007F600D">
        <w:rPr>
          <w:color w:val="auto"/>
        </w:rPr>
        <w:t>Определение КПД нагревателя.</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Исследование магнитного взаимодействия постоянных магнитов.</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Изучение магнитного поля постоянных магнитов при их объединении и разделении.</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Исследование действия электрического тока на магнитную стрелку.</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Опыты, демонстрирующие зависимость силы взаимодействия катушки с током и магнита от силы тока и направления тока в катушке.</w:t>
      </w:r>
    </w:p>
    <w:p w:rsidR="00377945" w:rsidRPr="007F600D" w:rsidRDefault="00377945" w:rsidP="00414631">
      <w:pPr>
        <w:pStyle w:val="13"/>
        <w:numPr>
          <w:ilvl w:val="0"/>
          <w:numId w:val="385"/>
        </w:numPr>
        <w:tabs>
          <w:tab w:val="left" w:pos="426"/>
        </w:tabs>
        <w:spacing w:line="257" w:lineRule="auto"/>
        <w:ind w:firstLine="0"/>
        <w:jc w:val="both"/>
        <w:rPr>
          <w:color w:val="auto"/>
        </w:rPr>
      </w:pPr>
      <w:r w:rsidRPr="007F600D">
        <w:rPr>
          <w:color w:val="auto"/>
        </w:rPr>
        <w:t>Изучение действия магнитного поля на проводник с током.</w:t>
      </w:r>
    </w:p>
    <w:p w:rsidR="00377945" w:rsidRPr="007F600D" w:rsidRDefault="00377945" w:rsidP="00414631">
      <w:pPr>
        <w:pStyle w:val="13"/>
        <w:numPr>
          <w:ilvl w:val="0"/>
          <w:numId w:val="385"/>
        </w:numPr>
        <w:tabs>
          <w:tab w:val="left" w:pos="426"/>
        </w:tabs>
        <w:spacing w:line="257" w:lineRule="auto"/>
        <w:ind w:firstLine="0"/>
        <w:jc w:val="both"/>
        <w:rPr>
          <w:color w:val="auto"/>
        </w:rPr>
      </w:pPr>
      <w:r w:rsidRPr="007F600D">
        <w:rPr>
          <w:color w:val="auto"/>
        </w:rPr>
        <w:t>Конструирование и изучение работы электродвигателя.</w:t>
      </w:r>
    </w:p>
    <w:p w:rsidR="00377945" w:rsidRPr="007F600D" w:rsidRDefault="00377945" w:rsidP="00414631">
      <w:pPr>
        <w:pStyle w:val="13"/>
        <w:numPr>
          <w:ilvl w:val="0"/>
          <w:numId w:val="385"/>
        </w:numPr>
        <w:tabs>
          <w:tab w:val="left" w:pos="426"/>
        </w:tabs>
        <w:spacing w:line="257" w:lineRule="auto"/>
        <w:ind w:firstLine="0"/>
        <w:jc w:val="both"/>
        <w:rPr>
          <w:color w:val="auto"/>
        </w:rPr>
      </w:pPr>
      <w:r w:rsidRPr="007F600D">
        <w:rPr>
          <w:color w:val="auto"/>
        </w:rPr>
        <w:t>Измерение КПД электродвигательной установки.</w:t>
      </w:r>
    </w:p>
    <w:p w:rsidR="00377945" w:rsidRPr="007F600D" w:rsidRDefault="00377945" w:rsidP="00414631">
      <w:pPr>
        <w:pStyle w:val="13"/>
        <w:numPr>
          <w:ilvl w:val="0"/>
          <w:numId w:val="385"/>
        </w:numPr>
        <w:tabs>
          <w:tab w:val="left" w:pos="426"/>
        </w:tabs>
        <w:spacing w:line="257" w:lineRule="auto"/>
        <w:ind w:left="400" w:hanging="400"/>
        <w:jc w:val="both"/>
        <w:rPr>
          <w:color w:val="auto"/>
        </w:rPr>
      </w:pPr>
      <w:r w:rsidRPr="007F600D">
        <w:rPr>
          <w:color w:val="auto"/>
        </w:rPr>
        <w:t>Опыты по исследованию явления электромагнитной индукции: исследование изменений значения и направления индукционного тока.</w:t>
      </w:r>
    </w:p>
    <w:p w:rsidR="00377945" w:rsidRPr="007F600D" w:rsidRDefault="00377945" w:rsidP="00377945">
      <w:pPr>
        <w:pStyle w:val="af5"/>
        <w:rPr>
          <w:rFonts w:ascii="Times New Roman" w:hAnsi="Times New Roman" w:cs="Times New Roman"/>
        </w:rPr>
      </w:pPr>
      <w:bookmarkStart w:id="590" w:name="bookmark137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59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71" w:lineRule="auto"/>
        <w:jc w:val="both"/>
        <w:rPr>
          <w:color w:val="auto"/>
          <w:sz w:val="19"/>
          <w:szCs w:val="19"/>
        </w:rPr>
      </w:pPr>
      <w:r w:rsidRPr="007F600D">
        <w:rPr>
          <w:b/>
          <w:bCs/>
          <w:color w:val="auto"/>
          <w:sz w:val="19"/>
          <w:szCs w:val="19"/>
        </w:rPr>
        <w:lastRenderedPageBreak/>
        <w:t>Раздел 8. Механические явления</w:t>
      </w:r>
    </w:p>
    <w:p w:rsidR="00377945" w:rsidRPr="007F600D" w:rsidRDefault="00377945" w:rsidP="00377945">
      <w:pPr>
        <w:pStyle w:val="13"/>
        <w:spacing w:line="259" w:lineRule="auto"/>
        <w:jc w:val="both"/>
        <w:rPr>
          <w:color w:val="auto"/>
        </w:rPr>
      </w:pPr>
      <w:r w:rsidRPr="007F600D">
        <w:rPr>
          <w:color w:val="auto"/>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377945" w:rsidRPr="007F600D" w:rsidRDefault="00377945" w:rsidP="00377945">
      <w:pPr>
        <w:pStyle w:val="13"/>
        <w:spacing w:line="259" w:lineRule="auto"/>
        <w:jc w:val="both"/>
        <w:rPr>
          <w:color w:val="auto"/>
        </w:rPr>
      </w:pPr>
      <w:r w:rsidRPr="007F600D">
        <w:rPr>
          <w:color w:val="auto"/>
        </w:rPr>
        <w:t>Ускорение. Равноускоренное прямолинейное движение. Свободное падение. Опыты Галилея.</w:t>
      </w:r>
    </w:p>
    <w:p w:rsidR="00377945" w:rsidRPr="007F600D" w:rsidRDefault="00377945" w:rsidP="00377945">
      <w:pPr>
        <w:pStyle w:val="13"/>
        <w:spacing w:line="259" w:lineRule="auto"/>
        <w:jc w:val="both"/>
        <w:rPr>
          <w:color w:val="auto"/>
        </w:rPr>
      </w:pPr>
      <w:r w:rsidRPr="007F600D">
        <w:rPr>
          <w:color w:val="auto"/>
        </w:rPr>
        <w:t>Равномерное движение по окружности. Период и частота обращения. Линейная и угловая скорости. Центростремительное ускорение.</w:t>
      </w:r>
    </w:p>
    <w:p w:rsidR="00377945" w:rsidRPr="007F600D" w:rsidRDefault="00377945" w:rsidP="00377945">
      <w:pPr>
        <w:pStyle w:val="13"/>
        <w:spacing w:line="259" w:lineRule="auto"/>
        <w:jc w:val="both"/>
        <w:rPr>
          <w:color w:val="auto"/>
        </w:rPr>
      </w:pPr>
      <w:r w:rsidRPr="007F600D">
        <w:rPr>
          <w:color w:val="auto"/>
        </w:rPr>
        <w:t>Первый закон Ньютона. Второй закон Ньютона. Третий закон Ньютона. Принцип суперпозиции сил.</w:t>
      </w:r>
    </w:p>
    <w:p w:rsidR="00377945" w:rsidRPr="007F600D" w:rsidRDefault="00377945" w:rsidP="00377945">
      <w:pPr>
        <w:pStyle w:val="13"/>
        <w:spacing w:line="259" w:lineRule="auto"/>
        <w:jc w:val="both"/>
        <w:rPr>
          <w:color w:val="auto"/>
        </w:rPr>
      </w:pPr>
      <w:r w:rsidRPr="007F600D">
        <w:rPr>
          <w:color w:val="auto"/>
        </w:rPr>
        <w:t>Сила упругости. Закон Гука. Сила трения: сила трения скольжения, сила трения покоя, другие виды трения.</w:t>
      </w:r>
    </w:p>
    <w:p w:rsidR="00377945" w:rsidRPr="007F600D" w:rsidRDefault="00377945" w:rsidP="00377945">
      <w:pPr>
        <w:pStyle w:val="13"/>
        <w:spacing w:line="259" w:lineRule="auto"/>
        <w:jc w:val="both"/>
        <w:rPr>
          <w:color w:val="auto"/>
        </w:rPr>
      </w:pPr>
      <w:r w:rsidRPr="007F600D">
        <w:rPr>
          <w:color w:val="auto"/>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377945" w:rsidRPr="007F600D" w:rsidRDefault="00377945" w:rsidP="00377945">
      <w:pPr>
        <w:pStyle w:val="13"/>
        <w:spacing w:line="259" w:lineRule="auto"/>
        <w:jc w:val="both"/>
        <w:rPr>
          <w:color w:val="auto"/>
        </w:rPr>
      </w:pPr>
      <w:r w:rsidRPr="007F600D">
        <w:rPr>
          <w:color w:val="auto"/>
        </w:rPr>
        <w:t>Равновесие материальной точки. Абсолютно твёрдое тело. Равновесие твёрдого тела с закреплённой осью вращения. Момент силы. Центр тяжести.</w:t>
      </w:r>
    </w:p>
    <w:p w:rsidR="00377945" w:rsidRPr="007F600D" w:rsidRDefault="00377945" w:rsidP="00377945">
      <w:pPr>
        <w:pStyle w:val="13"/>
        <w:spacing w:line="259" w:lineRule="auto"/>
        <w:jc w:val="both"/>
        <w:rPr>
          <w:color w:val="auto"/>
        </w:rPr>
      </w:pPr>
      <w:r w:rsidRPr="007F600D">
        <w:rPr>
          <w:color w:val="auto"/>
        </w:rPr>
        <w:t>Импульс тела. Изменение импульса. Импульс силы. Закон сохранения импульса. Реактивное движение (МС).</w:t>
      </w:r>
    </w:p>
    <w:p w:rsidR="00377945" w:rsidRPr="007F600D" w:rsidRDefault="00377945" w:rsidP="00377945">
      <w:pPr>
        <w:pStyle w:val="13"/>
        <w:spacing w:line="259" w:lineRule="auto"/>
        <w:jc w:val="both"/>
        <w:rPr>
          <w:color w:val="auto"/>
        </w:rPr>
      </w:pPr>
      <w:r w:rsidRPr="007F600D">
        <w:rPr>
          <w:color w:val="auto"/>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377945" w:rsidRPr="007F600D" w:rsidRDefault="00377945" w:rsidP="00377945">
      <w:pPr>
        <w:pStyle w:val="13"/>
        <w:spacing w:line="271"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Наблюдение механического движения тела относительно разных тел отсчёта.</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Сравнение путей и траекторий движения одного и того же тела относительно разных тел отсчёта.</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Измерение скорости и ускорения прямолинейного движения.</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Исследование признаков равноускоренного движения.</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Наблюдение движения тела по окружности.</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Зависимость ускорения тела от массы тела и действующей на него силы.</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Наблюдение равенства сил при взаимодействии тел.</w:t>
      </w:r>
    </w:p>
    <w:p w:rsidR="00377945" w:rsidRPr="007F600D" w:rsidRDefault="00377945" w:rsidP="00414631">
      <w:pPr>
        <w:pStyle w:val="13"/>
        <w:numPr>
          <w:ilvl w:val="0"/>
          <w:numId w:val="386"/>
        </w:numPr>
        <w:spacing w:line="259" w:lineRule="auto"/>
        <w:ind w:left="567" w:hanging="283"/>
        <w:jc w:val="both"/>
        <w:rPr>
          <w:color w:val="auto"/>
        </w:rPr>
      </w:pPr>
      <w:r w:rsidRPr="007F600D">
        <w:rPr>
          <w:color w:val="auto"/>
        </w:rPr>
        <w:t>Изменение веса тела при ускоренном движении.</w:t>
      </w:r>
    </w:p>
    <w:p w:rsidR="00377945" w:rsidRPr="007F600D" w:rsidRDefault="00377945" w:rsidP="00414631">
      <w:pPr>
        <w:pStyle w:val="13"/>
        <w:numPr>
          <w:ilvl w:val="0"/>
          <w:numId w:val="386"/>
        </w:numPr>
        <w:tabs>
          <w:tab w:val="left" w:pos="452"/>
        </w:tabs>
        <w:spacing w:line="259" w:lineRule="auto"/>
        <w:ind w:left="567" w:hanging="283"/>
        <w:jc w:val="both"/>
        <w:rPr>
          <w:color w:val="auto"/>
        </w:rPr>
      </w:pPr>
      <w:r w:rsidRPr="007F600D">
        <w:rPr>
          <w:color w:val="auto"/>
        </w:rPr>
        <w:t>Передача импульса при взаимодействии тел.</w:t>
      </w:r>
    </w:p>
    <w:p w:rsidR="00377945" w:rsidRPr="007F600D" w:rsidRDefault="00377945" w:rsidP="00414631">
      <w:pPr>
        <w:pStyle w:val="13"/>
        <w:numPr>
          <w:ilvl w:val="0"/>
          <w:numId w:val="386"/>
        </w:numPr>
        <w:tabs>
          <w:tab w:val="left" w:pos="452"/>
        </w:tabs>
        <w:spacing w:line="259" w:lineRule="auto"/>
        <w:ind w:left="567" w:hanging="283"/>
        <w:jc w:val="both"/>
        <w:rPr>
          <w:color w:val="auto"/>
        </w:rPr>
      </w:pPr>
      <w:r w:rsidRPr="007F600D">
        <w:rPr>
          <w:color w:val="auto"/>
        </w:rPr>
        <w:lastRenderedPageBreak/>
        <w:t>Преобразования энергии при взаимодействии тел.</w:t>
      </w:r>
    </w:p>
    <w:p w:rsidR="00377945" w:rsidRPr="007F600D" w:rsidRDefault="00377945" w:rsidP="00414631">
      <w:pPr>
        <w:pStyle w:val="13"/>
        <w:numPr>
          <w:ilvl w:val="0"/>
          <w:numId w:val="386"/>
        </w:numPr>
        <w:tabs>
          <w:tab w:val="left" w:pos="452"/>
        </w:tabs>
        <w:spacing w:line="259" w:lineRule="auto"/>
        <w:ind w:left="567" w:hanging="283"/>
        <w:jc w:val="both"/>
        <w:rPr>
          <w:color w:val="auto"/>
        </w:rPr>
      </w:pPr>
      <w:r w:rsidRPr="007F600D">
        <w:rPr>
          <w:color w:val="auto"/>
        </w:rPr>
        <w:t>Сохранение импульса при неупругом взаимодействии.</w:t>
      </w:r>
    </w:p>
    <w:p w:rsidR="00377945" w:rsidRPr="007F600D" w:rsidRDefault="00377945" w:rsidP="00414631">
      <w:pPr>
        <w:pStyle w:val="13"/>
        <w:numPr>
          <w:ilvl w:val="0"/>
          <w:numId w:val="386"/>
        </w:numPr>
        <w:tabs>
          <w:tab w:val="left" w:pos="458"/>
        </w:tabs>
        <w:spacing w:line="259" w:lineRule="auto"/>
        <w:ind w:left="567" w:hanging="283"/>
        <w:jc w:val="both"/>
        <w:rPr>
          <w:color w:val="auto"/>
        </w:rPr>
      </w:pPr>
      <w:r w:rsidRPr="007F600D">
        <w:rPr>
          <w:color w:val="auto"/>
        </w:rPr>
        <w:t>Сохранение импульса при абсолютно упругом взаимодействии.</w:t>
      </w:r>
    </w:p>
    <w:p w:rsidR="00377945" w:rsidRPr="007F600D" w:rsidRDefault="00377945" w:rsidP="00414631">
      <w:pPr>
        <w:pStyle w:val="13"/>
        <w:numPr>
          <w:ilvl w:val="0"/>
          <w:numId w:val="386"/>
        </w:numPr>
        <w:tabs>
          <w:tab w:val="left" w:pos="458"/>
        </w:tabs>
        <w:spacing w:line="259" w:lineRule="auto"/>
        <w:ind w:left="567" w:hanging="283"/>
        <w:jc w:val="both"/>
        <w:rPr>
          <w:color w:val="auto"/>
        </w:rPr>
      </w:pPr>
      <w:r w:rsidRPr="007F600D">
        <w:rPr>
          <w:color w:val="auto"/>
        </w:rPr>
        <w:t>Наблюдение реактивного движения.</w:t>
      </w:r>
    </w:p>
    <w:p w:rsidR="00377945" w:rsidRPr="007F600D" w:rsidRDefault="00377945" w:rsidP="00414631">
      <w:pPr>
        <w:pStyle w:val="13"/>
        <w:numPr>
          <w:ilvl w:val="0"/>
          <w:numId w:val="386"/>
        </w:numPr>
        <w:tabs>
          <w:tab w:val="left" w:pos="458"/>
        </w:tabs>
        <w:spacing w:line="259" w:lineRule="auto"/>
        <w:ind w:left="567" w:hanging="283"/>
        <w:jc w:val="both"/>
        <w:rPr>
          <w:color w:val="auto"/>
        </w:rPr>
      </w:pPr>
      <w:r w:rsidRPr="007F600D">
        <w:rPr>
          <w:color w:val="auto"/>
        </w:rPr>
        <w:t>Сохранение механической энергии при свободном падении.</w:t>
      </w:r>
    </w:p>
    <w:p w:rsidR="00377945" w:rsidRPr="007F600D" w:rsidRDefault="00377945" w:rsidP="00414631">
      <w:pPr>
        <w:pStyle w:val="13"/>
        <w:numPr>
          <w:ilvl w:val="0"/>
          <w:numId w:val="386"/>
        </w:numPr>
        <w:tabs>
          <w:tab w:val="left" w:pos="458"/>
        </w:tabs>
        <w:spacing w:line="259" w:lineRule="auto"/>
        <w:ind w:left="567" w:hanging="283"/>
        <w:jc w:val="both"/>
        <w:rPr>
          <w:color w:val="auto"/>
        </w:rPr>
      </w:pPr>
      <w:r w:rsidRPr="007F600D">
        <w:rPr>
          <w:color w:val="auto"/>
        </w:rPr>
        <w:t>Сохранение механической энергии при движении тела под действием пружины.</w:t>
      </w:r>
    </w:p>
    <w:p w:rsidR="00377945" w:rsidRPr="007F600D" w:rsidRDefault="00377945" w:rsidP="00377945">
      <w:pPr>
        <w:pStyle w:val="13"/>
        <w:spacing w:line="276"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Конструирование тракта для разгона и дальнейшего равномерного движения шарика или тележки.</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Определение средней скорости скольжения бруска или движения шарика по наклонной плоскости.</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Определение ускорения тела при равноускоренном движении по наклонной плоскости.</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Исследование зависимости пути от времени при равноускоренном движении без начальной скорости.</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Исследование зависимости силы трения скольжения от силы нормального давления.</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Определение коэффициента трения скольжения.</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Определение жёсткости пружины.</w:t>
      </w:r>
    </w:p>
    <w:p w:rsidR="00377945" w:rsidRPr="007F600D" w:rsidRDefault="00377945" w:rsidP="00414631">
      <w:pPr>
        <w:pStyle w:val="13"/>
        <w:numPr>
          <w:ilvl w:val="0"/>
          <w:numId w:val="387"/>
        </w:numPr>
        <w:tabs>
          <w:tab w:val="left" w:pos="567"/>
        </w:tabs>
        <w:spacing w:line="259" w:lineRule="auto"/>
        <w:ind w:left="567" w:hanging="283"/>
        <w:jc w:val="both"/>
        <w:rPr>
          <w:color w:val="auto"/>
        </w:rPr>
      </w:pPr>
      <w:r w:rsidRPr="007F600D">
        <w:rPr>
          <w:color w:val="auto"/>
        </w:rPr>
        <w:t>Определение работы силы трения при равномерном движении тела по горизонтальной поверхности.</w:t>
      </w:r>
    </w:p>
    <w:p w:rsidR="00377945" w:rsidRPr="007F600D" w:rsidRDefault="00377945" w:rsidP="00414631">
      <w:pPr>
        <w:pStyle w:val="13"/>
        <w:numPr>
          <w:ilvl w:val="0"/>
          <w:numId w:val="387"/>
        </w:numPr>
        <w:tabs>
          <w:tab w:val="left" w:pos="458"/>
          <w:tab w:val="left" w:pos="567"/>
        </w:tabs>
        <w:spacing w:line="259" w:lineRule="auto"/>
        <w:ind w:left="567" w:hanging="283"/>
        <w:jc w:val="both"/>
        <w:rPr>
          <w:color w:val="auto"/>
        </w:rPr>
      </w:pPr>
      <w:r w:rsidRPr="007F600D">
        <w:rPr>
          <w:color w:val="auto"/>
        </w:rPr>
        <w:t>Определение работы силы упругости при подъёме груза с использованием неподвижного и подвижного блоков.</w:t>
      </w:r>
    </w:p>
    <w:p w:rsidR="00377945" w:rsidRPr="007F600D" w:rsidRDefault="00377945" w:rsidP="00414631">
      <w:pPr>
        <w:pStyle w:val="13"/>
        <w:numPr>
          <w:ilvl w:val="0"/>
          <w:numId w:val="387"/>
        </w:numPr>
        <w:tabs>
          <w:tab w:val="left" w:pos="458"/>
          <w:tab w:val="left" w:pos="567"/>
        </w:tabs>
        <w:spacing w:after="160" w:line="259" w:lineRule="auto"/>
        <w:ind w:left="567" w:hanging="283"/>
        <w:jc w:val="both"/>
        <w:rPr>
          <w:color w:val="auto"/>
        </w:rPr>
      </w:pPr>
      <w:r w:rsidRPr="007F600D">
        <w:rPr>
          <w:color w:val="auto"/>
        </w:rPr>
        <w:t>Изучение закона сохранения энергии.</w:t>
      </w:r>
    </w:p>
    <w:p w:rsidR="00377945" w:rsidRPr="007F600D" w:rsidRDefault="00377945" w:rsidP="00377945">
      <w:pPr>
        <w:pStyle w:val="13"/>
        <w:spacing w:line="276" w:lineRule="auto"/>
        <w:jc w:val="both"/>
        <w:rPr>
          <w:color w:val="auto"/>
          <w:sz w:val="19"/>
          <w:szCs w:val="19"/>
        </w:rPr>
      </w:pPr>
      <w:r w:rsidRPr="007F600D">
        <w:rPr>
          <w:b/>
          <w:bCs/>
          <w:color w:val="auto"/>
          <w:sz w:val="19"/>
          <w:szCs w:val="19"/>
        </w:rPr>
        <w:t>Раздел 9. Механические колебания и волны</w:t>
      </w:r>
    </w:p>
    <w:p w:rsidR="00377945" w:rsidRPr="007F600D" w:rsidRDefault="00377945" w:rsidP="00377945">
      <w:pPr>
        <w:pStyle w:val="13"/>
        <w:spacing w:line="259" w:lineRule="auto"/>
        <w:jc w:val="both"/>
        <w:rPr>
          <w:color w:val="auto"/>
        </w:rPr>
      </w:pPr>
      <w:r w:rsidRPr="007F600D">
        <w:rPr>
          <w:color w:val="auto"/>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377945" w:rsidRPr="007F600D" w:rsidRDefault="00377945" w:rsidP="00377945">
      <w:pPr>
        <w:pStyle w:val="13"/>
        <w:spacing w:line="259" w:lineRule="auto"/>
        <w:jc w:val="both"/>
        <w:rPr>
          <w:color w:val="auto"/>
        </w:rPr>
      </w:pPr>
      <w:r w:rsidRPr="007F600D">
        <w:rPr>
          <w:color w:val="auto"/>
        </w:rPr>
        <w:t>Затухающие колебания. Вынужденные колебания. Резонанс.</w:t>
      </w:r>
    </w:p>
    <w:p w:rsidR="00377945" w:rsidRPr="007F600D" w:rsidRDefault="00377945" w:rsidP="00377945">
      <w:pPr>
        <w:pStyle w:val="13"/>
        <w:spacing w:line="259" w:lineRule="auto"/>
        <w:jc w:val="both"/>
        <w:rPr>
          <w:color w:val="auto"/>
        </w:rPr>
      </w:pPr>
      <w:r w:rsidRPr="007F600D">
        <w:rPr>
          <w:color w:val="auto"/>
        </w:rP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rsidR="00377945" w:rsidRPr="007F600D" w:rsidRDefault="00377945" w:rsidP="00377945">
      <w:pPr>
        <w:pStyle w:val="13"/>
        <w:spacing w:after="80" w:line="259" w:lineRule="auto"/>
        <w:jc w:val="both"/>
        <w:rPr>
          <w:color w:val="auto"/>
        </w:rPr>
      </w:pPr>
      <w:r w:rsidRPr="007F600D">
        <w:rPr>
          <w:color w:val="auto"/>
        </w:rPr>
        <w:t>Звук. Громкость звука и высота тона. Отражение звука. Инфразвук и ультразвук.</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388"/>
        </w:numPr>
        <w:tabs>
          <w:tab w:val="left" w:pos="426"/>
        </w:tabs>
        <w:spacing w:line="252" w:lineRule="auto"/>
        <w:ind w:left="400" w:hanging="240"/>
        <w:jc w:val="both"/>
        <w:rPr>
          <w:color w:val="auto"/>
        </w:rPr>
      </w:pPr>
      <w:r w:rsidRPr="007F600D">
        <w:rPr>
          <w:color w:val="auto"/>
        </w:rPr>
        <w:t>Наблюдение колебаний тел под действием силы тяжести и силы упругости.</w:t>
      </w:r>
    </w:p>
    <w:p w:rsidR="00377945" w:rsidRPr="007F600D" w:rsidRDefault="00377945" w:rsidP="00414631">
      <w:pPr>
        <w:pStyle w:val="13"/>
        <w:numPr>
          <w:ilvl w:val="0"/>
          <w:numId w:val="388"/>
        </w:numPr>
        <w:tabs>
          <w:tab w:val="left" w:pos="426"/>
        </w:tabs>
        <w:spacing w:line="252" w:lineRule="auto"/>
        <w:ind w:firstLine="160"/>
        <w:jc w:val="both"/>
        <w:rPr>
          <w:color w:val="auto"/>
        </w:rPr>
      </w:pPr>
      <w:r w:rsidRPr="007F600D">
        <w:rPr>
          <w:color w:val="auto"/>
        </w:rPr>
        <w:lastRenderedPageBreak/>
        <w:t>Наблюдение колебаний груза на нити и на пружине.</w:t>
      </w:r>
    </w:p>
    <w:p w:rsidR="00377945" w:rsidRPr="007F600D" w:rsidRDefault="00377945" w:rsidP="00414631">
      <w:pPr>
        <w:pStyle w:val="13"/>
        <w:numPr>
          <w:ilvl w:val="0"/>
          <w:numId w:val="388"/>
        </w:numPr>
        <w:tabs>
          <w:tab w:val="left" w:pos="426"/>
        </w:tabs>
        <w:spacing w:line="252" w:lineRule="auto"/>
        <w:ind w:firstLine="160"/>
        <w:jc w:val="both"/>
        <w:rPr>
          <w:color w:val="auto"/>
        </w:rPr>
      </w:pPr>
      <w:r w:rsidRPr="007F600D">
        <w:rPr>
          <w:color w:val="auto"/>
        </w:rPr>
        <w:t>Наблюдение вынужденных колебаний и резонанса.</w:t>
      </w:r>
    </w:p>
    <w:p w:rsidR="00377945" w:rsidRPr="007F600D" w:rsidRDefault="00377945" w:rsidP="00414631">
      <w:pPr>
        <w:pStyle w:val="13"/>
        <w:numPr>
          <w:ilvl w:val="0"/>
          <w:numId w:val="388"/>
        </w:numPr>
        <w:tabs>
          <w:tab w:val="left" w:pos="426"/>
        </w:tabs>
        <w:spacing w:line="252" w:lineRule="auto"/>
        <w:ind w:left="400" w:hanging="240"/>
        <w:jc w:val="both"/>
        <w:rPr>
          <w:color w:val="auto"/>
        </w:rPr>
      </w:pPr>
      <w:r w:rsidRPr="007F600D">
        <w:rPr>
          <w:color w:val="auto"/>
        </w:rPr>
        <w:t>Распространение продольных и поперечных волн (на модели).</w:t>
      </w:r>
    </w:p>
    <w:p w:rsidR="00377945" w:rsidRPr="007F600D" w:rsidRDefault="00377945" w:rsidP="00414631">
      <w:pPr>
        <w:pStyle w:val="13"/>
        <w:numPr>
          <w:ilvl w:val="0"/>
          <w:numId w:val="388"/>
        </w:numPr>
        <w:tabs>
          <w:tab w:val="left" w:pos="426"/>
        </w:tabs>
        <w:spacing w:line="252" w:lineRule="auto"/>
        <w:ind w:firstLine="160"/>
        <w:jc w:val="both"/>
        <w:rPr>
          <w:color w:val="auto"/>
        </w:rPr>
      </w:pPr>
      <w:r w:rsidRPr="007F600D">
        <w:rPr>
          <w:color w:val="auto"/>
        </w:rPr>
        <w:t>Наблюдение зависимости высоты звука от частоты.</w:t>
      </w:r>
    </w:p>
    <w:p w:rsidR="00377945" w:rsidRPr="007F600D" w:rsidRDefault="00377945" w:rsidP="00414631">
      <w:pPr>
        <w:pStyle w:val="13"/>
        <w:numPr>
          <w:ilvl w:val="0"/>
          <w:numId w:val="388"/>
        </w:numPr>
        <w:tabs>
          <w:tab w:val="left" w:pos="426"/>
        </w:tabs>
        <w:spacing w:line="252" w:lineRule="auto"/>
        <w:ind w:firstLine="160"/>
        <w:jc w:val="both"/>
        <w:rPr>
          <w:color w:val="auto"/>
        </w:rPr>
      </w:pPr>
      <w:r w:rsidRPr="007F600D">
        <w:rPr>
          <w:color w:val="auto"/>
        </w:rPr>
        <w:t>Акустический резонанс.</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389"/>
        </w:numPr>
        <w:tabs>
          <w:tab w:val="left" w:pos="509"/>
        </w:tabs>
        <w:spacing w:line="252" w:lineRule="auto"/>
        <w:ind w:left="400" w:hanging="240"/>
        <w:jc w:val="both"/>
        <w:rPr>
          <w:color w:val="auto"/>
        </w:rPr>
      </w:pPr>
      <w:r w:rsidRPr="007F600D">
        <w:rPr>
          <w:color w:val="auto"/>
        </w:rPr>
        <w:t>Определение частоты и периода колебаний математического маятника.</w:t>
      </w:r>
    </w:p>
    <w:p w:rsidR="00377945" w:rsidRPr="007F600D" w:rsidRDefault="00377945" w:rsidP="00414631">
      <w:pPr>
        <w:pStyle w:val="13"/>
        <w:numPr>
          <w:ilvl w:val="0"/>
          <w:numId w:val="389"/>
        </w:numPr>
        <w:tabs>
          <w:tab w:val="left" w:pos="518"/>
        </w:tabs>
        <w:spacing w:line="252" w:lineRule="auto"/>
        <w:ind w:left="400" w:hanging="240"/>
        <w:jc w:val="both"/>
        <w:rPr>
          <w:color w:val="auto"/>
        </w:rPr>
      </w:pPr>
      <w:r w:rsidRPr="007F600D">
        <w:rPr>
          <w:color w:val="auto"/>
        </w:rPr>
        <w:t>Определение частоты и периода колебаний пружинного маятника.</w:t>
      </w:r>
    </w:p>
    <w:p w:rsidR="00377945" w:rsidRPr="007F600D" w:rsidRDefault="00377945" w:rsidP="00414631">
      <w:pPr>
        <w:pStyle w:val="13"/>
        <w:numPr>
          <w:ilvl w:val="0"/>
          <w:numId w:val="389"/>
        </w:numPr>
        <w:tabs>
          <w:tab w:val="left" w:pos="518"/>
        </w:tabs>
        <w:spacing w:line="252" w:lineRule="auto"/>
        <w:ind w:left="400" w:hanging="240"/>
        <w:jc w:val="both"/>
        <w:rPr>
          <w:color w:val="auto"/>
        </w:rPr>
      </w:pPr>
      <w:r w:rsidRPr="007F600D">
        <w:rPr>
          <w:color w:val="auto"/>
        </w:rPr>
        <w:t>Исследование зависимости периода колебаний подвешенного к нити груза от длины нити.</w:t>
      </w:r>
    </w:p>
    <w:p w:rsidR="00377945" w:rsidRPr="007F600D" w:rsidRDefault="00377945" w:rsidP="00414631">
      <w:pPr>
        <w:pStyle w:val="13"/>
        <w:numPr>
          <w:ilvl w:val="0"/>
          <w:numId w:val="389"/>
        </w:numPr>
        <w:tabs>
          <w:tab w:val="left" w:pos="523"/>
        </w:tabs>
        <w:spacing w:line="252" w:lineRule="auto"/>
        <w:ind w:left="400" w:hanging="240"/>
        <w:jc w:val="both"/>
        <w:rPr>
          <w:color w:val="auto"/>
        </w:rPr>
      </w:pPr>
      <w:r w:rsidRPr="007F600D">
        <w:rPr>
          <w:color w:val="auto"/>
        </w:rPr>
        <w:t>Исследование зависимости периода колебаний пружинного маятника от массы груза.</w:t>
      </w:r>
    </w:p>
    <w:p w:rsidR="00377945" w:rsidRPr="007F600D" w:rsidRDefault="00377945" w:rsidP="00414631">
      <w:pPr>
        <w:pStyle w:val="13"/>
        <w:numPr>
          <w:ilvl w:val="0"/>
          <w:numId w:val="389"/>
        </w:numPr>
        <w:tabs>
          <w:tab w:val="left" w:pos="514"/>
        </w:tabs>
        <w:spacing w:line="252" w:lineRule="auto"/>
        <w:ind w:left="400" w:hanging="240"/>
        <w:jc w:val="both"/>
        <w:rPr>
          <w:color w:val="auto"/>
        </w:rPr>
      </w:pPr>
      <w:r w:rsidRPr="007F600D">
        <w:rPr>
          <w:color w:val="auto"/>
        </w:rPr>
        <w:t>Проверка независимости периода колебаний груза, подвешенного к нити, от массы груза.</w:t>
      </w:r>
    </w:p>
    <w:p w:rsidR="00377945" w:rsidRPr="007F600D" w:rsidRDefault="00377945" w:rsidP="00414631">
      <w:pPr>
        <w:pStyle w:val="13"/>
        <w:numPr>
          <w:ilvl w:val="0"/>
          <w:numId w:val="389"/>
        </w:numPr>
        <w:tabs>
          <w:tab w:val="left" w:pos="518"/>
        </w:tabs>
        <w:spacing w:line="252" w:lineRule="auto"/>
        <w:ind w:left="400" w:hanging="240"/>
        <w:jc w:val="both"/>
        <w:rPr>
          <w:color w:val="auto"/>
        </w:rPr>
      </w:pPr>
      <w:r w:rsidRPr="007F600D">
        <w:rPr>
          <w:color w:val="auto"/>
        </w:rPr>
        <w:t>Опыты, демонстрирующие зависимость периода колебаний пружинного маятника от массы груза и жёсткости пружины.</w:t>
      </w:r>
    </w:p>
    <w:p w:rsidR="00377945" w:rsidRPr="007F600D" w:rsidRDefault="00377945" w:rsidP="00414631">
      <w:pPr>
        <w:pStyle w:val="13"/>
        <w:numPr>
          <w:ilvl w:val="0"/>
          <w:numId w:val="389"/>
        </w:numPr>
        <w:tabs>
          <w:tab w:val="left" w:pos="426"/>
        </w:tabs>
        <w:spacing w:after="120" w:line="252" w:lineRule="auto"/>
        <w:ind w:firstLine="160"/>
        <w:jc w:val="both"/>
        <w:rPr>
          <w:color w:val="auto"/>
        </w:rPr>
      </w:pPr>
      <w:r w:rsidRPr="007F600D">
        <w:rPr>
          <w:color w:val="auto"/>
        </w:rPr>
        <w:t>Измерение ускорения свободного падения.</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10. Электромагнитное поле и электромагнитные волны</w:t>
      </w:r>
    </w:p>
    <w:p w:rsidR="00377945" w:rsidRPr="007F600D" w:rsidRDefault="00377945" w:rsidP="00377945">
      <w:pPr>
        <w:pStyle w:val="13"/>
        <w:spacing w:line="252" w:lineRule="auto"/>
        <w:jc w:val="both"/>
        <w:rPr>
          <w:color w:val="auto"/>
        </w:rPr>
      </w:pPr>
      <w:r w:rsidRPr="007F600D">
        <w:rPr>
          <w:color w:val="auto"/>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377945" w:rsidRPr="007F600D" w:rsidRDefault="00377945" w:rsidP="00377945">
      <w:pPr>
        <w:pStyle w:val="13"/>
        <w:spacing w:line="252" w:lineRule="auto"/>
        <w:jc w:val="both"/>
        <w:rPr>
          <w:color w:val="auto"/>
        </w:rPr>
      </w:pPr>
      <w:r w:rsidRPr="007F600D">
        <w:rPr>
          <w:color w:val="auto"/>
        </w:rPr>
        <w:t>Электромагнитная природа света. Скорость света. Волновые свойства света.</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107"/>
        </w:numPr>
        <w:tabs>
          <w:tab w:val="left" w:pos="509"/>
        </w:tabs>
        <w:spacing w:line="252" w:lineRule="auto"/>
        <w:ind w:firstLine="160"/>
        <w:jc w:val="both"/>
        <w:rPr>
          <w:color w:val="auto"/>
        </w:rPr>
      </w:pPr>
      <w:r w:rsidRPr="007F600D">
        <w:rPr>
          <w:color w:val="auto"/>
        </w:rPr>
        <w:t>Свойства электромагнитных волн.</w:t>
      </w:r>
    </w:p>
    <w:p w:rsidR="00377945" w:rsidRPr="007F600D" w:rsidRDefault="00377945" w:rsidP="00414631">
      <w:pPr>
        <w:pStyle w:val="13"/>
        <w:numPr>
          <w:ilvl w:val="0"/>
          <w:numId w:val="107"/>
        </w:numPr>
        <w:tabs>
          <w:tab w:val="left" w:pos="518"/>
        </w:tabs>
        <w:spacing w:line="252" w:lineRule="auto"/>
        <w:ind w:firstLine="160"/>
        <w:jc w:val="both"/>
        <w:rPr>
          <w:color w:val="auto"/>
        </w:rPr>
      </w:pPr>
      <w:r w:rsidRPr="007F600D">
        <w:rPr>
          <w:color w:val="auto"/>
        </w:rPr>
        <w:t>Волновые свойства света.</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377945">
      <w:pPr>
        <w:pStyle w:val="13"/>
        <w:spacing w:after="120" w:line="252" w:lineRule="auto"/>
        <w:ind w:left="400" w:hanging="240"/>
        <w:jc w:val="both"/>
        <w:rPr>
          <w:color w:val="auto"/>
        </w:rPr>
      </w:pPr>
      <w:r w:rsidRPr="007F600D">
        <w:rPr>
          <w:color w:val="auto"/>
        </w:rPr>
        <w:t>1. Изучение свойств электромагнитных волн с помощью мобильного телефона.</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Раздел 11. Световые явления</w:t>
      </w:r>
    </w:p>
    <w:p w:rsidR="00377945" w:rsidRPr="007F600D" w:rsidRDefault="00377945" w:rsidP="00377945">
      <w:pPr>
        <w:pStyle w:val="13"/>
        <w:spacing w:line="252" w:lineRule="auto"/>
        <w:jc w:val="both"/>
        <w:rPr>
          <w:color w:val="auto"/>
        </w:rPr>
      </w:pPr>
      <w:r w:rsidRPr="007F600D">
        <w:rPr>
          <w:color w:val="auto"/>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377945" w:rsidRPr="007F600D" w:rsidRDefault="00377945" w:rsidP="00377945">
      <w:pPr>
        <w:pStyle w:val="13"/>
        <w:spacing w:line="252" w:lineRule="auto"/>
        <w:jc w:val="both"/>
        <w:rPr>
          <w:color w:val="auto"/>
        </w:rPr>
      </w:pPr>
      <w:r w:rsidRPr="007F600D">
        <w:rPr>
          <w:color w:val="auto"/>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377945" w:rsidRPr="007F600D" w:rsidRDefault="00377945" w:rsidP="00377945">
      <w:pPr>
        <w:pStyle w:val="13"/>
        <w:spacing w:line="252" w:lineRule="auto"/>
        <w:jc w:val="both"/>
        <w:rPr>
          <w:color w:val="auto"/>
        </w:rPr>
      </w:pPr>
      <w:r w:rsidRPr="007F600D">
        <w:rPr>
          <w:color w:val="auto"/>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377945" w:rsidRPr="007F600D" w:rsidRDefault="00377945" w:rsidP="00377945">
      <w:pPr>
        <w:pStyle w:val="13"/>
        <w:spacing w:line="252" w:lineRule="auto"/>
        <w:jc w:val="both"/>
        <w:rPr>
          <w:color w:val="auto"/>
        </w:rPr>
      </w:pPr>
      <w:r w:rsidRPr="007F600D">
        <w:rPr>
          <w:color w:val="auto"/>
        </w:rPr>
        <w:t>Разложение белого света в спектр. Опыты Ньютона. Сложение спектральных цветов. Дисперсия света.</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lastRenderedPageBreak/>
        <w:t>Демонстрации</w:t>
      </w:r>
    </w:p>
    <w:p w:rsidR="00377945" w:rsidRPr="007F600D" w:rsidRDefault="00377945" w:rsidP="00414631">
      <w:pPr>
        <w:pStyle w:val="13"/>
        <w:numPr>
          <w:ilvl w:val="0"/>
          <w:numId w:val="390"/>
        </w:numPr>
        <w:tabs>
          <w:tab w:val="left" w:pos="509"/>
          <w:tab w:val="left" w:pos="567"/>
        </w:tabs>
        <w:spacing w:line="252" w:lineRule="auto"/>
        <w:ind w:left="426" w:hanging="142"/>
        <w:jc w:val="both"/>
        <w:rPr>
          <w:color w:val="auto"/>
        </w:rPr>
      </w:pPr>
      <w:r w:rsidRPr="007F600D">
        <w:rPr>
          <w:color w:val="auto"/>
        </w:rPr>
        <w:t>Прямолинейное распространение света.</w:t>
      </w:r>
    </w:p>
    <w:p w:rsidR="00377945" w:rsidRPr="007F600D" w:rsidRDefault="00377945" w:rsidP="00414631">
      <w:pPr>
        <w:pStyle w:val="13"/>
        <w:numPr>
          <w:ilvl w:val="0"/>
          <w:numId w:val="390"/>
        </w:numPr>
        <w:tabs>
          <w:tab w:val="left" w:pos="518"/>
          <w:tab w:val="left" w:pos="567"/>
        </w:tabs>
        <w:spacing w:line="252" w:lineRule="auto"/>
        <w:ind w:left="426" w:hanging="142"/>
        <w:jc w:val="both"/>
        <w:rPr>
          <w:color w:val="auto"/>
        </w:rPr>
      </w:pPr>
      <w:r w:rsidRPr="007F600D">
        <w:rPr>
          <w:color w:val="auto"/>
        </w:rPr>
        <w:t>Отражение света.</w:t>
      </w:r>
    </w:p>
    <w:p w:rsidR="00377945" w:rsidRPr="007F600D" w:rsidRDefault="00377945" w:rsidP="00414631">
      <w:pPr>
        <w:pStyle w:val="13"/>
        <w:numPr>
          <w:ilvl w:val="0"/>
          <w:numId w:val="390"/>
        </w:numPr>
        <w:tabs>
          <w:tab w:val="left" w:pos="518"/>
          <w:tab w:val="left" w:pos="567"/>
        </w:tabs>
        <w:spacing w:line="252" w:lineRule="auto"/>
        <w:ind w:left="426" w:hanging="142"/>
        <w:jc w:val="both"/>
        <w:rPr>
          <w:color w:val="auto"/>
        </w:rPr>
      </w:pPr>
      <w:r w:rsidRPr="007F600D">
        <w:rPr>
          <w:color w:val="auto"/>
        </w:rPr>
        <w:t>Получение изображений в плоском, вогнутом и выпуклом зеркалах.</w:t>
      </w:r>
    </w:p>
    <w:p w:rsidR="00377945" w:rsidRPr="007F600D" w:rsidRDefault="00377945" w:rsidP="00414631">
      <w:pPr>
        <w:pStyle w:val="13"/>
        <w:numPr>
          <w:ilvl w:val="0"/>
          <w:numId w:val="390"/>
        </w:numPr>
        <w:tabs>
          <w:tab w:val="left" w:pos="523"/>
          <w:tab w:val="left" w:pos="567"/>
        </w:tabs>
        <w:spacing w:line="252" w:lineRule="auto"/>
        <w:ind w:left="426" w:hanging="142"/>
        <w:jc w:val="both"/>
        <w:rPr>
          <w:color w:val="auto"/>
        </w:rPr>
      </w:pPr>
      <w:r w:rsidRPr="007F600D">
        <w:rPr>
          <w:color w:val="auto"/>
        </w:rPr>
        <w:t>Преломление света.</w:t>
      </w:r>
    </w:p>
    <w:p w:rsidR="00377945" w:rsidRPr="007F600D" w:rsidRDefault="00377945" w:rsidP="00414631">
      <w:pPr>
        <w:pStyle w:val="13"/>
        <w:numPr>
          <w:ilvl w:val="0"/>
          <w:numId w:val="390"/>
        </w:numPr>
        <w:tabs>
          <w:tab w:val="left" w:pos="514"/>
          <w:tab w:val="left" w:pos="567"/>
        </w:tabs>
        <w:spacing w:line="252" w:lineRule="auto"/>
        <w:ind w:left="426" w:hanging="142"/>
        <w:jc w:val="both"/>
        <w:rPr>
          <w:color w:val="auto"/>
        </w:rPr>
      </w:pPr>
      <w:r w:rsidRPr="007F600D">
        <w:rPr>
          <w:color w:val="auto"/>
        </w:rPr>
        <w:t>Оптический световод.</w:t>
      </w:r>
    </w:p>
    <w:p w:rsidR="00377945" w:rsidRPr="007F600D" w:rsidRDefault="00377945" w:rsidP="00414631">
      <w:pPr>
        <w:pStyle w:val="13"/>
        <w:numPr>
          <w:ilvl w:val="0"/>
          <w:numId w:val="390"/>
        </w:numPr>
        <w:tabs>
          <w:tab w:val="left" w:pos="518"/>
          <w:tab w:val="left" w:pos="567"/>
        </w:tabs>
        <w:spacing w:line="252" w:lineRule="auto"/>
        <w:ind w:left="426" w:hanging="142"/>
        <w:jc w:val="both"/>
        <w:rPr>
          <w:color w:val="auto"/>
        </w:rPr>
      </w:pPr>
      <w:r w:rsidRPr="007F600D">
        <w:rPr>
          <w:color w:val="auto"/>
        </w:rPr>
        <w:t>Ход лучей в собирающей линзе.</w:t>
      </w:r>
    </w:p>
    <w:p w:rsidR="00377945" w:rsidRPr="007F600D" w:rsidRDefault="00377945" w:rsidP="00414631">
      <w:pPr>
        <w:pStyle w:val="13"/>
        <w:numPr>
          <w:ilvl w:val="0"/>
          <w:numId w:val="390"/>
        </w:numPr>
        <w:tabs>
          <w:tab w:val="left" w:pos="509"/>
          <w:tab w:val="left" w:pos="567"/>
        </w:tabs>
        <w:spacing w:line="252" w:lineRule="auto"/>
        <w:ind w:left="426" w:hanging="142"/>
        <w:jc w:val="both"/>
        <w:rPr>
          <w:color w:val="auto"/>
        </w:rPr>
      </w:pPr>
      <w:r w:rsidRPr="007F600D">
        <w:rPr>
          <w:color w:val="auto"/>
        </w:rPr>
        <w:t>Ход лучей в рассеивающей линзе.</w:t>
      </w:r>
    </w:p>
    <w:p w:rsidR="00377945" w:rsidRPr="007F600D" w:rsidRDefault="00377945" w:rsidP="00414631">
      <w:pPr>
        <w:pStyle w:val="13"/>
        <w:numPr>
          <w:ilvl w:val="0"/>
          <w:numId w:val="390"/>
        </w:numPr>
        <w:tabs>
          <w:tab w:val="left" w:pos="518"/>
          <w:tab w:val="left" w:pos="567"/>
        </w:tabs>
        <w:spacing w:line="252" w:lineRule="auto"/>
        <w:ind w:left="426" w:hanging="142"/>
        <w:jc w:val="both"/>
        <w:rPr>
          <w:color w:val="auto"/>
        </w:rPr>
      </w:pPr>
      <w:r w:rsidRPr="007F600D">
        <w:rPr>
          <w:color w:val="auto"/>
        </w:rPr>
        <w:t>Получение изображений с помощью линз.</w:t>
      </w:r>
    </w:p>
    <w:p w:rsidR="00377945" w:rsidRPr="007F600D" w:rsidRDefault="00377945" w:rsidP="00414631">
      <w:pPr>
        <w:pStyle w:val="13"/>
        <w:numPr>
          <w:ilvl w:val="0"/>
          <w:numId w:val="390"/>
        </w:numPr>
        <w:tabs>
          <w:tab w:val="left" w:pos="518"/>
          <w:tab w:val="left" w:pos="567"/>
        </w:tabs>
        <w:spacing w:line="252" w:lineRule="auto"/>
        <w:ind w:left="426" w:hanging="142"/>
        <w:jc w:val="both"/>
        <w:rPr>
          <w:color w:val="auto"/>
        </w:rPr>
      </w:pPr>
      <w:r w:rsidRPr="007F600D">
        <w:rPr>
          <w:color w:val="auto"/>
        </w:rPr>
        <w:t>Принцип действия фотоаппарата, микроскопа и телескопа.</w:t>
      </w:r>
    </w:p>
    <w:p w:rsidR="00377945" w:rsidRPr="007F600D" w:rsidRDefault="00377945" w:rsidP="00414631">
      <w:pPr>
        <w:pStyle w:val="13"/>
        <w:numPr>
          <w:ilvl w:val="0"/>
          <w:numId w:val="390"/>
        </w:numPr>
        <w:tabs>
          <w:tab w:val="left" w:pos="469"/>
          <w:tab w:val="left" w:pos="567"/>
        </w:tabs>
        <w:spacing w:line="252" w:lineRule="auto"/>
        <w:ind w:left="426" w:hanging="142"/>
        <w:jc w:val="both"/>
        <w:rPr>
          <w:color w:val="auto"/>
        </w:rPr>
      </w:pPr>
      <w:r w:rsidRPr="007F600D">
        <w:rPr>
          <w:color w:val="auto"/>
        </w:rPr>
        <w:t>Модель глаза.</w:t>
      </w:r>
    </w:p>
    <w:p w:rsidR="00377945" w:rsidRPr="007F600D" w:rsidRDefault="00377945" w:rsidP="00414631">
      <w:pPr>
        <w:pStyle w:val="13"/>
        <w:numPr>
          <w:ilvl w:val="0"/>
          <w:numId w:val="390"/>
        </w:numPr>
        <w:tabs>
          <w:tab w:val="left" w:pos="469"/>
          <w:tab w:val="left" w:pos="567"/>
        </w:tabs>
        <w:spacing w:line="252" w:lineRule="auto"/>
        <w:ind w:left="426" w:hanging="142"/>
        <w:jc w:val="both"/>
        <w:rPr>
          <w:color w:val="auto"/>
        </w:rPr>
      </w:pPr>
      <w:r w:rsidRPr="007F600D">
        <w:rPr>
          <w:color w:val="auto"/>
        </w:rPr>
        <w:t>Разложение белого света в спектр.</w:t>
      </w:r>
    </w:p>
    <w:p w:rsidR="00377945" w:rsidRPr="007F600D" w:rsidRDefault="00377945" w:rsidP="00414631">
      <w:pPr>
        <w:pStyle w:val="13"/>
        <w:numPr>
          <w:ilvl w:val="0"/>
          <w:numId w:val="390"/>
        </w:numPr>
        <w:tabs>
          <w:tab w:val="left" w:pos="469"/>
          <w:tab w:val="left" w:pos="567"/>
        </w:tabs>
        <w:spacing w:line="252" w:lineRule="auto"/>
        <w:ind w:left="426" w:hanging="142"/>
        <w:jc w:val="both"/>
        <w:rPr>
          <w:color w:val="auto"/>
        </w:rPr>
      </w:pPr>
      <w:r w:rsidRPr="007F600D">
        <w:rPr>
          <w:color w:val="auto"/>
        </w:rPr>
        <w:t>Получение белого света при сложении света разных цветов.</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391"/>
        </w:numPr>
        <w:tabs>
          <w:tab w:val="left" w:pos="426"/>
        </w:tabs>
        <w:spacing w:line="252" w:lineRule="auto"/>
        <w:ind w:left="400" w:hanging="240"/>
        <w:jc w:val="both"/>
        <w:rPr>
          <w:color w:val="auto"/>
        </w:rPr>
      </w:pPr>
      <w:r w:rsidRPr="007F600D">
        <w:rPr>
          <w:color w:val="auto"/>
        </w:rPr>
        <w:t>Исследование зависимости угла отражения светового луча от угла падения.</w:t>
      </w:r>
    </w:p>
    <w:p w:rsidR="00377945" w:rsidRPr="007F600D" w:rsidRDefault="00377945" w:rsidP="00414631">
      <w:pPr>
        <w:pStyle w:val="13"/>
        <w:numPr>
          <w:ilvl w:val="0"/>
          <w:numId w:val="391"/>
        </w:numPr>
        <w:tabs>
          <w:tab w:val="left" w:pos="426"/>
        </w:tabs>
        <w:spacing w:line="252" w:lineRule="auto"/>
        <w:ind w:left="400" w:hanging="240"/>
        <w:jc w:val="both"/>
        <w:rPr>
          <w:color w:val="auto"/>
        </w:rPr>
      </w:pPr>
      <w:r w:rsidRPr="007F600D">
        <w:rPr>
          <w:color w:val="auto"/>
        </w:rPr>
        <w:t>Изучение характеристик изображения предмета в плоском зеркале.</w:t>
      </w:r>
    </w:p>
    <w:p w:rsidR="00377945" w:rsidRPr="007F600D" w:rsidRDefault="00377945" w:rsidP="00414631">
      <w:pPr>
        <w:pStyle w:val="13"/>
        <w:numPr>
          <w:ilvl w:val="0"/>
          <w:numId w:val="391"/>
        </w:numPr>
        <w:tabs>
          <w:tab w:val="left" w:pos="426"/>
        </w:tabs>
        <w:spacing w:line="252" w:lineRule="auto"/>
        <w:ind w:left="400" w:hanging="240"/>
        <w:jc w:val="both"/>
        <w:rPr>
          <w:color w:val="auto"/>
        </w:rPr>
      </w:pPr>
      <w:r w:rsidRPr="007F600D">
        <w:rPr>
          <w:color w:val="auto"/>
        </w:rPr>
        <w:t>Исследование зависимости угла преломления светового луча от угла падения на границе «воздух—стекло».</w:t>
      </w:r>
    </w:p>
    <w:p w:rsidR="00377945" w:rsidRPr="007F600D" w:rsidRDefault="00377945" w:rsidP="00414631">
      <w:pPr>
        <w:pStyle w:val="13"/>
        <w:numPr>
          <w:ilvl w:val="0"/>
          <w:numId w:val="391"/>
        </w:numPr>
        <w:tabs>
          <w:tab w:val="left" w:pos="426"/>
        </w:tabs>
        <w:spacing w:line="252" w:lineRule="auto"/>
        <w:ind w:firstLine="160"/>
        <w:jc w:val="both"/>
        <w:rPr>
          <w:color w:val="auto"/>
        </w:rPr>
      </w:pPr>
      <w:r w:rsidRPr="007F600D">
        <w:rPr>
          <w:color w:val="auto"/>
        </w:rPr>
        <w:t>Получение изображений с помощью собирающей линзы.</w:t>
      </w:r>
    </w:p>
    <w:p w:rsidR="00377945" w:rsidRPr="007F600D" w:rsidRDefault="00377945" w:rsidP="00414631">
      <w:pPr>
        <w:pStyle w:val="13"/>
        <w:numPr>
          <w:ilvl w:val="0"/>
          <w:numId w:val="391"/>
        </w:numPr>
        <w:tabs>
          <w:tab w:val="left" w:pos="426"/>
        </w:tabs>
        <w:spacing w:line="252" w:lineRule="auto"/>
        <w:ind w:left="400" w:hanging="240"/>
        <w:jc w:val="both"/>
        <w:rPr>
          <w:color w:val="auto"/>
        </w:rPr>
      </w:pPr>
      <w:r w:rsidRPr="007F600D">
        <w:rPr>
          <w:color w:val="auto"/>
        </w:rPr>
        <w:t>Определение фокусного расстояния и оптической силы собирающей линзы.</w:t>
      </w:r>
    </w:p>
    <w:p w:rsidR="00377945" w:rsidRPr="007F600D" w:rsidRDefault="00377945" w:rsidP="00414631">
      <w:pPr>
        <w:pStyle w:val="13"/>
        <w:numPr>
          <w:ilvl w:val="0"/>
          <w:numId w:val="391"/>
        </w:numPr>
        <w:tabs>
          <w:tab w:val="left" w:pos="426"/>
        </w:tabs>
        <w:spacing w:line="252" w:lineRule="auto"/>
        <w:ind w:firstLine="160"/>
        <w:jc w:val="both"/>
        <w:rPr>
          <w:color w:val="auto"/>
        </w:rPr>
      </w:pPr>
      <w:r w:rsidRPr="007F600D">
        <w:rPr>
          <w:color w:val="auto"/>
        </w:rPr>
        <w:t>Опыты по разложению белого света в спектр.</w:t>
      </w:r>
    </w:p>
    <w:p w:rsidR="00377945" w:rsidRPr="007F600D" w:rsidRDefault="00377945" w:rsidP="00414631">
      <w:pPr>
        <w:pStyle w:val="13"/>
        <w:numPr>
          <w:ilvl w:val="0"/>
          <w:numId w:val="391"/>
        </w:numPr>
        <w:tabs>
          <w:tab w:val="left" w:pos="426"/>
        </w:tabs>
        <w:spacing w:after="100" w:line="252" w:lineRule="auto"/>
        <w:ind w:left="400" w:hanging="240"/>
        <w:jc w:val="both"/>
        <w:rPr>
          <w:color w:val="auto"/>
        </w:rPr>
      </w:pPr>
      <w:r w:rsidRPr="007F600D">
        <w:rPr>
          <w:color w:val="auto"/>
        </w:rPr>
        <w:t>Опыты по восприятию цвета предметов при их наблюдении через цветовые фильтры.</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12. Квантовые явления</w:t>
      </w:r>
    </w:p>
    <w:p w:rsidR="00377945" w:rsidRPr="007F600D" w:rsidRDefault="00377945" w:rsidP="00377945">
      <w:pPr>
        <w:pStyle w:val="13"/>
        <w:spacing w:line="240" w:lineRule="auto"/>
        <w:jc w:val="both"/>
        <w:rPr>
          <w:color w:val="auto"/>
        </w:rPr>
      </w:pPr>
      <w:r w:rsidRPr="007F600D">
        <w:rPr>
          <w:color w:val="auto"/>
        </w:rPr>
        <w:t>Опыты Резерфорда и планетарная модель атома. Модель атома Бора. Испускание и поглощение света атомом. Кванты. Линейчатые спектры.</w:t>
      </w:r>
    </w:p>
    <w:p w:rsidR="00377945" w:rsidRPr="007F600D" w:rsidRDefault="00377945" w:rsidP="00377945">
      <w:pPr>
        <w:pStyle w:val="13"/>
        <w:spacing w:line="240" w:lineRule="auto"/>
        <w:jc w:val="both"/>
        <w:rPr>
          <w:color w:val="auto"/>
        </w:rPr>
      </w:pPr>
      <w:r w:rsidRPr="007F600D">
        <w:rPr>
          <w:color w:val="auto"/>
        </w:rPr>
        <w:t>Радиоактивность. Альфа-, бета- и гамма-излучения. Строение атомного ядра. Нуклонная модель атомного ядра. Изотопы.</w:t>
      </w:r>
    </w:p>
    <w:p w:rsidR="00377945" w:rsidRPr="007F600D" w:rsidRDefault="00377945" w:rsidP="00377945">
      <w:pPr>
        <w:pStyle w:val="13"/>
        <w:spacing w:line="259" w:lineRule="auto"/>
        <w:ind w:firstLine="0"/>
        <w:jc w:val="both"/>
        <w:rPr>
          <w:color w:val="auto"/>
        </w:rPr>
      </w:pPr>
      <w:r w:rsidRPr="007F600D">
        <w:rPr>
          <w:color w:val="auto"/>
        </w:rPr>
        <w:t>Радиоактивные превращения. Период полураспада атомных ядер.</w:t>
      </w:r>
    </w:p>
    <w:p w:rsidR="00377945" w:rsidRPr="007F600D" w:rsidRDefault="00377945" w:rsidP="00377945">
      <w:pPr>
        <w:pStyle w:val="13"/>
        <w:spacing w:line="259" w:lineRule="auto"/>
        <w:jc w:val="both"/>
        <w:rPr>
          <w:color w:val="auto"/>
        </w:rPr>
      </w:pPr>
      <w:r w:rsidRPr="007F600D">
        <w:rPr>
          <w:color w:val="auto"/>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377945" w:rsidRPr="007F600D" w:rsidRDefault="00377945" w:rsidP="00377945">
      <w:pPr>
        <w:pStyle w:val="13"/>
        <w:spacing w:line="259" w:lineRule="auto"/>
        <w:jc w:val="both"/>
        <w:rPr>
          <w:color w:val="auto"/>
        </w:rPr>
      </w:pPr>
      <w:r w:rsidRPr="007F600D">
        <w:rPr>
          <w:color w:val="auto"/>
        </w:rPr>
        <w:t>Ядерная энергетика. Действия радиоактивных излучений на живые организмы (МС).</w:t>
      </w:r>
    </w:p>
    <w:p w:rsidR="00377945" w:rsidRPr="007F600D" w:rsidRDefault="00377945" w:rsidP="00377945">
      <w:pPr>
        <w:pStyle w:val="13"/>
        <w:spacing w:line="276" w:lineRule="auto"/>
        <w:jc w:val="both"/>
        <w:rPr>
          <w:color w:val="auto"/>
          <w:sz w:val="19"/>
          <w:szCs w:val="19"/>
        </w:rPr>
      </w:pPr>
      <w:r w:rsidRPr="007F600D">
        <w:rPr>
          <w:b/>
          <w:bCs/>
          <w:i/>
          <w:iCs/>
          <w:color w:val="auto"/>
          <w:sz w:val="19"/>
          <w:szCs w:val="19"/>
        </w:rPr>
        <w:t>Демонстрации</w:t>
      </w:r>
    </w:p>
    <w:p w:rsidR="00377945" w:rsidRPr="007F600D" w:rsidRDefault="00377945" w:rsidP="00414631">
      <w:pPr>
        <w:pStyle w:val="13"/>
        <w:numPr>
          <w:ilvl w:val="0"/>
          <w:numId w:val="108"/>
        </w:numPr>
        <w:tabs>
          <w:tab w:val="left" w:pos="426"/>
        </w:tabs>
        <w:spacing w:line="259" w:lineRule="auto"/>
        <w:ind w:firstLine="160"/>
        <w:jc w:val="both"/>
        <w:rPr>
          <w:color w:val="auto"/>
        </w:rPr>
      </w:pPr>
      <w:r w:rsidRPr="007F600D">
        <w:rPr>
          <w:color w:val="auto"/>
        </w:rPr>
        <w:t>Спектры излучения и поглощения.</w:t>
      </w:r>
    </w:p>
    <w:p w:rsidR="00377945" w:rsidRPr="007F600D" w:rsidRDefault="00377945" w:rsidP="00414631">
      <w:pPr>
        <w:pStyle w:val="13"/>
        <w:numPr>
          <w:ilvl w:val="0"/>
          <w:numId w:val="108"/>
        </w:numPr>
        <w:tabs>
          <w:tab w:val="left" w:pos="426"/>
        </w:tabs>
        <w:spacing w:line="259" w:lineRule="auto"/>
        <w:ind w:firstLine="160"/>
        <w:jc w:val="both"/>
        <w:rPr>
          <w:color w:val="auto"/>
        </w:rPr>
      </w:pPr>
      <w:r w:rsidRPr="007F600D">
        <w:rPr>
          <w:color w:val="auto"/>
        </w:rPr>
        <w:t>Спектры различных газов.</w:t>
      </w:r>
    </w:p>
    <w:p w:rsidR="00377945" w:rsidRPr="007F600D" w:rsidRDefault="00377945" w:rsidP="00414631">
      <w:pPr>
        <w:pStyle w:val="13"/>
        <w:numPr>
          <w:ilvl w:val="0"/>
          <w:numId w:val="108"/>
        </w:numPr>
        <w:tabs>
          <w:tab w:val="left" w:pos="426"/>
        </w:tabs>
        <w:spacing w:line="259" w:lineRule="auto"/>
        <w:ind w:firstLine="160"/>
        <w:jc w:val="both"/>
        <w:rPr>
          <w:color w:val="auto"/>
        </w:rPr>
      </w:pPr>
      <w:r w:rsidRPr="007F600D">
        <w:rPr>
          <w:color w:val="auto"/>
        </w:rPr>
        <w:t>Спектр водорода.</w:t>
      </w:r>
    </w:p>
    <w:p w:rsidR="00377945" w:rsidRPr="007F600D" w:rsidRDefault="00377945" w:rsidP="00414631">
      <w:pPr>
        <w:pStyle w:val="13"/>
        <w:numPr>
          <w:ilvl w:val="0"/>
          <w:numId w:val="108"/>
        </w:numPr>
        <w:tabs>
          <w:tab w:val="left" w:pos="426"/>
        </w:tabs>
        <w:spacing w:line="259" w:lineRule="auto"/>
        <w:ind w:firstLine="160"/>
        <w:jc w:val="both"/>
        <w:rPr>
          <w:color w:val="auto"/>
        </w:rPr>
      </w:pPr>
      <w:r w:rsidRPr="007F600D">
        <w:rPr>
          <w:color w:val="auto"/>
        </w:rPr>
        <w:t>Наблюдение треков в камере Вильсона.</w:t>
      </w:r>
    </w:p>
    <w:p w:rsidR="00377945" w:rsidRPr="007F600D" w:rsidRDefault="00377945" w:rsidP="00414631">
      <w:pPr>
        <w:pStyle w:val="13"/>
        <w:numPr>
          <w:ilvl w:val="0"/>
          <w:numId w:val="108"/>
        </w:numPr>
        <w:tabs>
          <w:tab w:val="left" w:pos="426"/>
        </w:tabs>
        <w:spacing w:line="259" w:lineRule="auto"/>
        <w:ind w:firstLine="160"/>
        <w:jc w:val="both"/>
        <w:rPr>
          <w:color w:val="auto"/>
        </w:rPr>
      </w:pPr>
      <w:r w:rsidRPr="007F600D">
        <w:rPr>
          <w:color w:val="auto"/>
        </w:rPr>
        <w:t>Работа счётчика ионизирующих излучений.</w:t>
      </w:r>
    </w:p>
    <w:p w:rsidR="00377945" w:rsidRPr="007F600D" w:rsidRDefault="00377945" w:rsidP="00414631">
      <w:pPr>
        <w:pStyle w:val="13"/>
        <w:numPr>
          <w:ilvl w:val="0"/>
          <w:numId w:val="108"/>
        </w:numPr>
        <w:tabs>
          <w:tab w:val="left" w:pos="426"/>
        </w:tabs>
        <w:spacing w:line="259" w:lineRule="auto"/>
        <w:ind w:left="400" w:hanging="240"/>
        <w:jc w:val="both"/>
        <w:rPr>
          <w:color w:val="auto"/>
        </w:rPr>
      </w:pPr>
      <w:r w:rsidRPr="007F600D">
        <w:rPr>
          <w:color w:val="auto"/>
        </w:rPr>
        <w:lastRenderedPageBreak/>
        <w:t>Регистрация излучения природных минералов и продуктов.</w:t>
      </w:r>
    </w:p>
    <w:p w:rsidR="00377945" w:rsidRPr="007F600D" w:rsidRDefault="00377945" w:rsidP="00377945">
      <w:pPr>
        <w:pStyle w:val="13"/>
        <w:spacing w:line="276" w:lineRule="auto"/>
        <w:jc w:val="both"/>
        <w:rPr>
          <w:color w:val="auto"/>
          <w:sz w:val="19"/>
          <w:szCs w:val="19"/>
        </w:rPr>
      </w:pPr>
      <w:r w:rsidRPr="007F600D">
        <w:rPr>
          <w:b/>
          <w:bCs/>
          <w:i/>
          <w:iCs/>
          <w:color w:val="auto"/>
          <w:sz w:val="19"/>
          <w:szCs w:val="19"/>
        </w:rPr>
        <w:t>Лабораторные работы и опыты</w:t>
      </w:r>
    </w:p>
    <w:p w:rsidR="00377945" w:rsidRPr="007F600D" w:rsidRDefault="00377945" w:rsidP="00414631">
      <w:pPr>
        <w:pStyle w:val="13"/>
        <w:numPr>
          <w:ilvl w:val="0"/>
          <w:numId w:val="109"/>
        </w:numPr>
        <w:tabs>
          <w:tab w:val="left" w:pos="426"/>
        </w:tabs>
        <w:spacing w:line="259" w:lineRule="auto"/>
        <w:ind w:left="400" w:hanging="240"/>
        <w:jc w:val="both"/>
        <w:rPr>
          <w:color w:val="auto"/>
        </w:rPr>
      </w:pPr>
      <w:r w:rsidRPr="007F600D">
        <w:rPr>
          <w:color w:val="auto"/>
        </w:rPr>
        <w:t>Наблюдение сплошных и линейчатых спектров излучения.</w:t>
      </w:r>
    </w:p>
    <w:p w:rsidR="00377945" w:rsidRPr="007F600D" w:rsidRDefault="00377945" w:rsidP="00414631">
      <w:pPr>
        <w:pStyle w:val="13"/>
        <w:numPr>
          <w:ilvl w:val="0"/>
          <w:numId w:val="109"/>
        </w:numPr>
        <w:tabs>
          <w:tab w:val="left" w:pos="426"/>
        </w:tabs>
        <w:spacing w:line="259" w:lineRule="auto"/>
        <w:ind w:left="400" w:hanging="240"/>
        <w:jc w:val="both"/>
        <w:rPr>
          <w:color w:val="auto"/>
        </w:rPr>
      </w:pPr>
      <w:r w:rsidRPr="007F600D">
        <w:rPr>
          <w:color w:val="auto"/>
        </w:rPr>
        <w:t>Исследование треков: измерение энергии частицы по тормозному пути (по фотографиям).</w:t>
      </w:r>
    </w:p>
    <w:p w:rsidR="00377945" w:rsidRPr="007F600D" w:rsidRDefault="00377945" w:rsidP="00414631">
      <w:pPr>
        <w:pStyle w:val="13"/>
        <w:numPr>
          <w:ilvl w:val="0"/>
          <w:numId w:val="109"/>
        </w:numPr>
        <w:tabs>
          <w:tab w:val="left" w:pos="426"/>
        </w:tabs>
        <w:spacing w:after="100" w:line="259" w:lineRule="auto"/>
        <w:ind w:firstLine="160"/>
        <w:jc w:val="both"/>
        <w:rPr>
          <w:color w:val="auto"/>
        </w:rPr>
      </w:pPr>
      <w:r w:rsidRPr="007F600D">
        <w:rPr>
          <w:color w:val="auto"/>
        </w:rPr>
        <w:t>Измерение радиоактивного фона.</w:t>
      </w:r>
    </w:p>
    <w:p w:rsidR="00377945" w:rsidRPr="007F600D" w:rsidRDefault="00377945" w:rsidP="00377945">
      <w:pPr>
        <w:pStyle w:val="13"/>
        <w:spacing w:line="276" w:lineRule="auto"/>
        <w:jc w:val="both"/>
        <w:rPr>
          <w:color w:val="auto"/>
          <w:sz w:val="19"/>
          <w:szCs w:val="19"/>
        </w:rPr>
      </w:pPr>
      <w:r w:rsidRPr="007F600D">
        <w:rPr>
          <w:b/>
          <w:bCs/>
          <w:color w:val="auto"/>
          <w:sz w:val="19"/>
          <w:szCs w:val="19"/>
        </w:rPr>
        <w:t>Повторительно-обобщающий модуль</w:t>
      </w:r>
    </w:p>
    <w:p w:rsidR="00377945" w:rsidRPr="007F600D" w:rsidRDefault="00377945" w:rsidP="00377945">
      <w:pPr>
        <w:pStyle w:val="13"/>
        <w:spacing w:line="262" w:lineRule="auto"/>
        <w:jc w:val="both"/>
        <w:rPr>
          <w:color w:val="auto"/>
        </w:rPr>
      </w:pPr>
      <w:r w:rsidRPr="007F600D">
        <w:rPr>
          <w:color w:val="auto"/>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377945" w:rsidRPr="007F600D" w:rsidRDefault="00377945" w:rsidP="00377945">
      <w:pPr>
        <w:pStyle w:val="13"/>
        <w:spacing w:line="259" w:lineRule="auto"/>
        <w:jc w:val="both"/>
        <w:rPr>
          <w:color w:val="auto"/>
        </w:rPr>
      </w:pPr>
      <w:r w:rsidRPr="007F600D">
        <w:rPr>
          <w:color w:val="auto"/>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77945" w:rsidRPr="007F600D" w:rsidRDefault="00377945" w:rsidP="00377945">
      <w:pPr>
        <w:pStyle w:val="13"/>
        <w:spacing w:line="259" w:lineRule="auto"/>
        <w:jc w:val="both"/>
        <w:rPr>
          <w:color w:val="auto"/>
        </w:rPr>
      </w:pPr>
      <w:r w:rsidRPr="007F600D">
        <w:rPr>
          <w:color w:val="auto"/>
        </w:rPr>
        <w:t>Принципиально деятельностный характер данного раздела реализуется за счёт того, что учащиеся выполняют задания, в которых им предлагается:</w:t>
      </w:r>
    </w:p>
    <w:p w:rsidR="00377945" w:rsidRPr="007F600D" w:rsidRDefault="00377945" w:rsidP="00414631">
      <w:pPr>
        <w:pStyle w:val="13"/>
        <w:numPr>
          <w:ilvl w:val="0"/>
          <w:numId w:val="392"/>
        </w:numPr>
        <w:spacing w:line="259" w:lineRule="auto"/>
        <w:jc w:val="both"/>
        <w:rPr>
          <w:color w:val="auto"/>
        </w:rPr>
      </w:pPr>
      <w:r w:rsidRPr="007F600D">
        <w:rPr>
          <w:color w:val="auto"/>
        </w:rPr>
        <w:t>на основе полученных знаний распознавать и научно объяснять физические явления в окружающей природе и повседневной жизни;</w:t>
      </w:r>
    </w:p>
    <w:p w:rsidR="00377945" w:rsidRPr="007F600D" w:rsidRDefault="00377945" w:rsidP="00414631">
      <w:pPr>
        <w:pStyle w:val="13"/>
        <w:numPr>
          <w:ilvl w:val="0"/>
          <w:numId w:val="392"/>
        </w:numPr>
        <w:spacing w:line="259" w:lineRule="auto"/>
        <w:jc w:val="both"/>
        <w:rPr>
          <w:color w:val="auto"/>
        </w:rPr>
      </w:pPr>
      <w:r w:rsidRPr="007F600D">
        <w:rPr>
          <w:color w:val="auto"/>
        </w:rPr>
        <w:t>использовать научные методы исследования физических явлений, в том числе для проверки гипотез и получения теоретических выводов;</w:t>
      </w:r>
    </w:p>
    <w:p w:rsidR="00377945" w:rsidRPr="007F600D" w:rsidRDefault="00377945" w:rsidP="00414631">
      <w:pPr>
        <w:pStyle w:val="13"/>
        <w:numPr>
          <w:ilvl w:val="0"/>
          <w:numId w:val="392"/>
        </w:numPr>
        <w:spacing w:line="259" w:lineRule="auto"/>
        <w:jc w:val="both"/>
        <w:rPr>
          <w:color w:val="auto"/>
        </w:rPr>
      </w:pPr>
      <w:r w:rsidRPr="007F600D">
        <w:rPr>
          <w:color w:val="auto"/>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77945" w:rsidRPr="007F600D" w:rsidRDefault="00377945" w:rsidP="00377945">
      <w:pPr>
        <w:pStyle w:val="13"/>
        <w:spacing w:line="259" w:lineRule="auto"/>
        <w:jc w:val="both"/>
        <w:rPr>
          <w:color w:val="auto"/>
        </w:rPr>
        <w:sectPr w:rsidR="00377945" w:rsidRPr="007F600D">
          <w:footnotePr>
            <w:numRestart w:val="eachPage"/>
          </w:footnotePr>
          <w:pgSz w:w="7824" w:h="12019"/>
          <w:pgMar w:top="570" w:right="711" w:bottom="968" w:left="715" w:header="0" w:footer="3" w:gutter="0"/>
          <w:cols w:space="720"/>
          <w:noEndnote/>
          <w:docGrid w:linePitch="360"/>
        </w:sectPr>
      </w:pPr>
      <w:r w:rsidRPr="007F600D">
        <w:rPr>
          <w:color w:val="auto"/>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377945" w:rsidRPr="007F600D" w:rsidRDefault="00377945" w:rsidP="00377945">
      <w:pPr>
        <w:pStyle w:val="af5"/>
        <w:rPr>
          <w:rFonts w:ascii="Times New Roman" w:hAnsi="Times New Roman" w:cs="Times New Roman"/>
        </w:rPr>
      </w:pPr>
      <w:bookmarkStart w:id="591" w:name="bookmark1375"/>
      <w:r w:rsidRPr="007F600D">
        <w:rPr>
          <w:rFonts w:ascii="Times New Roman" w:hAnsi="Times New Roman" w:cs="Times New Roman"/>
        </w:rPr>
        <w:lastRenderedPageBreak/>
        <w:t>ПЛАНИРУЕМЫЕ РЕЗУЛЬТАТЫ ОСВОЕНИЯ</w:t>
      </w:r>
      <w:bookmarkEnd w:id="59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УЧЕБНОГО ПРЕДМЕТА «ФИЗИКА»</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НА УРОВНЕ ОСНОВНОГО ОБЩЕГО ОБРАЗОВАНИЯ</w:t>
      </w:r>
    </w:p>
    <w:p w:rsidR="00377945" w:rsidRPr="007F600D" w:rsidRDefault="00377945" w:rsidP="00377945">
      <w:pPr>
        <w:pStyle w:val="13"/>
        <w:spacing w:line="240" w:lineRule="auto"/>
        <w:jc w:val="both"/>
        <w:rPr>
          <w:color w:val="auto"/>
        </w:rPr>
      </w:pPr>
    </w:p>
    <w:p w:rsidR="00377945" w:rsidRPr="007F600D" w:rsidRDefault="00377945" w:rsidP="00377945">
      <w:pPr>
        <w:pStyle w:val="13"/>
        <w:spacing w:line="240" w:lineRule="auto"/>
        <w:jc w:val="both"/>
        <w:rPr>
          <w:color w:val="auto"/>
        </w:rPr>
      </w:pPr>
      <w:r w:rsidRPr="007F600D">
        <w:rPr>
          <w:color w:val="auto"/>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377945" w:rsidRPr="007F600D" w:rsidRDefault="00377945" w:rsidP="00377945">
      <w:pPr>
        <w:pStyle w:val="af5"/>
        <w:rPr>
          <w:rFonts w:ascii="Times New Roman" w:hAnsi="Times New Roman" w:cs="Times New Roman"/>
        </w:rPr>
      </w:pPr>
      <w:bookmarkStart w:id="592" w:name="bookmark137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bookmarkEnd w:id="592"/>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Патриотическое воспитание</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—проявление интереса к истории и современному состоянию российской физической науки;</w:t>
      </w:r>
    </w:p>
    <w:p w:rsidR="00377945" w:rsidRPr="007F600D" w:rsidRDefault="00377945" w:rsidP="00377945">
      <w:pPr>
        <w:pStyle w:val="13"/>
        <w:spacing w:line="240" w:lineRule="auto"/>
        <w:ind w:left="240" w:hanging="240"/>
        <w:jc w:val="both"/>
        <w:rPr>
          <w:color w:val="auto"/>
        </w:rPr>
      </w:pPr>
      <w:r w:rsidRPr="007F600D">
        <w:rPr>
          <w:color w:val="auto"/>
        </w:rPr>
        <w:t>—ценностное отношение к достижениям российских учёных-физиков.</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Гражданское и духовно-нравственное воспитание</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377945" w:rsidRPr="007F600D" w:rsidRDefault="00377945" w:rsidP="00377945">
      <w:pPr>
        <w:pStyle w:val="13"/>
        <w:spacing w:line="240" w:lineRule="auto"/>
        <w:ind w:left="240" w:hanging="240"/>
        <w:jc w:val="both"/>
        <w:rPr>
          <w:color w:val="auto"/>
        </w:rPr>
      </w:pPr>
      <w:r w:rsidRPr="007F600D">
        <w:rPr>
          <w:color w:val="auto"/>
        </w:rPr>
        <w:t>—осознание важности морально-этических принципов в деятельности учёного.</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Эстетическое воспитание</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—восприятие эстетических качеств физической науки: её гармоничного построения, строгости, точности, лаконичности.</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Ценности научного познания</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—осознание ценности физической науки как мощного инструмента познания мира, основы развития технологий, важнейшей составляющей культуры;</w:t>
      </w:r>
    </w:p>
    <w:p w:rsidR="00377945" w:rsidRPr="007F600D" w:rsidRDefault="00377945" w:rsidP="00377945">
      <w:pPr>
        <w:pStyle w:val="13"/>
        <w:spacing w:line="240" w:lineRule="auto"/>
        <w:ind w:left="240" w:hanging="240"/>
        <w:jc w:val="both"/>
        <w:rPr>
          <w:color w:val="auto"/>
        </w:rPr>
      </w:pPr>
      <w:r w:rsidRPr="007F600D">
        <w:rPr>
          <w:color w:val="auto"/>
        </w:rPr>
        <w:t>—развитие научной любознательности, интереса к исследовательской деятельности.</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Формирование культуры здоровья и эмоционального благополучия</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77945" w:rsidRPr="007F600D" w:rsidRDefault="00377945" w:rsidP="00377945">
      <w:pPr>
        <w:pStyle w:val="13"/>
        <w:spacing w:line="240" w:lineRule="auto"/>
        <w:ind w:left="240" w:hanging="240"/>
        <w:jc w:val="both"/>
        <w:rPr>
          <w:color w:val="auto"/>
        </w:rPr>
      </w:pPr>
      <w:r w:rsidRPr="007F600D">
        <w:rPr>
          <w:color w:val="auto"/>
        </w:rPr>
        <w:t>—сформированность навыка рефлексии, признание своего права на ошибку и такого же права у другого человека.</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Трудовое воспитание</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377945" w:rsidRPr="007F600D" w:rsidRDefault="00377945" w:rsidP="00377945">
      <w:pPr>
        <w:pStyle w:val="13"/>
        <w:spacing w:line="240" w:lineRule="auto"/>
        <w:ind w:left="240" w:hanging="240"/>
        <w:jc w:val="both"/>
        <w:rPr>
          <w:color w:val="auto"/>
        </w:rPr>
      </w:pPr>
      <w:r w:rsidRPr="007F600D">
        <w:rPr>
          <w:color w:val="auto"/>
        </w:rPr>
        <w:t>—интерес к практическому изучению профессий, связанных с физикой.</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Экологическое воспитание</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77945" w:rsidRPr="007F600D" w:rsidRDefault="00377945" w:rsidP="00377945">
      <w:pPr>
        <w:pStyle w:val="13"/>
        <w:spacing w:line="240" w:lineRule="auto"/>
        <w:ind w:left="240" w:hanging="240"/>
        <w:jc w:val="both"/>
        <w:rPr>
          <w:color w:val="auto"/>
        </w:rPr>
      </w:pPr>
      <w:r w:rsidRPr="007F600D">
        <w:rPr>
          <w:color w:val="auto"/>
        </w:rPr>
        <w:t xml:space="preserve">—осознание глобального характера экологических проблем и путей их </w:t>
      </w:r>
      <w:r w:rsidRPr="007F600D">
        <w:rPr>
          <w:color w:val="auto"/>
        </w:rPr>
        <w:lastRenderedPageBreak/>
        <w:t>решения.</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Адаптация обучающегося к изменяющимся условиям социальной и природной среды</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—потребность во взаимодействии при выполнении исследований и проектов физической направленности, открытость опыту и знаниям других;</w:t>
      </w:r>
    </w:p>
    <w:p w:rsidR="00377945" w:rsidRPr="007F600D" w:rsidRDefault="00377945" w:rsidP="00377945">
      <w:pPr>
        <w:pStyle w:val="13"/>
        <w:spacing w:line="240" w:lineRule="auto"/>
        <w:ind w:left="240" w:hanging="240"/>
        <w:jc w:val="both"/>
        <w:rPr>
          <w:color w:val="auto"/>
        </w:rPr>
      </w:pPr>
      <w:r w:rsidRPr="007F600D">
        <w:rPr>
          <w:color w:val="auto"/>
        </w:rPr>
        <w:t>—повышение уровня своей компетентности через практическую деятельность;</w:t>
      </w:r>
    </w:p>
    <w:p w:rsidR="00377945" w:rsidRPr="007F600D" w:rsidRDefault="00377945" w:rsidP="00377945">
      <w:pPr>
        <w:pStyle w:val="13"/>
        <w:spacing w:line="240" w:lineRule="auto"/>
        <w:ind w:left="240" w:hanging="240"/>
        <w:jc w:val="both"/>
        <w:rPr>
          <w:color w:val="auto"/>
        </w:rPr>
      </w:pPr>
      <w:r w:rsidRPr="007F600D">
        <w:rPr>
          <w:color w:val="auto"/>
        </w:rPr>
        <w:t>—потребность в формировании новых знаний, в том числе формулировать идеи, понятия, гипотезы о физических объектах и явлениях;</w:t>
      </w:r>
    </w:p>
    <w:p w:rsidR="00377945" w:rsidRPr="007F600D" w:rsidRDefault="00377945" w:rsidP="00377945">
      <w:pPr>
        <w:pStyle w:val="13"/>
        <w:spacing w:line="240" w:lineRule="auto"/>
        <w:ind w:left="240" w:hanging="240"/>
        <w:jc w:val="both"/>
        <w:rPr>
          <w:color w:val="auto"/>
        </w:rPr>
      </w:pPr>
      <w:r w:rsidRPr="007F600D">
        <w:rPr>
          <w:color w:val="auto"/>
        </w:rPr>
        <w:t>—осознание дефицитов собственных знаний и компетентностей в области физики;</w:t>
      </w:r>
    </w:p>
    <w:p w:rsidR="00377945" w:rsidRPr="007F600D" w:rsidRDefault="00377945" w:rsidP="00377945">
      <w:pPr>
        <w:pStyle w:val="13"/>
        <w:spacing w:line="240" w:lineRule="auto"/>
        <w:ind w:left="240" w:hanging="240"/>
        <w:jc w:val="both"/>
        <w:rPr>
          <w:color w:val="auto"/>
        </w:rPr>
      </w:pPr>
      <w:r w:rsidRPr="007F600D">
        <w:rPr>
          <w:color w:val="auto"/>
        </w:rPr>
        <w:t>—планирование своего развития в приобретении новых физических знаний;</w:t>
      </w:r>
    </w:p>
    <w:p w:rsidR="00377945" w:rsidRPr="007F600D" w:rsidRDefault="00377945" w:rsidP="00377945">
      <w:pPr>
        <w:pStyle w:val="13"/>
        <w:spacing w:line="240" w:lineRule="auto"/>
        <w:ind w:left="240" w:hanging="240"/>
        <w:jc w:val="both"/>
        <w:rPr>
          <w:color w:val="auto"/>
        </w:rPr>
      </w:pPr>
      <w:r w:rsidRPr="007F600D">
        <w:rPr>
          <w:color w:val="auto"/>
        </w:rPr>
        <w:t>—стремление анализировать и выявлять взаимосвязи природы, общества и экономики, в том числе с использованием физических знаний;</w:t>
      </w:r>
    </w:p>
    <w:p w:rsidR="00377945" w:rsidRPr="007F600D" w:rsidRDefault="00377945" w:rsidP="00377945">
      <w:pPr>
        <w:pStyle w:val="13"/>
        <w:spacing w:after="200" w:line="240" w:lineRule="auto"/>
        <w:ind w:left="240" w:hanging="240"/>
        <w:jc w:val="both"/>
        <w:rPr>
          <w:color w:val="auto"/>
        </w:rPr>
      </w:pPr>
      <w:r w:rsidRPr="007F600D">
        <w:rPr>
          <w:color w:val="auto"/>
        </w:rPr>
        <w:t>—оценка своих действий с учётом влияния на окружающую среду, возможных глобальных последствий.</w:t>
      </w:r>
    </w:p>
    <w:p w:rsidR="00377945" w:rsidRPr="007F600D" w:rsidRDefault="00377945" w:rsidP="00377945">
      <w:pPr>
        <w:pStyle w:val="af5"/>
        <w:rPr>
          <w:rFonts w:ascii="Times New Roman" w:hAnsi="Times New Roman" w:cs="Times New Roman"/>
        </w:rPr>
      </w:pPr>
      <w:bookmarkStart w:id="593" w:name="bookmark1381"/>
      <w:r w:rsidRPr="007F600D">
        <w:rPr>
          <w:rFonts w:ascii="Times New Roman" w:hAnsi="Times New Roman" w:cs="Times New Roman"/>
        </w:rPr>
        <w:t>МЕТАПРЕДМЕТНЫЕ РЕЗУЛЬТАТЫ</w:t>
      </w:r>
      <w:bookmarkEnd w:id="593"/>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Универсальные познавательные действия</w:t>
      </w:r>
    </w:p>
    <w:p w:rsidR="00377945" w:rsidRPr="007F600D" w:rsidRDefault="00377945" w:rsidP="00377945">
      <w:pPr>
        <w:pStyle w:val="13"/>
        <w:spacing w:line="257" w:lineRule="auto"/>
        <w:jc w:val="both"/>
        <w:rPr>
          <w:color w:val="auto"/>
          <w:sz w:val="19"/>
          <w:szCs w:val="19"/>
        </w:rPr>
      </w:pPr>
      <w:r w:rsidRPr="007F600D">
        <w:rPr>
          <w:b/>
          <w:bCs/>
          <w:i/>
          <w:iCs/>
          <w:color w:val="auto"/>
          <w:sz w:val="19"/>
          <w:szCs w:val="19"/>
        </w:rPr>
        <w:t>Базовые логические действия</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—выявлять и характеризовать существенные признаки объектов (явлений);</w:t>
      </w:r>
    </w:p>
    <w:p w:rsidR="00377945" w:rsidRPr="007F600D" w:rsidRDefault="00377945" w:rsidP="00377945">
      <w:pPr>
        <w:pStyle w:val="13"/>
        <w:spacing w:line="240" w:lineRule="auto"/>
        <w:ind w:left="240" w:hanging="240"/>
        <w:jc w:val="both"/>
        <w:rPr>
          <w:color w:val="auto"/>
        </w:rPr>
      </w:pPr>
      <w:r w:rsidRPr="007F600D">
        <w:rPr>
          <w:color w:val="auto"/>
        </w:rPr>
        <w:t>—устанавливать существенный признак классификации, основания для обобщения и сравнения;</w:t>
      </w:r>
    </w:p>
    <w:p w:rsidR="00377945" w:rsidRPr="007F600D" w:rsidRDefault="00377945" w:rsidP="00377945">
      <w:pPr>
        <w:pStyle w:val="13"/>
        <w:spacing w:line="240" w:lineRule="auto"/>
        <w:ind w:left="240" w:hanging="240"/>
        <w:jc w:val="both"/>
        <w:rPr>
          <w:color w:val="auto"/>
        </w:rPr>
      </w:pPr>
      <w:r w:rsidRPr="007F600D">
        <w:rPr>
          <w:color w:val="auto"/>
        </w:rPr>
        <w:t>—выявлять закономерности и противоречия в рассматриваемых фактах, данных и наблюдениях, относящихся к физическим явлениям;</w:t>
      </w:r>
    </w:p>
    <w:p w:rsidR="00377945" w:rsidRPr="007F600D" w:rsidRDefault="00377945" w:rsidP="00377945">
      <w:pPr>
        <w:pStyle w:val="13"/>
        <w:spacing w:line="240" w:lineRule="auto"/>
        <w:ind w:left="240" w:hanging="240"/>
        <w:jc w:val="both"/>
        <w:rPr>
          <w:color w:val="auto"/>
        </w:rPr>
      </w:pPr>
      <w:r w:rsidRPr="007F600D">
        <w:rPr>
          <w:color w:val="auto"/>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77945" w:rsidRPr="007F600D" w:rsidRDefault="00377945" w:rsidP="00377945">
      <w:pPr>
        <w:pStyle w:val="13"/>
        <w:spacing w:line="240" w:lineRule="auto"/>
        <w:ind w:left="240" w:hanging="240"/>
        <w:jc w:val="both"/>
        <w:rPr>
          <w:color w:val="auto"/>
        </w:rPr>
      </w:pPr>
      <w:r w:rsidRPr="007F600D">
        <w:rPr>
          <w:color w:val="auto"/>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Базовые исследовательские действия</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377945">
      <w:pPr>
        <w:pStyle w:val="13"/>
        <w:spacing w:line="240" w:lineRule="auto"/>
        <w:ind w:left="240" w:hanging="240"/>
        <w:jc w:val="both"/>
        <w:rPr>
          <w:color w:val="auto"/>
        </w:rPr>
      </w:pPr>
      <w:r w:rsidRPr="007F600D">
        <w:rPr>
          <w:color w:val="auto"/>
        </w:rPr>
        <w:t>—проводить по самостоятельно составленному плану опыт, несложный физический эксперимент, небольшое исследование физического явления;</w:t>
      </w:r>
    </w:p>
    <w:p w:rsidR="00377945" w:rsidRPr="007F600D" w:rsidRDefault="00377945" w:rsidP="00377945">
      <w:pPr>
        <w:pStyle w:val="13"/>
        <w:spacing w:line="240" w:lineRule="auto"/>
        <w:ind w:left="240" w:hanging="240"/>
        <w:jc w:val="both"/>
        <w:rPr>
          <w:color w:val="auto"/>
        </w:rPr>
      </w:pPr>
      <w:r w:rsidRPr="007F600D">
        <w:rPr>
          <w:color w:val="auto"/>
        </w:rPr>
        <w:t>—оценивать на применимость и достоверность информацию, полученную в ходе исследования или эксперимента;</w:t>
      </w:r>
    </w:p>
    <w:p w:rsidR="00377945" w:rsidRPr="007F600D" w:rsidRDefault="00377945" w:rsidP="00377945">
      <w:pPr>
        <w:pStyle w:val="13"/>
        <w:spacing w:line="240" w:lineRule="auto"/>
        <w:ind w:left="240" w:hanging="240"/>
        <w:jc w:val="both"/>
        <w:rPr>
          <w:color w:val="auto"/>
        </w:rPr>
      </w:pPr>
      <w:r w:rsidRPr="007F600D">
        <w:rPr>
          <w:color w:val="auto"/>
        </w:rPr>
        <w:t>—самостоятельно формулировать обобщения и выводы по результатам проведённого наблюдения, опыта, исследования;</w:t>
      </w:r>
    </w:p>
    <w:p w:rsidR="00377945" w:rsidRPr="007F600D" w:rsidRDefault="00377945" w:rsidP="00377945">
      <w:pPr>
        <w:pStyle w:val="13"/>
        <w:spacing w:line="240" w:lineRule="auto"/>
        <w:ind w:left="240" w:hanging="240"/>
        <w:jc w:val="both"/>
        <w:rPr>
          <w:color w:val="auto"/>
        </w:rPr>
      </w:pPr>
      <w:r w:rsidRPr="007F600D">
        <w:rPr>
          <w:color w:val="auto"/>
        </w:rPr>
        <w:t xml:space="preserve">—прогнозировать возможное дальнейшее развитие физических процессов, </w:t>
      </w:r>
      <w:r w:rsidRPr="007F600D">
        <w:rPr>
          <w:color w:val="auto"/>
        </w:rPr>
        <w:lastRenderedPageBreak/>
        <w:t>а также выдвигать предположения об их развитии в новых условиях и контекстах.</w:t>
      </w:r>
    </w:p>
    <w:p w:rsidR="00377945" w:rsidRPr="007F600D" w:rsidRDefault="00377945" w:rsidP="00377945">
      <w:pPr>
        <w:pStyle w:val="13"/>
        <w:spacing w:line="259" w:lineRule="auto"/>
        <w:jc w:val="both"/>
        <w:rPr>
          <w:color w:val="auto"/>
          <w:sz w:val="19"/>
          <w:szCs w:val="19"/>
        </w:rPr>
      </w:pPr>
      <w:r w:rsidRPr="007F600D">
        <w:rPr>
          <w:b/>
          <w:bCs/>
          <w:i/>
          <w:iCs/>
          <w:color w:val="auto"/>
          <w:sz w:val="19"/>
          <w:szCs w:val="19"/>
        </w:rPr>
        <w:t>Работа с информацией</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77945" w:rsidRPr="007F600D" w:rsidRDefault="00377945" w:rsidP="00377945">
      <w:pPr>
        <w:pStyle w:val="13"/>
        <w:spacing w:line="240" w:lineRule="auto"/>
        <w:ind w:left="240" w:hanging="240"/>
        <w:jc w:val="both"/>
        <w:rPr>
          <w:color w:val="auto"/>
        </w:rPr>
      </w:pPr>
      <w:r w:rsidRPr="007F600D">
        <w:rPr>
          <w:color w:val="auto"/>
        </w:rPr>
        <w:t>—анализировать, систематизировать и интерпретировать информацию различных видов и форм представления;</w:t>
      </w:r>
    </w:p>
    <w:p w:rsidR="00377945" w:rsidRPr="007F600D" w:rsidRDefault="00377945" w:rsidP="00377945">
      <w:pPr>
        <w:pStyle w:val="13"/>
        <w:spacing w:after="180" w:line="240" w:lineRule="auto"/>
        <w:ind w:left="240" w:hanging="240"/>
        <w:jc w:val="both"/>
        <w:rPr>
          <w:color w:val="auto"/>
        </w:rPr>
      </w:pPr>
      <w:r w:rsidRPr="007F600D">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Универсальные коммуникативные действия</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Общение</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77945" w:rsidRPr="007F600D" w:rsidRDefault="00377945" w:rsidP="00377945">
      <w:pPr>
        <w:pStyle w:val="13"/>
        <w:spacing w:line="240" w:lineRule="auto"/>
        <w:ind w:left="240" w:hanging="240"/>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377945">
      <w:pPr>
        <w:pStyle w:val="13"/>
        <w:spacing w:after="60" w:line="240" w:lineRule="auto"/>
        <w:ind w:left="240" w:hanging="240"/>
        <w:jc w:val="both"/>
        <w:rPr>
          <w:color w:val="auto"/>
        </w:rPr>
      </w:pPr>
      <w:r w:rsidRPr="007F600D">
        <w:rPr>
          <w:color w:val="auto"/>
        </w:rPr>
        <w:t>—выражать свою точку зрения в устных и письменных текстах;</w:t>
      </w:r>
    </w:p>
    <w:p w:rsidR="00377945" w:rsidRPr="007F600D" w:rsidRDefault="00377945" w:rsidP="00377945">
      <w:pPr>
        <w:pStyle w:val="13"/>
        <w:spacing w:line="240" w:lineRule="auto"/>
        <w:ind w:left="240" w:hanging="240"/>
        <w:jc w:val="both"/>
        <w:rPr>
          <w:color w:val="auto"/>
        </w:rPr>
      </w:pPr>
      <w:r w:rsidRPr="007F600D">
        <w:rPr>
          <w:color w:val="auto"/>
        </w:rPr>
        <w:t>—публично представлять результаты выполненного физического опыта (эксперимента, исследования, проекта).</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Совместная деятельность</w:t>
      </w:r>
      <w:r w:rsidRPr="007F600D">
        <w:rPr>
          <w:b/>
          <w:bCs/>
          <w:color w:val="auto"/>
          <w:sz w:val="19"/>
          <w:szCs w:val="19"/>
        </w:rPr>
        <w:t xml:space="preserve"> (</w:t>
      </w:r>
      <w:r w:rsidRPr="007F600D">
        <w:rPr>
          <w:b/>
          <w:bCs/>
          <w:i/>
          <w:iCs/>
          <w:color w:val="auto"/>
          <w:sz w:val="19"/>
          <w:szCs w:val="19"/>
        </w:rPr>
        <w:t>сотрудничество</w:t>
      </w:r>
      <w:r w:rsidRPr="007F600D">
        <w:rPr>
          <w:b/>
          <w:bCs/>
          <w:color w:val="auto"/>
          <w:sz w:val="19"/>
          <w:szCs w:val="19"/>
        </w:rPr>
        <w:t>):</w:t>
      </w:r>
    </w:p>
    <w:p w:rsidR="00377945" w:rsidRPr="007F600D" w:rsidRDefault="00377945" w:rsidP="00377945">
      <w:pPr>
        <w:pStyle w:val="13"/>
        <w:spacing w:line="240" w:lineRule="auto"/>
        <w:ind w:left="240" w:hanging="240"/>
        <w:jc w:val="both"/>
        <w:rPr>
          <w:color w:val="auto"/>
        </w:rPr>
      </w:pPr>
      <w:r w:rsidRPr="007F600D">
        <w:rPr>
          <w:color w:val="auto"/>
        </w:rPr>
        <w:t>—понимать и использовать преимущества командной и индивидуальной работы при решении конкретной физической проблемы;</w:t>
      </w:r>
    </w:p>
    <w:p w:rsidR="00377945" w:rsidRPr="007F600D" w:rsidRDefault="00377945" w:rsidP="00377945">
      <w:pPr>
        <w:pStyle w:val="13"/>
        <w:ind w:left="240" w:hanging="240"/>
        <w:jc w:val="both"/>
        <w:rPr>
          <w:color w:val="auto"/>
        </w:rPr>
      </w:pPr>
      <w:r w:rsidRPr="007F600D">
        <w:rPr>
          <w:color w:val="auto"/>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77945" w:rsidRPr="007F600D" w:rsidRDefault="00377945" w:rsidP="00377945">
      <w:pPr>
        <w:pStyle w:val="13"/>
        <w:ind w:left="240" w:hanging="240"/>
        <w:jc w:val="both"/>
        <w:rPr>
          <w:color w:val="auto"/>
        </w:rPr>
      </w:pPr>
      <w:r w:rsidRPr="007F600D">
        <w:rPr>
          <w:color w:val="auto"/>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77945" w:rsidRPr="007F600D" w:rsidRDefault="00377945" w:rsidP="00377945">
      <w:pPr>
        <w:pStyle w:val="13"/>
        <w:spacing w:after="160"/>
        <w:ind w:left="240" w:hanging="240"/>
        <w:jc w:val="both"/>
        <w:rPr>
          <w:color w:val="auto"/>
        </w:rPr>
      </w:pPr>
      <w:r w:rsidRPr="007F600D">
        <w:rPr>
          <w:color w:val="auto"/>
        </w:rPr>
        <w:t>—оценивать качество своего вклада в общий продукт по критериям, самостоятельно сформулированным участниками взаимодействия.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Универсальные регулятивные действия</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Самоорганизация:</w:t>
      </w:r>
    </w:p>
    <w:p w:rsidR="00377945" w:rsidRPr="007F600D" w:rsidRDefault="00377945" w:rsidP="00377945">
      <w:pPr>
        <w:pStyle w:val="13"/>
        <w:spacing w:line="252" w:lineRule="auto"/>
        <w:ind w:left="240" w:hanging="240"/>
        <w:jc w:val="both"/>
        <w:rPr>
          <w:color w:val="auto"/>
        </w:rPr>
      </w:pPr>
      <w:r w:rsidRPr="007F600D">
        <w:rPr>
          <w:color w:val="auto"/>
        </w:rPr>
        <w:t>—выявлять проблемы в жизненных и учебных ситуациях, требующих для решения физических знаний;</w:t>
      </w:r>
    </w:p>
    <w:p w:rsidR="00377945" w:rsidRPr="007F600D" w:rsidRDefault="00377945" w:rsidP="00377945">
      <w:pPr>
        <w:pStyle w:val="13"/>
        <w:spacing w:line="252" w:lineRule="auto"/>
        <w:ind w:left="240" w:hanging="240"/>
        <w:jc w:val="both"/>
        <w:rPr>
          <w:color w:val="auto"/>
        </w:rPr>
      </w:pPr>
      <w:r w:rsidRPr="007F600D">
        <w:rPr>
          <w:color w:val="auto"/>
        </w:rPr>
        <w:t>—ориентироваться в различных подходах принятия решений (индивидуальное, принятие решения в группе, принятие решений группой);</w:t>
      </w:r>
    </w:p>
    <w:p w:rsidR="00377945" w:rsidRPr="007F600D" w:rsidRDefault="00377945" w:rsidP="00377945">
      <w:pPr>
        <w:pStyle w:val="13"/>
        <w:spacing w:line="252" w:lineRule="auto"/>
        <w:ind w:left="240" w:hanging="240"/>
        <w:jc w:val="both"/>
        <w:rPr>
          <w:color w:val="auto"/>
        </w:rPr>
      </w:pPr>
      <w:r w:rsidRPr="007F600D">
        <w:rPr>
          <w:color w:val="auto"/>
        </w:rPr>
        <w:t xml:space="preserve">—самостоятельно составлять алгоритм решения физической задачи или плана исследования с учётом имеющихся ресурсов и собственных </w:t>
      </w:r>
      <w:r w:rsidRPr="007F600D">
        <w:rPr>
          <w:color w:val="auto"/>
        </w:rPr>
        <w:lastRenderedPageBreak/>
        <w:t>возможностей, аргументировать предлагаемые варианты решений;</w:t>
      </w:r>
    </w:p>
    <w:p w:rsidR="00377945" w:rsidRPr="007F600D" w:rsidRDefault="00377945" w:rsidP="00377945">
      <w:pPr>
        <w:pStyle w:val="13"/>
        <w:spacing w:line="252" w:lineRule="auto"/>
        <w:ind w:firstLine="0"/>
        <w:jc w:val="both"/>
        <w:rPr>
          <w:color w:val="auto"/>
        </w:rPr>
      </w:pPr>
      <w:r w:rsidRPr="007F600D">
        <w:rPr>
          <w:color w:val="auto"/>
        </w:rPr>
        <w:t>—делать выбор и брать ответственность за решение.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Самоконтроль</w:t>
      </w:r>
      <w:r w:rsidRPr="007F600D">
        <w:rPr>
          <w:b/>
          <w:bCs/>
          <w:color w:val="auto"/>
          <w:sz w:val="19"/>
          <w:szCs w:val="19"/>
        </w:rPr>
        <w:t xml:space="preserve"> (</w:t>
      </w:r>
      <w:r w:rsidRPr="007F600D">
        <w:rPr>
          <w:b/>
          <w:bCs/>
          <w:i/>
          <w:iCs/>
          <w:color w:val="auto"/>
          <w:sz w:val="19"/>
          <w:szCs w:val="19"/>
        </w:rPr>
        <w:t>рефлексия</w:t>
      </w:r>
      <w:r w:rsidRPr="007F600D">
        <w:rPr>
          <w:b/>
          <w:bCs/>
          <w:color w:val="auto"/>
          <w:sz w:val="19"/>
          <w:szCs w:val="19"/>
        </w:rPr>
        <w:t>):</w:t>
      </w:r>
    </w:p>
    <w:p w:rsidR="00377945" w:rsidRPr="007F600D" w:rsidRDefault="00377945" w:rsidP="00377945">
      <w:pPr>
        <w:pStyle w:val="13"/>
        <w:spacing w:line="252" w:lineRule="auto"/>
        <w:ind w:left="240" w:hanging="240"/>
        <w:jc w:val="both"/>
        <w:rPr>
          <w:color w:val="auto"/>
        </w:rPr>
      </w:pPr>
      <w:r w:rsidRPr="007F600D">
        <w:rPr>
          <w:color w:val="auto"/>
        </w:rPr>
        <w:t>—давать адекватную оценку ситуации и предлагать план её изменения;</w:t>
      </w:r>
    </w:p>
    <w:p w:rsidR="00377945" w:rsidRPr="007F600D" w:rsidRDefault="00377945" w:rsidP="00377945">
      <w:pPr>
        <w:pStyle w:val="13"/>
        <w:spacing w:line="252" w:lineRule="auto"/>
        <w:ind w:left="240" w:hanging="240"/>
        <w:jc w:val="both"/>
        <w:rPr>
          <w:color w:val="auto"/>
        </w:rPr>
      </w:pPr>
      <w:r w:rsidRPr="007F600D">
        <w:rPr>
          <w:color w:val="auto"/>
        </w:rPr>
        <w:t>—объяснять причины достижения (недостижения) результатов деятельности, давать оценку приобретённому опыту;</w:t>
      </w:r>
    </w:p>
    <w:p w:rsidR="00377945" w:rsidRPr="007F600D" w:rsidRDefault="00377945" w:rsidP="00377945">
      <w:pPr>
        <w:pStyle w:val="13"/>
        <w:spacing w:line="252" w:lineRule="auto"/>
        <w:ind w:left="240" w:hanging="240"/>
        <w:jc w:val="both"/>
        <w:rPr>
          <w:color w:val="auto"/>
        </w:rPr>
      </w:pPr>
      <w:r w:rsidRPr="007F600D">
        <w:rPr>
          <w:color w:val="auto"/>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77945" w:rsidRPr="007F600D" w:rsidRDefault="00377945" w:rsidP="00377945">
      <w:pPr>
        <w:pStyle w:val="13"/>
        <w:spacing w:after="60" w:line="252" w:lineRule="auto"/>
        <w:ind w:firstLine="0"/>
        <w:jc w:val="both"/>
        <w:rPr>
          <w:color w:val="auto"/>
        </w:rPr>
      </w:pPr>
      <w:r w:rsidRPr="007F600D">
        <w:rPr>
          <w:color w:val="auto"/>
        </w:rPr>
        <w:t>—оценивать соответствие результата цели и условиям.</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Эмоциональный интеллект</w:t>
      </w:r>
      <w:r w:rsidRPr="007F600D">
        <w:rPr>
          <w:b/>
          <w:bCs/>
          <w:color w:val="auto"/>
          <w:sz w:val="19"/>
          <w:szCs w:val="19"/>
        </w:rPr>
        <w:t>:</w:t>
      </w:r>
    </w:p>
    <w:p w:rsidR="00377945" w:rsidRPr="007F600D" w:rsidRDefault="00377945" w:rsidP="00377945">
      <w:pPr>
        <w:pStyle w:val="13"/>
        <w:spacing w:line="252" w:lineRule="auto"/>
        <w:ind w:left="240" w:hanging="240"/>
        <w:jc w:val="both"/>
        <w:rPr>
          <w:color w:val="auto"/>
        </w:rPr>
      </w:pPr>
      <w:r w:rsidRPr="007F600D">
        <w:rPr>
          <w:color w:val="auto"/>
        </w:rPr>
        <w:t>—ставить себя на место другого человека в ходе спора или дискуссии на научную тему, понимать мотивы, намерения и логику другого.</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Принятие себя и других</w:t>
      </w:r>
      <w:r w:rsidRPr="007F600D">
        <w:rPr>
          <w:b/>
          <w:bCs/>
          <w:color w:val="auto"/>
          <w:sz w:val="19"/>
          <w:szCs w:val="19"/>
        </w:rPr>
        <w:t>:</w:t>
      </w:r>
    </w:p>
    <w:p w:rsidR="00377945" w:rsidRPr="007F600D" w:rsidRDefault="00377945" w:rsidP="00377945">
      <w:pPr>
        <w:pStyle w:val="13"/>
        <w:spacing w:line="252" w:lineRule="auto"/>
        <w:ind w:left="240" w:hanging="240"/>
        <w:jc w:val="both"/>
        <w:rPr>
          <w:color w:val="auto"/>
        </w:rPr>
      </w:pPr>
      <w:r w:rsidRPr="007F600D">
        <w:rPr>
          <w:color w:val="auto"/>
        </w:rPr>
        <w:t>—признавать своё право на ошибку при решении физических задач или в утверждениях на научные темы и такое же право другого.</w:t>
      </w:r>
    </w:p>
    <w:p w:rsidR="00377945" w:rsidRPr="007F600D" w:rsidRDefault="00377945" w:rsidP="00377945">
      <w:pPr>
        <w:pStyle w:val="af5"/>
        <w:rPr>
          <w:rFonts w:ascii="Times New Roman" w:hAnsi="Times New Roman" w:cs="Times New Roman"/>
        </w:rPr>
      </w:pPr>
      <w:bookmarkStart w:id="594" w:name="bookmark138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bookmarkEnd w:id="594"/>
    </w:p>
    <w:p w:rsidR="00377945" w:rsidRPr="007F600D" w:rsidRDefault="00377945" w:rsidP="00377945">
      <w:pPr>
        <w:pStyle w:val="af5"/>
        <w:rPr>
          <w:rFonts w:ascii="Times New Roman" w:hAnsi="Times New Roman" w:cs="Times New Roman"/>
        </w:rPr>
      </w:pPr>
      <w:bookmarkStart w:id="595" w:name="bookmark138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bookmarkEnd w:id="595"/>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color w:val="auto"/>
        </w:rPr>
        <w:t>Предметные результаты на базовом уровне должны отражать сформированность у обучающихся умений:</w:t>
      </w:r>
    </w:p>
    <w:p w:rsidR="00377945" w:rsidRPr="007F600D" w:rsidRDefault="00377945" w:rsidP="00377945">
      <w:pPr>
        <w:pStyle w:val="13"/>
        <w:spacing w:line="240" w:lineRule="auto"/>
        <w:ind w:left="240" w:hanging="240"/>
        <w:jc w:val="both"/>
        <w:rPr>
          <w:color w:val="auto"/>
        </w:rPr>
      </w:pPr>
      <w:r w:rsidRPr="007F600D">
        <w:rPr>
          <w:color w:val="auto"/>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377945" w:rsidRPr="007F600D" w:rsidRDefault="00377945" w:rsidP="00377945">
      <w:pPr>
        <w:pStyle w:val="13"/>
        <w:spacing w:line="240" w:lineRule="auto"/>
        <w:ind w:left="240" w:hanging="240"/>
        <w:jc w:val="both"/>
        <w:rPr>
          <w:color w:val="auto"/>
        </w:rPr>
      </w:pPr>
      <w:r w:rsidRPr="007F600D">
        <w:rPr>
          <w:color w:val="auto"/>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77945" w:rsidRPr="007F600D" w:rsidRDefault="00377945" w:rsidP="00377945">
      <w:pPr>
        <w:pStyle w:val="13"/>
        <w:spacing w:line="240" w:lineRule="auto"/>
        <w:ind w:left="240" w:hanging="240"/>
        <w:jc w:val="both"/>
        <w:rPr>
          <w:color w:val="auto"/>
        </w:rPr>
      </w:pPr>
      <w:r w:rsidRPr="007F600D">
        <w:rPr>
          <w:color w:val="auto"/>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377945" w:rsidRPr="007F600D" w:rsidRDefault="00377945" w:rsidP="00377945">
      <w:pPr>
        <w:pStyle w:val="13"/>
        <w:spacing w:line="240" w:lineRule="auto"/>
        <w:ind w:left="240" w:hanging="240"/>
        <w:jc w:val="both"/>
        <w:rPr>
          <w:color w:val="auto"/>
        </w:rPr>
      </w:pPr>
      <w:r w:rsidRPr="007F600D">
        <w:rPr>
          <w:color w:val="auto"/>
        </w:rPr>
        <w:lastRenderedPageBreak/>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77945" w:rsidRPr="007F600D" w:rsidRDefault="00377945" w:rsidP="00377945">
      <w:pPr>
        <w:pStyle w:val="13"/>
        <w:spacing w:line="240" w:lineRule="auto"/>
        <w:ind w:left="240" w:hanging="240"/>
        <w:jc w:val="both"/>
        <w:rPr>
          <w:color w:val="auto"/>
        </w:rPr>
      </w:pPr>
      <w:r w:rsidRPr="007F600D">
        <w:rPr>
          <w:color w:val="auto"/>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77945" w:rsidRPr="007F600D" w:rsidRDefault="00377945" w:rsidP="00377945">
      <w:pPr>
        <w:pStyle w:val="13"/>
        <w:ind w:left="240" w:hanging="240"/>
        <w:jc w:val="both"/>
        <w:rPr>
          <w:color w:val="auto"/>
        </w:rPr>
      </w:pPr>
      <w:r w:rsidRPr="007F600D">
        <w:rPr>
          <w:color w:val="auto"/>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77945" w:rsidRPr="007F600D" w:rsidRDefault="00377945" w:rsidP="00377945">
      <w:pPr>
        <w:pStyle w:val="13"/>
        <w:ind w:left="240" w:hanging="240"/>
        <w:jc w:val="both"/>
        <w:rPr>
          <w:color w:val="auto"/>
        </w:rPr>
      </w:pPr>
      <w:r w:rsidRPr="007F600D">
        <w:rPr>
          <w:color w:val="auto"/>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77945" w:rsidRPr="007F600D" w:rsidRDefault="00377945" w:rsidP="00377945">
      <w:pPr>
        <w:pStyle w:val="13"/>
        <w:ind w:left="240" w:hanging="240"/>
        <w:jc w:val="both"/>
        <w:rPr>
          <w:color w:val="auto"/>
        </w:rPr>
      </w:pPr>
      <w:r w:rsidRPr="007F600D">
        <w:rPr>
          <w:color w:val="auto"/>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77945" w:rsidRPr="007F600D" w:rsidRDefault="00377945" w:rsidP="00377945">
      <w:pPr>
        <w:pStyle w:val="13"/>
        <w:ind w:left="240" w:hanging="240"/>
        <w:jc w:val="both"/>
        <w:rPr>
          <w:color w:val="auto"/>
        </w:rPr>
      </w:pPr>
      <w:r w:rsidRPr="007F600D">
        <w:rPr>
          <w:color w:val="auto"/>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77945" w:rsidRPr="007F600D" w:rsidRDefault="00377945" w:rsidP="00377945">
      <w:pPr>
        <w:pStyle w:val="13"/>
        <w:ind w:left="240" w:hanging="240"/>
        <w:jc w:val="both"/>
        <w:rPr>
          <w:color w:val="auto"/>
        </w:rPr>
      </w:pPr>
      <w:r w:rsidRPr="007F600D">
        <w:rPr>
          <w:color w:val="auto"/>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77945" w:rsidRPr="007F600D" w:rsidRDefault="00377945" w:rsidP="00377945">
      <w:pPr>
        <w:pStyle w:val="13"/>
        <w:ind w:left="240" w:hanging="240"/>
        <w:jc w:val="both"/>
        <w:rPr>
          <w:color w:val="auto"/>
        </w:rPr>
      </w:pPr>
      <w:r w:rsidRPr="007F600D">
        <w:rPr>
          <w:color w:val="auto"/>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w:t>
      </w:r>
      <w:r w:rsidRPr="007F600D">
        <w:rPr>
          <w:color w:val="auto"/>
        </w:rPr>
        <w:lastRenderedPageBreak/>
        <w:t>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77945" w:rsidRPr="007F600D" w:rsidRDefault="00377945" w:rsidP="00377945">
      <w:pPr>
        <w:pStyle w:val="13"/>
        <w:ind w:left="240" w:hanging="240"/>
        <w:jc w:val="both"/>
        <w:rPr>
          <w:color w:val="auto"/>
        </w:rPr>
      </w:pPr>
      <w:r w:rsidRPr="007F600D">
        <w:rPr>
          <w:color w:val="auto"/>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77945" w:rsidRPr="007F600D" w:rsidRDefault="00377945" w:rsidP="00377945">
      <w:pPr>
        <w:pStyle w:val="13"/>
        <w:ind w:left="240" w:hanging="240"/>
        <w:jc w:val="both"/>
        <w:rPr>
          <w:color w:val="auto"/>
        </w:rPr>
      </w:pPr>
      <w:r w:rsidRPr="007F600D">
        <w:rPr>
          <w:color w:val="auto"/>
        </w:rPr>
        <w:t>—соблюдать правила техники безопасности при работе с лабораторным оборудованием;</w:t>
      </w:r>
    </w:p>
    <w:p w:rsidR="00377945" w:rsidRPr="007F600D" w:rsidRDefault="00377945" w:rsidP="00377945">
      <w:pPr>
        <w:pStyle w:val="13"/>
        <w:ind w:left="240" w:hanging="240"/>
        <w:jc w:val="both"/>
        <w:rPr>
          <w:color w:val="auto"/>
        </w:rPr>
      </w:pPr>
      <w:r w:rsidRPr="007F600D">
        <w:rPr>
          <w:color w:val="auto"/>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77945" w:rsidRPr="007F600D" w:rsidRDefault="00377945" w:rsidP="00377945">
      <w:pPr>
        <w:pStyle w:val="13"/>
        <w:ind w:left="240" w:hanging="240"/>
        <w:jc w:val="both"/>
        <w:rPr>
          <w:color w:val="auto"/>
        </w:rPr>
      </w:pPr>
      <w:r w:rsidRPr="007F600D">
        <w:rPr>
          <w:color w:val="auto"/>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377945" w:rsidRPr="007F600D" w:rsidRDefault="00377945" w:rsidP="00377945">
      <w:pPr>
        <w:pStyle w:val="13"/>
        <w:ind w:left="240" w:hanging="240"/>
        <w:jc w:val="both"/>
        <w:rPr>
          <w:color w:val="auto"/>
        </w:rPr>
      </w:pPr>
      <w:r w:rsidRPr="007F600D">
        <w:rPr>
          <w:color w:val="auto"/>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77945" w:rsidRPr="007F600D" w:rsidRDefault="00377945" w:rsidP="00377945">
      <w:pPr>
        <w:pStyle w:val="13"/>
        <w:ind w:left="240" w:hanging="240"/>
        <w:jc w:val="both"/>
        <w:rPr>
          <w:color w:val="auto"/>
        </w:rPr>
      </w:pPr>
      <w:r w:rsidRPr="007F600D">
        <w:rPr>
          <w:color w:val="auto"/>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77945" w:rsidRPr="007F600D" w:rsidRDefault="00377945" w:rsidP="00377945">
      <w:pPr>
        <w:pStyle w:val="13"/>
        <w:ind w:left="240" w:hanging="240"/>
        <w:jc w:val="both"/>
        <w:rPr>
          <w:color w:val="auto"/>
        </w:rPr>
      </w:pPr>
      <w:r w:rsidRPr="007F600D">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77945" w:rsidRPr="007F600D" w:rsidRDefault="00377945" w:rsidP="00377945">
      <w:pPr>
        <w:pStyle w:val="13"/>
        <w:ind w:left="240" w:hanging="240"/>
        <w:jc w:val="both"/>
        <w:rPr>
          <w:color w:val="auto"/>
        </w:rPr>
      </w:pPr>
      <w:r w:rsidRPr="007F600D">
        <w:rPr>
          <w:color w:val="auto"/>
        </w:rPr>
        <w:t xml:space="preserve">—создавать собственные краткие письменные и устные сообщения на основе 2—3 источников информации физического содержания, в том </w:t>
      </w:r>
      <w:r w:rsidRPr="007F600D">
        <w:rPr>
          <w:color w:val="auto"/>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77945" w:rsidRPr="007F600D" w:rsidRDefault="00377945" w:rsidP="00377945">
      <w:pPr>
        <w:pStyle w:val="13"/>
        <w:spacing w:after="140" w:line="252" w:lineRule="auto"/>
        <w:ind w:left="240" w:hanging="240"/>
        <w:jc w:val="both"/>
        <w:rPr>
          <w:color w:val="auto"/>
        </w:rPr>
      </w:pPr>
      <w:r w:rsidRPr="007F600D">
        <w:rPr>
          <w:color w:val="auto"/>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77945" w:rsidRPr="007F600D" w:rsidRDefault="00377945" w:rsidP="00377945">
      <w:pPr>
        <w:pStyle w:val="af5"/>
        <w:rPr>
          <w:rFonts w:ascii="Times New Roman" w:hAnsi="Times New Roman" w:cs="Times New Roman"/>
        </w:rPr>
      </w:pPr>
      <w:bookmarkStart w:id="596" w:name="bookmark1387"/>
      <w:r w:rsidRPr="007F600D">
        <w:rPr>
          <w:rFonts w:ascii="Times New Roman" w:hAnsi="Times New Roman" w:cs="Times New Roman"/>
        </w:rPr>
        <w:t>8 класс</w:t>
      </w:r>
      <w:bookmarkEnd w:id="596"/>
    </w:p>
    <w:p w:rsidR="00377945" w:rsidRPr="007F600D" w:rsidRDefault="00377945" w:rsidP="00377945">
      <w:pPr>
        <w:pStyle w:val="af5"/>
        <w:rPr>
          <w:rFonts w:ascii="Times New Roman" w:hAnsi="Times New Roman" w:cs="Times New Roman"/>
        </w:rPr>
      </w:pPr>
    </w:p>
    <w:p w:rsidR="00377945" w:rsidRPr="007F600D" w:rsidRDefault="00377945" w:rsidP="00377945">
      <w:pPr>
        <w:pStyle w:val="13"/>
        <w:jc w:val="both"/>
        <w:rPr>
          <w:color w:val="auto"/>
        </w:rPr>
      </w:pPr>
      <w:r w:rsidRPr="007F600D">
        <w:rPr>
          <w:color w:val="auto"/>
        </w:rPr>
        <w:t>Предметные результаты на базовом уровне должны отражать сформированность у обучающихся умений:</w:t>
      </w:r>
    </w:p>
    <w:p w:rsidR="00377945" w:rsidRPr="007F600D" w:rsidRDefault="00377945" w:rsidP="00377945">
      <w:pPr>
        <w:pStyle w:val="13"/>
        <w:ind w:left="240" w:hanging="240"/>
        <w:jc w:val="both"/>
        <w:rPr>
          <w:color w:val="auto"/>
        </w:rPr>
      </w:pPr>
      <w:r w:rsidRPr="007F600D">
        <w:rPr>
          <w:color w:val="auto"/>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77945" w:rsidRPr="007F600D" w:rsidRDefault="00377945" w:rsidP="00377945">
      <w:pPr>
        <w:pStyle w:val="13"/>
        <w:ind w:left="240" w:hanging="240"/>
        <w:jc w:val="both"/>
        <w:rPr>
          <w:color w:val="auto"/>
        </w:rPr>
      </w:pPr>
      <w:r w:rsidRPr="007F600D">
        <w:rPr>
          <w:color w:val="auto"/>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77945" w:rsidRPr="007F600D" w:rsidRDefault="00377945" w:rsidP="00377945">
      <w:pPr>
        <w:pStyle w:val="13"/>
        <w:spacing w:after="100"/>
        <w:ind w:left="240" w:hanging="240"/>
        <w:jc w:val="both"/>
        <w:rPr>
          <w:color w:val="auto"/>
        </w:rPr>
      </w:pPr>
      <w:r w:rsidRPr="007F600D">
        <w:rPr>
          <w:color w:val="auto"/>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377945" w:rsidRPr="007F600D" w:rsidRDefault="00377945" w:rsidP="00377945">
      <w:pPr>
        <w:pStyle w:val="13"/>
        <w:spacing w:line="259" w:lineRule="auto"/>
        <w:ind w:left="240" w:hanging="240"/>
        <w:jc w:val="both"/>
        <w:rPr>
          <w:color w:val="auto"/>
        </w:rPr>
      </w:pPr>
      <w:r w:rsidRPr="007F600D">
        <w:rPr>
          <w:color w:val="auto"/>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w:t>
      </w:r>
      <w:r w:rsidRPr="007F600D">
        <w:rPr>
          <w:color w:val="auto"/>
        </w:rPr>
        <w:lastRenderedPageBreak/>
        <w:t>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77945" w:rsidRPr="007F600D" w:rsidRDefault="00377945" w:rsidP="00377945">
      <w:pPr>
        <w:pStyle w:val="13"/>
        <w:spacing w:line="259" w:lineRule="auto"/>
        <w:ind w:left="240" w:hanging="240"/>
        <w:jc w:val="both"/>
        <w:rPr>
          <w:color w:val="auto"/>
        </w:rPr>
      </w:pPr>
      <w:r w:rsidRPr="007F600D">
        <w:rPr>
          <w:color w:val="auto"/>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77945" w:rsidRPr="007F600D" w:rsidRDefault="00377945" w:rsidP="00377945">
      <w:pPr>
        <w:pStyle w:val="13"/>
        <w:spacing w:line="259" w:lineRule="auto"/>
        <w:ind w:left="240" w:hanging="240"/>
        <w:jc w:val="both"/>
        <w:rPr>
          <w:color w:val="auto"/>
        </w:rPr>
      </w:pPr>
      <w:r w:rsidRPr="007F600D">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77945" w:rsidRPr="007F600D" w:rsidRDefault="00377945" w:rsidP="00377945">
      <w:pPr>
        <w:pStyle w:val="13"/>
        <w:spacing w:line="259" w:lineRule="auto"/>
        <w:ind w:left="240" w:hanging="240"/>
        <w:jc w:val="both"/>
        <w:rPr>
          <w:color w:val="auto"/>
        </w:rPr>
      </w:pPr>
      <w:r w:rsidRPr="007F600D">
        <w:rPr>
          <w:color w:val="auto"/>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77945" w:rsidRPr="007F600D" w:rsidRDefault="00377945" w:rsidP="00377945">
      <w:pPr>
        <w:pStyle w:val="13"/>
        <w:spacing w:line="259" w:lineRule="auto"/>
        <w:ind w:left="240" w:hanging="240"/>
        <w:jc w:val="both"/>
        <w:rPr>
          <w:color w:val="auto"/>
        </w:rPr>
      </w:pPr>
      <w:r w:rsidRPr="007F600D">
        <w:rPr>
          <w:color w:val="auto"/>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77945" w:rsidRPr="007F600D" w:rsidRDefault="00377945" w:rsidP="00377945">
      <w:pPr>
        <w:pStyle w:val="13"/>
        <w:spacing w:line="259" w:lineRule="auto"/>
        <w:ind w:left="240" w:hanging="240"/>
        <w:jc w:val="both"/>
        <w:rPr>
          <w:color w:val="auto"/>
        </w:rPr>
      </w:pPr>
      <w:r w:rsidRPr="007F600D">
        <w:rPr>
          <w:color w:val="auto"/>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77945" w:rsidRPr="007F600D" w:rsidRDefault="00377945" w:rsidP="00377945">
      <w:pPr>
        <w:pStyle w:val="13"/>
        <w:spacing w:line="259" w:lineRule="auto"/>
        <w:ind w:left="240" w:hanging="240"/>
        <w:jc w:val="both"/>
        <w:rPr>
          <w:color w:val="auto"/>
        </w:rPr>
      </w:pPr>
      <w:r w:rsidRPr="007F600D">
        <w:rPr>
          <w:color w:val="auto"/>
        </w:rPr>
        <w:t xml:space="preserve">—выполнять прямые измерения температуры, относительной влажности воздуха, силы тока, напряжения с использованием аналоговых приборов </w:t>
      </w:r>
      <w:r w:rsidRPr="007F600D">
        <w:rPr>
          <w:color w:val="auto"/>
        </w:rPr>
        <w:lastRenderedPageBreak/>
        <w:t>и датчиков физических величин; сравнивать результаты измерений с учётом заданной абсолютной погрешности;</w:t>
      </w:r>
    </w:p>
    <w:p w:rsidR="00377945" w:rsidRPr="007F600D" w:rsidRDefault="00377945" w:rsidP="00377945">
      <w:pPr>
        <w:pStyle w:val="13"/>
        <w:spacing w:line="259" w:lineRule="auto"/>
        <w:ind w:left="240" w:hanging="240"/>
        <w:jc w:val="both"/>
        <w:rPr>
          <w:color w:val="auto"/>
        </w:rPr>
      </w:pPr>
      <w:r w:rsidRPr="007F600D">
        <w:rPr>
          <w:color w:val="auto"/>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77945" w:rsidRPr="007F600D" w:rsidRDefault="00377945" w:rsidP="00377945">
      <w:pPr>
        <w:pStyle w:val="13"/>
        <w:spacing w:line="259" w:lineRule="auto"/>
        <w:ind w:left="240" w:hanging="240"/>
        <w:jc w:val="both"/>
        <w:rPr>
          <w:color w:val="auto"/>
        </w:rPr>
      </w:pPr>
      <w:r w:rsidRPr="007F600D">
        <w:rPr>
          <w:color w:val="auto"/>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77945" w:rsidRPr="007F600D" w:rsidRDefault="00377945" w:rsidP="00377945">
      <w:pPr>
        <w:pStyle w:val="13"/>
        <w:spacing w:line="259" w:lineRule="auto"/>
        <w:ind w:left="240" w:hanging="240"/>
        <w:jc w:val="both"/>
        <w:rPr>
          <w:color w:val="auto"/>
        </w:rPr>
      </w:pPr>
      <w:r w:rsidRPr="007F600D">
        <w:rPr>
          <w:color w:val="auto"/>
        </w:rPr>
        <w:t>—соблюдать правила техники безопасности при работе с лабораторным оборудованием;</w:t>
      </w:r>
    </w:p>
    <w:p w:rsidR="00377945" w:rsidRPr="007F600D" w:rsidRDefault="00377945" w:rsidP="00377945">
      <w:pPr>
        <w:pStyle w:val="13"/>
        <w:spacing w:line="259" w:lineRule="auto"/>
        <w:ind w:left="240" w:hanging="240"/>
        <w:jc w:val="both"/>
        <w:rPr>
          <w:color w:val="auto"/>
        </w:rPr>
      </w:pPr>
      <w:r w:rsidRPr="007F600D">
        <w:rPr>
          <w:color w:val="auto"/>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77945" w:rsidRPr="007F600D" w:rsidRDefault="00377945" w:rsidP="00377945">
      <w:pPr>
        <w:pStyle w:val="13"/>
        <w:spacing w:line="259" w:lineRule="auto"/>
        <w:ind w:left="240" w:hanging="240"/>
        <w:jc w:val="both"/>
        <w:rPr>
          <w:color w:val="auto"/>
        </w:rPr>
      </w:pPr>
      <w:r w:rsidRPr="007F600D">
        <w:rPr>
          <w:color w:val="auto"/>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77945" w:rsidRPr="007F600D" w:rsidRDefault="00377945" w:rsidP="00377945">
      <w:pPr>
        <w:pStyle w:val="13"/>
        <w:spacing w:line="259" w:lineRule="auto"/>
        <w:ind w:left="240" w:hanging="240"/>
        <w:jc w:val="both"/>
        <w:rPr>
          <w:color w:val="auto"/>
        </w:rPr>
      </w:pPr>
      <w:r w:rsidRPr="007F600D">
        <w:rPr>
          <w:color w:val="auto"/>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77945" w:rsidRPr="007F600D" w:rsidRDefault="00377945" w:rsidP="00377945">
      <w:pPr>
        <w:pStyle w:val="13"/>
        <w:spacing w:line="259" w:lineRule="auto"/>
        <w:ind w:left="240" w:hanging="240"/>
        <w:jc w:val="both"/>
        <w:rPr>
          <w:color w:val="auto"/>
        </w:rPr>
      </w:pPr>
      <w:r w:rsidRPr="007F600D">
        <w:rPr>
          <w:color w:val="auto"/>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77945" w:rsidRPr="007F600D" w:rsidRDefault="00377945" w:rsidP="00377945">
      <w:pPr>
        <w:pStyle w:val="13"/>
        <w:spacing w:line="259" w:lineRule="auto"/>
        <w:ind w:left="240" w:hanging="240"/>
        <w:jc w:val="both"/>
        <w:rPr>
          <w:color w:val="auto"/>
        </w:rPr>
      </w:pPr>
      <w:r w:rsidRPr="007F600D">
        <w:rPr>
          <w:color w:val="auto"/>
        </w:rPr>
        <w:lastRenderedPageBreak/>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77945" w:rsidRPr="007F600D" w:rsidRDefault="00377945" w:rsidP="00377945">
      <w:pPr>
        <w:pStyle w:val="13"/>
        <w:spacing w:line="259" w:lineRule="auto"/>
        <w:ind w:left="240" w:hanging="240"/>
        <w:jc w:val="both"/>
        <w:rPr>
          <w:color w:val="auto"/>
        </w:rPr>
      </w:pPr>
      <w:r w:rsidRPr="007F600D">
        <w:rPr>
          <w:color w:val="auto"/>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77945" w:rsidRPr="007F600D" w:rsidRDefault="00377945" w:rsidP="00377945">
      <w:pPr>
        <w:pStyle w:val="13"/>
        <w:spacing w:line="259" w:lineRule="auto"/>
        <w:ind w:left="240" w:hanging="240"/>
        <w:jc w:val="both"/>
        <w:rPr>
          <w:color w:val="auto"/>
        </w:rPr>
      </w:pPr>
      <w:r w:rsidRPr="007F600D">
        <w:rPr>
          <w:color w:val="auto"/>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77945" w:rsidRPr="007F600D" w:rsidRDefault="00377945" w:rsidP="00377945">
      <w:pPr>
        <w:pStyle w:val="af5"/>
        <w:rPr>
          <w:rFonts w:ascii="Times New Roman" w:hAnsi="Times New Roman" w:cs="Times New Roman"/>
        </w:rPr>
      </w:pPr>
      <w:bookmarkStart w:id="597" w:name="bookmark138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597"/>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2" w:lineRule="auto"/>
        <w:jc w:val="both"/>
        <w:rPr>
          <w:color w:val="auto"/>
        </w:rPr>
      </w:pPr>
      <w:r w:rsidRPr="007F600D">
        <w:rPr>
          <w:color w:val="auto"/>
        </w:rPr>
        <w:t>Предметные результаты на базовом уровне должны отражать сформированность у обучающихся умений:</w:t>
      </w:r>
    </w:p>
    <w:p w:rsidR="00377945" w:rsidRPr="007F600D" w:rsidRDefault="00377945" w:rsidP="00377945">
      <w:pPr>
        <w:pStyle w:val="13"/>
        <w:spacing w:line="252" w:lineRule="auto"/>
        <w:ind w:left="240" w:hanging="240"/>
        <w:jc w:val="both"/>
        <w:rPr>
          <w:color w:val="auto"/>
        </w:rPr>
      </w:pPr>
      <w:r w:rsidRPr="007F600D">
        <w:rPr>
          <w:color w:val="auto"/>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77945" w:rsidRPr="007F600D" w:rsidRDefault="00377945" w:rsidP="00377945">
      <w:pPr>
        <w:pStyle w:val="13"/>
        <w:spacing w:line="252" w:lineRule="auto"/>
        <w:ind w:left="240" w:hanging="240"/>
        <w:jc w:val="both"/>
        <w:rPr>
          <w:color w:val="auto"/>
        </w:rPr>
      </w:pPr>
      <w:r w:rsidRPr="007F600D">
        <w:rPr>
          <w:color w:val="auto"/>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77945" w:rsidRPr="007F600D" w:rsidRDefault="00377945" w:rsidP="00377945">
      <w:pPr>
        <w:pStyle w:val="13"/>
        <w:spacing w:line="252" w:lineRule="auto"/>
        <w:ind w:left="240" w:hanging="240"/>
        <w:jc w:val="both"/>
        <w:rPr>
          <w:color w:val="auto"/>
        </w:rPr>
      </w:pPr>
      <w:r w:rsidRPr="007F600D">
        <w:rPr>
          <w:color w:val="auto"/>
        </w:rPr>
        <w:t xml:space="preserve">—распознавать проявление изученных физических явлений в окружающем мире (в том числе физические явления в природе: приливы и отливы, </w:t>
      </w:r>
      <w:r w:rsidRPr="007F600D">
        <w:rPr>
          <w:color w:val="auto"/>
        </w:rPr>
        <w:lastRenderedPageBreak/>
        <w:t>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377945" w:rsidRPr="007F600D" w:rsidRDefault="00377945" w:rsidP="00377945">
      <w:pPr>
        <w:pStyle w:val="13"/>
        <w:spacing w:line="252" w:lineRule="auto"/>
        <w:ind w:left="240" w:hanging="240"/>
        <w:jc w:val="both"/>
        <w:rPr>
          <w:color w:val="auto"/>
        </w:rPr>
      </w:pPr>
      <w:r w:rsidRPr="007F600D">
        <w:rPr>
          <w:color w:val="auto"/>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77945" w:rsidRPr="007F600D" w:rsidRDefault="00377945" w:rsidP="00377945">
      <w:pPr>
        <w:pStyle w:val="13"/>
        <w:spacing w:line="252" w:lineRule="auto"/>
        <w:ind w:left="240" w:hanging="240"/>
        <w:jc w:val="both"/>
        <w:rPr>
          <w:color w:val="auto"/>
        </w:rPr>
      </w:pPr>
      <w:r w:rsidRPr="007F600D">
        <w:rPr>
          <w:color w:val="auto"/>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77945" w:rsidRPr="007F600D" w:rsidRDefault="00377945" w:rsidP="00377945">
      <w:pPr>
        <w:pStyle w:val="13"/>
        <w:spacing w:line="252" w:lineRule="auto"/>
        <w:ind w:left="240" w:hanging="240"/>
        <w:jc w:val="both"/>
        <w:rPr>
          <w:color w:val="auto"/>
        </w:rPr>
      </w:pPr>
      <w:r w:rsidRPr="007F600D">
        <w:rPr>
          <w:color w:val="auto"/>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77945" w:rsidRPr="007F600D" w:rsidRDefault="00377945" w:rsidP="00377945">
      <w:pPr>
        <w:pStyle w:val="13"/>
        <w:spacing w:line="252" w:lineRule="auto"/>
        <w:ind w:left="240" w:hanging="240"/>
        <w:jc w:val="both"/>
        <w:rPr>
          <w:color w:val="auto"/>
        </w:rPr>
      </w:pPr>
      <w:r w:rsidRPr="007F600D">
        <w:rPr>
          <w:color w:val="auto"/>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77945" w:rsidRPr="007F600D" w:rsidRDefault="00377945" w:rsidP="00377945">
      <w:pPr>
        <w:pStyle w:val="13"/>
        <w:spacing w:line="252" w:lineRule="auto"/>
        <w:ind w:left="240" w:hanging="240"/>
        <w:jc w:val="both"/>
        <w:rPr>
          <w:color w:val="auto"/>
        </w:rPr>
      </w:pPr>
      <w:r w:rsidRPr="007F600D">
        <w:rPr>
          <w:color w:val="auto"/>
        </w:rPr>
        <w:t xml:space="preserve">—распознавать проблемы, которые можно решить при помощи физических методов; используя описание исследования, выделять проверяемое </w:t>
      </w:r>
      <w:r w:rsidRPr="007F600D">
        <w:rPr>
          <w:color w:val="auto"/>
        </w:rPr>
        <w:lastRenderedPageBreak/>
        <w:t>предположение, оценивать правильность порядка проведения исследования, делать выводы, интерпретировать результаты наблюдений и опытов;</w:t>
      </w:r>
    </w:p>
    <w:p w:rsidR="00377945" w:rsidRPr="007F600D" w:rsidRDefault="00377945" w:rsidP="00377945">
      <w:pPr>
        <w:pStyle w:val="13"/>
        <w:spacing w:line="252" w:lineRule="auto"/>
        <w:ind w:left="240" w:hanging="240"/>
        <w:jc w:val="both"/>
        <w:rPr>
          <w:color w:val="auto"/>
        </w:rPr>
      </w:pPr>
      <w:r w:rsidRPr="007F600D">
        <w:rPr>
          <w:color w:val="auto"/>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77945" w:rsidRPr="007F600D" w:rsidRDefault="00377945" w:rsidP="00377945">
      <w:pPr>
        <w:pStyle w:val="13"/>
        <w:spacing w:line="252" w:lineRule="auto"/>
        <w:ind w:left="240" w:hanging="240"/>
        <w:jc w:val="both"/>
        <w:rPr>
          <w:color w:val="auto"/>
        </w:rPr>
      </w:pPr>
      <w:r w:rsidRPr="007F600D">
        <w:rPr>
          <w:color w:val="auto"/>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377945" w:rsidRPr="007F600D" w:rsidRDefault="00377945" w:rsidP="00377945">
      <w:pPr>
        <w:pStyle w:val="13"/>
        <w:spacing w:line="252" w:lineRule="auto"/>
        <w:ind w:left="240" w:hanging="240"/>
        <w:jc w:val="both"/>
        <w:rPr>
          <w:color w:val="auto"/>
        </w:rPr>
      </w:pPr>
      <w:r w:rsidRPr="007F600D">
        <w:rPr>
          <w:color w:val="auto"/>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377945" w:rsidRPr="007F600D" w:rsidRDefault="00377945" w:rsidP="00377945">
      <w:pPr>
        <w:pStyle w:val="13"/>
        <w:spacing w:line="252" w:lineRule="auto"/>
        <w:ind w:left="240" w:hanging="240"/>
        <w:jc w:val="both"/>
        <w:rPr>
          <w:color w:val="auto"/>
        </w:rPr>
      </w:pPr>
      <w:r w:rsidRPr="007F600D">
        <w:rPr>
          <w:color w:val="auto"/>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377945" w:rsidRPr="007F600D" w:rsidRDefault="00377945" w:rsidP="00377945">
      <w:pPr>
        <w:pStyle w:val="13"/>
        <w:spacing w:line="252" w:lineRule="auto"/>
        <w:ind w:left="240" w:hanging="240"/>
        <w:jc w:val="both"/>
        <w:rPr>
          <w:color w:val="auto"/>
        </w:rPr>
      </w:pPr>
      <w:r w:rsidRPr="007F600D">
        <w:rPr>
          <w:color w:val="auto"/>
        </w:rPr>
        <w:t>—соблюдать правила техники безопасности при работе с лабораторным оборудованием;</w:t>
      </w:r>
    </w:p>
    <w:p w:rsidR="00377945" w:rsidRPr="007F600D" w:rsidRDefault="00377945" w:rsidP="00377945">
      <w:pPr>
        <w:pStyle w:val="13"/>
        <w:spacing w:line="252" w:lineRule="auto"/>
        <w:ind w:left="240" w:hanging="240"/>
        <w:jc w:val="both"/>
        <w:rPr>
          <w:color w:val="auto"/>
        </w:rPr>
      </w:pPr>
      <w:r w:rsidRPr="007F600D">
        <w:rPr>
          <w:color w:val="auto"/>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77945" w:rsidRPr="007F600D" w:rsidRDefault="00377945" w:rsidP="00377945">
      <w:pPr>
        <w:pStyle w:val="13"/>
        <w:spacing w:line="252" w:lineRule="auto"/>
        <w:ind w:left="240" w:hanging="240"/>
        <w:jc w:val="both"/>
        <w:rPr>
          <w:color w:val="auto"/>
        </w:rPr>
      </w:pPr>
      <w:r w:rsidRPr="007F600D">
        <w:rPr>
          <w:color w:val="auto"/>
        </w:rPr>
        <w:t xml:space="preserve">—характеризовать принципы действия изученных приборов и технических устройств с опорой на их описания (в том числе: спидометр, датчики </w:t>
      </w:r>
      <w:r w:rsidRPr="007F600D">
        <w:rPr>
          <w:color w:val="auto"/>
        </w:rPr>
        <w:lastRenderedPageBreak/>
        <w:t>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77945" w:rsidRPr="007F600D" w:rsidRDefault="00377945" w:rsidP="00377945">
      <w:pPr>
        <w:pStyle w:val="13"/>
        <w:spacing w:line="252" w:lineRule="auto"/>
        <w:ind w:left="240" w:hanging="240"/>
        <w:jc w:val="both"/>
        <w:rPr>
          <w:color w:val="auto"/>
        </w:rPr>
      </w:pPr>
      <w:r w:rsidRPr="007F600D">
        <w:rPr>
          <w:color w:val="auto"/>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77945" w:rsidRPr="007F600D" w:rsidRDefault="00377945" w:rsidP="00377945">
      <w:pPr>
        <w:pStyle w:val="13"/>
        <w:spacing w:line="252" w:lineRule="auto"/>
        <w:ind w:left="240" w:hanging="240"/>
        <w:jc w:val="both"/>
        <w:rPr>
          <w:color w:val="auto"/>
        </w:rPr>
      </w:pPr>
      <w:r w:rsidRPr="007F600D">
        <w:rPr>
          <w:color w:val="auto"/>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77945" w:rsidRPr="007F600D" w:rsidRDefault="00377945" w:rsidP="00377945">
      <w:pPr>
        <w:pStyle w:val="13"/>
        <w:spacing w:line="252" w:lineRule="auto"/>
        <w:ind w:left="240" w:hanging="240"/>
        <w:jc w:val="both"/>
        <w:rPr>
          <w:color w:val="auto"/>
        </w:rPr>
      </w:pPr>
      <w:r w:rsidRPr="007F600D">
        <w:rPr>
          <w:color w:val="auto"/>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77945" w:rsidRPr="007F600D" w:rsidRDefault="00377945" w:rsidP="00377945">
      <w:pPr>
        <w:pStyle w:val="13"/>
        <w:spacing w:line="252" w:lineRule="auto"/>
        <w:ind w:left="240" w:hanging="240"/>
        <w:jc w:val="both"/>
        <w:rPr>
          <w:color w:val="auto"/>
        </w:rPr>
      </w:pPr>
      <w:r w:rsidRPr="007F600D">
        <w:rPr>
          <w:color w:val="auto"/>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77945" w:rsidRPr="007F600D" w:rsidRDefault="00377945" w:rsidP="00377945">
      <w:pPr>
        <w:pStyle w:val="13"/>
        <w:spacing w:line="252" w:lineRule="auto"/>
        <w:ind w:left="240" w:hanging="240"/>
        <w:jc w:val="both"/>
        <w:rPr>
          <w:color w:val="auto"/>
        </w:rPr>
      </w:pPr>
      <w:r w:rsidRPr="007F600D">
        <w:rPr>
          <w:color w:val="auto"/>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77945" w:rsidRPr="007F600D" w:rsidRDefault="00377945" w:rsidP="00377945">
      <w:pPr>
        <w:rPr>
          <w:rFonts w:ascii="Times New Roman" w:hAnsi="Times New Roman" w:cs="Times New Roman"/>
        </w:rPr>
      </w:pPr>
      <w:bookmarkStart w:id="598" w:name="bookmark1391"/>
    </w:p>
    <w:p w:rsidR="00377945" w:rsidRPr="007F600D" w:rsidRDefault="00377945" w:rsidP="00377945">
      <w:pPr>
        <w:rPr>
          <w:rFonts w:ascii="Times New Roman" w:eastAsia="Arial" w:hAnsi="Times New Roman" w:cs="Times New Roman"/>
          <w:b/>
          <w:bCs/>
          <w:color w:val="231E20"/>
          <w:sz w:val="20"/>
          <w:szCs w:val="20"/>
        </w:rPr>
      </w:pPr>
      <w:r w:rsidRPr="007F600D">
        <w:rPr>
          <w:rFonts w:ascii="Times New Roman" w:hAnsi="Times New Roman" w:cs="Times New Roman"/>
        </w:rPr>
        <w:br w:type="page"/>
      </w:r>
    </w:p>
    <w:p w:rsidR="00377945" w:rsidRPr="007F600D" w:rsidRDefault="00377945" w:rsidP="00377945">
      <w:pPr>
        <w:pStyle w:val="3"/>
        <w:pBdr>
          <w:bottom w:val="single" w:sz="12" w:space="1" w:color="auto"/>
        </w:pBdr>
        <w:rPr>
          <w:rFonts w:ascii="Times New Roman" w:hAnsi="Times New Roman" w:cs="Times New Roman"/>
        </w:rPr>
      </w:pPr>
      <w:bookmarkStart w:id="599" w:name="_Toc105502792"/>
      <w:r w:rsidRPr="007F600D">
        <w:rPr>
          <w:rFonts w:ascii="Times New Roman" w:hAnsi="Times New Roman" w:cs="Times New Roman"/>
        </w:rPr>
        <w:lastRenderedPageBreak/>
        <w:t>2.1.12. БИОЛОГИЯ</w:t>
      </w:r>
      <w:bookmarkEnd w:id="598"/>
      <w:bookmarkEnd w:id="599"/>
    </w:p>
    <w:p w:rsidR="00377945" w:rsidRPr="007F600D" w:rsidRDefault="00377945" w:rsidP="00377945">
      <w:pPr>
        <w:pStyle w:val="13"/>
        <w:spacing w:line="240" w:lineRule="auto"/>
        <w:jc w:val="both"/>
        <w:rPr>
          <w:color w:val="auto"/>
        </w:rPr>
      </w:pPr>
    </w:p>
    <w:p w:rsidR="00377945" w:rsidRPr="007F600D" w:rsidRDefault="00377945" w:rsidP="00377945">
      <w:pPr>
        <w:pStyle w:val="13"/>
        <w:spacing w:line="240" w:lineRule="auto"/>
        <w:jc w:val="both"/>
        <w:rPr>
          <w:color w:val="auto"/>
        </w:rPr>
      </w:pPr>
      <w:r w:rsidRPr="007F600D">
        <w:rPr>
          <w:color w:val="auto"/>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377945" w:rsidRPr="007F600D" w:rsidRDefault="00377945" w:rsidP="00377945">
      <w:pPr>
        <w:pStyle w:val="af5"/>
        <w:pBdr>
          <w:bottom w:val="single" w:sz="12" w:space="1" w:color="auto"/>
        </w:pBdr>
        <w:rPr>
          <w:rFonts w:ascii="Times New Roman" w:hAnsi="Times New Roman" w:cs="Times New Roman"/>
        </w:rPr>
      </w:pPr>
      <w:bookmarkStart w:id="600" w:name="bookmark1393"/>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ПОЯСНИТЕЛЬНАЯ ЗАПИСКА</w:t>
      </w:r>
      <w:bookmarkEnd w:id="60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color w:val="auto"/>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377945" w:rsidRPr="007F600D" w:rsidRDefault="00377945" w:rsidP="00377945">
      <w:pPr>
        <w:pStyle w:val="13"/>
        <w:spacing w:line="240" w:lineRule="auto"/>
        <w:jc w:val="both"/>
        <w:rPr>
          <w:color w:val="auto"/>
        </w:rPr>
      </w:pPr>
      <w:r w:rsidRPr="007F600D">
        <w:rPr>
          <w:color w:val="auto"/>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377945" w:rsidRPr="007F600D" w:rsidRDefault="00377945" w:rsidP="00377945">
      <w:pPr>
        <w:pStyle w:val="13"/>
        <w:spacing w:line="240" w:lineRule="auto"/>
        <w:jc w:val="both"/>
        <w:rPr>
          <w:color w:val="auto"/>
        </w:rPr>
      </w:pPr>
      <w:r w:rsidRPr="007F600D">
        <w:rPr>
          <w:color w:val="auto"/>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377945" w:rsidRPr="007F600D" w:rsidRDefault="00377945" w:rsidP="00377945">
      <w:pPr>
        <w:pStyle w:val="13"/>
        <w:spacing w:line="240" w:lineRule="auto"/>
        <w:jc w:val="both"/>
        <w:rPr>
          <w:color w:val="auto"/>
        </w:rPr>
      </w:pPr>
      <w:r w:rsidRPr="007F600D">
        <w:rPr>
          <w:color w:val="auto"/>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377945" w:rsidRPr="007F600D" w:rsidRDefault="00377945" w:rsidP="00377945">
      <w:pPr>
        <w:pStyle w:val="13"/>
        <w:spacing w:line="240" w:lineRule="auto"/>
        <w:jc w:val="both"/>
        <w:rPr>
          <w:color w:val="auto"/>
        </w:rPr>
      </w:pPr>
      <w:r w:rsidRPr="007F600D">
        <w:rPr>
          <w:color w:val="auto"/>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Программа имеет следующую структуру:</w:t>
      </w:r>
    </w:p>
    <w:p w:rsidR="00377945" w:rsidRPr="007F600D" w:rsidRDefault="00377945" w:rsidP="00414631">
      <w:pPr>
        <w:pStyle w:val="13"/>
        <w:numPr>
          <w:ilvl w:val="0"/>
          <w:numId w:val="110"/>
        </w:numPr>
        <w:tabs>
          <w:tab w:val="left" w:pos="183"/>
        </w:tabs>
        <w:spacing w:line="240" w:lineRule="auto"/>
        <w:ind w:left="240" w:hanging="240"/>
        <w:jc w:val="both"/>
        <w:rPr>
          <w:color w:val="auto"/>
        </w:rPr>
        <w:sectPr w:rsidR="00377945" w:rsidRPr="007F600D">
          <w:footnotePr>
            <w:numRestart w:val="eachPage"/>
          </w:footnotePr>
          <w:pgSz w:w="7824" w:h="12019"/>
          <w:pgMar w:top="614" w:right="695" w:bottom="909" w:left="703" w:header="0" w:footer="3" w:gutter="0"/>
          <w:cols w:space="720"/>
          <w:noEndnote/>
          <w:docGrid w:linePitch="360"/>
        </w:sectPr>
      </w:pPr>
      <w:r w:rsidRPr="007F600D">
        <w:rPr>
          <w:color w:val="auto"/>
        </w:rPr>
        <w:t>планируемые результаты освоения учебного предмета «Биология» по годам обучения;</w:t>
      </w:r>
    </w:p>
    <w:p w:rsidR="00377945" w:rsidRPr="007F600D" w:rsidRDefault="00377945" w:rsidP="00414631">
      <w:pPr>
        <w:pStyle w:val="13"/>
        <w:numPr>
          <w:ilvl w:val="0"/>
          <w:numId w:val="110"/>
        </w:numPr>
        <w:tabs>
          <w:tab w:val="left" w:pos="184"/>
        </w:tabs>
        <w:spacing w:line="240" w:lineRule="auto"/>
        <w:ind w:left="240" w:hanging="240"/>
        <w:jc w:val="both"/>
        <w:rPr>
          <w:color w:val="auto"/>
        </w:rPr>
      </w:pPr>
      <w:r w:rsidRPr="007F600D">
        <w:rPr>
          <w:color w:val="auto"/>
        </w:rPr>
        <w:t>содержание учебного предмета «Биология» по годам обучения;</w:t>
      </w:r>
    </w:p>
    <w:p w:rsidR="00377945" w:rsidRPr="007F600D" w:rsidRDefault="00377945" w:rsidP="00414631">
      <w:pPr>
        <w:pStyle w:val="13"/>
        <w:numPr>
          <w:ilvl w:val="0"/>
          <w:numId w:val="110"/>
        </w:numPr>
        <w:tabs>
          <w:tab w:val="left" w:pos="184"/>
        </w:tabs>
        <w:spacing w:after="140" w:line="240" w:lineRule="auto"/>
        <w:ind w:left="240" w:hanging="240"/>
        <w:jc w:val="both"/>
        <w:rPr>
          <w:color w:val="auto"/>
        </w:rPr>
      </w:pPr>
      <w:r w:rsidRPr="007F600D">
        <w:rPr>
          <w:color w:val="auto"/>
        </w:rPr>
        <w:t xml:space="preserve">тематическое планирование с указанием количества часов на освоение каждой темы и примерной характеристикой учебной деятельности, </w:t>
      </w:r>
      <w:r w:rsidRPr="007F600D">
        <w:rPr>
          <w:color w:val="auto"/>
        </w:rPr>
        <w:lastRenderedPageBreak/>
        <w:t>реализуемой при изучении этих тем.</w:t>
      </w:r>
    </w:p>
    <w:p w:rsidR="00377945" w:rsidRPr="007F600D" w:rsidRDefault="00377945" w:rsidP="00377945">
      <w:pPr>
        <w:pStyle w:val="af5"/>
        <w:rPr>
          <w:rFonts w:ascii="Times New Roman" w:hAnsi="Times New Roman" w:cs="Times New Roman"/>
        </w:rPr>
      </w:pPr>
      <w:bookmarkStart w:id="601" w:name="bookmark1395"/>
      <w:r w:rsidRPr="007F600D">
        <w:rPr>
          <w:rFonts w:ascii="Times New Roman" w:hAnsi="Times New Roman" w:cs="Times New Roman"/>
        </w:rPr>
        <w:t>ОБЩАЯ ХАРАКТЕРИСТИКА УЧЕБНОГО ПРЕДМЕТА «БИОЛОГИЯ»</w:t>
      </w:r>
      <w:bookmarkEnd w:id="601"/>
    </w:p>
    <w:p w:rsidR="00377945" w:rsidRPr="007F600D" w:rsidRDefault="00377945" w:rsidP="00377945">
      <w:pPr>
        <w:pStyle w:val="13"/>
        <w:spacing w:line="240" w:lineRule="auto"/>
        <w:jc w:val="both"/>
        <w:rPr>
          <w:color w:val="auto"/>
        </w:rPr>
      </w:pPr>
      <w:r w:rsidRPr="007F600D">
        <w:rPr>
          <w:color w:val="auto"/>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377945" w:rsidRPr="007F600D" w:rsidRDefault="00377945" w:rsidP="00377945">
      <w:pPr>
        <w:pStyle w:val="13"/>
        <w:spacing w:after="140" w:line="240" w:lineRule="auto"/>
        <w:jc w:val="both"/>
        <w:rPr>
          <w:color w:val="auto"/>
        </w:rPr>
      </w:pPr>
      <w:r w:rsidRPr="007F600D">
        <w:rPr>
          <w:color w:val="auto"/>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77945" w:rsidRPr="007F600D" w:rsidRDefault="00377945" w:rsidP="00377945">
      <w:pPr>
        <w:pStyle w:val="af5"/>
        <w:rPr>
          <w:rFonts w:ascii="Times New Roman" w:hAnsi="Times New Roman" w:cs="Times New Roman"/>
        </w:rPr>
      </w:pPr>
      <w:bookmarkStart w:id="602" w:name="bookmark1397"/>
      <w:r w:rsidRPr="007F600D">
        <w:rPr>
          <w:rFonts w:ascii="Times New Roman" w:hAnsi="Times New Roman" w:cs="Times New Roman"/>
        </w:rPr>
        <w:t>ЦЕЛИ ИЗУЧЕНИЯ УЧЕБНОГО ПРЕДМЕТА «БИОЛОГИЯ»</w:t>
      </w:r>
      <w:bookmarkEnd w:id="602"/>
    </w:p>
    <w:p w:rsidR="00377945" w:rsidRPr="007F600D" w:rsidRDefault="00377945" w:rsidP="00377945">
      <w:pPr>
        <w:pStyle w:val="13"/>
        <w:spacing w:line="240" w:lineRule="auto"/>
        <w:jc w:val="both"/>
        <w:rPr>
          <w:color w:val="auto"/>
        </w:rPr>
      </w:pPr>
      <w:r w:rsidRPr="007F600D">
        <w:rPr>
          <w:color w:val="auto"/>
        </w:rPr>
        <w:t>Целями изучения биологии на уровне основного общего образования являются:</w:t>
      </w:r>
    </w:p>
    <w:p w:rsidR="00377945" w:rsidRPr="007F600D" w:rsidRDefault="00377945" w:rsidP="00414631">
      <w:pPr>
        <w:pStyle w:val="13"/>
        <w:numPr>
          <w:ilvl w:val="0"/>
          <w:numId w:val="110"/>
        </w:numPr>
        <w:tabs>
          <w:tab w:val="left" w:pos="182"/>
        </w:tabs>
        <w:spacing w:line="240" w:lineRule="auto"/>
        <w:ind w:left="240" w:hanging="240"/>
        <w:jc w:val="both"/>
        <w:rPr>
          <w:color w:val="auto"/>
        </w:rPr>
      </w:pPr>
      <w:r w:rsidRPr="007F600D">
        <w:rPr>
          <w:color w:val="auto"/>
        </w:rPr>
        <w:t>формирование системы знаний о признаках и процессах жизнедеятельности биологических систем разного уровня организации;</w:t>
      </w:r>
    </w:p>
    <w:p w:rsidR="00377945" w:rsidRPr="007F600D" w:rsidRDefault="00377945" w:rsidP="00414631">
      <w:pPr>
        <w:pStyle w:val="13"/>
        <w:numPr>
          <w:ilvl w:val="0"/>
          <w:numId w:val="110"/>
        </w:numPr>
        <w:tabs>
          <w:tab w:val="left" w:pos="182"/>
        </w:tabs>
        <w:spacing w:line="240" w:lineRule="auto"/>
        <w:ind w:left="240" w:hanging="240"/>
        <w:jc w:val="both"/>
        <w:rPr>
          <w:color w:val="auto"/>
        </w:rPr>
      </w:pPr>
      <w:r w:rsidRPr="007F600D">
        <w:rPr>
          <w:color w:val="auto"/>
        </w:rPr>
        <w:t>формирование системы знаний об особенностях строения, жизнедеятельности организма человека, условиях сохранения его здоровья;</w:t>
      </w:r>
    </w:p>
    <w:p w:rsidR="00377945" w:rsidRPr="007F600D" w:rsidRDefault="00377945" w:rsidP="00414631">
      <w:pPr>
        <w:pStyle w:val="13"/>
        <w:numPr>
          <w:ilvl w:val="0"/>
          <w:numId w:val="110"/>
        </w:numPr>
        <w:tabs>
          <w:tab w:val="left" w:pos="182"/>
        </w:tabs>
        <w:spacing w:line="240" w:lineRule="auto"/>
        <w:ind w:left="240" w:hanging="240"/>
        <w:jc w:val="both"/>
        <w:rPr>
          <w:color w:val="auto"/>
        </w:rPr>
      </w:pPr>
      <w:r w:rsidRPr="007F600D">
        <w:rPr>
          <w:color w:val="auto"/>
        </w:rPr>
        <w:t>формирование умений применять методы биологической науки для изучения биологических систем, в том числе и организма человека;</w:t>
      </w:r>
    </w:p>
    <w:p w:rsidR="00377945" w:rsidRPr="007F600D" w:rsidRDefault="00377945" w:rsidP="00414631">
      <w:pPr>
        <w:pStyle w:val="13"/>
        <w:numPr>
          <w:ilvl w:val="0"/>
          <w:numId w:val="110"/>
        </w:numPr>
        <w:tabs>
          <w:tab w:val="left" w:pos="182"/>
        </w:tabs>
        <w:spacing w:line="240" w:lineRule="auto"/>
        <w:ind w:left="240" w:hanging="240"/>
        <w:jc w:val="both"/>
        <w:rPr>
          <w:color w:val="auto"/>
        </w:rPr>
      </w:pPr>
      <w:r w:rsidRPr="007F600D">
        <w:rPr>
          <w:color w:val="auto"/>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77945" w:rsidRPr="007F600D" w:rsidRDefault="00377945" w:rsidP="00414631">
      <w:pPr>
        <w:pStyle w:val="13"/>
        <w:numPr>
          <w:ilvl w:val="0"/>
          <w:numId w:val="110"/>
        </w:numPr>
        <w:tabs>
          <w:tab w:val="left" w:pos="182"/>
        </w:tabs>
        <w:spacing w:line="240" w:lineRule="auto"/>
        <w:ind w:left="240" w:hanging="240"/>
        <w:jc w:val="both"/>
        <w:rPr>
          <w:color w:val="auto"/>
        </w:rPr>
      </w:pPr>
      <w:r w:rsidRPr="007F600D">
        <w:rPr>
          <w:color w:val="auto"/>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77945" w:rsidRPr="007F600D" w:rsidRDefault="00377945" w:rsidP="00414631">
      <w:pPr>
        <w:pStyle w:val="13"/>
        <w:numPr>
          <w:ilvl w:val="0"/>
          <w:numId w:val="110"/>
        </w:numPr>
        <w:tabs>
          <w:tab w:val="left" w:pos="182"/>
        </w:tabs>
        <w:spacing w:after="140" w:line="240" w:lineRule="auto"/>
        <w:ind w:left="240" w:hanging="240"/>
        <w:jc w:val="both"/>
        <w:rPr>
          <w:color w:val="auto"/>
        </w:rPr>
      </w:pPr>
      <w:r w:rsidRPr="007F600D">
        <w:rPr>
          <w:color w:val="auto"/>
        </w:rPr>
        <w:t>формирование экологической культуры в целях сохранения собственного здоровья и охраны окружающей среды.</w:t>
      </w:r>
    </w:p>
    <w:p w:rsidR="00377945" w:rsidRPr="007F600D" w:rsidRDefault="00377945" w:rsidP="00377945">
      <w:pPr>
        <w:pStyle w:val="13"/>
        <w:spacing w:line="240" w:lineRule="auto"/>
        <w:jc w:val="both"/>
        <w:rPr>
          <w:color w:val="auto"/>
        </w:rPr>
      </w:pPr>
      <w:r w:rsidRPr="007F600D">
        <w:rPr>
          <w:color w:val="auto"/>
        </w:rPr>
        <w:t>Достижение целей обеспечивается решением следующих ЗАДАЧ:</w:t>
      </w:r>
    </w:p>
    <w:p w:rsidR="00377945" w:rsidRPr="007F600D" w:rsidRDefault="00377945" w:rsidP="00414631">
      <w:pPr>
        <w:pStyle w:val="13"/>
        <w:numPr>
          <w:ilvl w:val="0"/>
          <w:numId w:val="110"/>
        </w:numPr>
        <w:tabs>
          <w:tab w:val="left" w:pos="182"/>
        </w:tabs>
        <w:spacing w:line="240" w:lineRule="auto"/>
        <w:ind w:left="240" w:hanging="240"/>
        <w:jc w:val="both"/>
        <w:rPr>
          <w:color w:val="auto"/>
        </w:rPr>
      </w:pPr>
      <w:r w:rsidRPr="007F600D">
        <w:rPr>
          <w:color w:val="auto"/>
        </w:rPr>
        <w:t xml:space="preserve">приобретение знаний обучающимися о живой природе, закономерностях строения, жизнедеятельности и </w:t>
      </w:r>
      <w:proofErr w:type="spellStart"/>
      <w:r w:rsidRPr="007F600D">
        <w:rPr>
          <w:color w:val="auto"/>
        </w:rPr>
        <w:t>средообразующей</w:t>
      </w:r>
      <w:proofErr w:type="spellEnd"/>
      <w:r w:rsidRPr="007F600D">
        <w:rPr>
          <w:color w:val="auto"/>
        </w:rPr>
        <w:t xml:space="preserve"> роли организмов; человеке как биосоциальном существе; о роли биологической науки в практической деятельности людей;</w:t>
      </w:r>
    </w:p>
    <w:p w:rsidR="00377945" w:rsidRPr="007F600D" w:rsidRDefault="00377945" w:rsidP="00414631">
      <w:pPr>
        <w:pStyle w:val="13"/>
        <w:numPr>
          <w:ilvl w:val="0"/>
          <w:numId w:val="110"/>
        </w:numPr>
        <w:tabs>
          <w:tab w:val="left" w:pos="196"/>
        </w:tabs>
        <w:spacing w:line="240" w:lineRule="auto"/>
        <w:ind w:left="240" w:hanging="240"/>
        <w:jc w:val="both"/>
        <w:rPr>
          <w:color w:val="auto"/>
        </w:rPr>
      </w:pPr>
      <w:r w:rsidRPr="007F600D">
        <w:rPr>
          <w:color w:val="auto"/>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77945" w:rsidRPr="007F600D" w:rsidRDefault="00377945" w:rsidP="00414631">
      <w:pPr>
        <w:pStyle w:val="13"/>
        <w:numPr>
          <w:ilvl w:val="0"/>
          <w:numId w:val="110"/>
        </w:numPr>
        <w:tabs>
          <w:tab w:val="left" w:pos="196"/>
        </w:tabs>
        <w:spacing w:line="240" w:lineRule="auto"/>
        <w:ind w:left="240" w:hanging="240"/>
        <w:jc w:val="both"/>
        <w:rPr>
          <w:color w:val="auto"/>
        </w:rPr>
      </w:pPr>
      <w:r w:rsidRPr="007F600D">
        <w:rPr>
          <w:color w:val="auto"/>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77945" w:rsidRPr="007F600D" w:rsidRDefault="00377945" w:rsidP="00414631">
      <w:pPr>
        <w:pStyle w:val="13"/>
        <w:numPr>
          <w:ilvl w:val="0"/>
          <w:numId w:val="110"/>
        </w:numPr>
        <w:tabs>
          <w:tab w:val="left" w:pos="196"/>
        </w:tabs>
        <w:spacing w:after="200" w:line="240" w:lineRule="auto"/>
        <w:ind w:left="240" w:hanging="240"/>
        <w:jc w:val="both"/>
        <w:rPr>
          <w:color w:val="auto"/>
        </w:rPr>
      </w:pPr>
      <w:r w:rsidRPr="007F600D">
        <w:rPr>
          <w:color w:val="auto"/>
        </w:rPr>
        <w:t>воспитание биологически и экологически грамотной личности, готовой к сохранению собственного здоровья и охраны окружающей среды.</w:t>
      </w:r>
    </w:p>
    <w:p w:rsidR="00377945" w:rsidRPr="007F600D" w:rsidRDefault="00377945" w:rsidP="00377945">
      <w:pPr>
        <w:pStyle w:val="af5"/>
        <w:rPr>
          <w:rFonts w:ascii="Times New Roman" w:hAnsi="Times New Roman" w:cs="Times New Roman"/>
        </w:rPr>
      </w:pPr>
      <w:bookmarkStart w:id="603" w:name="bookmark1399"/>
      <w:r w:rsidRPr="007F600D">
        <w:rPr>
          <w:rFonts w:ascii="Times New Roman" w:hAnsi="Times New Roman" w:cs="Times New Roman"/>
        </w:rPr>
        <w:t>МЕСТО УЧЕБНОГО ПРЕДМЕТА «БИОЛОГИЯ»</w:t>
      </w:r>
      <w:bookmarkEnd w:id="60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В УЧЕБНОМ ПЛАНЕ</w:t>
      </w:r>
    </w:p>
    <w:p w:rsidR="00377945" w:rsidRPr="007F600D" w:rsidRDefault="00377945" w:rsidP="00377945">
      <w:pPr>
        <w:pStyle w:val="13"/>
        <w:spacing w:after="200" w:line="240" w:lineRule="auto"/>
        <w:jc w:val="both"/>
        <w:rPr>
          <w:color w:val="auto"/>
        </w:rPr>
      </w:pPr>
      <w:r w:rsidRPr="007F600D">
        <w:rPr>
          <w:color w:val="auto"/>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377945" w:rsidRPr="007F600D" w:rsidRDefault="00377945" w:rsidP="00377945">
      <w:pPr>
        <w:pStyle w:val="13"/>
        <w:spacing w:after="200" w:line="240" w:lineRule="auto"/>
        <w:jc w:val="both"/>
        <w:rPr>
          <w:color w:val="auto"/>
        </w:rPr>
      </w:pPr>
    </w:p>
    <w:p w:rsidR="00377945" w:rsidRPr="007F600D" w:rsidRDefault="00377945" w:rsidP="00377945">
      <w:pPr>
        <w:pStyle w:val="af5"/>
        <w:pBdr>
          <w:bottom w:val="single" w:sz="12" w:space="1" w:color="auto"/>
        </w:pBdr>
        <w:rPr>
          <w:rFonts w:ascii="Times New Roman" w:hAnsi="Times New Roman" w:cs="Times New Roman"/>
        </w:rPr>
      </w:pPr>
      <w:bookmarkStart w:id="604" w:name="bookmark1402"/>
      <w:r w:rsidRPr="007F600D">
        <w:rPr>
          <w:rFonts w:ascii="Times New Roman" w:hAnsi="Times New Roman" w:cs="Times New Roman"/>
        </w:rPr>
        <w:t>СОДЕРЖАНИЕ УЧЕБНОГО ПРЕДМЕТА «БИОЛОГИЯ»</w:t>
      </w:r>
      <w:bookmarkEnd w:id="604"/>
    </w:p>
    <w:p w:rsidR="00377945" w:rsidRPr="007F600D" w:rsidRDefault="00377945" w:rsidP="00377945">
      <w:pPr>
        <w:pStyle w:val="af5"/>
        <w:rPr>
          <w:rFonts w:ascii="Times New Roman" w:hAnsi="Times New Roman" w:cs="Times New Roman"/>
        </w:rPr>
      </w:pPr>
      <w:bookmarkStart w:id="605" w:name="bookmark140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bookmarkEnd w:id="605"/>
    </w:p>
    <w:p w:rsidR="00377945" w:rsidRPr="007F600D" w:rsidRDefault="00377945" w:rsidP="00377945">
      <w:pPr>
        <w:pStyle w:val="af5"/>
        <w:rPr>
          <w:rFonts w:ascii="Times New Roman" w:hAnsi="Times New Roman" w:cs="Times New Roman"/>
        </w:rPr>
      </w:pPr>
      <w:bookmarkStart w:id="606" w:name="bookmark140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 Биология — наука о живой природе</w:t>
      </w:r>
      <w:bookmarkEnd w:id="606"/>
    </w:p>
    <w:p w:rsidR="00377945" w:rsidRPr="007F600D" w:rsidRDefault="00377945" w:rsidP="00377945">
      <w:pPr>
        <w:pStyle w:val="13"/>
        <w:spacing w:line="240" w:lineRule="auto"/>
        <w:jc w:val="both"/>
        <w:rPr>
          <w:color w:val="auto"/>
        </w:rPr>
      </w:pPr>
      <w:r w:rsidRPr="007F600D">
        <w:rPr>
          <w:color w:val="auto"/>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377945" w:rsidRPr="007F600D" w:rsidRDefault="00377945" w:rsidP="00377945">
      <w:pPr>
        <w:pStyle w:val="13"/>
        <w:spacing w:line="240" w:lineRule="auto"/>
        <w:jc w:val="both"/>
        <w:rPr>
          <w:color w:val="auto"/>
        </w:rPr>
      </w:pPr>
      <w:r w:rsidRPr="007F600D">
        <w:rPr>
          <w:color w:val="auto"/>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377945" w:rsidRPr="007F600D" w:rsidRDefault="00377945" w:rsidP="00377945">
      <w:pPr>
        <w:pStyle w:val="13"/>
        <w:spacing w:line="240" w:lineRule="auto"/>
        <w:jc w:val="both"/>
        <w:rPr>
          <w:color w:val="auto"/>
        </w:rPr>
      </w:pPr>
      <w:r w:rsidRPr="007F600D">
        <w:rPr>
          <w:color w:val="auto"/>
        </w:rPr>
        <w:t>Кабинет биологии. Правила поведения и работы в кабинете с биологическими приборами и инструментами.</w:t>
      </w:r>
    </w:p>
    <w:p w:rsidR="00377945" w:rsidRPr="007F600D" w:rsidRDefault="00377945" w:rsidP="00377945">
      <w:pPr>
        <w:pStyle w:val="13"/>
        <w:spacing w:after="60" w:line="240" w:lineRule="auto"/>
        <w:jc w:val="both"/>
        <w:rPr>
          <w:color w:val="auto"/>
        </w:rPr>
      </w:pPr>
      <w:r w:rsidRPr="007F600D">
        <w:rPr>
          <w:color w:val="auto"/>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77945" w:rsidRPr="007F600D" w:rsidRDefault="00377945" w:rsidP="00377945">
      <w:pPr>
        <w:pStyle w:val="af5"/>
        <w:rPr>
          <w:rFonts w:ascii="Times New Roman" w:hAnsi="Times New Roman" w:cs="Times New Roman"/>
        </w:rPr>
      </w:pPr>
      <w:bookmarkStart w:id="607" w:name="bookmark140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2. Методы изучения живой природы</w:t>
      </w:r>
      <w:bookmarkEnd w:id="607"/>
    </w:p>
    <w:p w:rsidR="00377945" w:rsidRPr="007F600D" w:rsidRDefault="00377945" w:rsidP="00377945">
      <w:pPr>
        <w:pStyle w:val="13"/>
        <w:spacing w:line="240" w:lineRule="auto"/>
        <w:jc w:val="both"/>
        <w:rPr>
          <w:color w:val="auto"/>
        </w:rPr>
      </w:pPr>
      <w:r w:rsidRPr="007F600D">
        <w:rPr>
          <w:color w:val="auto"/>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377945" w:rsidRPr="007F600D" w:rsidRDefault="00377945" w:rsidP="00377945">
      <w:pPr>
        <w:pStyle w:val="13"/>
        <w:spacing w:line="240" w:lineRule="auto"/>
        <w:jc w:val="both"/>
        <w:rPr>
          <w:color w:val="auto"/>
        </w:rPr>
      </w:pPr>
      <w:r w:rsidRPr="007F600D">
        <w:rPr>
          <w:color w:val="auto"/>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377945" w:rsidRPr="007F600D" w:rsidRDefault="00377945" w:rsidP="00377945">
      <w:pPr>
        <w:pStyle w:val="80"/>
        <w:jc w:val="both"/>
        <w:rPr>
          <w:rFonts w:ascii="Times New Roman" w:hAnsi="Times New Roman" w:cs="Times New Roman"/>
          <w:color w:val="auto"/>
        </w:rPr>
      </w:pPr>
      <w:r w:rsidRPr="007F600D">
        <w:rPr>
          <w:rFonts w:ascii="Times New Roman" w:hAnsi="Times New Roman" w:cs="Times New Roman"/>
          <w:color w:val="auto"/>
        </w:rPr>
        <w:t>Лабораторные и практические работы</w:t>
      </w:r>
      <w:r w:rsidRPr="007F600D">
        <w:rPr>
          <w:rFonts w:ascii="Times New Roman" w:hAnsi="Times New Roman" w:cs="Times New Roman"/>
          <w:i w:val="0"/>
          <w:iCs w:val="0"/>
          <w:color w:val="auto"/>
          <w:vertAlign w:val="superscript"/>
        </w:rPr>
        <w:footnoteReference w:id="24"/>
      </w:r>
    </w:p>
    <w:p w:rsidR="00377945" w:rsidRPr="007F600D" w:rsidRDefault="00377945" w:rsidP="00414631">
      <w:pPr>
        <w:pStyle w:val="13"/>
        <w:numPr>
          <w:ilvl w:val="0"/>
          <w:numId w:val="111"/>
        </w:numPr>
        <w:tabs>
          <w:tab w:val="left" w:pos="556"/>
        </w:tabs>
        <w:spacing w:line="240" w:lineRule="auto"/>
        <w:jc w:val="both"/>
        <w:rPr>
          <w:color w:val="auto"/>
        </w:rPr>
      </w:pPr>
      <w:r w:rsidRPr="007F600D">
        <w:rPr>
          <w:color w:val="auto"/>
        </w:rPr>
        <w:lastRenderedPageBreak/>
        <w:t>Изучение лабораторного оборудования: термометры, весы, чашки Петри, пробирки, мензурки. Правила работы с оборудованием в школьном кабинете.</w:t>
      </w:r>
    </w:p>
    <w:p w:rsidR="00377945" w:rsidRPr="007F600D" w:rsidRDefault="00377945" w:rsidP="00414631">
      <w:pPr>
        <w:pStyle w:val="13"/>
        <w:numPr>
          <w:ilvl w:val="0"/>
          <w:numId w:val="111"/>
        </w:numPr>
        <w:tabs>
          <w:tab w:val="left" w:pos="551"/>
        </w:tabs>
        <w:spacing w:line="240" w:lineRule="auto"/>
        <w:jc w:val="both"/>
        <w:rPr>
          <w:color w:val="auto"/>
        </w:rPr>
      </w:pPr>
      <w:r w:rsidRPr="007F600D">
        <w:rPr>
          <w:color w:val="auto"/>
        </w:rPr>
        <w:t>Ознакомление с устройством лупы, светового микроскопа, правила работы с ними.</w:t>
      </w:r>
    </w:p>
    <w:p w:rsidR="00377945" w:rsidRPr="007F600D" w:rsidRDefault="00377945" w:rsidP="00414631">
      <w:pPr>
        <w:pStyle w:val="13"/>
        <w:numPr>
          <w:ilvl w:val="0"/>
          <w:numId w:val="111"/>
        </w:numPr>
        <w:tabs>
          <w:tab w:val="left" w:pos="551"/>
        </w:tabs>
        <w:spacing w:line="240" w:lineRule="auto"/>
        <w:jc w:val="both"/>
        <w:rPr>
          <w:color w:val="auto"/>
        </w:rPr>
      </w:pPr>
      <w:r w:rsidRPr="007F600D">
        <w:rPr>
          <w:color w:val="auto"/>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 xml:space="preserve">Экскурсии или </w:t>
      </w:r>
      <w:proofErr w:type="spellStart"/>
      <w:r w:rsidRPr="007F600D">
        <w:rPr>
          <w:rFonts w:ascii="Times New Roman" w:hAnsi="Times New Roman" w:cs="Times New Roman"/>
          <w:b/>
          <w:color w:val="auto"/>
        </w:rPr>
        <w:t>видеоэкскурсии</w:t>
      </w:r>
      <w:proofErr w:type="spellEnd"/>
    </w:p>
    <w:p w:rsidR="00377945" w:rsidRPr="007F600D" w:rsidRDefault="00377945" w:rsidP="00377945">
      <w:pPr>
        <w:pStyle w:val="13"/>
        <w:spacing w:after="60" w:line="240" w:lineRule="auto"/>
        <w:jc w:val="both"/>
        <w:rPr>
          <w:color w:val="auto"/>
        </w:rPr>
      </w:pPr>
      <w:r w:rsidRPr="007F600D">
        <w:rPr>
          <w:color w:val="auto"/>
        </w:rPr>
        <w:t>Овладение методами изучения живой природы — наблюдением и экспериментом.</w:t>
      </w:r>
    </w:p>
    <w:p w:rsidR="00377945" w:rsidRPr="007F600D" w:rsidRDefault="00377945" w:rsidP="00377945">
      <w:pPr>
        <w:pStyle w:val="af5"/>
        <w:rPr>
          <w:rFonts w:ascii="Times New Roman" w:hAnsi="Times New Roman" w:cs="Times New Roman"/>
        </w:rPr>
      </w:pPr>
      <w:bookmarkStart w:id="608" w:name="bookmark141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3. Организмы — тела живой природы</w:t>
      </w:r>
      <w:bookmarkEnd w:id="608"/>
    </w:p>
    <w:p w:rsidR="00377945" w:rsidRPr="007F600D" w:rsidRDefault="00377945" w:rsidP="00377945">
      <w:pPr>
        <w:pStyle w:val="13"/>
        <w:spacing w:line="240" w:lineRule="auto"/>
        <w:jc w:val="both"/>
        <w:rPr>
          <w:color w:val="auto"/>
        </w:rPr>
      </w:pPr>
      <w:r w:rsidRPr="007F600D">
        <w:rPr>
          <w:color w:val="auto"/>
        </w:rPr>
        <w:t>Понятие об организме. Доядерные и ядерные организмы.</w:t>
      </w:r>
    </w:p>
    <w:p w:rsidR="00377945" w:rsidRPr="007F600D" w:rsidRDefault="00377945" w:rsidP="00377945">
      <w:pPr>
        <w:pStyle w:val="13"/>
        <w:spacing w:line="240" w:lineRule="auto"/>
        <w:jc w:val="both"/>
        <w:rPr>
          <w:color w:val="auto"/>
        </w:rPr>
      </w:pPr>
      <w:r w:rsidRPr="007F600D">
        <w:rPr>
          <w:color w:val="auto"/>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377945" w:rsidRPr="007F600D" w:rsidRDefault="00377945" w:rsidP="00377945">
      <w:pPr>
        <w:pStyle w:val="13"/>
        <w:spacing w:line="240" w:lineRule="auto"/>
        <w:jc w:val="both"/>
        <w:rPr>
          <w:color w:val="auto"/>
        </w:rPr>
      </w:pPr>
      <w:r w:rsidRPr="007F600D">
        <w:rPr>
          <w:color w:val="auto"/>
        </w:rPr>
        <w:t>Одноклеточные и многоклеточные организмы. Клетки, ткани, органы, системы органов.</w:t>
      </w:r>
    </w:p>
    <w:p w:rsidR="00377945" w:rsidRPr="007F600D" w:rsidRDefault="00377945" w:rsidP="00377945">
      <w:pPr>
        <w:pStyle w:val="13"/>
        <w:spacing w:line="240" w:lineRule="auto"/>
        <w:jc w:val="both"/>
        <w:rPr>
          <w:color w:val="auto"/>
        </w:rPr>
      </w:pPr>
      <w:r w:rsidRPr="007F600D">
        <w:rPr>
          <w:color w:val="auto"/>
        </w:rPr>
        <w:t>Жизнедеятельность организмов. Особенности строения и процессов жизнедеятельности у растений, животных, бактерий и грибов.</w:t>
      </w:r>
    </w:p>
    <w:p w:rsidR="00377945" w:rsidRPr="007F600D" w:rsidRDefault="00377945" w:rsidP="00377945">
      <w:pPr>
        <w:pStyle w:val="13"/>
        <w:spacing w:line="240" w:lineRule="auto"/>
        <w:jc w:val="both"/>
        <w:rPr>
          <w:color w:val="auto"/>
        </w:rPr>
      </w:pPr>
      <w:r w:rsidRPr="007F600D">
        <w:rPr>
          <w:color w:val="auto"/>
        </w:rPr>
        <w:t>Свойства организмов: питание, дыхание, выделение, движение, размножение, развитие, раздражимость, приспособленность. Организм — единое целое.</w:t>
      </w:r>
    </w:p>
    <w:p w:rsidR="00377945" w:rsidRPr="007F600D" w:rsidRDefault="00377945" w:rsidP="00377945">
      <w:pPr>
        <w:pStyle w:val="13"/>
        <w:spacing w:line="240" w:lineRule="auto"/>
        <w:jc w:val="both"/>
        <w:rPr>
          <w:color w:val="auto"/>
        </w:rPr>
      </w:pPr>
      <w:r w:rsidRPr="007F600D">
        <w:rPr>
          <w:color w:val="auto"/>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12"/>
        </w:numPr>
        <w:tabs>
          <w:tab w:val="left" w:pos="584"/>
        </w:tabs>
        <w:spacing w:line="240" w:lineRule="auto"/>
        <w:jc w:val="both"/>
        <w:rPr>
          <w:color w:val="auto"/>
        </w:rPr>
      </w:pPr>
      <w:r w:rsidRPr="007F600D">
        <w:rPr>
          <w:color w:val="auto"/>
        </w:rPr>
        <w:t>Изучение клеток кожицы чешуи лука под лупой и микроскопом (на примере самостоятельно приготовленного микропрепарата).</w:t>
      </w:r>
    </w:p>
    <w:p w:rsidR="00377945" w:rsidRPr="007F600D" w:rsidRDefault="00377945" w:rsidP="00414631">
      <w:pPr>
        <w:pStyle w:val="13"/>
        <w:numPr>
          <w:ilvl w:val="0"/>
          <w:numId w:val="112"/>
        </w:numPr>
        <w:tabs>
          <w:tab w:val="left" w:pos="747"/>
        </w:tabs>
        <w:spacing w:line="240" w:lineRule="auto"/>
        <w:jc w:val="both"/>
        <w:rPr>
          <w:color w:val="auto"/>
        </w:rPr>
      </w:pPr>
      <w:r w:rsidRPr="007F600D">
        <w:rPr>
          <w:color w:val="auto"/>
        </w:rPr>
        <w:t>Ознакомление с принципами систематики организмов.</w:t>
      </w:r>
    </w:p>
    <w:p w:rsidR="00377945" w:rsidRPr="007F600D" w:rsidRDefault="00377945" w:rsidP="00414631">
      <w:pPr>
        <w:pStyle w:val="13"/>
        <w:numPr>
          <w:ilvl w:val="0"/>
          <w:numId w:val="112"/>
        </w:numPr>
        <w:tabs>
          <w:tab w:val="left" w:pos="747"/>
        </w:tabs>
        <w:spacing w:line="240" w:lineRule="auto"/>
        <w:jc w:val="both"/>
        <w:rPr>
          <w:color w:val="auto"/>
        </w:rPr>
      </w:pPr>
      <w:r w:rsidRPr="007F600D">
        <w:rPr>
          <w:color w:val="auto"/>
        </w:rPr>
        <w:t>Наблюдение за потреблением воды растением.</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4. </w:t>
      </w:r>
      <w:bookmarkStart w:id="609" w:name="bookmark1412"/>
      <w:r w:rsidRPr="007F600D">
        <w:rPr>
          <w:rFonts w:ascii="Times New Roman" w:hAnsi="Times New Roman" w:cs="Times New Roman"/>
        </w:rPr>
        <w:t>Организмы и среда обитания</w:t>
      </w:r>
      <w:bookmarkEnd w:id="609"/>
    </w:p>
    <w:p w:rsidR="00377945" w:rsidRPr="007F600D" w:rsidRDefault="00377945" w:rsidP="00377945">
      <w:pPr>
        <w:pStyle w:val="13"/>
        <w:spacing w:line="240" w:lineRule="auto"/>
        <w:ind w:firstLine="340"/>
        <w:jc w:val="both"/>
        <w:rPr>
          <w:color w:val="auto"/>
        </w:rPr>
      </w:pPr>
      <w:r w:rsidRPr="007F600D">
        <w:rPr>
          <w:color w:val="auto"/>
        </w:rPr>
        <w:t xml:space="preserve">Понятие о среде обитания. Водная, наземно-воздушная, почвенная, </w:t>
      </w:r>
      <w:proofErr w:type="spellStart"/>
      <w:r w:rsidRPr="007F600D">
        <w:rPr>
          <w:color w:val="auto"/>
        </w:rPr>
        <w:t>внутриорганизменная</w:t>
      </w:r>
      <w:proofErr w:type="spellEnd"/>
      <w:r w:rsidRPr="007F600D">
        <w:rPr>
          <w:color w:val="auto"/>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line="240" w:lineRule="auto"/>
        <w:jc w:val="both"/>
        <w:rPr>
          <w:color w:val="auto"/>
        </w:rPr>
      </w:pPr>
      <w:r w:rsidRPr="007F600D">
        <w:rPr>
          <w:color w:val="auto"/>
        </w:rPr>
        <w:t>Выявление приспособлений организмов к среде обитания (на конкретных примерах).</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 xml:space="preserve">Экскурсии или </w:t>
      </w:r>
      <w:proofErr w:type="spellStart"/>
      <w:r w:rsidRPr="007F600D">
        <w:rPr>
          <w:rFonts w:ascii="Times New Roman" w:hAnsi="Times New Roman" w:cs="Times New Roman"/>
          <w:b/>
          <w:color w:val="auto"/>
        </w:rPr>
        <w:t>видеоэкскурсии</w:t>
      </w:r>
      <w:proofErr w:type="spellEnd"/>
    </w:p>
    <w:p w:rsidR="00377945" w:rsidRPr="007F600D" w:rsidRDefault="00377945" w:rsidP="00377945">
      <w:pPr>
        <w:pStyle w:val="13"/>
        <w:spacing w:line="240" w:lineRule="auto"/>
        <w:jc w:val="both"/>
        <w:rPr>
          <w:color w:val="auto"/>
        </w:rPr>
      </w:pPr>
      <w:r w:rsidRPr="007F600D">
        <w:rPr>
          <w:color w:val="auto"/>
        </w:rPr>
        <w:t>Растительный и животный мир родного края (краеведение).</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5. </w:t>
      </w:r>
      <w:bookmarkStart w:id="610" w:name="bookmark1414"/>
      <w:r w:rsidRPr="007F600D">
        <w:rPr>
          <w:rFonts w:ascii="Times New Roman" w:hAnsi="Times New Roman" w:cs="Times New Roman"/>
        </w:rPr>
        <w:t>Природные сообщества</w:t>
      </w:r>
      <w:bookmarkEnd w:id="610"/>
    </w:p>
    <w:p w:rsidR="00377945" w:rsidRPr="007F600D" w:rsidRDefault="00377945" w:rsidP="00377945">
      <w:pPr>
        <w:pStyle w:val="13"/>
        <w:spacing w:line="240" w:lineRule="auto"/>
        <w:jc w:val="both"/>
        <w:rPr>
          <w:color w:val="auto"/>
        </w:rPr>
      </w:pPr>
      <w:r w:rsidRPr="007F600D">
        <w:rPr>
          <w:color w:val="auto"/>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377945" w:rsidRPr="007F600D" w:rsidRDefault="00377945" w:rsidP="00377945">
      <w:pPr>
        <w:pStyle w:val="13"/>
        <w:spacing w:line="240" w:lineRule="auto"/>
        <w:jc w:val="both"/>
        <w:rPr>
          <w:color w:val="auto"/>
        </w:rPr>
      </w:pPr>
      <w:r w:rsidRPr="007F600D">
        <w:rPr>
          <w:color w:val="auto"/>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77945" w:rsidRPr="007F600D" w:rsidRDefault="00377945" w:rsidP="00377945">
      <w:pPr>
        <w:pStyle w:val="13"/>
        <w:spacing w:line="240" w:lineRule="auto"/>
        <w:jc w:val="both"/>
        <w:rPr>
          <w:color w:val="auto"/>
        </w:rPr>
      </w:pPr>
      <w:r w:rsidRPr="007F600D">
        <w:rPr>
          <w:color w:val="auto"/>
        </w:rPr>
        <w:t>Природные зоны Земли, их обитатели. Флора и фауна природных зон. Ландшафты: природные и культурные.</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line="240" w:lineRule="auto"/>
        <w:jc w:val="both"/>
        <w:rPr>
          <w:color w:val="auto"/>
        </w:rPr>
      </w:pPr>
      <w:r w:rsidRPr="007F600D">
        <w:rPr>
          <w:color w:val="auto"/>
        </w:rPr>
        <w:t>Изучение искусственных сообществ и их обитателей (на примере аквариума и др.).</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 xml:space="preserve">Экскурсии или </w:t>
      </w:r>
      <w:proofErr w:type="spellStart"/>
      <w:r w:rsidRPr="007F600D">
        <w:rPr>
          <w:rFonts w:ascii="Times New Roman" w:hAnsi="Times New Roman" w:cs="Times New Roman"/>
          <w:b/>
          <w:color w:val="auto"/>
        </w:rPr>
        <w:t>видеоэкскурсии</w:t>
      </w:r>
      <w:proofErr w:type="spellEnd"/>
    </w:p>
    <w:p w:rsidR="00377945" w:rsidRPr="007F600D" w:rsidRDefault="00377945" w:rsidP="00414631">
      <w:pPr>
        <w:pStyle w:val="13"/>
        <w:numPr>
          <w:ilvl w:val="0"/>
          <w:numId w:val="113"/>
        </w:numPr>
        <w:tabs>
          <w:tab w:val="left" w:pos="584"/>
        </w:tabs>
        <w:spacing w:line="240" w:lineRule="auto"/>
        <w:jc w:val="both"/>
        <w:rPr>
          <w:color w:val="auto"/>
        </w:rPr>
      </w:pPr>
      <w:r w:rsidRPr="007F600D">
        <w:rPr>
          <w:color w:val="auto"/>
        </w:rPr>
        <w:t>Изучение природных сообществ (на примере леса, озера, пруда, луга и др.).</w:t>
      </w:r>
    </w:p>
    <w:p w:rsidR="00377945" w:rsidRPr="007F600D" w:rsidRDefault="00377945" w:rsidP="00414631">
      <w:pPr>
        <w:pStyle w:val="13"/>
        <w:numPr>
          <w:ilvl w:val="0"/>
          <w:numId w:val="113"/>
        </w:numPr>
        <w:tabs>
          <w:tab w:val="left" w:pos="747"/>
        </w:tabs>
        <w:spacing w:line="240" w:lineRule="auto"/>
        <w:jc w:val="both"/>
        <w:rPr>
          <w:color w:val="auto"/>
        </w:rPr>
      </w:pPr>
      <w:r w:rsidRPr="007F600D">
        <w:rPr>
          <w:color w:val="auto"/>
        </w:rPr>
        <w:t>Изучение сезонных явлений в жизни природных сообществ.</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6. </w:t>
      </w:r>
      <w:bookmarkStart w:id="611" w:name="bookmark1416"/>
      <w:r w:rsidRPr="007F600D">
        <w:rPr>
          <w:rFonts w:ascii="Times New Roman" w:hAnsi="Times New Roman" w:cs="Times New Roman"/>
        </w:rPr>
        <w:t>Живая природа и человек</w:t>
      </w:r>
      <w:bookmarkEnd w:id="611"/>
    </w:p>
    <w:p w:rsidR="00377945" w:rsidRPr="007F600D" w:rsidRDefault="00377945" w:rsidP="00377945">
      <w:pPr>
        <w:pStyle w:val="13"/>
        <w:spacing w:line="240" w:lineRule="auto"/>
        <w:jc w:val="both"/>
        <w:rPr>
          <w:color w:val="auto"/>
        </w:rPr>
      </w:pPr>
      <w:r w:rsidRPr="007F600D">
        <w:rPr>
          <w:color w:val="auto"/>
        </w:rPr>
        <w:t>Изменения в природе в связи с развитием сельского хозяйства, производства и ростом численности населения. Влияние человека</w:t>
      </w:r>
    </w:p>
    <w:p w:rsidR="00377945" w:rsidRPr="007F600D" w:rsidRDefault="00377945" w:rsidP="00377945">
      <w:pPr>
        <w:pStyle w:val="13"/>
        <w:spacing w:line="240" w:lineRule="auto"/>
        <w:ind w:firstLine="0"/>
        <w:jc w:val="both"/>
        <w:rPr>
          <w:color w:val="auto"/>
        </w:rPr>
      </w:pPr>
      <w:r w:rsidRPr="007F600D">
        <w:rPr>
          <w:color w:val="auto"/>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Практические работы</w:t>
      </w:r>
    </w:p>
    <w:p w:rsidR="00377945" w:rsidRPr="007F600D" w:rsidRDefault="00377945" w:rsidP="00377945">
      <w:pPr>
        <w:pStyle w:val="13"/>
        <w:spacing w:after="160" w:line="240" w:lineRule="auto"/>
        <w:jc w:val="both"/>
        <w:rPr>
          <w:color w:val="auto"/>
        </w:rPr>
      </w:pPr>
      <w:r w:rsidRPr="007F600D">
        <w:rPr>
          <w:color w:val="auto"/>
        </w:rPr>
        <w:t>Проведение акции по уборке мусора в ближайшем лесу, парке, сквере или на пришкольной территории.</w:t>
      </w:r>
    </w:p>
    <w:p w:rsidR="00377945" w:rsidRPr="007F600D" w:rsidRDefault="00377945" w:rsidP="00377945">
      <w:pPr>
        <w:pStyle w:val="af5"/>
        <w:rPr>
          <w:rFonts w:ascii="Times New Roman" w:hAnsi="Times New Roman" w:cs="Times New Roman"/>
        </w:rPr>
      </w:pPr>
      <w:bookmarkStart w:id="612" w:name="bookmark1418"/>
      <w:r w:rsidRPr="007F600D">
        <w:rPr>
          <w:rFonts w:ascii="Times New Roman" w:hAnsi="Times New Roman" w:cs="Times New Roman"/>
        </w:rPr>
        <w:t>6 КЛАСС</w:t>
      </w:r>
      <w:bookmarkEnd w:id="612"/>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613" w:name="bookmark1420"/>
      <w:r w:rsidRPr="007F600D">
        <w:rPr>
          <w:rFonts w:ascii="Times New Roman" w:hAnsi="Times New Roman" w:cs="Times New Roman"/>
        </w:rPr>
        <w:t>1. Растительный организм</w:t>
      </w:r>
      <w:bookmarkEnd w:id="613"/>
    </w:p>
    <w:p w:rsidR="00377945" w:rsidRPr="007F600D" w:rsidRDefault="00377945" w:rsidP="00377945">
      <w:pPr>
        <w:pStyle w:val="13"/>
        <w:spacing w:line="240" w:lineRule="auto"/>
        <w:jc w:val="both"/>
        <w:rPr>
          <w:color w:val="auto"/>
        </w:rPr>
      </w:pPr>
      <w:r w:rsidRPr="007F600D">
        <w:rPr>
          <w:color w:val="auto"/>
        </w:rPr>
        <w:t>Ботаника — наука о растениях. Разделы ботаники. Связь ботаники с другими науками и техникой. Общие признаки растений.</w:t>
      </w:r>
    </w:p>
    <w:p w:rsidR="00377945" w:rsidRPr="007F600D" w:rsidRDefault="00377945" w:rsidP="00377945">
      <w:pPr>
        <w:pStyle w:val="13"/>
        <w:spacing w:line="240" w:lineRule="auto"/>
        <w:jc w:val="both"/>
        <w:rPr>
          <w:color w:val="auto"/>
        </w:rPr>
      </w:pPr>
      <w:r w:rsidRPr="007F600D">
        <w:rPr>
          <w:color w:val="auto"/>
        </w:rPr>
        <w:t>Разнообразие растений. Уровни организации растительного организма. Высшие и низшие растения. Споровые и семенные растения.</w:t>
      </w:r>
    </w:p>
    <w:p w:rsidR="00377945" w:rsidRPr="007F600D" w:rsidRDefault="00377945" w:rsidP="00377945">
      <w:pPr>
        <w:pStyle w:val="13"/>
        <w:spacing w:line="240" w:lineRule="auto"/>
        <w:jc w:val="both"/>
        <w:rPr>
          <w:color w:val="auto"/>
        </w:rPr>
      </w:pPr>
      <w:r w:rsidRPr="007F600D">
        <w:rPr>
          <w:color w:val="auto"/>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77945" w:rsidRPr="007F600D" w:rsidRDefault="00377945" w:rsidP="00377945">
      <w:pPr>
        <w:pStyle w:val="13"/>
        <w:spacing w:line="240" w:lineRule="auto"/>
        <w:jc w:val="both"/>
        <w:rPr>
          <w:color w:val="auto"/>
        </w:rPr>
      </w:pPr>
      <w:r w:rsidRPr="007F600D">
        <w:rPr>
          <w:color w:val="auto"/>
        </w:rPr>
        <w:t xml:space="preserve">Органы и системы органов растений. Строение органов растительного </w:t>
      </w:r>
      <w:r w:rsidRPr="007F600D">
        <w:rPr>
          <w:color w:val="auto"/>
        </w:rPr>
        <w:lastRenderedPageBreak/>
        <w:t>организма, их роль и связь между собой.</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14"/>
        </w:numPr>
        <w:tabs>
          <w:tab w:val="left" w:pos="568"/>
        </w:tabs>
        <w:spacing w:line="240" w:lineRule="auto"/>
        <w:jc w:val="both"/>
        <w:rPr>
          <w:color w:val="auto"/>
        </w:rPr>
      </w:pPr>
      <w:r w:rsidRPr="007F600D">
        <w:rPr>
          <w:color w:val="auto"/>
        </w:rPr>
        <w:t>Изучение микроскопического строения листа водного растения элодеи.</w:t>
      </w:r>
    </w:p>
    <w:p w:rsidR="00377945" w:rsidRPr="007F600D" w:rsidRDefault="00377945" w:rsidP="00414631">
      <w:pPr>
        <w:pStyle w:val="13"/>
        <w:numPr>
          <w:ilvl w:val="0"/>
          <w:numId w:val="114"/>
        </w:numPr>
        <w:tabs>
          <w:tab w:val="left" w:pos="568"/>
        </w:tabs>
        <w:spacing w:line="240" w:lineRule="auto"/>
        <w:jc w:val="both"/>
        <w:rPr>
          <w:color w:val="auto"/>
        </w:rPr>
      </w:pPr>
      <w:r w:rsidRPr="007F600D">
        <w:rPr>
          <w:color w:val="auto"/>
        </w:rPr>
        <w:t>Изучение строения растительных тканей (использование микропрепаратов).</w:t>
      </w:r>
    </w:p>
    <w:p w:rsidR="00377945" w:rsidRPr="007F600D" w:rsidRDefault="00377945" w:rsidP="00414631">
      <w:pPr>
        <w:pStyle w:val="13"/>
        <w:numPr>
          <w:ilvl w:val="0"/>
          <w:numId w:val="114"/>
        </w:numPr>
        <w:tabs>
          <w:tab w:val="left" w:pos="568"/>
        </w:tabs>
        <w:spacing w:line="240" w:lineRule="auto"/>
        <w:jc w:val="both"/>
        <w:rPr>
          <w:color w:val="auto"/>
        </w:rPr>
      </w:pPr>
      <w:r w:rsidRPr="007F600D">
        <w:rPr>
          <w:color w:val="auto"/>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 xml:space="preserve">Экскурсии или </w:t>
      </w:r>
      <w:proofErr w:type="spellStart"/>
      <w:r w:rsidRPr="007F600D">
        <w:rPr>
          <w:rFonts w:ascii="Times New Roman" w:hAnsi="Times New Roman" w:cs="Times New Roman"/>
          <w:b/>
          <w:color w:val="auto"/>
        </w:rPr>
        <w:t>видеоэкскурсии</w:t>
      </w:r>
      <w:proofErr w:type="spellEnd"/>
    </w:p>
    <w:p w:rsidR="00377945" w:rsidRPr="007F600D" w:rsidRDefault="00377945" w:rsidP="00377945">
      <w:pPr>
        <w:pStyle w:val="13"/>
        <w:spacing w:after="160" w:line="240" w:lineRule="auto"/>
        <w:jc w:val="both"/>
        <w:rPr>
          <w:color w:val="auto"/>
        </w:rPr>
      </w:pPr>
      <w:r w:rsidRPr="007F600D">
        <w:rPr>
          <w:color w:val="auto"/>
        </w:rPr>
        <w:t>Ознакомление в природе с цветковыми растениями.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2. </w:t>
      </w:r>
      <w:bookmarkStart w:id="614" w:name="bookmark1422"/>
      <w:r w:rsidRPr="007F600D">
        <w:rPr>
          <w:rFonts w:ascii="Times New Roman" w:hAnsi="Times New Roman" w:cs="Times New Roman"/>
        </w:rPr>
        <w:t>Строение и жизнедеятельность</w:t>
      </w:r>
      <w:bookmarkEnd w:id="614"/>
      <w:r w:rsidRPr="007F600D">
        <w:rPr>
          <w:rFonts w:ascii="Times New Roman" w:hAnsi="Times New Roman" w:cs="Times New Roman"/>
        </w:rPr>
        <w:t xml:space="preserve"> растительного организма</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color w:val="auto"/>
        </w:rPr>
        <w:t>Питание растения</w:t>
      </w:r>
    </w:p>
    <w:p w:rsidR="00377945" w:rsidRPr="007F600D" w:rsidRDefault="00377945" w:rsidP="00377945">
      <w:pPr>
        <w:pStyle w:val="13"/>
        <w:spacing w:line="240" w:lineRule="auto"/>
        <w:jc w:val="both"/>
        <w:rPr>
          <w:color w:val="auto"/>
        </w:rPr>
      </w:pPr>
      <w:r w:rsidRPr="007F600D">
        <w:rPr>
          <w:color w:val="auto"/>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77945" w:rsidRPr="007F600D" w:rsidRDefault="00377945" w:rsidP="00377945">
      <w:pPr>
        <w:pStyle w:val="13"/>
        <w:spacing w:line="252" w:lineRule="auto"/>
        <w:jc w:val="both"/>
        <w:rPr>
          <w:color w:val="auto"/>
        </w:rPr>
      </w:pPr>
      <w:r w:rsidRPr="007F600D">
        <w:rPr>
          <w:color w:val="auto"/>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15"/>
        </w:numPr>
        <w:tabs>
          <w:tab w:val="left" w:pos="524"/>
        </w:tabs>
        <w:spacing w:line="252" w:lineRule="auto"/>
        <w:jc w:val="both"/>
        <w:rPr>
          <w:color w:val="auto"/>
        </w:rPr>
      </w:pPr>
      <w:r w:rsidRPr="007F600D">
        <w:rPr>
          <w:color w:val="auto"/>
        </w:rPr>
        <w:t>Изучение строения корневых систем (стержневой и мочковатой) на примере гербарных экземпляров или живых растений.</w:t>
      </w:r>
    </w:p>
    <w:p w:rsidR="00377945" w:rsidRPr="007F600D" w:rsidRDefault="00377945" w:rsidP="00414631">
      <w:pPr>
        <w:pStyle w:val="13"/>
        <w:numPr>
          <w:ilvl w:val="0"/>
          <w:numId w:val="115"/>
        </w:numPr>
        <w:tabs>
          <w:tab w:val="left" w:pos="734"/>
        </w:tabs>
        <w:spacing w:line="252" w:lineRule="auto"/>
        <w:jc w:val="both"/>
        <w:rPr>
          <w:color w:val="auto"/>
        </w:rPr>
      </w:pPr>
      <w:r w:rsidRPr="007F600D">
        <w:rPr>
          <w:color w:val="auto"/>
        </w:rPr>
        <w:t>Изучение микропрепарата клеток корня.</w:t>
      </w:r>
    </w:p>
    <w:p w:rsidR="00377945" w:rsidRPr="007F600D" w:rsidRDefault="00377945" w:rsidP="00414631">
      <w:pPr>
        <w:pStyle w:val="13"/>
        <w:numPr>
          <w:ilvl w:val="0"/>
          <w:numId w:val="115"/>
        </w:numPr>
        <w:tabs>
          <w:tab w:val="left" w:pos="524"/>
        </w:tabs>
        <w:spacing w:line="252" w:lineRule="auto"/>
        <w:jc w:val="both"/>
        <w:rPr>
          <w:color w:val="auto"/>
        </w:rPr>
      </w:pPr>
      <w:r w:rsidRPr="007F600D">
        <w:rPr>
          <w:color w:val="auto"/>
        </w:rPr>
        <w:t>Изучение строения вегетативных и генеративных почек (на примере сирени, тополя и др.).</w:t>
      </w:r>
    </w:p>
    <w:p w:rsidR="00377945" w:rsidRPr="007F600D" w:rsidRDefault="00377945" w:rsidP="00414631">
      <w:pPr>
        <w:pStyle w:val="13"/>
        <w:numPr>
          <w:ilvl w:val="0"/>
          <w:numId w:val="115"/>
        </w:numPr>
        <w:tabs>
          <w:tab w:val="left" w:pos="529"/>
        </w:tabs>
        <w:spacing w:line="252" w:lineRule="auto"/>
        <w:jc w:val="both"/>
        <w:rPr>
          <w:color w:val="auto"/>
        </w:rPr>
      </w:pPr>
      <w:r w:rsidRPr="007F600D">
        <w:rPr>
          <w:color w:val="auto"/>
        </w:rPr>
        <w:t>Ознакомление с внешним строением листьев и листорасположением (на комнатных растениях).</w:t>
      </w:r>
    </w:p>
    <w:p w:rsidR="00377945" w:rsidRPr="007F600D" w:rsidRDefault="00377945" w:rsidP="00414631">
      <w:pPr>
        <w:pStyle w:val="13"/>
        <w:numPr>
          <w:ilvl w:val="0"/>
          <w:numId w:val="115"/>
        </w:numPr>
        <w:tabs>
          <w:tab w:val="left" w:pos="524"/>
        </w:tabs>
        <w:spacing w:line="252" w:lineRule="auto"/>
        <w:jc w:val="both"/>
        <w:rPr>
          <w:color w:val="auto"/>
        </w:rPr>
      </w:pPr>
      <w:r w:rsidRPr="007F600D">
        <w:rPr>
          <w:color w:val="auto"/>
        </w:rPr>
        <w:t>Изучение микроскопического строения листа (на готовых микропрепаратах).</w:t>
      </w:r>
    </w:p>
    <w:p w:rsidR="00377945" w:rsidRPr="007F600D" w:rsidRDefault="00377945" w:rsidP="00414631">
      <w:pPr>
        <w:pStyle w:val="13"/>
        <w:numPr>
          <w:ilvl w:val="0"/>
          <w:numId w:val="115"/>
        </w:numPr>
        <w:tabs>
          <w:tab w:val="left" w:pos="529"/>
        </w:tabs>
        <w:spacing w:after="120" w:line="252" w:lineRule="auto"/>
        <w:jc w:val="both"/>
        <w:rPr>
          <w:color w:val="auto"/>
        </w:rPr>
      </w:pPr>
      <w:r w:rsidRPr="007F600D">
        <w:rPr>
          <w:color w:val="auto"/>
        </w:rPr>
        <w:t>Наблюдение процесса выделения кислорода на свету аквариумными растениями.</w:t>
      </w:r>
    </w:p>
    <w:p w:rsidR="00377945" w:rsidRPr="007F600D" w:rsidRDefault="00377945" w:rsidP="00377945">
      <w:pPr>
        <w:pStyle w:val="80"/>
        <w:spacing w:line="257" w:lineRule="auto"/>
        <w:jc w:val="both"/>
        <w:rPr>
          <w:rFonts w:ascii="Times New Roman" w:hAnsi="Times New Roman" w:cs="Times New Roman"/>
          <w:color w:val="auto"/>
        </w:rPr>
      </w:pPr>
      <w:r w:rsidRPr="007F600D">
        <w:rPr>
          <w:rFonts w:ascii="Times New Roman" w:hAnsi="Times New Roman" w:cs="Times New Roman"/>
          <w:b/>
          <w:bCs/>
          <w:color w:val="auto"/>
        </w:rPr>
        <w:t>Дыхание растения</w:t>
      </w:r>
    </w:p>
    <w:p w:rsidR="00377945" w:rsidRPr="007F600D" w:rsidRDefault="00377945" w:rsidP="00377945">
      <w:pPr>
        <w:pStyle w:val="13"/>
        <w:spacing w:line="252" w:lineRule="auto"/>
        <w:jc w:val="both"/>
        <w:rPr>
          <w:color w:val="auto"/>
        </w:rPr>
      </w:pPr>
      <w:r w:rsidRPr="007F600D">
        <w:rPr>
          <w:color w:val="auto"/>
        </w:rPr>
        <w:t>Дыхание корня. Рыхление почвы для улучшения дыхания корней. Условия, препятствующие дыханию корней. Лист как орган дыхания (</w:t>
      </w:r>
      <w:proofErr w:type="spellStart"/>
      <w:r w:rsidRPr="007F600D">
        <w:rPr>
          <w:color w:val="auto"/>
        </w:rPr>
        <w:t>устьичный</w:t>
      </w:r>
      <w:proofErr w:type="spellEnd"/>
      <w:r w:rsidRPr="007F600D">
        <w:rPr>
          <w:color w:val="auto"/>
        </w:rPr>
        <w:t xml:space="preserve"> аппарат). Поступление в лист атмосферного воздуха. Сильная </w:t>
      </w:r>
      <w:r w:rsidRPr="007F600D">
        <w:rPr>
          <w:color w:val="auto"/>
        </w:rPr>
        <w:lastRenderedPageBreak/>
        <w:t>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after="120" w:line="252" w:lineRule="auto"/>
        <w:jc w:val="both"/>
        <w:rPr>
          <w:color w:val="auto"/>
        </w:rPr>
      </w:pPr>
      <w:r w:rsidRPr="007F600D">
        <w:rPr>
          <w:color w:val="auto"/>
        </w:rPr>
        <w:t>Изучение роли рыхления для дыхания корней.</w:t>
      </w:r>
    </w:p>
    <w:p w:rsidR="00377945" w:rsidRPr="007F600D" w:rsidRDefault="00377945" w:rsidP="00377945">
      <w:pPr>
        <w:pStyle w:val="80"/>
        <w:spacing w:line="257" w:lineRule="auto"/>
        <w:jc w:val="both"/>
        <w:rPr>
          <w:rFonts w:ascii="Times New Roman" w:hAnsi="Times New Roman" w:cs="Times New Roman"/>
          <w:color w:val="auto"/>
        </w:rPr>
      </w:pPr>
      <w:r w:rsidRPr="007F600D">
        <w:rPr>
          <w:rFonts w:ascii="Times New Roman" w:hAnsi="Times New Roman" w:cs="Times New Roman"/>
          <w:b/>
          <w:bCs/>
          <w:color w:val="auto"/>
        </w:rPr>
        <w:t>Транспорт веществ в растении</w:t>
      </w:r>
    </w:p>
    <w:p w:rsidR="00377945" w:rsidRPr="007F600D" w:rsidRDefault="00377945" w:rsidP="00377945">
      <w:pPr>
        <w:pStyle w:val="13"/>
        <w:spacing w:after="60" w:line="252" w:lineRule="auto"/>
        <w:jc w:val="both"/>
        <w:rPr>
          <w:color w:val="auto"/>
        </w:rPr>
      </w:pPr>
      <w:r w:rsidRPr="007F600D">
        <w:rPr>
          <w:color w:val="auto"/>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16"/>
        </w:numPr>
        <w:tabs>
          <w:tab w:val="left" w:pos="524"/>
        </w:tabs>
        <w:spacing w:line="240" w:lineRule="auto"/>
        <w:jc w:val="both"/>
        <w:rPr>
          <w:color w:val="auto"/>
        </w:rPr>
      </w:pPr>
      <w:r w:rsidRPr="007F600D">
        <w:rPr>
          <w:color w:val="auto"/>
        </w:rPr>
        <w:t>Обнаружение неорганических и органических веществ в растении.</w:t>
      </w:r>
    </w:p>
    <w:p w:rsidR="00377945" w:rsidRPr="007F600D" w:rsidRDefault="00377945" w:rsidP="00414631">
      <w:pPr>
        <w:pStyle w:val="13"/>
        <w:numPr>
          <w:ilvl w:val="0"/>
          <w:numId w:val="116"/>
        </w:numPr>
        <w:tabs>
          <w:tab w:val="left" w:pos="524"/>
        </w:tabs>
        <w:spacing w:line="240" w:lineRule="auto"/>
        <w:jc w:val="both"/>
        <w:rPr>
          <w:color w:val="auto"/>
        </w:rPr>
      </w:pPr>
      <w:r w:rsidRPr="007F600D">
        <w:rPr>
          <w:color w:val="auto"/>
        </w:rPr>
        <w:t>Рассматривание микроскопического строения ветки дерева (на готовом микропрепарате).</w:t>
      </w:r>
    </w:p>
    <w:p w:rsidR="00377945" w:rsidRPr="007F600D" w:rsidRDefault="00377945" w:rsidP="00414631">
      <w:pPr>
        <w:pStyle w:val="13"/>
        <w:numPr>
          <w:ilvl w:val="0"/>
          <w:numId w:val="116"/>
        </w:numPr>
        <w:tabs>
          <w:tab w:val="left" w:pos="529"/>
        </w:tabs>
        <w:spacing w:line="240" w:lineRule="auto"/>
        <w:jc w:val="both"/>
        <w:rPr>
          <w:color w:val="auto"/>
        </w:rPr>
      </w:pPr>
      <w:r w:rsidRPr="007F600D">
        <w:rPr>
          <w:color w:val="auto"/>
        </w:rPr>
        <w:t>Выявление передвижения воды и минеральных веществ по древесине.</w:t>
      </w:r>
    </w:p>
    <w:p w:rsidR="00377945" w:rsidRPr="007F600D" w:rsidRDefault="00377945" w:rsidP="00414631">
      <w:pPr>
        <w:pStyle w:val="13"/>
        <w:numPr>
          <w:ilvl w:val="0"/>
          <w:numId w:val="116"/>
        </w:numPr>
        <w:tabs>
          <w:tab w:val="left" w:pos="710"/>
        </w:tabs>
        <w:spacing w:after="120" w:line="240" w:lineRule="auto"/>
        <w:jc w:val="both"/>
        <w:rPr>
          <w:color w:val="auto"/>
        </w:rPr>
      </w:pPr>
      <w:r w:rsidRPr="007F600D">
        <w:rPr>
          <w:color w:val="auto"/>
        </w:rPr>
        <w:t>Исследование строения корневища, клубня, луковицы.</w:t>
      </w:r>
    </w:p>
    <w:p w:rsidR="00377945" w:rsidRPr="007F600D" w:rsidRDefault="00377945" w:rsidP="00377945">
      <w:pPr>
        <w:pStyle w:val="80"/>
        <w:jc w:val="both"/>
        <w:rPr>
          <w:rFonts w:ascii="Times New Roman" w:hAnsi="Times New Roman" w:cs="Times New Roman"/>
          <w:color w:val="auto"/>
        </w:rPr>
      </w:pPr>
      <w:r w:rsidRPr="007F600D">
        <w:rPr>
          <w:rFonts w:ascii="Times New Roman" w:hAnsi="Times New Roman" w:cs="Times New Roman"/>
          <w:b/>
          <w:bCs/>
          <w:color w:val="auto"/>
        </w:rPr>
        <w:t>Рост растения</w:t>
      </w:r>
    </w:p>
    <w:p w:rsidR="00377945" w:rsidRPr="007F600D" w:rsidRDefault="00377945" w:rsidP="00377945">
      <w:pPr>
        <w:pStyle w:val="13"/>
        <w:spacing w:line="240" w:lineRule="auto"/>
        <w:jc w:val="both"/>
        <w:rPr>
          <w:color w:val="auto"/>
        </w:rPr>
      </w:pPr>
      <w:r w:rsidRPr="007F600D">
        <w:rPr>
          <w:color w:val="auto"/>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17"/>
        </w:numPr>
        <w:tabs>
          <w:tab w:val="left" w:pos="524"/>
        </w:tabs>
        <w:spacing w:line="240" w:lineRule="auto"/>
        <w:jc w:val="both"/>
        <w:rPr>
          <w:color w:val="auto"/>
        </w:rPr>
      </w:pPr>
      <w:r w:rsidRPr="007F600D">
        <w:rPr>
          <w:color w:val="auto"/>
        </w:rPr>
        <w:t>Наблюдение за ростом корня.</w:t>
      </w:r>
    </w:p>
    <w:p w:rsidR="00377945" w:rsidRPr="007F600D" w:rsidRDefault="00377945" w:rsidP="00414631">
      <w:pPr>
        <w:pStyle w:val="13"/>
        <w:numPr>
          <w:ilvl w:val="0"/>
          <w:numId w:val="117"/>
        </w:numPr>
        <w:tabs>
          <w:tab w:val="left" w:pos="534"/>
        </w:tabs>
        <w:spacing w:line="240" w:lineRule="auto"/>
        <w:jc w:val="both"/>
        <w:rPr>
          <w:color w:val="auto"/>
        </w:rPr>
      </w:pPr>
      <w:r w:rsidRPr="007F600D">
        <w:rPr>
          <w:color w:val="auto"/>
        </w:rPr>
        <w:t>Наблюдение за ростом побега.</w:t>
      </w:r>
    </w:p>
    <w:p w:rsidR="00377945" w:rsidRPr="007F600D" w:rsidRDefault="00377945" w:rsidP="00414631">
      <w:pPr>
        <w:pStyle w:val="13"/>
        <w:numPr>
          <w:ilvl w:val="0"/>
          <w:numId w:val="117"/>
        </w:numPr>
        <w:tabs>
          <w:tab w:val="left" w:pos="534"/>
        </w:tabs>
        <w:spacing w:after="60" w:line="240" w:lineRule="auto"/>
        <w:jc w:val="both"/>
        <w:rPr>
          <w:color w:val="auto"/>
        </w:rPr>
      </w:pPr>
      <w:r w:rsidRPr="007F600D">
        <w:rPr>
          <w:color w:val="auto"/>
        </w:rPr>
        <w:t>Определение возраста дерева по спилу.</w:t>
      </w:r>
    </w:p>
    <w:p w:rsidR="00377945" w:rsidRPr="007F600D" w:rsidRDefault="00377945" w:rsidP="00377945">
      <w:pPr>
        <w:pStyle w:val="80"/>
        <w:jc w:val="both"/>
        <w:rPr>
          <w:rFonts w:ascii="Times New Roman" w:hAnsi="Times New Roman" w:cs="Times New Roman"/>
          <w:color w:val="auto"/>
        </w:rPr>
      </w:pPr>
      <w:r w:rsidRPr="007F600D">
        <w:rPr>
          <w:rFonts w:ascii="Times New Roman" w:hAnsi="Times New Roman" w:cs="Times New Roman"/>
          <w:b/>
          <w:bCs/>
          <w:color w:val="auto"/>
        </w:rPr>
        <w:t>Размножение растения</w:t>
      </w:r>
    </w:p>
    <w:p w:rsidR="00377945" w:rsidRPr="007F600D" w:rsidRDefault="00377945" w:rsidP="00377945">
      <w:pPr>
        <w:pStyle w:val="13"/>
        <w:spacing w:line="240" w:lineRule="auto"/>
        <w:jc w:val="both"/>
        <w:rPr>
          <w:color w:val="auto"/>
        </w:rPr>
      </w:pPr>
      <w:r w:rsidRPr="007F600D">
        <w:rPr>
          <w:color w:val="auto"/>
        </w:rPr>
        <w:t xml:space="preserve">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w:t>
      </w:r>
      <w:r w:rsidRPr="007F600D">
        <w:rPr>
          <w:color w:val="auto"/>
        </w:rPr>
        <w:lastRenderedPageBreak/>
        <w:t>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18"/>
        </w:numPr>
        <w:tabs>
          <w:tab w:val="left" w:pos="550"/>
        </w:tabs>
        <w:spacing w:line="240" w:lineRule="auto"/>
        <w:jc w:val="both"/>
        <w:rPr>
          <w:color w:val="auto"/>
        </w:rPr>
      </w:pPr>
      <w:r w:rsidRPr="007F600D">
        <w:rPr>
          <w:color w:val="auto"/>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w:t>
      </w:r>
      <w:proofErr w:type="spellStart"/>
      <w:r w:rsidRPr="007F600D">
        <w:rPr>
          <w:color w:val="auto"/>
        </w:rPr>
        <w:t>сансевьера</w:t>
      </w:r>
      <w:proofErr w:type="spellEnd"/>
      <w:r w:rsidRPr="007F600D">
        <w:rPr>
          <w:color w:val="auto"/>
        </w:rPr>
        <w:t xml:space="preserve"> и др.).</w:t>
      </w:r>
    </w:p>
    <w:p w:rsidR="00377945" w:rsidRPr="007F600D" w:rsidRDefault="00377945" w:rsidP="00414631">
      <w:pPr>
        <w:pStyle w:val="13"/>
        <w:numPr>
          <w:ilvl w:val="0"/>
          <w:numId w:val="118"/>
        </w:numPr>
        <w:tabs>
          <w:tab w:val="left" w:pos="732"/>
        </w:tabs>
        <w:spacing w:line="240" w:lineRule="auto"/>
        <w:jc w:val="both"/>
        <w:rPr>
          <w:color w:val="auto"/>
        </w:rPr>
      </w:pPr>
      <w:r w:rsidRPr="007F600D">
        <w:rPr>
          <w:color w:val="auto"/>
        </w:rPr>
        <w:t>Изучение строения цветков.</w:t>
      </w:r>
    </w:p>
    <w:p w:rsidR="00377945" w:rsidRPr="007F600D" w:rsidRDefault="00377945" w:rsidP="00414631">
      <w:pPr>
        <w:pStyle w:val="13"/>
        <w:numPr>
          <w:ilvl w:val="0"/>
          <w:numId w:val="118"/>
        </w:numPr>
        <w:tabs>
          <w:tab w:val="left" w:pos="732"/>
        </w:tabs>
        <w:spacing w:line="240" w:lineRule="auto"/>
        <w:jc w:val="both"/>
        <w:rPr>
          <w:color w:val="auto"/>
        </w:rPr>
      </w:pPr>
      <w:r w:rsidRPr="007F600D">
        <w:rPr>
          <w:color w:val="auto"/>
        </w:rPr>
        <w:t>Ознакомление с различными типами соцветий.</w:t>
      </w:r>
    </w:p>
    <w:p w:rsidR="00377945" w:rsidRPr="007F600D" w:rsidRDefault="00377945" w:rsidP="00414631">
      <w:pPr>
        <w:pStyle w:val="13"/>
        <w:numPr>
          <w:ilvl w:val="0"/>
          <w:numId w:val="118"/>
        </w:numPr>
        <w:tabs>
          <w:tab w:val="left" w:pos="732"/>
        </w:tabs>
        <w:spacing w:line="240" w:lineRule="auto"/>
        <w:jc w:val="both"/>
        <w:rPr>
          <w:color w:val="auto"/>
        </w:rPr>
      </w:pPr>
      <w:r w:rsidRPr="007F600D">
        <w:rPr>
          <w:color w:val="auto"/>
        </w:rPr>
        <w:t>Изучение строения семян двудольных растений.</w:t>
      </w:r>
    </w:p>
    <w:p w:rsidR="00377945" w:rsidRPr="007F600D" w:rsidRDefault="00377945" w:rsidP="00414631">
      <w:pPr>
        <w:pStyle w:val="13"/>
        <w:numPr>
          <w:ilvl w:val="0"/>
          <w:numId w:val="118"/>
        </w:numPr>
        <w:tabs>
          <w:tab w:val="left" w:pos="732"/>
        </w:tabs>
        <w:spacing w:line="240" w:lineRule="auto"/>
        <w:jc w:val="both"/>
        <w:rPr>
          <w:color w:val="auto"/>
        </w:rPr>
      </w:pPr>
      <w:r w:rsidRPr="007F600D">
        <w:rPr>
          <w:color w:val="auto"/>
        </w:rPr>
        <w:t>Изучение строения семян однодольных растений.</w:t>
      </w:r>
    </w:p>
    <w:p w:rsidR="00377945" w:rsidRPr="007F600D" w:rsidRDefault="00377945" w:rsidP="00414631">
      <w:pPr>
        <w:pStyle w:val="13"/>
        <w:numPr>
          <w:ilvl w:val="0"/>
          <w:numId w:val="118"/>
        </w:numPr>
        <w:tabs>
          <w:tab w:val="left" w:pos="550"/>
        </w:tabs>
        <w:spacing w:after="180" w:line="240" w:lineRule="auto"/>
        <w:jc w:val="both"/>
        <w:rPr>
          <w:color w:val="auto"/>
        </w:rPr>
      </w:pPr>
      <w:r w:rsidRPr="007F600D">
        <w:rPr>
          <w:color w:val="auto"/>
        </w:rPr>
        <w:t>Определение всхожести семян культурных растений и посев их в грунт.</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color w:val="auto"/>
        </w:rPr>
        <w:t>Развитие растения</w:t>
      </w:r>
    </w:p>
    <w:p w:rsidR="00377945" w:rsidRPr="007F600D" w:rsidRDefault="00377945" w:rsidP="00377945">
      <w:pPr>
        <w:pStyle w:val="13"/>
        <w:spacing w:line="240" w:lineRule="auto"/>
        <w:jc w:val="both"/>
        <w:rPr>
          <w:color w:val="auto"/>
        </w:rPr>
      </w:pPr>
      <w:r w:rsidRPr="007F600D">
        <w:rPr>
          <w:color w:val="auto"/>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19"/>
        </w:numPr>
        <w:tabs>
          <w:tab w:val="left" w:pos="550"/>
        </w:tabs>
        <w:spacing w:line="240" w:lineRule="auto"/>
        <w:jc w:val="both"/>
        <w:rPr>
          <w:color w:val="auto"/>
        </w:rPr>
      </w:pPr>
      <w:r w:rsidRPr="007F600D">
        <w:rPr>
          <w:color w:val="auto"/>
        </w:rPr>
        <w:t>Наблюдение за ростом и развитием цветкового растения в комнатных условиях (на примере фасоли или посевного гороха).</w:t>
      </w:r>
    </w:p>
    <w:p w:rsidR="00377945" w:rsidRPr="007F600D" w:rsidRDefault="00377945" w:rsidP="00414631">
      <w:pPr>
        <w:pStyle w:val="13"/>
        <w:numPr>
          <w:ilvl w:val="0"/>
          <w:numId w:val="119"/>
        </w:numPr>
        <w:tabs>
          <w:tab w:val="left" w:pos="732"/>
        </w:tabs>
        <w:spacing w:after="320" w:line="240" w:lineRule="auto"/>
        <w:jc w:val="both"/>
        <w:rPr>
          <w:color w:val="auto"/>
        </w:rPr>
      </w:pPr>
      <w:r w:rsidRPr="007F600D">
        <w:rPr>
          <w:color w:val="auto"/>
        </w:rPr>
        <w:t>Определение условий прорастания семян.</w:t>
      </w:r>
    </w:p>
    <w:p w:rsidR="00377945" w:rsidRPr="007F600D" w:rsidRDefault="00377945" w:rsidP="00377945">
      <w:pPr>
        <w:pStyle w:val="af5"/>
        <w:rPr>
          <w:rFonts w:ascii="Times New Roman" w:hAnsi="Times New Roman" w:cs="Times New Roman"/>
        </w:rPr>
      </w:pPr>
      <w:bookmarkStart w:id="615" w:name="bookmark1425"/>
      <w:r w:rsidRPr="007F600D">
        <w:rPr>
          <w:rFonts w:ascii="Times New Roman" w:hAnsi="Times New Roman" w:cs="Times New Roman"/>
        </w:rPr>
        <w:t>7 КЛАСС</w:t>
      </w:r>
      <w:bookmarkEnd w:id="615"/>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616" w:name="bookmark1427"/>
      <w:r w:rsidRPr="007F600D">
        <w:rPr>
          <w:rFonts w:ascii="Times New Roman" w:hAnsi="Times New Roman" w:cs="Times New Roman"/>
        </w:rPr>
        <w:t>1. Систематические группы растений</w:t>
      </w:r>
      <w:bookmarkEnd w:id="616"/>
    </w:p>
    <w:p w:rsidR="00377945" w:rsidRPr="007F600D" w:rsidRDefault="00377945" w:rsidP="00377945">
      <w:pPr>
        <w:pStyle w:val="13"/>
        <w:spacing w:line="240" w:lineRule="auto"/>
        <w:jc w:val="both"/>
        <w:rPr>
          <w:color w:val="auto"/>
        </w:rPr>
      </w:pPr>
      <w:r w:rsidRPr="007F600D">
        <w:rPr>
          <w:rFonts w:eastAsia="Courier New"/>
          <w:b/>
          <w:bCs/>
          <w:i/>
          <w:iCs/>
          <w:color w:val="auto"/>
        </w:rPr>
        <w:t>Классификация растений.</w:t>
      </w:r>
      <w:r w:rsidRPr="007F600D">
        <w:rPr>
          <w:color w:val="auto"/>
        </w:rP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77945" w:rsidRPr="007F600D" w:rsidRDefault="00377945" w:rsidP="00377945">
      <w:pPr>
        <w:pStyle w:val="13"/>
        <w:spacing w:line="240" w:lineRule="auto"/>
        <w:jc w:val="both"/>
        <w:rPr>
          <w:color w:val="auto"/>
        </w:rPr>
      </w:pPr>
      <w:r w:rsidRPr="007F600D">
        <w:rPr>
          <w:rFonts w:eastAsia="Courier New"/>
          <w:b/>
          <w:bCs/>
          <w:i/>
          <w:iCs/>
          <w:color w:val="auto"/>
        </w:rPr>
        <w:t>Низшие растения. Водоросли.</w:t>
      </w:r>
      <w:r w:rsidRPr="007F600D">
        <w:rPr>
          <w:color w:val="auto"/>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77945" w:rsidRPr="007F600D" w:rsidRDefault="00377945" w:rsidP="00377945">
      <w:pPr>
        <w:pStyle w:val="13"/>
        <w:spacing w:line="252" w:lineRule="auto"/>
        <w:jc w:val="both"/>
        <w:rPr>
          <w:color w:val="auto"/>
        </w:rPr>
      </w:pPr>
      <w:r w:rsidRPr="007F600D">
        <w:rPr>
          <w:rFonts w:eastAsia="Courier New"/>
          <w:b/>
          <w:bCs/>
          <w:i/>
          <w:iCs/>
          <w:color w:val="auto"/>
        </w:rPr>
        <w:t>Высшие споровые растения. Моховидные (Мхи).</w:t>
      </w:r>
      <w:r w:rsidRPr="007F600D">
        <w:rPr>
          <w:color w:val="auto"/>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w:t>
      </w:r>
      <w:r w:rsidRPr="007F600D">
        <w:rPr>
          <w:color w:val="auto"/>
        </w:rPr>
        <w:lastRenderedPageBreak/>
        <w:t>торфа и продуктов его переработки в хозяйственной деятельности человека.</w:t>
      </w:r>
    </w:p>
    <w:p w:rsidR="00377945" w:rsidRPr="007F600D" w:rsidRDefault="00377945" w:rsidP="00377945">
      <w:pPr>
        <w:pStyle w:val="13"/>
        <w:spacing w:line="252" w:lineRule="auto"/>
        <w:ind w:firstLine="260"/>
        <w:jc w:val="both"/>
        <w:rPr>
          <w:color w:val="auto"/>
        </w:rPr>
      </w:pPr>
      <w:r w:rsidRPr="007F600D">
        <w:rPr>
          <w:rFonts w:eastAsia="Courier New"/>
          <w:b/>
          <w:bCs/>
          <w:i/>
          <w:iCs/>
          <w:color w:val="auto"/>
        </w:rPr>
        <w:t>Плауновидные (Плауны). Хвощевидные (Хвощи), Папоротниковидные (Папоротники).</w:t>
      </w:r>
      <w:r w:rsidRPr="007F600D">
        <w:rPr>
          <w:color w:val="auto"/>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77945" w:rsidRPr="007F600D" w:rsidRDefault="00377945" w:rsidP="00377945">
      <w:pPr>
        <w:pStyle w:val="13"/>
        <w:spacing w:line="252" w:lineRule="auto"/>
        <w:ind w:firstLine="260"/>
        <w:jc w:val="both"/>
        <w:rPr>
          <w:color w:val="auto"/>
        </w:rPr>
      </w:pPr>
      <w:r w:rsidRPr="007F600D">
        <w:rPr>
          <w:rFonts w:eastAsia="Courier New"/>
          <w:b/>
          <w:bCs/>
          <w:i/>
          <w:iCs/>
          <w:color w:val="auto"/>
        </w:rPr>
        <w:t>Высшие семенные растения. Голосеменные</w:t>
      </w:r>
      <w:r w:rsidRPr="007F600D">
        <w:rPr>
          <w:rFonts w:eastAsia="Courier New"/>
          <w:b/>
          <w:bCs/>
          <w:color w:val="auto"/>
        </w:rPr>
        <w:t xml:space="preserve">. </w:t>
      </w:r>
      <w:r w:rsidRPr="007F600D">
        <w:rPr>
          <w:color w:val="auto"/>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77945" w:rsidRPr="007F600D" w:rsidRDefault="00377945" w:rsidP="00377945">
      <w:pPr>
        <w:pStyle w:val="13"/>
        <w:spacing w:line="252" w:lineRule="auto"/>
        <w:ind w:firstLine="260"/>
        <w:jc w:val="both"/>
        <w:rPr>
          <w:color w:val="auto"/>
        </w:rPr>
      </w:pPr>
      <w:r w:rsidRPr="007F600D">
        <w:rPr>
          <w:rFonts w:eastAsia="Courier New"/>
          <w:b/>
          <w:bCs/>
          <w:i/>
          <w:iCs/>
          <w:color w:val="auto"/>
        </w:rPr>
        <w:t>Покрытосеменные (цветковые) растения.</w:t>
      </w:r>
      <w:r w:rsidRPr="007F600D">
        <w:rPr>
          <w:color w:val="auto"/>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77945" w:rsidRPr="007F600D" w:rsidRDefault="00377945" w:rsidP="00377945">
      <w:pPr>
        <w:pStyle w:val="13"/>
        <w:spacing w:line="252" w:lineRule="auto"/>
        <w:ind w:firstLine="260"/>
        <w:jc w:val="both"/>
        <w:rPr>
          <w:color w:val="auto"/>
        </w:rPr>
      </w:pPr>
      <w:r w:rsidRPr="007F600D">
        <w:rPr>
          <w:rFonts w:eastAsia="Courier New"/>
          <w:b/>
          <w:bCs/>
          <w:i/>
          <w:iCs/>
          <w:color w:val="auto"/>
        </w:rPr>
        <w:t>Семейства покрытосеменных* (цветковых) растений.</w:t>
      </w:r>
      <w:r w:rsidRPr="007F600D">
        <w:rPr>
          <w:color w:val="auto"/>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rsidRPr="007F600D">
        <w:rPr>
          <w:color w:val="auto"/>
        </w:rPr>
        <w:t>Мятликовые)*</w:t>
      </w:r>
      <w:proofErr w:type="gramEnd"/>
      <w:r w:rsidRPr="007F600D">
        <w:rPr>
          <w:color w:val="auto"/>
        </w:rPr>
        <w:t>*. Многообразие растений. Дикорастущие представители семейств. Культурные представители семейств, их использование человеком.</w:t>
      </w:r>
    </w:p>
    <w:p w:rsidR="00377945" w:rsidRPr="007F600D" w:rsidRDefault="00377945" w:rsidP="00377945">
      <w:pPr>
        <w:pStyle w:val="13"/>
        <w:tabs>
          <w:tab w:val="left" w:pos="466"/>
        </w:tabs>
        <w:spacing w:line="240" w:lineRule="auto"/>
        <w:ind w:left="260" w:firstLine="0"/>
        <w:jc w:val="both"/>
        <w:rPr>
          <w:color w:val="auto"/>
        </w:rPr>
      </w:pPr>
      <w:r w:rsidRPr="007F600D">
        <w:rPr>
          <w:color w:val="auto"/>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377945" w:rsidRPr="007F600D" w:rsidRDefault="00377945" w:rsidP="00377945">
      <w:pPr>
        <w:pStyle w:val="13"/>
        <w:tabs>
          <w:tab w:val="left" w:pos="636"/>
        </w:tabs>
        <w:spacing w:line="240" w:lineRule="auto"/>
        <w:ind w:left="260" w:firstLine="0"/>
        <w:jc w:val="both"/>
        <w:rPr>
          <w:color w:val="auto"/>
        </w:rPr>
      </w:pPr>
      <w:r w:rsidRPr="007F600D">
        <w:rPr>
          <w:color w:val="auto"/>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0"/>
        </w:numPr>
        <w:tabs>
          <w:tab w:val="left" w:pos="529"/>
        </w:tabs>
        <w:spacing w:line="240" w:lineRule="auto"/>
        <w:ind w:firstLine="260"/>
        <w:jc w:val="both"/>
        <w:rPr>
          <w:color w:val="auto"/>
        </w:rPr>
      </w:pPr>
      <w:r w:rsidRPr="007F600D">
        <w:rPr>
          <w:color w:val="auto"/>
        </w:rPr>
        <w:t>Изучение строения одноклеточных водорослей (на примере хламидомонады и хлореллы).</w:t>
      </w:r>
    </w:p>
    <w:p w:rsidR="00377945" w:rsidRPr="007F600D" w:rsidRDefault="00377945" w:rsidP="00414631">
      <w:pPr>
        <w:pStyle w:val="13"/>
        <w:numPr>
          <w:ilvl w:val="0"/>
          <w:numId w:val="120"/>
        </w:numPr>
        <w:tabs>
          <w:tab w:val="left" w:pos="524"/>
        </w:tabs>
        <w:spacing w:line="240" w:lineRule="auto"/>
        <w:ind w:firstLine="260"/>
        <w:jc w:val="both"/>
        <w:rPr>
          <w:color w:val="auto"/>
        </w:rPr>
      </w:pPr>
      <w:r w:rsidRPr="007F600D">
        <w:rPr>
          <w:color w:val="auto"/>
        </w:rPr>
        <w:t xml:space="preserve">Изучение строения многоклеточных нитчатых водорослей (на примере спирогиры и </w:t>
      </w:r>
      <w:proofErr w:type="spellStart"/>
      <w:r w:rsidRPr="007F600D">
        <w:rPr>
          <w:color w:val="auto"/>
        </w:rPr>
        <w:t>улотрикса</w:t>
      </w:r>
      <w:proofErr w:type="spellEnd"/>
      <w:r w:rsidRPr="007F600D">
        <w:rPr>
          <w:color w:val="auto"/>
        </w:rPr>
        <w:t>).</w:t>
      </w:r>
    </w:p>
    <w:p w:rsidR="00377945" w:rsidRPr="007F600D" w:rsidRDefault="00377945" w:rsidP="00414631">
      <w:pPr>
        <w:pStyle w:val="13"/>
        <w:numPr>
          <w:ilvl w:val="0"/>
          <w:numId w:val="120"/>
        </w:numPr>
        <w:tabs>
          <w:tab w:val="left" w:pos="636"/>
        </w:tabs>
        <w:spacing w:line="240" w:lineRule="auto"/>
        <w:ind w:firstLine="260"/>
        <w:jc w:val="both"/>
        <w:rPr>
          <w:color w:val="auto"/>
        </w:rPr>
      </w:pPr>
      <w:r w:rsidRPr="007F600D">
        <w:rPr>
          <w:color w:val="auto"/>
        </w:rPr>
        <w:t>Изучение внешнего строения мхов (на местных видах).</w:t>
      </w:r>
    </w:p>
    <w:p w:rsidR="00377945" w:rsidRPr="007F600D" w:rsidRDefault="00377945" w:rsidP="00414631">
      <w:pPr>
        <w:pStyle w:val="13"/>
        <w:numPr>
          <w:ilvl w:val="0"/>
          <w:numId w:val="120"/>
        </w:numPr>
        <w:tabs>
          <w:tab w:val="left" w:pos="687"/>
        </w:tabs>
        <w:spacing w:line="240" w:lineRule="auto"/>
        <w:ind w:firstLine="260"/>
        <w:jc w:val="both"/>
        <w:rPr>
          <w:color w:val="auto"/>
        </w:rPr>
      </w:pPr>
      <w:r w:rsidRPr="007F600D">
        <w:rPr>
          <w:color w:val="auto"/>
        </w:rPr>
        <w:t>Изучение внешнего строения папоротника или хвоща.</w:t>
      </w:r>
    </w:p>
    <w:p w:rsidR="00377945" w:rsidRPr="007F600D" w:rsidRDefault="00377945" w:rsidP="00414631">
      <w:pPr>
        <w:pStyle w:val="13"/>
        <w:numPr>
          <w:ilvl w:val="0"/>
          <w:numId w:val="120"/>
        </w:numPr>
        <w:tabs>
          <w:tab w:val="left" w:pos="525"/>
        </w:tabs>
        <w:spacing w:line="240" w:lineRule="auto"/>
        <w:ind w:firstLine="260"/>
        <w:jc w:val="both"/>
        <w:rPr>
          <w:color w:val="auto"/>
        </w:rPr>
      </w:pPr>
      <w:r w:rsidRPr="007F600D">
        <w:rPr>
          <w:color w:val="auto"/>
        </w:rPr>
        <w:t>Изучение внешнего строения веток, хвои, шишек и семян голосеменных растений (на примере ели, сосны или лиственницы).</w:t>
      </w:r>
    </w:p>
    <w:p w:rsidR="00377945" w:rsidRPr="007F600D" w:rsidRDefault="00377945" w:rsidP="00414631">
      <w:pPr>
        <w:pStyle w:val="13"/>
        <w:numPr>
          <w:ilvl w:val="0"/>
          <w:numId w:val="120"/>
        </w:numPr>
        <w:tabs>
          <w:tab w:val="left" w:pos="687"/>
        </w:tabs>
        <w:spacing w:line="240" w:lineRule="auto"/>
        <w:ind w:firstLine="260"/>
        <w:jc w:val="both"/>
        <w:rPr>
          <w:color w:val="auto"/>
        </w:rPr>
      </w:pPr>
      <w:r w:rsidRPr="007F600D">
        <w:rPr>
          <w:color w:val="auto"/>
        </w:rPr>
        <w:t>Изучение внешнего строения покрытосеменных растений.</w:t>
      </w:r>
    </w:p>
    <w:p w:rsidR="00377945" w:rsidRPr="007F600D" w:rsidRDefault="00377945" w:rsidP="00414631">
      <w:pPr>
        <w:pStyle w:val="13"/>
        <w:numPr>
          <w:ilvl w:val="0"/>
          <w:numId w:val="120"/>
        </w:numPr>
        <w:tabs>
          <w:tab w:val="left" w:pos="525"/>
        </w:tabs>
        <w:spacing w:line="240" w:lineRule="auto"/>
        <w:ind w:firstLine="260"/>
        <w:jc w:val="both"/>
        <w:rPr>
          <w:color w:val="auto"/>
        </w:rPr>
      </w:pPr>
      <w:r w:rsidRPr="007F600D">
        <w:rPr>
          <w:color w:val="auto"/>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77945" w:rsidRPr="007F600D" w:rsidRDefault="00377945" w:rsidP="00414631">
      <w:pPr>
        <w:pStyle w:val="13"/>
        <w:numPr>
          <w:ilvl w:val="0"/>
          <w:numId w:val="120"/>
        </w:numPr>
        <w:tabs>
          <w:tab w:val="left" w:pos="525"/>
        </w:tabs>
        <w:spacing w:line="240" w:lineRule="auto"/>
        <w:ind w:firstLine="260"/>
        <w:jc w:val="both"/>
        <w:rPr>
          <w:color w:val="auto"/>
        </w:rPr>
      </w:pPr>
      <w:r w:rsidRPr="007F600D">
        <w:rPr>
          <w:color w:val="auto"/>
        </w:rPr>
        <w:t>Определение видов растений (на примере трёх семейств) с использованием определителей растений или определительных карточек.</w:t>
      </w:r>
    </w:p>
    <w:p w:rsidR="00377945" w:rsidRPr="007F600D" w:rsidRDefault="00377945" w:rsidP="00377945">
      <w:pPr>
        <w:pStyle w:val="af5"/>
        <w:rPr>
          <w:rFonts w:ascii="Times New Roman" w:hAnsi="Times New Roman" w:cs="Times New Roman"/>
        </w:rPr>
      </w:pPr>
      <w:bookmarkStart w:id="617" w:name="bookmark142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2. Развитие растительного мира на Земле</w:t>
      </w:r>
      <w:bookmarkEnd w:id="617"/>
    </w:p>
    <w:p w:rsidR="00377945" w:rsidRPr="007F600D" w:rsidRDefault="00377945" w:rsidP="00377945">
      <w:pPr>
        <w:pStyle w:val="13"/>
        <w:spacing w:line="240" w:lineRule="auto"/>
        <w:ind w:firstLine="260"/>
        <w:jc w:val="both"/>
        <w:rPr>
          <w:color w:val="auto"/>
        </w:rPr>
      </w:pPr>
      <w:r w:rsidRPr="007F600D">
        <w:rPr>
          <w:color w:val="auto"/>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77945" w:rsidRPr="007F600D" w:rsidRDefault="00377945" w:rsidP="00377945">
      <w:pPr>
        <w:pStyle w:val="80"/>
        <w:jc w:val="both"/>
        <w:rPr>
          <w:rFonts w:ascii="Times New Roman" w:hAnsi="Times New Roman" w:cs="Times New Roman"/>
          <w:b/>
          <w:color w:val="auto"/>
        </w:rPr>
      </w:pPr>
      <w:r w:rsidRPr="007F600D">
        <w:rPr>
          <w:rFonts w:ascii="Times New Roman" w:hAnsi="Times New Roman" w:cs="Times New Roman"/>
          <w:b/>
          <w:color w:val="auto"/>
        </w:rPr>
        <w:t xml:space="preserve">Экскурсии или </w:t>
      </w:r>
      <w:proofErr w:type="spellStart"/>
      <w:r w:rsidRPr="007F600D">
        <w:rPr>
          <w:rFonts w:ascii="Times New Roman" w:hAnsi="Times New Roman" w:cs="Times New Roman"/>
          <w:b/>
          <w:color w:val="auto"/>
        </w:rPr>
        <w:t>видеоэкскурсии</w:t>
      </w:r>
      <w:proofErr w:type="spellEnd"/>
    </w:p>
    <w:p w:rsidR="00377945" w:rsidRPr="007F600D" w:rsidRDefault="00377945" w:rsidP="00377945">
      <w:pPr>
        <w:pStyle w:val="13"/>
        <w:spacing w:line="240" w:lineRule="auto"/>
        <w:ind w:firstLine="260"/>
        <w:jc w:val="both"/>
        <w:rPr>
          <w:color w:val="auto"/>
        </w:rPr>
      </w:pPr>
      <w:r w:rsidRPr="007F600D">
        <w:rPr>
          <w:color w:val="auto"/>
        </w:rPr>
        <w:t>Развитие растительного мира на Земле (экскурсия в палеонтологический или краеведческий музей).</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3. </w:t>
      </w:r>
      <w:bookmarkStart w:id="618" w:name="bookmark1431"/>
      <w:r w:rsidRPr="007F600D">
        <w:rPr>
          <w:rFonts w:ascii="Times New Roman" w:hAnsi="Times New Roman" w:cs="Times New Roman"/>
        </w:rPr>
        <w:t>Растения в природных сообществах</w:t>
      </w:r>
      <w:bookmarkEnd w:id="618"/>
    </w:p>
    <w:p w:rsidR="00377945" w:rsidRPr="007F600D" w:rsidRDefault="00377945" w:rsidP="00377945">
      <w:pPr>
        <w:pStyle w:val="13"/>
        <w:spacing w:line="240" w:lineRule="auto"/>
        <w:ind w:firstLine="260"/>
        <w:jc w:val="both"/>
        <w:rPr>
          <w:color w:val="auto"/>
        </w:rPr>
      </w:pPr>
      <w:r w:rsidRPr="007F600D">
        <w:rPr>
          <w:color w:val="auto"/>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77945" w:rsidRPr="007F600D" w:rsidRDefault="00377945" w:rsidP="00377945">
      <w:pPr>
        <w:pStyle w:val="13"/>
        <w:spacing w:line="240" w:lineRule="auto"/>
        <w:ind w:firstLine="260"/>
        <w:jc w:val="both"/>
        <w:rPr>
          <w:color w:val="auto"/>
        </w:rPr>
      </w:pPr>
      <w:r w:rsidRPr="007F600D">
        <w:rPr>
          <w:color w:val="auto"/>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4. </w:t>
      </w:r>
      <w:bookmarkStart w:id="619" w:name="bookmark1433"/>
      <w:r w:rsidRPr="007F600D">
        <w:rPr>
          <w:rFonts w:ascii="Times New Roman" w:hAnsi="Times New Roman" w:cs="Times New Roman"/>
        </w:rPr>
        <w:t>Растения и человек</w:t>
      </w:r>
      <w:bookmarkEnd w:id="619"/>
    </w:p>
    <w:p w:rsidR="00377945" w:rsidRPr="007F600D" w:rsidRDefault="00377945" w:rsidP="00377945">
      <w:pPr>
        <w:pStyle w:val="13"/>
        <w:spacing w:line="240" w:lineRule="auto"/>
        <w:ind w:firstLine="260"/>
        <w:jc w:val="both"/>
        <w:rPr>
          <w:color w:val="auto"/>
        </w:rPr>
      </w:pPr>
      <w:r w:rsidRPr="007F600D">
        <w:rPr>
          <w:color w:val="auto"/>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 xml:space="preserve">Экскурсии или </w:t>
      </w:r>
      <w:proofErr w:type="spellStart"/>
      <w:r w:rsidRPr="007F600D">
        <w:rPr>
          <w:rFonts w:ascii="Times New Roman" w:hAnsi="Times New Roman" w:cs="Times New Roman"/>
          <w:b/>
          <w:color w:val="auto"/>
        </w:rPr>
        <w:t>видеоэкскурсии</w:t>
      </w:r>
      <w:proofErr w:type="spellEnd"/>
    </w:p>
    <w:p w:rsidR="00377945" w:rsidRPr="007F600D" w:rsidRDefault="00377945" w:rsidP="00414631">
      <w:pPr>
        <w:pStyle w:val="13"/>
        <w:numPr>
          <w:ilvl w:val="0"/>
          <w:numId w:val="121"/>
        </w:numPr>
        <w:tabs>
          <w:tab w:val="left" w:pos="533"/>
        </w:tabs>
        <w:spacing w:line="240" w:lineRule="auto"/>
        <w:jc w:val="both"/>
        <w:rPr>
          <w:color w:val="auto"/>
        </w:rPr>
      </w:pPr>
      <w:r w:rsidRPr="007F600D">
        <w:rPr>
          <w:color w:val="auto"/>
        </w:rPr>
        <w:t>Изучение сельскохозяйственных растений региона.</w:t>
      </w:r>
    </w:p>
    <w:p w:rsidR="00377945" w:rsidRPr="007F600D" w:rsidRDefault="00377945" w:rsidP="00414631">
      <w:pPr>
        <w:pStyle w:val="13"/>
        <w:numPr>
          <w:ilvl w:val="0"/>
          <w:numId w:val="121"/>
        </w:numPr>
        <w:tabs>
          <w:tab w:val="left" w:pos="543"/>
        </w:tabs>
        <w:spacing w:line="240" w:lineRule="auto"/>
        <w:jc w:val="both"/>
        <w:rPr>
          <w:color w:val="auto"/>
        </w:rPr>
      </w:pPr>
      <w:r w:rsidRPr="007F600D">
        <w:rPr>
          <w:color w:val="auto"/>
        </w:rPr>
        <w:t>Изучение сорных растений региона.</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5. </w:t>
      </w:r>
      <w:bookmarkStart w:id="620" w:name="bookmark1435"/>
      <w:r w:rsidRPr="007F600D">
        <w:rPr>
          <w:rFonts w:ascii="Times New Roman" w:hAnsi="Times New Roman" w:cs="Times New Roman"/>
        </w:rPr>
        <w:t>Грибы. Лишайники. Бактерии</w:t>
      </w:r>
      <w:bookmarkEnd w:id="620"/>
    </w:p>
    <w:p w:rsidR="00377945" w:rsidRPr="007F600D" w:rsidRDefault="00377945" w:rsidP="00377945">
      <w:pPr>
        <w:pStyle w:val="13"/>
        <w:spacing w:line="240" w:lineRule="auto"/>
        <w:jc w:val="both"/>
        <w:rPr>
          <w:color w:val="auto"/>
        </w:rPr>
      </w:pPr>
      <w:r w:rsidRPr="007F600D">
        <w:rPr>
          <w:color w:val="auto"/>
        </w:rPr>
        <w:t xml:space="preserve">Грибы. Общая характеристика. Шляпочные грибы, их строение, </w:t>
      </w:r>
      <w:r w:rsidRPr="007F600D">
        <w:rPr>
          <w:color w:val="auto"/>
        </w:rPr>
        <w:lastRenderedPageBreak/>
        <w:t>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77945" w:rsidRPr="007F600D" w:rsidRDefault="00377945" w:rsidP="00377945">
      <w:pPr>
        <w:pStyle w:val="13"/>
        <w:spacing w:line="240" w:lineRule="auto"/>
        <w:jc w:val="both"/>
        <w:rPr>
          <w:color w:val="auto"/>
        </w:rPr>
      </w:pPr>
      <w:r w:rsidRPr="007F600D">
        <w:rPr>
          <w:color w:val="auto"/>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377945" w:rsidRPr="007F600D" w:rsidRDefault="00377945" w:rsidP="00377945">
      <w:pPr>
        <w:pStyle w:val="13"/>
        <w:spacing w:line="240" w:lineRule="auto"/>
        <w:jc w:val="both"/>
        <w:rPr>
          <w:color w:val="auto"/>
        </w:rPr>
      </w:pPr>
      <w:r w:rsidRPr="007F600D">
        <w:rPr>
          <w:color w:val="auto"/>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377945" w:rsidRPr="007F600D" w:rsidRDefault="00377945" w:rsidP="00377945">
      <w:pPr>
        <w:pStyle w:val="13"/>
        <w:spacing w:line="240" w:lineRule="auto"/>
        <w:jc w:val="both"/>
        <w:rPr>
          <w:color w:val="auto"/>
        </w:rPr>
      </w:pPr>
      <w:r w:rsidRPr="007F600D">
        <w:rPr>
          <w:color w:val="auto"/>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77945" w:rsidRPr="007F600D" w:rsidRDefault="00377945" w:rsidP="00377945">
      <w:pPr>
        <w:pStyle w:val="13"/>
        <w:spacing w:line="240" w:lineRule="auto"/>
        <w:jc w:val="both"/>
        <w:rPr>
          <w:color w:val="auto"/>
        </w:rPr>
      </w:pPr>
      <w:r w:rsidRPr="007F600D">
        <w:rPr>
          <w:color w:val="auto"/>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2"/>
        </w:numPr>
        <w:tabs>
          <w:tab w:val="left" w:pos="533"/>
        </w:tabs>
        <w:spacing w:line="240" w:lineRule="auto"/>
        <w:jc w:val="both"/>
        <w:rPr>
          <w:color w:val="auto"/>
        </w:rPr>
      </w:pPr>
      <w:r w:rsidRPr="007F600D">
        <w:rPr>
          <w:color w:val="auto"/>
        </w:rPr>
        <w:t>Изучение строения одноклеточных (</w:t>
      </w:r>
      <w:proofErr w:type="spellStart"/>
      <w:r w:rsidRPr="007F600D">
        <w:rPr>
          <w:color w:val="auto"/>
        </w:rPr>
        <w:t>мукор</w:t>
      </w:r>
      <w:proofErr w:type="spellEnd"/>
      <w:r w:rsidRPr="007F600D">
        <w:rPr>
          <w:color w:val="auto"/>
        </w:rPr>
        <w:t>) и многоклеточных (</w:t>
      </w:r>
      <w:proofErr w:type="spellStart"/>
      <w:r w:rsidRPr="007F600D">
        <w:rPr>
          <w:color w:val="auto"/>
        </w:rPr>
        <w:t>пеницилл</w:t>
      </w:r>
      <w:proofErr w:type="spellEnd"/>
      <w:r w:rsidRPr="007F600D">
        <w:rPr>
          <w:color w:val="auto"/>
        </w:rPr>
        <w:t>) плесневых грибов.</w:t>
      </w:r>
    </w:p>
    <w:p w:rsidR="00377945" w:rsidRPr="007F600D" w:rsidRDefault="00377945" w:rsidP="00414631">
      <w:pPr>
        <w:pStyle w:val="13"/>
        <w:numPr>
          <w:ilvl w:val="0"/>
          <w:numId w:val="122"/>
        </w:numPr>
        <w:tabs>
          <w:tab w:val="left" w:pos="533"/>
        </w:tabs>
        <w:spacing w:line="240" w:lineRule="auto"/>
        <w:jc w:val="both"/>
        <w:rPr>
          <w:color w:val="auto"/>
        </w:rPr>
      </w:pPr>
      <w:r w:rsidRPr="007F600D">
        <w:rPr>
          <w:color w:val="auto"/>
        </w:rPr>
        <w:t>Изучение строения плодовых тел шляпочных грибов (или изучение шляпочных грибов на муляжах).</w:t>
      </w:r>
    </w:p>
    <w:p w:rsidR="00377945" w:rsidRPr="007F600D" w:rsidRDefault="00377945" w:rsidP="00414631">
      <w:pPr>
        <w:pStyle w:val="13"/>
        <w:numPr>
          <w:ilvl w:val="0"/>
          <w:numId w:val="122"/>
        </w:numPr>
        <w:tabs>
          <w:tab w:val="left" w:pos="739"/>
        </w:tabs>
        <w:spacing w:line="240" w:lineRule="auto"/>
        <w:jc w:val="both"/>
        <w:rPr>
          <w:color w:val="auto"/>
        </w:rPr>
      </w:pPr>
      <w:r w:rsidRPr="007F600D">
        <w:rPr>
          <w:color w:val="auto"/>
        </w:rPr>
        <w:t>Изучение строения лишайников.</w:t>
      </w:r>
    </w:p>
    <w:p w:rsidR="00377945" w:rsidRPr="007F600D" w:rsidRDefault="00377945" w:rsidP="00414631">
      <w:pPr>
        <w:pStyle w:val="13"/>
        <w:numPr>
          <w:ilvl w:val="0"/>
          <w:numId w:val="122"/>
        </w:numPr>
        <w:tabs>
          <w:tab w:val="left" w:pos="739"/>
        </w:tabs>
        <w:spacing w:line="240" w:lineRule="auto"/>
        <w:jc w:val="both"/>
        <w:rPr>
          <w:color w:val="auto"/>
        </w:rPr>
      </w:pPr>
      <w:r w:rsidRPr="007F600D">
        <w:rPr>
          <w:color w:val="auto"/>
        </w:rPr>
        <w:t>Изучение строения бактерий (на готовых микропрепаратах).</w:t>
      </w:r>
    </w:p>
    <w:p w:rsidR="00377945" w:rsidRPr="007F600D" w:rsidRDefault="00377945" w:rsidP="00377945">
      <w:pPr>
        <w:rPr>
          <w:rFonts w:ascii="Times New Roman" w:hAnsi="Times New Roman" w:cs="Times New Roman"/>
        </w:rPr>
      </w:pPr>
      <w:bookmarkStart w:id="621" w:name="bookmark143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621"/>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622" w:name="bookmark1439"/>
      <w:r w:rsidRPr="007F600D">
        <w:rPr>
          <w:rFonts w:ascii="Times New Roman" w:hAnsi="Times New Roman" w:cs="Times New Roman"/>
        </w:rPr>
        <w:t>1. Животный организм</w:t>
      </w:r>
      <w:bookmarkEnd w:id="622"/>
    </w:p>
    <w:p w:rsidR="00377945" w:rsidRPr="007F600D" w:rsidRDefault="00377945" w:rsidP="00377945">
      <w:pPr>
        <w:pStyle w:val="13"/>
        <w:spacing w:line="240" w:lineRule="auto"/>
        <w:jc w:val="both"/>
        <w:rPr>
          <w:color w:val="auto"/>
        </w:rPr>
      </w:pPr>
      <w:r w:rsidRPr="007F600D">
        <w:rPr>
          <w:color w:val="auto"/>
        </w:rPr>
        <w:t>Зоология — наука о животных. Разделы зоологии. Связь зоологии с другими науками и техникой.</w:t>
      </w:r>
    </w:p>
    <w:p w:rsidR="00377945" w:rsidRPr="007F600D" w:rsidRDefault="00377945" w:rsidP="00377945">
      <w:pPr>
        <w:pStyle w:val="13"/>
        <w:spacing w:line="240" w:lineRule="auto"/>
        <w:jc w:val="both"/>
        <w:rPr>
          <w:color w:val="auto"/>
        </w:rPr>
      </w:pPr>
      <w:r w:rsidRPr="007F600D">
        <w:rPr>
          <w:color w:val="auto"/>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377945" w:rsidRPr="007F600D" w:rsidRDefault="00377945" w:rsidP="00377945">
      <w:pPr>
        <w:pStyle w:val="13"/>
        <w:spacing w:line="240" w:lineRule="auto"/>
        <w:jc w:val="both"/>
        <w:rPr>
          <w:color w:val="auto"/>
        </w:rPr>
      </w:pPr>
      <w:r w:rsidRPr="007F600D">
        <w:rPr>
          <w:color w:val="auto"/>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after="120" w:line="240" w:lineRule="auto"/>
        <w:jc w:val="both"/>
        <w:rPr>
          <w:color w:val="auto"/>
        </w:rPr>
      </w:pPr>
      <w:r w:rsidRPr="007F600D">
        <w:rPr>
          <w:color w:val="auto"/>
        </w:rPr>
        <w:t>Исследование под микроскопом готовых микропрепаратов клеток и тканей животных.</w:t>
      </w:r>
    </w:p>
    <w:p w:rsidR="00377945" w:rsidRPr="007F600D" w:rsidRDefault="00377945" w:rsidP="00377945">
      <w:pPr>
        <w:pStyle w:val="af5"/>
        <w:rPr>
          <w:rFonts w:ascii="Times New Roman" w:hAnsi="Times New Roman" w:cs="Times New Roman"/>
        </w:rPr>
      </w:pPr>
      <w:bookmarkStart w:id="623" w:name="bookmark1441"/>
      <w:r w:rsidRPr="007F600D">
        <w:rPr>
          <w:rFonts w:ascii="Times New Roman" w:hAnsi="Times New Roman" w:cs="Times New Roman"/>
        </w:rPr>
        <w:lastRenderedPageBreak/>
        <w:t>2. Строение и жизнедеятельность организма животного*</w:t>
      </w:r>
      <w:bookmarkEnd w:id="623"/>
    </w:p>
    <w:p w:rsidR="00377945" w:rsidRPr="007F600D" w:rsidRDefault="00377945" w:rsidP="00377945">
      <w:pPr>
        <w:pStyle w:val="80"/>
        <w:spacing w:after="220" w:line="254" w:lineRule="auto"/>
        <w:jc w:val="both"/>
        <w:rPr>
          <w:rFonts w:ascii="Times New Roman" w:hAnsi="Times New Roman" w:cs="Times New Roman"/>
          <w:color w:val="auto"/>
        </w:rPr>
      </w:pPr>
      <w:r w:rsidRPr="007F600D">
        <w:rPr>
          <w:rFonts w:ascii="Times New Roman" w:hAnsi="Times New Roman" w:cs="Times New Roman"/>
          <w:b/>
          <w:bCs/>
          <w:i w:val="0"/>
          <w:iCs w:val="0"/>
          <w:color w:val="auto"/>
        </w:rPr>
        <w:t>*</w:t>
      </w:r>
      <w:r w:rsidRPr="007F600D">
        <w:rPr>
          <w:rFonts w:ascii="Times New Roman" w:hAnsi="Times New Roman" w:cs="Times New Roman"/>
          <w:color w:val="auto"/>
        </w:rPr>
        <w:t>(Темы 2 и 3 возможно менять местами по усмотрению учителя, рассматривая содержание темы 2 в качестве обобщения учебного материала)</w:t>
      </w:r>
    </w:p>
    <w:p w:rsidR="00377945" w:rsidRPr="007F600D" w:rsidRDefault="00377945" w:rsidP="00377945">
      <w:pPr>
        <w:pStyle w:val="13"/>
        <w:spacing w:line="240" w:lineRule="auto"/>
        <w:jc w:val="both"/>
        <w:rPr>
          <w:color w:val="auto"/>
        </w:rPr>
      </w:pPr>
      <w:r w:rsidRPr="007F600D">
        <w:rPr>
          <w:rFonts w:eastAsia="Courier New"/>
          <w:b/>
          <w:bCs/>
          <w:i/>
          <w:iCs/>
          <w:color w:val="auto"/>
        </w:rPr>
        <w:t>Опора и движение животных.</w:t>
      </w:r>
      <w:r w:rsidRPr="007F600D">
        <w:rPr>
          <w:color w:val="auto"/>
        </w:rP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377945" w:rsidRPr="007F600D" w:rsidRDefault="00377945" w:rsidP="00377945">
      <w:pPr>
        <w:pStyle w:val="13"/>
        <w:spacing w:line="252" w:lineRule="auto"/>
        <w:jc w:val="both"/>
        <w:rPr>
          <w:color w:val="auto"/>
        </w:rPr>
      </w:pPr>
      <w:r w:rsidRPr="007F600D">
        <w:rPr>
          <w:rFonts w:eastAsia="Courier New"/>
          <w:b/>
          <w:bCs/>
          <w:i/>
          <w:iCs/>
          <w:color w:val="auto"/>
        </w:rPr>
        <w:t>Питание и пищеварение у животных.</w:t>
      </w:r>
      <w:r w:rsidRPr="007F600D">
        <w:rPr>
          <w:color w:val="auto"/>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77945" w:rsidRPr="007F600D" w:rsidRDefault="00377945" w:rsidP="00377945">
      <w:pPr>
        <w:pStyle w:val="13"/>
        <w:spacing w:after="80" w:line="240" w:lineRule="auto"/>
        <w:jc w:val="both"/>
        <w:rPr>
          <w:color w:val="auto"/>
        </w:rPr>
      </w:pPr>
      <w:r w:rsidRPr="007F600D">
        <w:rPr>
          <w:rFonts w:eastAsia="Courier New"/>
          <w:b/>
          <w:bCs/>
          <w:i/>
          <w:iCs/>
          <w:color w:val="auto"/>
        </w:rPr>
        <w:t>Дыхание животных.</w:t>
      </w:r>
      <w:r w:rsidRPr="007F600D">
        <w:rPr>
          <w:color w:val="auto"/>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77945" w:rsidRPr="007F600D" w:rsidRDefault="00377945" w:rsidP="00377945">
      <w:pPr>
        <w:pStyle w:val="13"/>
        <w:spacing w:line="240" w:lineRule="auto"/>
        <w:jc w:val="both"/>
        <w:rPr>
          <w:color w:val="auto"/>
        </w:rPr>
      </w:pPr>
      <w:r w:rsidRPr="007F600D">
        <w:rPr>
          <w:rFonts w:eastAsia="Courier New"/>
          <w:b/>
          <w:bCs/>
          <w:i/>
          <w:iCs/>
          <w:color w:val="auto"/>
        </w:rPr>
        <w:t>Транспорт веществ у животных.</w:t>
      </w:r>
      <w:r w:rsidRPr="007F600D">
        <w:rPr>
          <w:color w:val="auto"/>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77945" w:rsidRPr="007F600D" w:rsidRDefault="00377945" w:rsidP="00377945">
      <w:pPr>
        <w:pStyle w:val="13"/>
        <w:spacing w:line="240" w:lineRule="auto"/>
        <w:jc w:val="both"/>
        <w:rPr>
          <w:color w:val="auto"/>
        </w:rPr>
      </w:pPr>
      <w:r w:rsidRPr="007F600D">
        <w:rPr>
          <w:rFonts w:eastAsia="Courier New"/>
          <w:b/>
          <w:bCs/>
          <w:i/>
          <w:iCs/>
          <w:color w:val="auto"/>
        </w:rPr>
        <w:t>Выделение у животных.</w:t>
      </w:r>
      <w:r w:rsidRPr="007F600D">
        <w:rPr>
          <w:color w:val="auto"/>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7F600D">
        <w:rPr>
          <w:color w:val="auto"/>
        </w:rPr>
        <w:t>Мальпигиевы</w:t>
      </w:r>
      <w:proofErr w:type="spellEnd"/>
      <w:r w:rsidRPr="007F600D">
        <w:rPr>
          <w:color w:val="auto"/>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77945" w:rsidRPr="007F600D" w:rsidRDefault="00377945" w:rsidP="00377945">
      <w:pPr>
        <w:pStyle w:val="13"/>
        <w:spacing w:line="240" w:lineRule="auto"/>
        <w:jc w:val="both"/>
        <w:rPr>
          <w:color w:val="auto"/>
        </w:rPr>
      </w:pPr>
      <w:r w:rsidRPr="007F600D">
        <w:rPr>
          <w:rFonts w:eastAsia="Courier New"/>
          <w:b/>
          <w:bCs/>
          <w:i/>
          <w:iCs/>
          <w:color w:val="auto"/>
        </w:rPr>
        <w:t>Покровы тела у животных.</w:t>
      </w:r>
      <w:r w:rsidRPr="007F600D">
        <w:rPr>
          <w:color w:val="auto"/>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77945" w:rsidRPr="007F600D" w:rsidRDefault="00377945" w:rsidP="00377945">
      <w:pPr>
        <w:pStyle w:val="13"/>
        <w:spacing w:line="240" w:lineRule="auto"/>
        <w:jc w:val="both"/>
        <w:rPr>
          <w:color w:val="auto"/>
        </w:rPr>
      </w:pPr>
      <w:r w:rsidRPr="007F600D">
        <w:rPr>
          <w:rFonts w:eastAsia="Courier New"/>
          <w:b/>
          <w:bCs/>
          <w:i/>
          <w:iCs/>
          <w:color w:val="auto"/>
        </w:rPr>
        <w:t>Координация и регуляция жизнедеятельности у животных.</w:t>
      </w:r>
      <w:r w:rsidRPr="007F600D">
        <w:rPr>
          <w:color w:val="auto"/>
        </w:rPr>
        <w:t xml:space="preserve"> Раздражимость у одноклеточных животных. Таксисы (фототаксис, </w:t>
      </w:r>
      <w:proofErr w:type="spellStart"/>
      <w:r w:rsidRPr="007F600D">
        <w:rPr>
          <w:color w:val="auto"/>
        </w:rPr>
        <w:t>трофотаксис</w:t>
      </w:r>
      <w:proofErr w:type="spellEnd"/>
      <w:r w:rsidRPr="007F600D">
        <w:rPr>
          <w:color w:val="auto"/>
        </w:rPr>
        <w:t xml:space="preserve">,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w:t>
      </w:r>
      <w:r w:rsidRPr="007F600D">
        <w:rPr>
          <w:color w:val="auto"/>
        </w:rPr>
        <w:lastRenderedPageBreak/>
        <w:t>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77945" w:rsidRPr="007F600D" w:rsidRDefault="00377945" w:rsidP="00377945">
      <w:pPr>
        <w:pStyle w:val="13"/>
        <w:spacing w:line="240" w:lineRule="auto"/>
        <w:jc w:val="both"/>
        <w:rPr>
          <w:color w:val="auto"/>
        </w:rPr>
      </w:pPr>
      <w:r w:rsidRPr="007F600D">
        <w:rPr>
          <w:rFonts w:eastAsia="Courier New"/>
          <w:b/>
          <w:bCs/>
          <w:i/>
          <w:iCs/>
          <w:color w:val="auto"/>
        </w:rPr>
        <w:t>Поведение животных.</w:t>
      </w:r>
      <w:r w:rsidRPr="007F600D">
        <w:rPr>
          <w:color w:val="auto"/>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77945" w:rsidRPr="007F600D" w:rsidRDefault="00377945" w:rsidP="00377945">
      <w:pPr>
        <w:pStyle w:val="13"/>
        <w:spacing w:line="252" w:lineRule="auto"/>
        <w:jc w:val="both"/>
        <w:rPr>
          <w:color w:val="auto"/>
        </w:rPr>
      </w:pPr>
      <w:r w:rsidRPr="007F600D">
        <w:rPr>
          <w:rFonts w:eastAsia="Courier New"/>
          <w:b/>
          <w:bCs/>
          <w:i/>
          <w:iCs/>
          <w:color w:val="auto"/>
        </w:rPr>
        <w:t>Размножение и развитие животных.</w:t>
      </w:r>
      <w:r w:rsidRPr="007F600D">
        <w:rPr>
          <w:color w:val="auto"/>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3"/>
        </w:numPr>
        <w:tabs>
          <w:tab w:val="left" w:pos="548"/>
        </w:tabs>
        <w:spacing w:line="240" w:lineRule="auto"/>
        <w:jc w:val="both"/>
        <w:rPr>
          <w:color w:val="auto"/>
        </w:rPr>
      </w:pPr>
      <w:r w:rsidRPr="007F600D">
        <w:rPr>
          <w:color w:val="auto"/>
        </w:rPr>
        <w:t>Ознакомление с органами опоры и движения у животных.</w:t>
      </w:r>
    </w:p>
    <w:p w:rsidR="00377945" w:rsidRPr="007F600D" w:rsidRDefault="00377945" w:rsidP="00414631">
      <w:pPr>
        <w:pStyle w:val="13"/>
        <w:numPr>
          <w:ilvl w:val="0"/>
          <w:numId w:val="123"/>
        </w:numPr>
        <w:tabs>
          <w:tab w:val="left" w:pos="558"/>
        </w:tabs>
        <w:spacing w:line="240" w:lineRule="auto"/>
        <w:jc w:val="both"/>
        <w:rPr>
          <w:color w:val="auto"/>
        </w:rPr>
      </w:pPr>
      <w:r w:rsidRPr="007F600D">
        <w:rPr>
          <w:color w:val="auto"/>
        </w:rPr>
        <w:t>Изучение способов поглощения пищи у животных.</w:t>
      </w:r>
    </w:p>
    <w:p w:rsidR="00377945" w:rsidRPr="007F600D" w:rsidRDefault="00377945" w:rsidP="00414631">
      <w:pPr>
        <w:pStyle w:val="13"/>
        <w:numPr>
          <w:ilvl w:val="0"/>
          <w:numId w:val="123"/>
        </w:numPr>
        <w:tabs>
          <w:tab w:val="left" w:pos="558"/>
        </w:tabs>
        <w:spacing w:line="240" w:lineRule="auto"/>
        <w:jc w:val="both"/>
        <w:rPr>
          <w:color w:val="auto"/>
        </w:rPr>
      </w:pPr>
      <w:r w:rsidRPr="007F600D">
        <w:rPr>
          <w:color w:val="auto"/>
        </w:rPr>
        <w:t>Изучение способов дыхания у животных.</w:t>
      </w:r>
    </w:p>
    <w:p w:rsidR="00377945" w:rsidRPr="007F600D" w:rsidRDefault="00377945" w:rsidP="00414631">
      <w:pPr>
        <w:pStyle w:val="13"/>
        <w:numPr>
          <w:ilvl w:val="0"/>
          <w:numId w:val="123"/>
        </w:numPr>
        <w:tabs>
          <w:tab w:val="left" w:pos="553"/>
        </w:tabs>
        <w:spacing w:line="240" w:lineRule="auto"/>
        <w:jc w:val="both"/>
        <w:rPr>
          <w:color w:val="auto"/>
        </w:rPr>
      </w:pPr>
      <w:r w:rsidRPr="007F600D">
        <w:rPr>
          <w:color w:val="auto"/>
        </w:rPr>
        <w:t>Ознакомление с системами органов транспорта веществ у животных.</w:t>
      </w:r>
    </w:p>
    <w:p w:rsidR="00377945" w:rsidRPr="007F600D" w:rsidRDefault="00377945" w:rsidP="00414631">
      <w:pPr>
        <w:pStyle w:val="13"/>
        <w:numPr>
          <w:ilvl w:val="0"/>
          <w:numId w:val="123"/>
        </w:numPr>
        <w:tabs>
          <w:tab w:val="left" w:pos="553"/>
        </w:tabs>
        <w:spacing w:line="240" w:lineRule="auto"/>
        <w:jc w:val="both"/>
        <w:rPr>
          <w:color w:val="auto"/>
        </w:rPr>
      </w:pPr>
      <w:r w:rsidRPr="007F600D">
        <w:rPr>
          <w:color w:val="auto"/>
        </w:rPr>
        <w:t>Изучение покровов тела у животных.</w:t>
      </w:r>
    </w:p>
    <w:p w:rsidR="00377945" w:rsidRPr="007F600D" w:rsidRDefault="00377945" w:rsidP="00414631">
      <w:pPr>
        <w:pStyle w:val="13"/>
        <w:numPr>
          <w:ilvl w:val="0"/>
          <w:numId w:val="123"/>
        </w:numPr>
        <w:tabs>
          <w:tab w:val="left" w:pos="558"/>
        </w:tabs>
        <w:spacing w:line="240" w:lineRule="auto"/>
        <w:jc w:val="both"/>
        <w:rPr>
          <w:color w:val="auto"/>
        </w:rPr>
      </w:pPr>
      <w:r w:rsidRPr="007F600D">
        <w:rPr>
          <w:color w:val="auto"/>
        </w:rPr>
        <w:t>Изучение органов чувств у животных.</w:t>
      </w:r>
    </w:p>
    <w:p w:rsidR="00377945" w:rsidRPr="007F600D" w:rsidRDefault="00377945" w:rsidP="00414631">
      <w:pPr>
        <w:pStyle w:val="13"/>
        <w:numPr>
          <w:ilvl w:val="0"/>
          <w:numId w:val="123"/>
        </w:numPr>
        <w:tabs>
          <w:tab w:val="left" w:pos="548"/>
        </w:tabs>
        <w:spacing w:line="240" w:lineRule="auto"/>
        <w:jc w:val="both"/>
        <w:rPr>
          <w:color w:val="auto"/>
        </w:rPr>
      </w:pPr>
      <w:r w:rsidRPr="007F600D">
        <w:rPr>
          <w:color w:val="auto"/>
        </w:rPr>
        <w:t>Формирование условных рефлексов у аквариумных рыб.</w:t>
      </w:r>
    </w:p>
    <w:p w:rsidR="00377945" w:rsidRPr="007F600D" w:rsidRDefault="00377945" w:rsidP="00414631">
      <w:pPr>
        <w:pStyle w:val="13"/>
        <w:numPr>
          <w:ilvl w:val="0"/>
          <w:numId w:val="123"/>
        </w:numPr>
        <w:tabs>
          <w:tab w:val="left" w:pos="558"/>
        </w:tabs>
        <w:spacing w:after="120" w:line="240" w:lineRule="auto"/>
        <w:jc w:val="both"/>
        <w:rPr>
          <w:color w:val="auto"/>
        </w:rPr>
      </w:pPr>
      <w:r w:rsidRPr="007F600D">
        <w:rPr>
          <w:color w:val="auto"/>
        </w:rPr>
        <w:t>Строение яйца и развитие зародыша птицы (курицы).</w:t>
      </w:r>
    </w:p>
    <w:p w:rsidR="00377945" w:rsidRPr="007F600D" w:rsidRDefault="00377945" w:rsidP="00377945">
      <w:pPr>
        <w:pStyle w:val="af5"/>
        <w:rPr>
          <w:rFonts w:ascii="Times New Roman" w:hAnsi="Times New Roman" w:cs="Times New Roman"/>
        </w:rPr>
      </w:pPr>
      <w:bookmarkStart w:id="624" w:name="bookmark144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3. Систематические группы животных</w:t>
      </w:r>
      <w:bookmarkEnd w:id="624"/>
    </w:p>
    <w:p w:rsidR="00377945" w:rsidRPr="007F600D" w:rsidRDefault="00377945" w:rsidP="00377945">
      <w:pPr>
        <w:pStyle w:val="13"/>
        <w:spacing w:line="252" w:lineRule="auto"/>
        <w:jc w:val="both"/>
        <w:rPr>
          <w:color w:val="auto"/>
        </w:rPr>
      </w:pPr>
      <w:r w:rsidRPr="007F600D">
        <w:rPr>
          <w:rFonts w:eastAsia="Courier New"/>
          <w:b/>
          <w:bCs/>
          <w:i/>
          <w:iCs/>
          <w:color w:val="auto"/>
        </w:rPr>
        <w:t>Основные категории систематики животных.</w:t>
      </w:r>
      <w:r w:rsidRPr="007F600D">
        <w:rPr>
          <w:color w:val="auto"/>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77945" w:rsidRPr="007F600D" w:rsidRDefault="00377945" w:rsidP="00377945">
      <w:pPr>
        <w:pStyle w:val="13"/>
        <w:spacing w:line="252" w:lineRule="auto"/>
        <w:jc w:val="both"/>
        <w:rPr>
          <w:color w:val="auto"/>
        </w:rPr>
      </w:pPr>
      <w:r w:rsidRPr="007F600D">
        <w:rPr>
          <w:rFonts w:eastAsia="Courier New"/>
          <w:b/>
          <w:bCs/>
          <w:i/>
          <w:iCs/>
          <w:color w:val="auto"/>
        </w:rPr>
        <w:t>Одноклеточные животные — простейшие.</w:t>
      </w:r>
      <w:r w:rsidRPr="007F600D">
        <w:rPr>
          <w:color w:val="auto"/>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lastRenderedPageBreak/>
        <w:t>Лабораторные и практические работы</w:t>
      </w:r>
    </w:p>
    <w:p w:rsidR="00377945" w:rsidRPr="007F600D" w:rsidRDefault="00377945" w:rsidP="00414631">
      <w:pPr>
        <w:pStyle w:val="13"/>
        <w:numPr>
          <w:ilvl w:val="0"/>
          <w:numId w:val="124"/>
        </w:numPr>
        <w:tabs>
          <w:tab w:val="left" w:pos="548"/>
        </w:tabs>
        <w:spacing w:line="240" w:lineRule="auto"/>
        <w:jc w:val="both"/>
        <w:rPr>
          <w:color w:val="auto"/>
        </w:rPr>
      </w:pPr>
      <w:r w:rsidRPr="007F600D">
        <w:rPr>
          <w:color w:val="auto"/>
        </w:rPr>
        <w:t>Исследование строения инфузории-туфельки и наблюдение за её передвижением. Изучение хемотаксиса.</w:t>
      </w:r>
    </w:p>
    <w:p w:rsidR="00377945" w:rsidRPr="007F600D" w:rsidRDefault="00377945" w:rsidP="00414631">
      <w:pPr>
        <w:pStyle w:val="13"/>
        <w:numPr>
          <w:ilvl w:val="0"/>
          <w:numId w:val="124"/>
        </w:numPr>
        <w:tabs>
          <w:tab w:val="left" w:pos="730"/>
        </w:tabs>
        <w:spacing w:line="240" w:lineRule="auto"/>
        <w:jc w:val="both"/>
        <w:rPr>
          <w:color w:val="auto"/>
        </w:rPr>
      </w:pPr>
      <w:r w:rsidRPr="007F600D">
        <w:rPr>
          <w:color w:val="auto"/>
        </w:rPr>
        <w:t>Многообразие простейших (на готовых препаратах).</w:t>
      </w:r>
    </w:p>
    <w:p w:rsidR="00377945" w:rsidRPr="007F600D" w:rsidRDefault="00377945" w:rsidP="00414631">
      <w:pPr>
        <w:pStyle w:val="13"/>
        <w:numPr>
          <w:ilvl w:val="0"/>
          <w:numId w:val="124"/>
        </w:numPr>
        <w:tabs>
          <w:tab w:val="left" w:pos="548"/>
        </w:tabs>
        <w:spacing w:line="240" w:lineRule="auto"/>
        <w:jc w:val="both"/>
        <w:rPr>
          <w:color w:val="auto"/>
        </w:rPr>
      </w:pPr>
      <w:r w:rsidRPr="007F600D">
        <w:rPr>
          <w:color w:val="auto"/>
        </w:rPr>
        <w:t>Изготовление модели клетки простейшего (амёбы, инфузории-туфельки и др.).</w:t>
      </w:r>
    </w:p>
    <w:p w:rsidR="00377945" w:rsidRPr="007F600D" w:rsidRDefault="00377945" w:rsidP="00377945">
      <w:pPr>
        <w:pStyle w:val="13"/>
        <w:spacing w:line="252" w:lineRule="auto"/>
        <w:jc w:val="both"/>
        <w:rPr>
          <w:color w:val="auto"/>
        </w:rPr>
      </w:pPr>
      <w:r w:rsidRPr="007F600D">
        <w:rPr>
          <w:rFonts w:eastAsia="Courier New"/>
          <w:b/>
          <w:bCs/>
          <w:i/>
          <w:iCs/>
          <w:color w:val="auto"/>
        </w:rPr>
        <w:t>Многоклеточные животные. Кишечнополостные.</w:t>
      </w:r>
      <w:r w:rsidRPr="007F600D">
        <w:rPr>
          <w:color w:val="auto"/>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7F600D">
        <w:rPr>
          <w:color w:val="auto"/>
        </w:rPr>
        <w:t>рифообразовании</w:t>
      </w:r>
      <w:proofErr w:type="spellEnd"/>
      <w:r w:rsidRPr="007F600D">
        <w:rPr>
          <w:color w:val="auto"/>
        </w:rPr>
        <w:t>.</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5"/>
        </w:numPr>
        <w:tabs>
          <w:tab w:val="left" w:pos="524"/>
        </w:tabs>
        <w:spacing w:line="240" w:lineRule="auto"/>
        <w:jc w:val="both"/>
        <w:rPr>
          <w:color w:val="auto"/>
        </w:rPr>
      </w:pPr>
      <w:r w:rsidRPr="007F600D">
        <w:rPr>
          <w:color w:val="auto"/>
        </w:rPr>
        <w:t>Исследование строения пресноводной гидры и её передвижения (школьный аквариум).</w:t>
      </w:r>
    </w:p>
    <w:p w:rsidR="00377945" w:rsidRPr="007F600D" w:rsidRDefault="00377945" w:rsidP="00414631">
      <w:pPr>
        <w:pStyle w:val="13"/>
        <w:numPr>
          <w:ilvl w:val="0"/>
          <w:numId w:val="125"/>
        </w:numPr>
        <w:tabs>
          <w:tab w:val="left" w:pos="524"/>
        </w:tabs>
        <w:spacing w:line="240" w:lineRule="auto"/>
        <w:jc w:val="both"/>
        <w:rPr>
          <w:color w:val="auto"/>
        </w:rPr>
      </w:pPr>
      <w:r w:rsidRPr="007F600D">
        <w:rPr>
          <w:color w:val="auto"/>
        </w:rPr>
        <w:t>Исследование питания гидры дафниями и циклопами (школьный аквариум).</w:t>
      </w:r>
    </w:p>
    <w:p w:rsidR="00377945" w:rsidRPr="007F600D" w:rsidRDefault="00377945" w:rsidP="00414631">
      <w:pPr>
        <w:pStyle w:val="13"/>
        <w:numPr>
          <w:ilvl w:val="0"/>
          <w:numId w:val="125"/>
        </w:numPr>
        <w:tabs>
          <w:tab w:val="left" w:pos="706"/>
        </w:tabs>
        <w:spacing w:line="240" w:lineRule="auto"/>
        <w:jc w:val="both"/>
        <w:rPr>
          <w:color w:val="auto"/>
        </w:rPr>
      </w:pPr>
      <w:r w:rsidRPr="007F600D">
        <w:rPr>
          <w:color w:val="auto"/>
        </w:rPr>
        <w:t>Изготовление модели пресноводной гидры.</w:t>
      </w:r>
    </w:p>
    <w:p w:rsidR="00377945" w:rsidRPr="007F600D" w:rsidRDefault="00377945" w:rsidP="00377945">
      <w:pPr>
        <w:pStyle w:val="13"/>
        <w:spacing w:line="252" w:lineRule="auto"/>
        <w:jc w:val="both"/>
        <w:rPr>
          <w:color w:val="auto"/>
        </w:rPr>
      </w:pPr>
      <w:r w:rsidRPr="007F600D">
        <w:rPr>
          <w:rFonts w:eastAsia="Courier New"/>
          <w:b/>
          <w:bCs/>
          <w:i/>
          <w:iCs/>
          <w:color w:val="auto"/>
        </w:rPr>
        <w:t>Плоские, круглые, кольчатые черви.</w:t>
      </w:r>
      <w:r w:rsidRPr="007F600D">
        <w:rPr>
          <w:color w:val="auto"/>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7F600D">
        <w:rPr>
          <w:color w:val="auto"/>
        </w:rPr>
        <w:t>почвообразователей</w:t>
      </w:r>
      <w:proofErr w:type="spellEnd"/>
      <w:r w:rsidRPr="007F600D">
        <w:rPr>
          <w:color w:val="auto"/>
        </w:rPr>
        <w:t>.</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6"/>
        </w:numPr>
        <w:tabs>
          <w:tab w:val="left" w:pos="529"/>
        </w:tabs>
        <w:spacing w:line="240" w:lineRule="auto"/>
        <w:jc w:val="both"/>
        <w:rPr>
          <w:color w:val="auto"/>
        </w:rPr>
      </w:pPr>
      <w:r w:rsidRPr="007F600D">
        <w:rPr>
          <w:color w:val="auto"/>
        </w:rPr>
        <w:t>Исследование внешнего строения дождевого червя. Наблюдение за реакцией дождевого червя на раздражители.</w:t>
      </w:r>
    </w:p>
    <w:p w:rsidR="00377945" w:rsidRPr="007F600D" w:rsidRDefault="00377945" w:rsidP="00414631">
      <w:pPr>
        <w:pStyle w:val="13"/>
        <w:numPr>
          <w:ilvl w:val="0"/>
          <w:numId w:val="126"/>
        </w:numPr>
        <w:tabs>
          <w:tab w:val="left" w:pos="524"/>
        </w:tabs>
        <w:spacing w:line="240" w:lineRule="auto"/>
        <w:jc w:val="both"/>
        <w:rPr>
          <w:color w:val="auto"/>
        </w:rPr>
      </w:pPr>
      <w:r w:rsidRPr="007F600D">
        <w:rPr>
          <w:color w:val="auto"/>
        </w:rPr>
        <w:t>Исследование внутреннего строения дождевого червя (на готовом влажном препарате и микропрепарате).</w:t>
      </w:r>
    </w:p>
    <w:p w:rsidR="00377945" w:rsidRPr="007F600D" w:rsidRDefault="00377945" w:rsidP="00414631">
      <w:pPr>
        <w:pStyle w:val="13"/>
        <w:numPr>
          <w:ilvl w:val="0"/>
          <w:numId w:val="126"/>
        </w:numPr>
        <w:tabs>
          <w:tab w:val="left" w:pos="524"/>
        </w:tabs>
        <w:spacing w:line="240" w:lineRule="auto"/>
        <w:jc w:val="both"/>
        <w:rPr>
          <w:color w:val="auto"/>
        </w:rPr>
      </w:pPr>
      <w:r w:rsidRPr="007F600D">
        <w:rPr>
          <w:color w:val="auto"/>
        </w:rPr>
        <w:t>Изучение приспособлений паразитических червей к паразитизму (на готовых влажных и микропрепаратах).</w:t>
      </w:r>
    </w:p>
    <w:p w:rsidR="00377945" w:rsidRPr="007F600D" w:rsidRDefault="00377945" w:rsidP="00377945">
      <w:pPr>
        <w:pStyle w:val="13"/>
        <w:spacing w:line="252" w:lineRule="auto"/>
        <w:jc w:val="both"/>
        <w:rPr>
          <w:color w:val="auto"/>
        </w:rPr>
      </w:pPr>
      <w:r w:rsidRPr="007F600D">
        <w:rPr>
          <w:rFonts w:eastAsia="Courier New"/>
          <w:b/>
          <w:bCs/>
          <w:i/>
          <w:iCs/>
          <w:color w:val="auto"/>
        </w:rPr>
        <w:t>Членистоногие.</w:t>
      </w:r>
      <w:r w:rsidRPr="007F600D">
        <w:rPr>
          <w:color w:val="auto"/>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77945" w:rsidRPr="007F600D" w:rsidRDefault="00377945" w:rsidP="00377945">
      <w:pPr>
        <w:pStyle w:val="13"/>
        <w:spacing w:line="252" w:lineRule="auto"/>
        <w:jc w:val="both"/>
        <w:rPr>
          <w:color w:val="auto"/>
        </w:rPr>
      </w:pPr>
      <w:r w:rsidRPr="007F600D">
        <w:rPr>
          <w:rFonts w:eastAsia="Courier New"/>
          <w:b/>
          <w:bCs/>
          <w:i/>
          <w:iCs/>
          <w:color w:val="auto"/>
        </w:rPr>
        <w:t>Ракообразные</w:t>
      </w:r>
      <w:r w:rsidRPr="007F600D">
        <w:rPr>
          <w:rFonts w:eastAsia="Courier New"/>
          <w:i/>
          <w:iCs/>
          <w:color w:val="auto"/>
        </w:rPr>
        <w:t>.</w:t>
      </w:r>
      <w:r w:rsidRPr="007F600D">
        <w:rPr>
          <w:color w:val="auto"/>
        </w:rPr>
        <w:t xml:space="preserve"> Особенности строения и жизнедеятельности. Значение ракообразных в природе и жизни человека.</w:t>
      </w:r>
    </w:p>
    <w:p w:rsidR="00377945" w:rsidRPr="007F600D" w:rsidRDefault="00377945" w:rsidP="00377945">
      <w:pPr>
        <w:pStyle w:val="13"/>
        <w:spacing w:line="252" w:lineRule="auto"/>
        <w:jc w:val="both"/>
        <w:rPr>
          <w:color w:val="auto"/>
        </w:rPr>
      </w:pPr>
      <w:r w:rsidRPr="007F600D">
        <w:rPr>
          <w:rFonts w:eastAsia="Courier New"/>
          <w:b/>
          <w:bCs/>
          <w:i/>
          <w:iCs/>
          <w:color w:val="auto"/>
        </w:rPr>
        <w:t>Паукообразные</w:t>
      </w:r>
      <w:r w:rsidRPr="007F600D">
        <w:rPr>
          <w:rFonts w:eastAsia="Courier New"/>
          <w:i/>
          <w:iCs/>
          <w:color w:val="auto"/>
        </w:rPr>
        <w:t>.</w:t>
      </w:r>
      <w:r w:rsidRPr="007F600D">
        <w:rPr>
          <w:color w:val="auto"/>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77945" w:rsidRPr="007F600D" w:rsidRDefault="00377945" w:rsidP="00377945">
      <w:pPr>
        <w:pStyle w:val="13"/>
        <w:spacing w:line="252" w:lineRule="auto"/>
        <w:jc w:val="both"/>
        <w:rPr>
          <w:color w:val="auto"/>
        </w:rPr>
      </w:pPr>
      <w:r w:rsidRPr="007F600D">
        <w:rPr>
          <w:rFonts w:eastAsia="Courier New"/>
          <w:b/>
          <w:bCs/>
          <w:i/>
          <w:iCs/>
          <w:color w:val="auto"/>
        </w:rPr>
        <w:lastRenderedPageBreak/>
        <w:t>Насекомые</w:t>
      </w:r>
      <w:r w:rsidRPr="007F600D">
        <w:rPr>
          <w:rFonts w:eastAsia="Courier New"/>
          <w:i/>
          <w:iCs/>
          <w:color w:val="auto"/>
        </w:rPr>
        <w:t>.</w:t>
      </w:r>
      <w:r w:rsidRPr="007F600D">
        <w:rPr>
          <w:color w:val="auto"/>
        </w:rP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77945" w:rsidRPr="007F600D" w:rsidRDefault="00377945" w:rsidP="00377945">
      <w:pPr>
        <w:pStyle w:val="13"/>
        <w:spacing w:line="240" w:lineRule="auto"/>
        <w:jc w:val="both"/>
        <w:rPr>
          <w:color w:val="auto"/>
        </w:rPr>
      </w:pPr>
      <w:r w:rsidRPr="007F600D">
        <w:rPr>
          <w:color w:val="auto"/>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7"/>
        </w:numPr>
        <w:tabs>
          <w:tab w:val="left" w:pos="524"/>
        </w:tabs>
        <w:spacing w:line="240" w:lineRule="auto"/>
        <w:jc w:val="both"/>
        <w:rPr>
          <w:color w:val="auto"/>
        </w:rPr>
      </w:pPr>
      <w:r w:rsidRPr="007F600D">
        <w:rPr>
          <w:color w:val="auto"/>
        </w:rPr>
        <w:t>Исследование внешнего строения насекомого (на примере майского жука или других крупных насекомых-вредителей).</w:t>
      </w:r>
    </w:p>
    <w:p w:rsidR="00377945" w:rsidRPr="007F600D" w:rsidRDefault="00377945" w:rsidP="00414631">
      <w:pPr>
        <w:pStyle w:val="13"/>
        <w:numPr>
          <w:ilvl w:val="0"/>
          <w:numId w:val="127"/>
        </w:numPr>
        <w:tabs>
          <w:tab w:val="left" w:pos="524"/>
        </w:tabs>
        <w:spacing w:line="240" w:lineRule="auto"/>
        <w:jc w:val="both"/>
        <w:rPr>
          <w:color w:val="auto"/>
        </w:rPr>
      </w:pPr>
      <w:r w:rsidRPr="007F600D">
        <w:rPr>
          <w:color w:val="auto"/>
        </w:rPr>
        <w:t>Ознакомление с различными типами развития насекомых (на примере коллекций).</w:t>
      </w:r>
    </w:p>
    <w:p w:rsidR="00377945" w:rsidRPr="007F600D" w:rsidRDefault="00377945" w:rsidP="00377945">
      <w:pPr>
        <w:pStyle w:val="13"/>
        <w:spacing w:line="240" w:lineRule="auto"/>
        <w:jc w:val="both"/>
        <w:rPr>
          <w:color w:val="auto"/>
        </w:rPr>
      </w:pPr>
      <w:r w:rsidRPr="007F600D">
        <w:rPr>
          <w:rFonts w:eastAsia="Courier New"/>
          <w:b/>
          <w:bCs/>
          <w:i/>
          <w:iCs/>
          <w:color w:val="auto"/>
        </w:rPr>
        <w:t>Моллюски.</w:t>
      </w:r>
      <w:r w:rsidRPr="007F600D">
        <w:rPr>
          <w:color w:val="auto"/>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line="240" w:lineRule="auto"/>
        <w:jc w:val="both"/>
        <w:rPr>
          <w:color w:val="auto"/>
        </w:rPr>
      </w:pPr>
      <w:r w:rsidRPr="007F600D">
        <w:rPr>
          <w:color w:val="auto"/>
        </w:rPr>
        <w:t>Исследование внешнего строения раковин пресноводных и морских моллюсков (раковины беззубки, перловицы, прудовика, катушки и др.).</w:t>
      </w:r>
    </w:p>
    <w:p w:rsidR="00377945" w:rsidRPr="007F600D" w:rsidRDefault="00377945" w:rsidP="00377945">
      <w:pPr>
        <w:pStyle w:val="13"/>
        <w:spacing w:line="240" w:lineRule="auto"/>
        <w:jc w:val="both"/>
        <w:rPr>
          <w:color w:val="auto"/>
        </w:rPr>
      </w:pPr>
      <w:r w:rsidRPr="007F600D">
        <w:rPr>
          <w:rFonts w:eastAsia="Courier New"/>
          <w:b/>
          <w:bCs/>
          <w:i/>
          <w:iCs/>
          <w:color w:val="auto"/>
        </w:rPr>
        <w:t>Хордовые.</w:t>
      </w:r>
      <w:r w:rsidRPr="007F600D">
        <w:rPr>
          <w:color w:val="auto"/>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77945" w:rsidRPr="007F600D" w:rsidRDefault="00377945" w:rsidP="00377945">
      <w:pPr>
        <w:pStyle w:val="13"/>
        <w:spacing w:line="240" w:lineRule="auto"/>
        <w:jc w:val="both"/>
        <w:rPr>
          <w:color w:val="auto"/>
        </w:rPr>
      </w:pPr>
      <w:r w:rsidRPr="007F600D">
        <w:rPr>
          <w:rFonts w:eastAsia="Courier New"/>
          <w:b/>
          <w:bCs/>
          <w:i/>
          <w:iCs/>
          <w:color w:val="auto"/>
        </w:rPr>
        <w:t>Рыбы.</w:t>
      </w:r>
      <w:r w:rsidRPr="007F600D">
        <w:rPr>
          <w:color w:val="auto"/>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8"/>
        </w:numPr>
        <w:tabs>
          <w:tab w:val="left" w:pos="524"/>
        </w:tabs>
        <w:spacing w:line="240" w:lineRule="auto"/>
        <w:jc w:val="both"/>
        <w:rPr>
          <w:color w:val="auto"/>
        </w:rPr>
      </w:pPr>
      <w:r w:rsidRPr="007F600D">
        <w:rPr>
          <w:color w:val="auto"/>
        </w:rPr>
        <w:t>Исследование внешнего строения и особенностей передвижения рыбы (на примере живой рыбы в банке с водой).</w:t>
      </w:r>
    </w:p>
    <w:p w:rsidR="00377945" w:rsidRPr="007F600D" w:rsidRDefault="00377945" w:rsidP="00414631">
      <w:pPr>
        <w:pStyle w:val="13"/>
        <w:numPr>
          <w:ilvl w:val="0"/>
          <w:numId w:val="128"/>
        </w:numPr>
        <w:tabs>
          <w:tab w:val="left" w:pos="524"/>
        </w:tabs>
        <w:spacing w:line="240" w:lineRule="auto"/>
        <w:jc w:val="both"/>
        <w:rPr>
          <w:color w:val="auto"/>
        </w:rPr>
      </w:pPr>
      <w:r w:rsidRPr="007F600D">
        <w:rPr>
          <w:color w:val="auto"/>
        </w:rPr>
        <w:t>Исследование внутреннего строения рыбы (на примере готового влажного препарата).</w:t>
      </w:r>
    </w:p>
    <w:p w:rsidR="00377945" w:rsidRPr="007F600D" w:rsidRDefault="00377945" w:rsidP="00377945">
      <w:pPr>
        <w:pStyle w:val="13"/>
        <w:spacing w:line="240" w:lineRule="auto"/>
        <w:jc w:val="both"/>
        <w:rPr>
          <w:color w:val="auto"/>
        </w:rPr>
      </w:pPr>
      <w:r w:rsidRPr="007F600D">
        <w:rPr>
          <w:rFonts w:eastAsia="Courier New"/>
          <w:b/>
          <w:bCs/>
          <w:i/>
          <w:iCs/>
          <w:color w:val="auto"/>
        </w:rPr>
        <w:t>Земноводные.</w:t>
      </w:r>
      <w:r w:rsidRPr="007F600D">
        <w:rPr>
          <w:color w:val="auto"/>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377945" w:rsidRPr="007F600D" w:rsidRDefault="00377945" w:rsidP="00377945">
      <w:pPr>
        <w:pStyle w:val="13"/>
        <w:spacing w:line="240" w:lineRule="auto"/>
        <w:jc w:val="both"/>
        <w:rPr>
          <w:color w:val="auto"/>
        </w:rPr>
      </w:pPr>
      <w:r w:rsidRPr="007F600D">
        <w:rPr>
          <w:color w:val="auto"/>
        </w:rPr>
        <w:t xml:space="preserve">Многообразие земноводных и их охрана. Значение земноводных в </w:t>
      </w:r>
      <w:r w:rsidRPr="007F600D">
        <w:rPr>
          <w:color w:val="auto"/>
        </w:rPr>
        <w:lastRenderedPageBreak/>
        <w:t>природе и жизни человека.</w:t>
      </w:r>
    </w:p>
    <w:p w:rsidR="00377945" w:rsidRPr="007F600D" w:rsidRDefault="00377945" w:rsidP="00377945">
      <w:pPr>
        <w:pStyle w:val="13"/>
        <w:spacing w:line="240" w:lineRule="auto"/>
        <w:jc w:val="both"/>
        <w:rPr>
          <w:color w:val="auto"/>
        </w:rPr>
      </w:pPr>
      <w:r w:rsidRPr="007F600D">
        <w:rPr>
          <w:rFonts w:eastAsia="Courier New"/>
          <w:b/>
          <w:bCs/>
          <w:i/>
          <w:iCs/>
          <w:color w:val="auto"/>
        </w:rPr>
        <w:t>Пресмыкающиеся.</w:t>
      </w:r>
      <w:r w:rsidRPr="007F600D">
        <w:rPr>
          <w:color w:val="auto"/>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77945" w:rsidRPr="007F600D" w:rsidRDefault="00377945" w:rsidP="00377945">
      <w:pPr>
        <w:pStyle w:val="13"/>
        <w:spacing w:line="240" w:lineRule="auto"/>
        <w:jc w:val="both"/>
        <w:rPr>
          <w:color w:val="auto"/>
        </w:rPr>
      </w:pPr>
      <w:r w:rsidRPr="007F600D">
        <w:rPr>
          <w:rFonts w:eastAsia="Courier New"/>
          <w:b/>
          <w:bCs/>
          <w:i/>
          <w:iCs/>
          <w:color w:val="auto"/>
        </w:rPr>
        <w:t>Птицы.</w:t>
      </w:r>
      <w:r w:rsidRPr="007F600D">
        <w:rPr>
          <w:color w:val="auto"/>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377945" w:rsidRPr="007F600D" w:rsidRDefault="00377945" w:rsidP="00377945">
      <w:pPr>
        <w:pStyle w:val="13"/>
        <w:spacing w:line="252" w:lineRule="auto"/>
        <w:jc w:val="both"/>
        <w:rPr>
          <w:color w:val="auto"/>
        </w:rPr>
      </w:pPr>
      <w:r w:rsidRPr="007F600D">
        <w:rPr>
          <w:rFonts w:eastAsia="Courier New"/>
          <w:i/>
          <w:iCs/>
          <w:color w:val="auto"/>
        </w:rPr>
        <w:t>*</w:t>
      </w:r>
      <w:r w:rsidRPr="007F600D">
        <w:rPr>
          <w:color w:val="auto"/>
        </w:rPr>
        <w:t>Многообразие птиц изучается по выбору учителя на примере трёх экологических групп с учётом распространения птиц в своём регионе.</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29"/>
        </w:numPr>
        <w:tabs>
          <w:tab w:val="left" w:pos="519"/>
        </w:tabs>
        <w:spacing w:line="240" w:lineRule="auto"/>
        <w:jc w:val="both"/>
        <w:rPr>
          <w:color w:val="auto"/>
        </w:rPr>
      </w:pPr>
      <w:r w:rsidRPr="007F600D">
        <w:rPr>
          <w:color w:val="auto"/>
        </w:rPr>
        <w:t>Исследование внешнего строения и перьевого покрова птиц (на примере чучела птиц и набора перьев: контурных, пуховых и пуха).</w:t>
      </w:r>
    </w:p>
    <w:p w:rsidR="00377945" w:rsidRPr="007F600D" w:rsidRDefault="00377945" w:rsidP="00414631">
      <w:pPr>
        <w:pStyle w:val="13"/>
        <w:numPr>
          <w:ilvl w:val="0"/>
          <w:numId w:val="129"/>
        </w:numPr>
        <w:tabs>
          <w:tab w:val="left" w:pos="696"/>
        </w:tabs>
        <w:spacing w:line="240" w:lineRule="auto"/>
        <w:jc w:val="both"/>
        <w:rPr>
          <w:color w:val="auto"/>
        </w:rPr>
      </w:pPr>
      <w:r w:rsidRPr="007F600D">
        <w:rPr>
          <w:color w:val="auto"/>
        </w:rPr>
        <w:t>Исследование особенностей скелета птицы.</w:t>
      </w:r>
    </w:p>
    <w:p w:rsidR="00377945" w:rsidRPr="007F600D" w:rsidRDefault="00377945" w:rsidP="00377945">
      <w:pPr>
        <w:pStyle w:val="13"/>
        <w:spacing w:line="240" w:lineRule="auto"/>
        <w:jc w:val="both"/>
        <w:rPr>
          <w:color w:val="auto"/>
        </w:rPr>
      </w:pPr>
      <w:r w:rsidRPr="007F600D">
        <w:rPr>
          <w:rFonts w:eastAsia="Courier New"/>
          <w:b/>
          <w:bCs/>
          <w:i/>
          <w:iCs/>
          <w:color w:val="auto"/>
        </w:rPr>
        <w:t>Млекопитающие.</w:t>
      </w:r>
      <w:r w:rsidRPr="007F600D">
        <w:rPr>
          <w:color w:val="auto"/>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77945" w:rsidRPr="007F600D" w:rsidRDefault="00377945" w:rsidP="00377945">
      <w:pPr>
        <w:pStyle w:val="13"/>
        <w:spacing w:line="240" w:lineRule="auto"/>
        <w:jc w:val="both"/>
        <w:rPr>
          <w:color w:val="auto"/>
        </w:rPr>
      </w:pPr>
      <w:proofErr w:type="spellStart"/>
      <w:r w:rsidRPr="007F600D">
        <w:rPr>
          <w:color w:val="auto"/>
        </w:rPr>
        <w:t>Первозвери</w:t>
      </w:r>
      <w:proofErr w:type="spellEnd"/>
      <w:r w:rsidRPr="007F600D">
        <w:rPr>
          <w:color w:val="auto"/>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77945" w:rsidRPr="007F600D" w:rsidRDefault="00377945" w:rsidP="00377945">
      <w:pPr>
        <w:pStyle w:val="13"/>
        <w:spacing w:line="240" w:lineRule="auto"/>
        <w:jc w:val="both"/>
        <w:rPr>
          <w:color w:val="auto"/>
        </w:rPr>
      </w:pPr>
      <w:r w:rsidRPr="007F600D">
        <w:rPr>
          <w:color w:val="auto"/>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77945" w:rsidRPr="007F600D" w:rsidRDefault="00377945" w:rsidP="00377945">
      <w:pPr>
        <w:pStyle w:val="13"/>
        <w:spacing w:line="240" w:lineRule="auto"/>
        <w:jc w:val="both"/>
        <w:rPr>
          <w:color w:val="auto"/>
        </w:rPr>
      </w:pPr>
      <w:r w:rsidRPr="007F600D">
        <w:rPr>
          <w:color w:val="auto"/>
        </w:rPr>
        <w:t>*Изучаются 6 отрядов млекопитающих на примере двух видов из каждого отряда по выбору учителя.</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0"/>
        </w:numPr>
        <w:tabs>
          <w:tab w:val="left" w:pos="544"/>
        </w:tabs>
        <w:spacing w:line="240" w:lineRule="auto"/>
        <w:jc w:val="both"/>
        <w:rPr>
          <w:color w:val="auto"/>
        </w:rPr>
      </w:pPr>
      <w:r w:rsidRPr="007F600D">
        <w:rPr>
          <w:color w:val="auto"/>
        </w:rPr>
        <w:t>Исследование особенностей скелета млекопитающих.</w:t>
      </w:r>
    </w:p>
    <w:p w:rsidR="00377945" w:rsidRPr="007F600D" w:rsidRDefault="00377945" w:rsidP="00414631">
      <w:pPr>
        <w:pStyle w:val="13"/>
        <w:numPr>
          <w:ilvl w:val="0"/>
          <w:numId w:val="130"/>
        </w:numPr>
        <w:tabs>
          <w:tab w:val="left" w:pos="544"/>
        </w:tabs>
        <w:spacing w:line="240" w:lineRule="auto"/>
        <w:jc w:val="both"/>
        <w:rPr>
          <w:color w:val="auto"/>
        </w:rPr>
      </w:pPr>
      <w:r w:rsidRPr="007F600D">
        <w:rPr>
          <w:color w:val="auto"/>
        </w:rPr>
        <w:t>Исследование особенностей зубной системы млекопитающих.</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4. </w:t>
      </w:r>
      <w:bookmarkStart w:id="625" w:name="bookmark1445"/>
      <w:r w:rsidRPr="007F600D">
        <w:rPr>
          <w:rFonts w:ascii="Times New Roman" w:hAnsi="Times New Roman" w:cs="Times New Roman"/>
        </w:rPr>
        <w:t>Развитие животного мира на Земле</w:t>
      </w:r>
      <w:bookmarkEnd w:id="625"/>
    </w:p>
    <w:p w:rsidR="00377945" w:rsidRPr="007F600D" w:rsidRDefault="00377945" w:rsidP="00377945">
      <w:pPr>
        <w:pStyle w:val="13"/>
        <w:spacing w:line="240" w:lineRule="auto"/>
        <w:jc w:val="both"/>
        <w:rPr>
          <w:color w:val="auto"/>
        </w:rPr>
      </w:pPr>
      <w:r w:rsidRPr="007F600D">
        <w:rPr>
          <w:color w:val="auto"/>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77945" w:rsidRPr="007F600D" w:rsidRDefault="00377945" w:rsidP="00377945">
      <w:pPr>
        <w:pStyle w:val="13"/>
        <w:spacing w:line="240" w:lineRule="auto"/>
        <w:jc w:val="both"/>
        <w:rPr>
          <w:color w:val="auto"/>
        </w:rPr>
      </w:pPr>
      <w:r w:rsidRPr="007F600D">
        <w:rPr>
          <w:color w:val="auto"/>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line="240" w:lineRule="auto"/>
        <w:jc w:val="both"/>
        <w:rPr>
          <w:color w:val="auto"/>
        </w:rPr>
      </w:pPr>
      <w:r w:rsidRPr="007F600D">
        <w:rPr>
          <w:color w:val="auto"/>
        </w:rPr>
        <w:t>Исследование ископаемых остатков вымерших животных.</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5. </w:t>
      </w:r>
      <w:bookmarkStart w:id="626" w:name="bookmark1447"/>
      <w:r w:rsidRPr="007F600D">
        <w:rPr>
          <w:rFonts w:ascii="Times New Roman" w:hAnsi="Times New Roman" w:cs="Times New Roman"/>
        </w:rPr>
        <w:t>Животные в природных сообществах</w:t>
      </w:r>
      <w:bookmarkEnd w:id="626"/>
    </w:p>
    <w:p w:rsidR="00377945" w:rsidRPr="007F600D" w:rsidRDefault="00377945" w:rsidP="00377945">
      <w:pPr>
        <w:pStyle w:val="13"/>
        <w:spacing w:line="240" w:lineRule="auto"/>
        <w:jc w:val="both"/>
        <w:rPr>
          <w:color w:val="auto"/>
        </w:rPr>
      </w:pPr>
      <w:r w:rsidRPr="007F600D">
        <w:rPr>
          <w:color w:val="auto"/>
        </w:rPr>
        <w:t>Животные и среда обитания. Влияние света, температуры и влажности на животных. Приспособленность животных к условиям среды обитания.</w:t>
      </w:r>
    </w:p>
    <w:p w:rsidR="00377945" w:rsidRPr="007F600D" w:rsidRDefault="00377945" w:rsidP="00377945">
      <w:pPr>
        <w:pStyle w:val="13"/>
        <w:spacing w:line="240" w:lineRule="auto"/>
        <w:jc w:val="both"/>
        <w:rPr>
          <w:color w:val="auto"/>
        </w:rPr>
      </w:pPr>
      <w:r w:rsidRPr="007F600D">
        <w:rPr>
          <w:color w:val="auto"/>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77945" w:rsidRPr="007F600D" w:rsidRDefault="00377945" w:rsidP="00377945">
      <w:pPr>
        <w:pStyle w:val="13"/>
        <w:spacing w:line="240" w:lineRule="auto"/>
        <w:jc w:val="both"/>
        <w:rPr>
          <w:color w:val="auto"/>
        </w:rPr>
      </w:pPr>
      <w:r w:rsidRPr="007F600D">
        <w:rPr>
          <w:color w:val="auto"/>
        </w:rPr>
        <w:t>Животный мир природных зон Земли. Основные закономерности распределения животных на планете. Фауна.</w:t>
      </w:r>
    </w:p>
    <w:p w:rsidR="00377945" w:rsidRPr="007F600D" w:rsidRDefault="00377945" w:rsidP="00377945">
      <w:pPr>
        <w:pStyle w:val="af5"/>
        <w:rPr>
          <w:rFonts w:ascii="Times New Roman" w:hAnsi="Times New Roman" w:cs="Times New Roman"/>
        </w:rPr>
      </w:pPr>
      <w:bookmarkStart w:id="627" w:name="bookmark144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6. Животные и человек</w:t>
      </w:r>
      <w:bookmarkEnd w:id="627"/>
    </w:p>
    <w:p w:rsidR="00377945" w:rsidRPr="007F600D" w:rsidRDefault="00377945" w:rsidP="00377945">
      <w:pPr>
        <w:pStyle w:val="13"/>
        <w:spacing w:line="240" w:lineRule="auto"/>
        <w:jc w:val="both"/>
        <w:rPr>
          <w:color w:val="auto"/>
        </w:rPr>
      </w:pPr>
      <w:r w:rsidRPr="007F600D">
        <w:rPr>
          <w:color w:val="auto"/>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77945" w:rsidRPr="007F600D" w:rsidRDefault="00377945" w:rsidP="00377945">
      <w:pPr>
        <w:pStyle w:val="13"/>
        <w:spacing w:line="240" w:lineRule="auto"/>
        <w:jc w:val="both"/>
        <w:rPr>
          <w:color w:val="auto"/>
        </w:rPr>
      </w:pPr>
      <w:r w:rsidRPr="007F600D">
        <w:rPr>
          <w:color w:val="auto"/>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77945" w:rsidRPr="007F600D" w:rsidRDefault="00377945" w:rsidP="00377945">
      <w:pPr>
        <w:pStyle w:val="13"/>
        <w:spacing w:line="240" w:lineRule="auto"/>
        <w:jc w:val="both"/>
        <w:rPr>
          <w:color w:val="auto"/>
        </w:rPr>
      </w:pPr>
      <w:r w:rsidRPr="007F600D">
        <w:rPr>
          <w:color w:val="auto"/>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377945" w:rsidRPr="007F600D" w:rsidRDefault="00377945" w:rsidP="00377945">
      <w:pPr>
        <w:pStyle w:val="af5"/>
        <w:rPr>
          <w:rFonts w:ascii="Times New Roman" w:hAnsi="Times New Roman" w:cs="Times New Roman"/>
        </w:rPr>
      </w:pPr>
      <w:bookmarkStart w:id="628" w:name="bookmark145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628"/>
    </w:p>
    <w:p w:rsidR="00377945" w:rsidRPr="007F600D" w:rsidRDefault="00377945" w:rsidP="00377945">
      <w:pPr>
        <w:pStyle w:val="af5"/>
        <w:rPr>
          <w:rFonts w:ascii="Times New Roman" w:hAnsi="Times New Roman" w:cs="Times New Roman"/>
        </w:rPr>
      </w:pPr>
      <w:bookmarkStart w:id="629" w:name="bookmark145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 Человек — биосоциальный вид</w:t>
      </w:r>
      <w:bookmarkEnd w:id="629"/>
    </w:p>
    <w:p w:rsidR="00377945" w:rsidRPr="007F600D" w:rsidRDefault="00377945" w:rsidP="00377945">
      <w:pPr>
        <w:pStyle w:val="13"/>
        <w:spacing w:line="240" w:lineRule="auto"/>
        <w:jc w:val="both"/>
        <w:rPr>
          <w:color w:val="auto"/>
        </w:rPr>
      </w:pPr>
      <w:r w:rsidRPr="007F600D">
        <w:rPr>
          <w:color w:val="auto"/>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77945" w:rsidRPr="007F600D" w:rsidRDefault="00377945" w:rsidP="00377945">
      <w:pPr>
        <w:pStyle w:val="13"/>
        <w:spacing w:line="240" w:lineRule="auto"/>
        <w:jc w:val="both"/>
        <w:rPr>
          <w:color w:val="auto"/>
        </w:rPr>
      </w:pPr>
      <w:r w:rsidRPr="007F600D">
        <w:rPr>
          <w:color w:val="auto"/>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w:t>
      </w:r>
      <w:r w:rsidRPr="007F600D">
        <w:rPr>
          <w:color w:val="auto"/>
        </w:rPr>
        <w:lastRenderedPageBreak/>
        <w:t>становления человека. Человеческие расы.</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2. </w:t>
      </w:r>
      <w:bookmarkStart w:id="630" w:name="bookmark1455"/>
      <w:r w:rsidRPr="007F600D">
        <w:rPr>
          <w:rFonts w:ascii="Times New Roman" w:hAnsi="Times New Roman" w:cs="Times New Roman"/>
        </w:rPr>
        <w:t>Структура организма человека</w:t>
      </w:r>
      <w:bookmarkEnd w:id="630"/>
    </w:p>
    <w:p w:rsidR="00377945" w:rsidRPr="007F600D" w:rsidRDefault="00377945" w:rsidP="00377945">
      <w:pPr>
        <w:pStyle w:val="13"/>
        <w:spacing w:line="240" w:lineRule="auto"/>
        <w:jc w:val="both"/>
        <w:rPr>
          <w:color w:val="auto"/>
        </w:rPr>
      </w:pPr>
      <w:r w:rsidRPr="007F600D">
        <w:rPr>
          <w:color w:val="auto"/>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377945" w:rsidRPr="007F600D" w:rsidRDefault="00377945" w:rsidP="00377945">
      <w:pPr>
        <w:pStyle w:val="13"/>
        <w:spacing w:line="240" w:lineRule="auto"/>
        <w:jc w:val="both"/>
        <w:rPr>
          <w:color w:val="auto"/>
        </w:rPr>
      </w:pPr>
      <w:r w:rsidRPr="007F600D">
        <w:rPr>
          <w:color w:val="auto"/>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1"/>
        </w:numPr>
        <w:tabs>
          <w:tab w:val="left" w:pos="545"/>
        </w:tabs>
        <w:spacing w:line="240" w:lineRule="auto"/>
        <w:jc w:val="both"/>
        <w:rPr>
          <w:color w:val="auto"/>
        </w:rPr>
      </w:pPr>
      <w:r w:rsidRPr="007F600D">
        <w:rPr>
          <w:color w:val="auto"/>
        </w:rPr>
        <w:t>Изучение клеток слизистой оболочки полости рта человека.</w:t>
      </w:r>
    </w:p>
    <w:p w:rsidR="00377945" w:rsidRPr="007F600D" w:rsidRDefault="00377945" w:rsidP="00414631">
      <w:pPr>
        <w:pStyle w:val="13"/>
        <w:numPr>
          <w:ilvl w:val="0"/>
          <w:numId w:val="131"/>
        </w:numPr>
        <w:tabs>
          <w:tab w:val="left" w:pos="545"/>
        </w:tabs>
        <w:spacing w:line="240" w:lineRule="auto"/>
        <w:jc w:val="both"/>
        <w:rPr>
          <w:color w:val="auto"/>
        </w:rPr>
      </w:pPr>
      <w:r w:rsidRPr="007F600D">
        <w:rPr>
          <w:color w:val="auto"/>
        </w:rPr>
        <w:t>Изучение микроскопического строения тканей (на готовых микропрепаратах).</w:t>
      </w:r>
    </w:p>
    <w:p w:rsidR="00377945" w:rsidRPr="007F600D" w:rsidRDefault="00377945" w:rsidP="00414631">
      <w:pPr>
        <w:pStyle w:val="13"/>
        <w:numPr>
          <w:ilvl w:val="0"/>
          <w:numId w:val="131"/>
        </w:numPr>
        <w:tabs>
          <w:tab w:val="left" w:pos="545"/>
        </w:tabs>
        <w:spacing w:line="240" w:lineRule="auto"/>
        <w:jc w:val="both"/>
        <w:rPr>
          <w:color w:val="auto"/>
        </w:rPr>
      </w:pPr>
      <w:r w:rsidRPr="007F600D">
        <w:rPr>
          <w:color w:val="auto"/>
        </w:rPr>
        <w:t>Распознавание органов и систем органов человека (по таблицам).</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3. </w:t>
      </w:r>
      <w:bookmarkStart w:id="631" w:name="bookmark1457"/>
      <w:r w:rsidRPr="007F600D">
        <w:rPr>
          <w:rFonts w:ascii="Times New Roman" w:hAnsi="Times New Roman" w:cs="Times New Roman"/>
        </w:rPr>
        <w:t>Нейрогуморальная регуляция</w:t>
      </w:r>
      <w:bookmarkEnd w:id="631"/>
    </w:p>
    <w:p w:rsidR="00377945" w:rsidRPr="007F600D" w:rsidRDefault="00377945" w:rsidP="00377945">
      <w:pPr>
        <w:pStyle w:val="13"/>
        <w:spacing w:line="240" w:lineRule="auto"/>
        <w:jc w:val="both"/>
        <w:rPr>
          <w:color w:val="auto"/>
        </w:rPr>
      </w:pPr>
      <w:r w:rsidRPr="007F600D">
        <w:rPr>
          <w:color w:val="auto"/>
        </w:rPr>
        <w:t>Нервная система человека, её организация и значение.</w:t>
      </w:r>
    </w:p>
    <w:p w:rsidR="00377945" w:rsidRPr="007F600D" w:rsidRDefault="00377945" w:rsidP="00377945">
      <w:pPr>
        <w:pStyle w:val="13"/>
        <w:spacing w:line="240" w:lineRule="auto"/>
        <w:jc w:val="both"/>
        <w:rPr>
          <w:color w:val="auto"/>
        </w:rPr>
      </w:pPr>
      <w:r w:rsidRPr="007F600D">
        <w:rPr>
          <w:color w:val="auto"/>
        </w:rPr>
        <w:t xml:space="preserve">Нейроны, нервы, нервные узлы. Рефлекс. Рефлекторная дуга. Рецепторы. </w:t>
      </w:r>
      <w:proofErr w:type="spellStart"/>
      <w:r w:rsidRPr="007F600D">
        <w:rPr>
          <w:color w:val="auto"/>
        </w:rPr>
        <w:t>Двухнейронные</w:t>
      </w:r>
      <w:proofErr w:type="spellEnd"/>
      <w:r w:rsidRPr="007F600D">
        <w:rPr>
          <w:color w:val="auto"/>
        </w:rPr>
        <w:t xml:space="preserve"> и </w:t>
      </w:r>
      <w:proofErr w:type="spellStart"/>
      <w:r w:rsidRPr="007F600D">
        <w:rPr>
          <w:color w:val="auto"/>
        </w:rPr>
        <w:t>трёхнейронные</w:t>
      </w:r>
      <w:proofErr w:type="spellEnd"/>
      <w:r w:rsidRPr="007F600D">
        <w:rPr>
          <w:color w:val="auto"/>
        </w:rPr>
        <w:t xml:space="preserve"> рефлекторные дуги.</w:t>
      </w:r>
    </w:p>
    <w:p w:rsidR="00377945" w:rsidRPr="007F600D" w:rsidRDefault="00377945" w:rsidP="00377945">
      <w:pPr>
        <w:pStyle w:val="13"/>
        <w:spacing w:line="240" w:lineRule="auto"/>
        <w:jc w:val="both"/>
        <w:rPr>
          <w:color w:val="auto"/>
        </w:rPr>
      </w:pPr>
      <w:r w:rsidRPr="007F600D">
        <w:rPr>
          <w:color w:val="auto"/>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377945" w:rsidRPr="007F600D" w:rsidRDefault="00377945" w:rsidP="00377945">
      <w:pPr>
        <w:pStyle w:val="13"/>
        <w:spacing w:line="240" w:lineRule="auto"/>
        <w:jc w:val="both"/>
        <w:rPr>
          <w:color w:val="auto"/>
        </w:rPr>
      </w:pPr>
      <w:r w:rsidRPr="007F600D">
        <w:rPr>
          <w:color w:val="auto"/>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377945" w:rsidRPr="007F600D" w:rsidRDefault="00377945" w:rsidP="00377945">
      <w:pPr>
        <w:pStyle w:val="13"/>
        <w:spacing w:line="240" w:lineRule="auto"/>
        <w:jc w:val="both"/>
        <w:rPr>
          <w:color w:val="auto"/>
        </w:rPr>
      </w:pPr>
      <w:r w:rsidRPr="007F600D">
        <w:rPr>
          <w:color w:val="auto"/>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2"/>
        </w:numPr>
        <w:tabs>
          <w:tab w:val="left" w:pos="567"/>
        </w:tabs>
        <w:spacing w:line="240" w:lineRule="auto"/>
        <w:jc w:val="both"/>
        <w:rPr>
          <w:color w:val="auto"/>
        </w:rPr>
      </w:pPr>
      <w:r w:rsidRPr="007F600D">
        <w:rPr>
          <w:color w:val="auto"/>
        </w:rPr>
        <w:t>Изучение головного мозга человека (по муляжам).</w:t>
      </w:r>
    </w:p>
    <w:p w:rsidR="00377945" w:rsidRPr="007F600D" w:rsidRDefault="00377945" w:rsidP="00414631">
      <w:pPr>
        <w:pStyle w:val="13"/>
        <w:numPr>
          <w:ilvl w:val="0"/>
          <w:numId w:val="132"/>
        </w:numPr>
        <w:tabs>
          <w:tab w:val="left" w:pos="567"/>
        </w:tabs>
        <w:spacing w:line="240" w:lineRule="auto"/>
        <w:jc w:val="both"/>
        <w:rPr>
          <w:color w:val="auto"/>
        </w:rPr>
      </w:pPr>
      <w:r w:rsidRPr="007F600D">
        <w:rPr>
          <w:color w:val="auto"/>
        </w:rPr>
        <w:t>Изучение изменения размера зрачка в зависимости от освещённости.</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4. </w:t>
      </w:r>
      <w:bookmarkStart w:id="632" w:name="bookmark1459"/>
      <w:r w:rsidRPr="007F600D">
        <w:rPr>
          <w:rFonts w:ascii="Times New Roman" w:hAnsi="Times New Roman" w:cs="Times New Roman"/>
        </w:rPr>
        <w:t>Опора и движение</w:t>
      </w:r>
      <w:bookmarkEnd w:id="632"/>
    </w:p>
    <w:p w:rsidR="00377945" w:rsidRPr="007F600D" w:rsidRDefault="00377945" w:rsidP="00377945">
      <w:pPr>
        <w:pStyle w:val="13"/>
        <w:spacing w:line="240" w:lineRule="auto"/>
        <w:jc w:val="both"/>
        <w:rPr>
          <w:color w:val="auto"/>
        </w:rPr>
      </w:pPr>
      <w:r w:rsidRPr="007F600D">
        <w:rPr>
          <w:color w:val="auto"/>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77945" w:rsidRPr="007F600D" w:rsidRDefault="00377945" w:rsidP="00377945">
      <w:pPr>
        <w:pStyle w:val="13"/>
        <w:spacing w:line="240" w:lineRule="auto"/>
        <w:jc w:val="both"/>
        <w:rPr>
          <w:color w:val="auto"/>
        </w:rPr>
      </w:pPr>
      <w:r w:rsidRPr="007F600D">
        <w:rPr>
          <w:color w:val="auto"/>
        </w:rPr>
        <w:t xml:space="preserve">Мышечная система. Строение и функции скелетных мышц. Работа мышц: статическая и динамическая; мышцы сгибатели и разгибатели. </w:t>
      </w:r>
      <w:r w:rsidRPr="007F600D">
        <w:rPr>
          <w:color w:val="auto"/>
        </w:rPr>
        <w:lastRenderedPageBreak/>
        <w:t>Утомление мышц. Гиподинамия. Роль двигательной активности в сохранении здоровья.</w:t>
      </w:r>
    </w:p>
    <w:p w:rsidR="00377945" w:rsidRPr="007F600D" w:rsidRDefault="00377945" w:rsidP="00377945">
      <w:pPr>
        <w:pStyle w:val="13"/>
        <w:spacing w:line="240" w:lineRule="auto"/>
        <w:jc w:val="both"/>
        <w:rPr>
          <w:color w:val="auto"/>
        </w:rPr>
      </w:pPr>
      <w:r w:rsidRPr="007F600D">
        <w:rPr>
          <w:color w:val="auto"/>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3"/>
        </w:numPr>
        <w:tabs>
          <w:tab w:val="left" w:pos="567"/>
        </w:tabs>
        <w:spacing w:line="240" w:lineRule="auto"/>
        <w:jc w:val="both"/>
        <w:rPr>
          <w:color w:val="auto"/>
        </w:rPr>
      </w:pPr>
      <w:r w:rsidRPr="007F600D">
        <w:rPr>
          <w:color w:val="auto"/>
        </w:rPr>
        <w:t>Исследование свойств кости.</w:t>
      </w:r>
    </w:p>
    <w:p w:rsidR="00377945" w:rsidRPr="007F600D" w:rsidRDefault="00377945" w:rsidP="00414631">
      <w:pPr>
        <w:pStyle w:val="13"/>
        <w:numPr>
          <w:ilvl w:val="0"/>
          <w:numId w:val="133"/>
        </w:numPr>
        <w:tabs>
          <w:tab w:val="left" w:pos="577"/>
        </w:tabs>
        <w:spacing w:line="240" w:lineRule="auto"/>
        <w:jc w:val="both"/>
        <w:rPr>
          <w:color w:val="auto"/>
        </w:rPr>
      </w:pPr>
      <w:r w:rsidRPr="007F600D">
        <w:rPr>
          <w:color w:val="auto"/>
        </w:rPr>
        <w:t>Изучение строения костей (на муляжах).</w:t>
      </w:r>
    </w:p>
    <w:p w:rsidR="00377945" w:rsidRPr="007F600D" w:rsidRDefault="00377945" w:rsidP="00414631">
      <w:pPr>
        <w:pStyle w:val="13"/>
        <w:numPr>
          <w:ilvl w:val="0"/>
          <w:numId w:val="133"/>
        </w:numPr>
        <w:tabs>
          <w:tab w:val="left" w:pos="577"/>
        </w:tabs>
        <w:spacing w:line="240" w:lineRule="auto"/>
        <w:jc w:val="both"/>
        <w:rPr>
          <w:color w:val="auto"/>
        </w:rPr>
      </w:pPr>
      <w:r w:rsidRPr="007F600D">
        <w:rPr>
          <w:color w:val="auto"/>
        </w:rPr>
        <w:t>Изучение строения позвонков (на муляжах).</w:t>
      </w:r>
    </w:p>
    <w:p w:rsidR="00377945" w:rsidRPr="007F600D" w:rsidRDefault="00377945" w:rsidP="00414631">
      <w:pPr>
        <w:pStyle w:val="13"/>
        <w:numPr>
          <w:ilvl w:val="0"/>
          <w:numId w:val="133"/>
        </w:numPr>
        <w:tabs>
          <w:tab w:val="left" w:pos="577"/>
        </w:tabs>
        <w:spacing w:line="240" w:lineRule="auto"/>
        <w:jc w:val="both"/>
        <w:rPr>
          <w:color w:val="auto"/>
        </w:rPr>
      </w:pPr>
      <w:r w:rsidRPr="007F600D">
        <w:rPr>
          <w:color w:val="auto"/>
        </w:rPr>
        <w:t>Определение гибкости позвоночника.</w:t>
      </w:r>
    </w:p>
    <w:p w:rsidR="00377945" w:rsidRPr="007F600D" w:rsidRDefault="00377945" w:rsidP="00414631">
      <w:pPr>
        <w:pStyle w:val="13"/>
        <w:numPr>
          <w:ilvl w:val="0"/>
          <w:numId w:val="133"/>
        </w:numPr>
        <w:tabs>
          <w:tab w:val="left" w:pos="572"/>
        </w:tabs>
        <w:spacing w:line="240" w:lineRule="auto"/>
        <w:jc w:val="both"/>
        <w:rPr>
          <w:color w:val="auto"/>
        </w:rPr>
      </w:pPr>
      <w:r w:rsidRPr="007F600D">
        <w:rPr>
          <w:color w:val="auto"/>
        </w:rPr>
        <w:t>Измерение массы и роста своего организма.</w:t>
      </w:r>
    </w:p>
    <w:p w:rsidR="00377945" w:rsidRPr="007F600D" w:rsidRDefault="00377945" w:rsidP="00414631">
      <w:pPr>
        <w:pStyle w:val="13"/>
        <w:numPr>
          <w:ilvl w:val="0"/>
          <w:numId w:val="133"/>
        </w:numPr>
        <w:tabs>
          <w:tab w:val="left" w:pos="572"/>
        </w:tabs>
        <w:spacing w:line="240" w:lineRule="auto"/>
        <w:jc w:val="both"/>
        <w:rPr>
          <w:color w:val="auto"/>
        </w:rPr>
      </w:pPr>
      <w:r w:rsidRPr="007F600D">
        <w:rPr>
          <w:color w:val="auto"/>
        </w:rPr>
        <w:t>Изучение влияния статической и динамической нагрузки на утомление мышц.</w:t>
      </w:r>
    </w:p>
    <w:p w:rsidR="00377945" w:rsidRPr="007F600D" w:rsidRDefault="00377945" w:rsidP="00414631">
      <w:pPr>
        <w:pStyle w:val="13"/>
        <w:numPr>
          <w:ilvl w:val="0"/>
          <w:numId w:val="133"/>
        </w:numPr>
        <w:tabs>
          <w:tab w:val="left" w:pos="567"/>
        </w:tabs>
        <w:spacing w:line="240" w:lineRule="auto"/>
        <w:jc w:val="both"/>
        <w:rPr>
          <w:color w:val="auto"/>
        </w:rPr>
      </w:pPr>
      <w:r w:rsidRPr="007F600D">
        <w:rPr>
          <w:color w:val="auto"/>
        </w:rPr>
        <w:t>Выявление нарушения осанки.</w:t>
      </w:r>
    </w:p>
    <w:p w:rsidR="00377945" w:rsidRPr="007F600D" w:rsidRDefault="00377945" w:rsidP="00414631">
      <w:pPr>
        <w:pStyle w:val="13"/>
        <w:numPr>
          <w:ilvl w:val="0"/>
          <w:numId w:val="133"/>
        </w:numPr>
        <w:tabs>
          <w:tab w:val="left" w:pos="577"/>
        </w:tabs>
        <w:spacing w:line="240" w:lineRule="auto"/>
        <w:jc w:val="both"/>
        <w:rPr>
          <w:color w:val="auto"/>
        </w:rPr>
      </w:pPr>
      <w:r w:rsidRPr="007F600D">
        <w:rPr>
          <w:color w:val="auto"/>
        </w:rPr>
        <w:t>Определение признаков плоскостопия.</w:t>
      </w:r>
    </w:p>
    <w:p w:rsidR="00377945" w:rsidRPr="007F600D" w:rsidRDefault="00377945" w:rsidP="00414631">
      <w:pPr>
        <w:pStyle w:val="13"/>
        <w:numPr>
          <w:ilvl w:val="0"/>
          <w:numId w:val="133"/>
        </w:numPr>
        <w:tabs>
          <w:tab w:val="left" w:pos="577"/>
        </w:tabs>
        <w:spacing w:line="240" w:lineRule="auto"/>
        <w:jc w:val="both"/>
        <w:rPr>
          <w:color w:val="auto"/>
        </w:rPr>
      </w:pPr>
      <w:r w:rsidRPr="007F600D">
        <w:rPr>
          <w:color w:val="auto"/>
        </w:rPr>
        <w:t>Оказание первой помощи при повреждении скелета и мышц.</w:t>
      </w:r>
    </w:p>
    <w:p w:rsidR="00377945" w:rsidRPr="007F600D" w:rsidRDefault="00377945" w:rsidP="00377945">
      <w:pPr>
        <w:pStyle w:val="af5"/>
        <w:rPr>
          <w:rFonts w:ascii="Times New Roman" w:hAnsi="Times New Roman" w:cs="Times New Roman"/>
        </w:rPr>
      </w:pPr>
      <w:bookmarkStart w:id="633" w:name="bookmark146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Внутренняя среда организма</w:t>
      </w:r>
      <w:bookmarkEnd w:id="633"/>
    </w:p>
    <w:p w:rsidR="00377945" w:rsidRPr="007F600D" w:rsidRDefault="00377945" w:rsidP="00377945">
      <w:pPr>
        <w:pStyle w:val="13"/>
        <w:spacing w:line="240" w:lineRule="auto"/>
        <w:jc w:val="both"/>
        <w:rPr>
          <w:color w:val="auto"/>
        </w:rPr>
      </w:pPr>
      <w:r w:rsidRPr="007F600D">
        <w:rPr>
          <w:color w:val="auto"/>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77945" w:rsidRPr="007F600D" w:rsidRDefault="00377945" w:rsidP="00377945">
      <w:pPr>
        <w:pStyle w:val="13"/>
        <w:spacing w:line="240" w:lineRule="auto"/>
        <w:jc w:val="both"/>
        <w:rPr>
          <w:color w:val="auto"/>
        </w:rPr>
      </w:pPr>
      <w:r w:rsidRPr="007F600D">
        <w:rPr>
          <w:color w:val="auto"/>
        </w:rP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rsidRPr="007F600D">
        <w:rPr>
          <w:color w:val="auto"/>
        </w:rPr>
        <w:t>И</w:t>
      </w:r>
      <w:proofErr w:type="spellEnd"/>
      <w:r w:rsidRPr="007F600D">
        <w:rPr>
          <w:color w:val="auto"/>
        </w:rPr>
        <w:t>. И. Мечникова по изучению иммунитета.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line="240" w:lineRule="auto"/>
        <w:jc w:val="both"/>
        <w:rPr>
          <w:color w:val="auto"/>
        </w:rPr>
      </w:pPr>
      <w:r w:rsidRPr="007F600D">
        <w:rPr>
          <w:color w:val="auto"/>
        </w:rPr>
        <w:t>Изучение микроскопического строения крови человека и лягушки (сравнение).</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6. </w:t>
      </w:r>
      <w:bookmarkStart w:id="634" w:name="bookmark1463"/>
      <w:r w:rsidRPr="007F600D">
        <w:rPr>
          <w:rFonts w:ascii="Times New Roman" w:hAnsi="Times New Roman" w:cs="Times New Roman"/>
        </w:rPr>
        <w:t>Кровообращение</w:t>
      </w:r>
      <w:bookmarkEnd w:id="634"/>
    </w:p>
    <w:p w:rsidR="00377945" w:rsidRPr="007F600D" w:rsidRDefault="00377945" w:rsidP="00377945">
      <w:pPr>
        <w:pStyle w:val="13"/>
        <w:spacing w:line="240" w:lineRule="auto"/>
        <w:jc w:val="both"/>
        <w:rPr>
          <w:color w:val="auto"/>
        </w:rPr>
      </w:pPr>
      <w:r w:rsidRPr="007F600D">
        <w:rPr>
          <w:color w:val="auto"/>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7F600D">
        <w:rPr>
          <w:color w:val="auto"/>
        </w:rPr>
        <w:t>лимфоотток</w:t>
      </w:r>
      <w:proofErr w:type="spellEnd"/>
      <w:r w:rsidRPr="007F600D">
        <w:rPr>
          <w:color w:val="auto"/>
        </w:rPr>
        <w:t>. Регуляция деятельности сердца и сосудов. Профилактика сердечно-сосудистых заболеваний. Первая помощь при кровотечениях.</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4"/>
        </w:numPr>
        <w:tabs>
          <w:tab w:val="left" w:pos="529"/>
        </w:tabs>
        <w:spacing w:line="240" w:lineRule="auto"/>
        <w:jc w:val="both"/>
        <w:rPr>
          <w:color w:val="auto"/>
        </w:rPr>
      </w:pPr>
      <w:r w:rsidRPr="007F600D">
        <w:rPr>
          <w:color w:val="auto"/>
        </w:rPr>
        <w:t>Измерение кровяного давления.</w:t>
      </w:r>
    </w:p>
    <w:p w:rsidR="00377945" w:rsidRPr="007F600D" w:rsidRDefault="00377945" w:rsidP="00414631">
      <w:pPr>
        <w:pStyle w:val="13"/>
        <w:numPr>
          <w:ilvl w:val="0"/>
          <w:numId w:val="134"/>
        </w:numPr>
        <w:tabs>
          <w:tab w:val="left" w:pos="529"/>
        </w:tabs>
        <w:spacing w:line="240" w:lineRule="auto"/>
        <w:jc w:val="both"/>
        <w:rPr>
          <w:color w:val="auto"/>
        </w:rPr>
      </w:pPr>
      <w:r w:rsidRPr="007F600D">
        <w:rPr>
          <w:color w:val="auto"/>
        </w:rPr>
        <w:t>Определение пульса и числа сердечных сокращений в покое и после дозированных физических нагрузок у человека.</w:t>
      </w:r>
    </w:p>
    <w:p w:rsidR="00377945" w:rsidRPr="007F600D" w:rsidRDefault="00377945" w:rsidP="00414631">
      <w:pPr>
        <w:pStyle w:val="13"/>
        <w:numPr>
          <w:ilvl w:val="0"/>
          <w:numId w:val="134"/>
        </w:numPr>
        <w:tabs>
          <w:tab w:val="left" w:pos="538"/>
        </w:tabs>
        <w:spacing w:line="240" w:lineRule="auto"/>
        <w:jc w:val="both"/>
        <w:rPr>
          <w:color w:val="auto"/>
        </w:rPr>
      </w:pPr>
      <w:r w:rsidRPr="007F600D">
        <w:rPr>
          <w:color w:val="auto"/>
        </w:rPr>
        <w:t>Первая помощь при кровотечениях.</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7. </w:t>
      </w:r>
      <w:bookmarkStart w:id="635" w:name="bookmark1465"/>
      <w:r w:rsidRPr="007F600D">
        <w:rPr>
          <w:rFonts w:ascii="Times New Roman" w:hAnsi="Times New Roman" w:cs="Times New Roman"/>
        </w:rPr>
        <w:t>Дыхание</w:t>
      </w:r>
      <w:bookmarkEnd w:id="635"/>
    </w:p>
    <w:p w:rsidR="00377945" w:rsidRPr="007F600D" w:rsidRDefault="00377945" w:rsidP="00377945">
      <w:pPr>
        <w:pStyle w:val="13"/>
        <w:spacing w:line="240" w:lineRule="auto"/>
        <w:jc w:val="both"/>
        <w:rPr>
          <w:color w:val="auto"/>
        </w:rPr>
      </w:pPr>
      <w:r w:rsidRPr="007F600D">
        <w:rPr>
          <w:color w:val="auto"/>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77945" w:rsidRPr="007F600D" w:rsidRDefault="00377945" w:rsidP="00377945">
      <w:pPr>
        <w:pStyle w:val="13"/>
        <w:spacing w:line="240" w:lineRule="auto"/>
        <w:jc w:val="both"/>
        <w:rPr>
          <w:color w:val="auto"/>
        </w:rPr>
      </w:pPr>
      <w:r w:rsidRPr="007F600D">
        <w:rPr>
          <w:color w:val="auto"/>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5"/>
        </w:numPr>
        <w:tabs>
          <w:tab w:val="left" w:pos="578"/>
        </w:tabs>
        <w:spacing w:line="240" w:lineRule="auto"/>
        <w:jc w:val="both"/>
        <w:rPr>
          <w:color w:val="auto"/>
        </w:rPr>
      </w:pPr>
      <w:r w:rsidRPr="007F600D">
        <w:rPr>
          <w:color w:val="auto"/>
        </w:rPr>
        <w:t>Измерение обхвата грудной клетки в состоянии вдоха и выдоха.</w:t>
      </w:r>
    </w:p>
    <w:p w:rsidR="00377945" w:rsidRPr="007F600D" w:rsidRDefault="00377945" w:rsidP="00414631">
      <w:pPr>
        <w:pStyle w:val="13"/>
        <w:numPr>
          <w:ilvl w:val="0"/>
          <w:numId w:val="135"/>
        </w:numPr>
        <w:tabs>
          <w:tab w:val="left" w:pos="583"/>
        </w:tabs>
        <w:spacing w:line="240" w:lineRule="auto"/>
        <w:jc w:val="both"/>
        <w:rPr>
          <w:color w:val="auto"/>
        </w:rPr>
      </w:pPr>
      <w:r w:rsidRPr="007F600D">
        <w:rPr>
          <w:color w:val="auto"/>
        </w:rPr>
        <w:t>Определение частоты дыхания. Влияние различных факторов на частоту дыхания.</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8. </w:t>
      </w:r>
      <w:bookmarkStart w:id="636" w:name="bookmark1467"/>
      <w:r w:rsidRPr="007F600D">
        <w:rPr>
          <w:rFonts w:ascii="Times New Roman" w:hAnsi="Times New Roman" w:cs="Times New Roman"/>
        </w:rPr>
        <w:t>Питание и пищеварение</w:t>
      </w:r>
      <w:bookmarkEnd w:id="636"/>
    </w:p>
    <w:p w:rsidR="00377945" w:rsidRPr="007F600D" w:rsidRDefault="00377945" w:rsidP="00377945">
      <w:pPr>
        <w:pStyle w:val="13"/>
        <w:spacing w:line="240" w:lineRule="auto"/>
        <w:jc w:val="both"/>
        <w:rPr>
          <w:color w:val="auto"/>
        </w:rPr>
      </w:pPr>
      <w:r w:rsidRPr="007F600D">
        <w:rPr>
          <w:color w:val="auto"/>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77945" w:rsidRPr="007F600D" w:rsidRDefault="00377945" w:rsidP="00377945">
      <w:pPr>
        <w:pStyle w:val="13"/>
        <w:spacing w:line="240" w:lineRule="auto"/>
        <w:jc w:val="both"/>
        <w:rPr>
          <w:color w:val="auto"/>
        </w:rPr>
      </w:pPr>
      <w:proofErr w:type="spellStart"/>
      <w:r w:rsidRPr="007F600D">
        <w:rPr>
          <w:color w:val="auto"/>
        </w:rPr>
        <w:t>Микробиом</w:t>
      </w:r>
      <w:proofErr w:type="spellEnd"/>
      <w:r w:rsidRPr="007F600D">
        <w:rPr>
          <w:color w:val="auto"/>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377945" w:rsidRPr="007F600D" w:rsidRDefault="00377945" w:rsidP="00377945">
      <w:pPr>
        <w:pStyle w:val="13"/>
        <w:spacing w:line="240" w:lineRule="auto"/>
        <w:jc w:val="both"/>
        <w:rPr>
          <w:color w:val="auto"/>
        </w:rPr>
      </w:pPr>
      <w:r w:rsidRPr="007F600D">
        <w:rPr>
          <w:color w:val="auto"/>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6"/>
        </w:numPr>
        <w:tabs>
          <w:tab w:val="left" w:pos="583"/>
        </w:tabs>
        <w:spacing w:line="240" w:lineRule="auto"/>
        <w:jc w:val="both"/>
        <w:rPr>
          <w:color w:val="auto"/>
        </w:rPr>
      </w:pPr>
      <w:r w:rsidRPr="007F600D">
        <w:rPr>
          <w:color w:val="auto"/>
        </w:rPr>
        <w:t>Исследование действия ферментов слюны на крахмал.</w:t>
      </w:r>
    </w:p>
    <w:p w:rsidR="00377945" w:rsidRPr="007F600D" w:rsidRDefault="00377945" w:rsidP="00414631">
      <w:pPr>
        <w:pStyle w:val="13"/>
        <w:numPr>
          <w:ilvl w:val="0"/>
          <w:numId w:val="136"/>
        </w:numPr>
        <w:tabs>
          <w:tab w:val="left" w:pos="592"/>
        </w:tabs>
        <w:spacing w:line="240" w:lineRule="auto"/>
        <w:jc w:val="both"/>
        <w:rPr>
          <w:color w:val="auto"/>
        </w:rPr>
      </w:pPr>
      <w:r w:rsidRPr="007F600D">
        <w:rPr>
          <w:color w:val="auto"/>
        </w:rPr>
        <w:t>Наблюдение действия желудочного сока на белки.</w:t>
      </w:r>
    </w:p>
    <w:p w:rsidR="00377945" w:rsidRPr="007F600D" w:rsidRDefault="00377945" w:rsidP="00377945">
      <w:pPr>
        <w:pStyle w:val="af5"/>
        <w:rPr>
          <w:rFonts w:ascii="Times New Roman" w:hAnsi="Times New Roman" w:cs="Times New Roman"/>
        </w:rPr>
      </w:pPr>
      <w:bookmarkStart w:id="637" w:name="bookmark146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Обмен веществ и превращение энергии</w:t>
      </w:r>
      <w:bookmarkEnd w:id="637"/>
    </w:p>
    <w:p w:rsidR="00377945" w:rsidRPr="007F600D" w:rsidRDefault="00377945" w:rsidP="00377945">
      <w:pPr>
        <w:pStyle w:val="13"/>
        <w:spacing w:line="240" w:lineRule="auto"/>
        <w:jc w:val="both"/>
        <w:rPr>
          <w:color w:val="auto"/>
        </w:rPr>
      </w:pPr>
      <w:r w:rsidRPr="007F600D">
        <w:rPr>
          <w:color w:val="auto"/>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77945" w:rsidRPr="007F600D" w:rsidRDefault="00377945" w:rsidP="00377945">
      <w:pPr>
        <w:pStyle w:val="13"/>
        <w:spacing w:line="240" w:lineRule="auto"/>
        <w:jc w:val="both"/>
        <w:rPr>
          <w:color w:val="auto"/>
        </w:rPr>
      </w:pPr>
      <w:r w:rsidRPr="007F600D">
        <w:rPr>
          <w:color w:val="auto"/>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77945" w:rsidRPr="007F600D" w:rsidRDefault="00377945" w:rsidP="00377945">
      <w:pPr>
        <w:pStyle w:val="13"/>
        <w:spacing w:line="240" w:lineRule="auto"/>
        <w:jc w:val="both"/>
        <w:rPr>
          <w:color w:val="auto"/>
        </w:rPr>
      </w:pPr>
      <w:r w:rsidRPr="007F600D">
        <w:rPr>
          <w:color w:val="auto"/>
        </w:rPr>
        <w:t>Нормы и режим питания. Рациональное питание — фактор укрепления здоровья. Нарушение обмена веществ.</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7"/>
        </w:numPr>
        <w:tabs>
          <w:tab w:val="left" w:pos="583"/>
        </w:tabs>
        <w:spacing w:line="240" w:lineRule="auto"/>
        <w:jc w:val="both"/>
        <w:rPr>
          <w:color w:val="auto"/>
        </w:rPr>
      </w:pPr>
      <w:r w:rsidRPr="007F600D">
        <w:rPr>
          <w:color w:val="auto"/>
        </w:rPr>
        <w:t>Исследование состава продуктов питания.</w:t>
      </w:r>
    </w:p>
    <w:p w:rsidR="00377945" w:rsidRPr="007F600D" w:rsidRDefault="00377945" w:rsidP="00414631">
      <w:pPr>
        <w:pStyle w:val="13"/>
        <w:numPr>
          <w:ilvl w:val="0"/>
          <w:numId w:val="137"/>
        </w:numPr>
        <w:tabs>
          <w:tab w:val="left" w:pos="592"/>
        </w:tabs>
        <w:spacing w:line="240" w:lineRule="auto"/>
        <w:jc w:val="both"/>
        <w:rPr>
          <w:color w:val="auto"/>
        </w:rPr>
      </w:pPr>
      <w:r w:rsidRPr="007F600D">
        <w:rPr>
          <w:color w:val="auto"/>
        </w:rPr>
        <w:t>Составление меню в зависимости от калорийности пищи.</w:t>
      </w:r>
    </w:p>
    <w:p w:rsidR="00377945" w:rsidRPr="007F600D" w:rsidRDefault="00377945" w:rsidP="00414631">
      <w:pPr>
        <w:pStyle w:val="13"/>
        <w:numPr>
          <w:ilvl w:val="0"/>
          <w:numId w:val="137"/>
        </w:numPr>
        <w:tabs>
          <w:tab w:val="left" w:pos="592"/>
        </w:tabs>
        <w:spacing w:line="240" w:lineRule="auto"/>
        <w:jc w:val="both"/>
        <w:rPr>
          <w:color w:val="auto"/>
        </w:rPr>
      </w:pPr>
      <w:r w:rsidRPr="007F600D">
        <w:rPr>
          <w:color w:val="auto"/>
        </w:rPr>
        <w:lastRenderedPageBreak/>
        <w:t>Способы сохранения витаминов в пищевых продуктах.</w:t>
      </w:r>
    </w:p>
    <w:p w:rsidR="00377945" w:rsidRPr="007F600D" w:rsidRDefault="00377945" w:rsidP="00377945">
      <w:pPr>
        <w:pStyle w:val="af5"/>
        <w:rPr>
          <w:rFonts w:ascii="Times New Roman" w:hAnsi="Times New Roman" w:cs="Times New Roman"/>
        </w:rPr>
      </w:pPr>
      <w:bookmarkStart w:id="638" w:name="bookmark147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10. Кожа</w:t>
      </w:r>
      <w:bookmarkEnd w:id="638"/>
    </w:p>
    <w:p w:rsidR="00377945" w:rsidRPr="007F600D" w:rsidRDefault="00377945" w:rsidP="00377945">
      <w:pPr>
        <w:pStyle w:val="13"/>
        <w:spacing w:line="240" w:lineRule="auto"/>
        <w:jc w:val="both"/>
        <w:rPr>
          <w:color w:val="auto"/>
        </w:rPr>
      </w:pPr>
      <w:r w:rsidRPr="007F600D">
        <w:rPr>
          <w:color w:val="auto"/>
        </w:rPr>
        <w:t>Строение и функции кожи. Кожа и её производные. Кожа и терморегуляция. Влияние на кожу факторов окружающей среды.</w:t>
      </w:r>
    </w:p>
    <w:p w:rsidR="00377945" w:rsidRPr="007F600D" w:rsidRDefault="00377945" w:rsidP="00377945">
      <w:pPr>
        <w:pStyle w:val="13"/>
        <w:spacing w:line="240" w:lineRule="auto"/>
        <w:jc w:val="both"/>
        <w:rPr>
          <w:color w:val="auto"/>
        </w:rPr>
      </w:pPr>
      <w:r w:rsidRPr="007F600D">
        <w:rPr>
          <w:color w:val="auto"/>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8"/>
        </w:numPr>
        <w:tabs>
          <w:tab w:val="left" w:pos="553"/>
        </w:tabs>
        <w:spacing w:line="240" w:lineRule="auto"/>
        <w:jc w:val="both"/>
        <w:rPr>
          <w:color w:val="auto"/>
        </w:rPr>
      </w:pPr>
      <w:r w:rsidRPr="007F600D">
        <w:rPr>
          <w:color w:val="auto"/>
        </w:rPr>
        <w:t>Исследование с помощью лупы тыльной и ладонной стороны кисти.</w:t>
      </w:r>
    </w:p>
    <w:p w:rsidR="00377945" w:rsidRPr="007F600D" w:rsidRDefault="00377945" w:rsidP="00414631">
      <w:pPr>
        <w:pStyle w:val="13"/>
        <w:numPr>
          <w:ilvl w:val="0"/>
          <w:numId w:val="138"/>
        </w:numPr>
        <w:tabs>
          <w:tab w:val="left" w:pos="706"/>
        </w:tabs>
        <w:spacing w:line="240" w:lineRule="auto"/>
        <w:jc w:val="both"/>
        <w:rPr>
          <w:color w:val="auto"/>
        </w:rPr>
      </w:pPr>
      <w:r w:rsidRPr="007F600D">
        <w:rPr>
          <w:color w:val="auto"/>
        </w:rPr>
        <w:t>Определение жирности различных участков кожи лица.</w:t>
      </w:r>
    </w:p>
    <w:p w:rsidR="00377945" w:rsidRPr="007F600D" w:rsidRDefault="00377945" w:rsidP="00414631">
      <w:pPr>
        <w:pStyle w:val="13"/>
        <w:numPr>
          <w:ilvl w:val="0"/>
          <w:numId w:val="138"/>
        </w:numPr>
        <w:tabs>
          <w:tab w:val="left" w:pos="553"/>
        </w:tabs>
        <w:spacing w:line="240" w:lineRule="auto"/>
        <w:jc w:val="both"/>
        <w:rPr>
          <w:color w:val="auto"/>
        </w:rPr>
      </w:pPr>
      <w:r w:rsidRPr="007F600D">
        <w:rPr>
          <w:color w:val="auto"/>
        </w:rPr>
        <w:t>Описание мер по уходу за кожей лица и волосами в зависимости от типа кожи.</w:t>
      </w:r>
    </w:p>
    <w:p w:rsidR="00377945" w:rsidRPr="007F600D" w:rsidRDefault="00377945" w:rsidP="00414631">
      <w:pPr>
        <w:pStyle w:val="13"/>
        <w:numPr>
          <w:ilvl w:val="0"/>
          <w:numId w:val="138"/>
        </w:numPr>
        <w:tabs>
          <w:tab w:val="left" w:pos="553"/>
        </w:tabs>
        <w:spacing w:line="240" w:lineRule="auto"/>
        <w:jc w:val="both"/>
        <w:rPr>
          <w:color w:val="auto"/>
        </w:rPr>
      </w:pPr>
      <w:r w:rsidRPr="007F600D">
        <w:rPr>
          <w:color w:val="auto"/>
        </w:rPr>
        <w:t>Описание основных гигиенических требований к одежде и обуви.</w:t>
      </w:r>
    </w:p>
    <w:p w:rsidR="00377945" w:rsidRPr="007F600D" w:rsidRDefault="00377945" w:rsidP="00377945">
      <w:pPr>
        <w:pStyle w:val="af5"/>
        <w:rPr>
          <w:rFonts w:ascii="Times New Roman" w:hAnsi="Times New Roman" w:cs="Times New Roman"/>
        </w:rPr>
      </w:pPr>
      <w:bookmarkStart w:id="639" w:name="bookmark147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11. Выделение</w:t>
      </w:r>
      <w:bookmarkEnd w:id="639"/>
    </w:p>
    <w:p w:rsidR="00377945" w:rsidRPr="007F600D" w:rsidRDefault="00377945" w:rsidP="00377945">
      <w:pPr>
        <w:pStyle w:val="13"/>
        <w:spacing w:line="240" w:lineRule="auto"/>
        <w:jc w:val="both"/>
        <w:rPr>
          <w:color w:val="auto"/>
        </w:rPr>
      </w:pPr>
      <w:r w:rsidRPr="007F600D">
        <w:rPr>
          <w:color w:val="auto"/>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39"/>
        </w:numPr>
        <w:tabs>
          <w:tab w:val="left" w:pos="553"/>
        </w:tabs>
        <w:spacing w:line="240" w:lineRule="auto"/>
        <w:jc w:val="both"/>
        <w:rPr>
          <w:color w:val="auto"/>
        </w:rPr>
      </w:pPr>
      <w:r w:rsidRPr="007F600D">
        <w:rPr>
          <w:color w:val="auto"/>
        </w:rPr>
        <w:t>Определение местоположения почек (на муляже).</w:t>
      </w:r>
    </w:p>
    <w:p w:rsidR="00377945" w:rsidRPr="007F600D" w:rsidRDefault="00377945" w:rsidP="00414631">
      <w:pPr>
        <w:pStyle w:val="13"/>
        <w:numPr>
          <w:ilvl w:val="0"/>
          <w:numId w:val="139"/>
        </w:numPr>
        <w:tabs>
          <w:tab w:val="left" w:pos="563"/>
        </w:tabs>
        <w:spacing w:line="240" w:lineRule="auto"/>
        <w:jc w:val="both"/>
        <w:rPr>
          <w:color w:val="auto"/>
        </w:rPr>
      </w:pPr>
      <w:r w:rsidRPr="007F600D">
        <w:rPr>
          <w:color w:val="auto"/>
        </w:rPr>
        <w:t>Описание мер профилактики болезней почек.</w:t>
      </w:r>
    </w:p>
    <w:p w:rsidR="00377945" w:rsidRPr="007F600D" w:rsidRDefault="00377945" w:rsidP="00377945">
      <w:pPr>
        <w:pStyle w:val="af5"/>
        <w:rPr>
          <w:rFonts w:ascii="Times New Roman" w:hAnsi="Times New Roman" w:cs="Times New Roman"/>
        </w:rPr>
      </w:pPr>
      <w:bookmarkStart w:id="640" w:name="bookmark147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12. Размножение и развитие</w:t>
      </w:r>
      <w:bookmarkEnd w:id="640"/>
    </w:p>
    <w:p w:rsidR="00377945" w:rsidRPr="007F600D" w:rsidRDefault="00377945" w:rsidP="00377945">
      <w:pPr>
        <w:pStyle w:val="13"/>
        <w:spacing w:line="240" w:lineRule="auto"/>
        <w:jc w:val="both"/>
        <w:rPr>
          <w:color w:val="auto"/>
        </w:rPr>
      </w:pPr>
      <w:r w:rsidRPr="007F600D">
        <w:rPr>
          <w:color w:val="auto"/>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377945">
      <w:pPr>
        <w:pStyle w:val="13"/>
        <w:spacing w:line="240" w:lineRule="auto"/>
        <w:jc w:val="both"/>
        <w:rPr>
          <w:color w:val="auto"/>
        </w:rPr>
      </w:pPr>
      <w:r w:rsidRPr="007F600D">
        <w:rPr>
          <w:color w:val="auto"/>
        </w:rPr>
        <w:t>Описание основных мер по профилактике инфекционных заболеваний, передающихся половым путём.</w:t>
      </w:r>
    </w:p>
    <w:p w:rsidR="00377945" w:rsidRPr="007F600D" w:rsidRDefault="00377945" w:rsidP="00377945">
      <w:pPr>
        <w:pStyle w:val="af5"/>
        <w:rPr>
          <w:rFonts w:ascii="Times New Roman" w:hAnsi="Times New Roman" w:cs="Times New Roman"/>
        </w:rPr>
      </w:pPr>
      <w:bookmarkStart w:id="641" w:name="bookmark147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13. Органы чувств и сенсорные системы</w:t>
      </w:r>
      <w:bookmarkEnd w:id="641"/>
    </w:p>
    <w:p w:rsidR="00377945" w:rsidRPr="007F600D" w:rsidRDefault="00377945" w:rsidP="00377945">
      <w:pPr>
        <w:pStyle w:val="13"/>
        <w:spacing w:line="240" w:lineRule="auto"/>
        <w:jc w:val="both"/>
        <w:rPr>
          <w:color w:val="auto"/>
        </w:rPr>
      </w:pPr>
      <w:r w:rsidRPr="007F600D">
        <w:rPr>
          <w:color w:val="auto"/>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77945" w:rsidRPr="007F600D" w:rsidRDefault="00377945" w:rsidP="00377945">
      <w:pPr>
        <w:pStyle w:val="13"/>
        <w:spacing w:line="240" w:lineRule="auto"/>
        <w:jc w:val="both"/>
        <w:rPr>
          <w:color w:val="auto"/>
        </w:rPr>
      </w:pPr>
      <w:r w:rsidRPr="007F600D">
        <w:rPr>
          <w:color w:val="auto"/>
        </w:rPr>
        <w:t xml:space="preserve">Ухо и слух. Строение и функции органа слуха. Механизм работы слухового анализатора. Слуховое восприятие. Нарушения слуха и их </w:t>
      </w:r>
      <w:r w:rsidRPr="007F600D">
        <w:rPr>
          <w:color w:val="auto"/>
        </w:rPr>
        <w:lastRenderedPageBreak/>
        <w:t>причины. Гигиена слуха.</w:t>
      </w:r>
    </w:p>
    <w:p w:rsidR="00377945" w:rsidRPr="007F600D" w:rsidRDefault="00377945" w:rsidP="00377945">
      <w:pPr>
        <w:pStyle w:val="13"/>
        <w:spacing w:line="240" w:lineRule="auto"/>
        <w:jc w:val="both"/>
        <w:rPr>
          <w:color w:val="auto"/>
        </w:rPr>
      </w:pPr>
      <w:r w:rsidRPr="007F600D">
        <w:rPr>
          <w:color w:val="auto"/>
        </w:rPr>
        <w:t>Органы равновесия, мышечного чувства, осязания, обоняния и вкуса. Взаимодействие сенсорных систем организма.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40"/>
        </w:numPr>
        <w:tabs>
          <w:tab w:val="left" w:pos="537"/>
        </w:tabs>
        <w:spacing w:line="240" w:lineRule="auto"/>
        <w:jc w:val="both"/>
        <w:rPr>
          <w:color w:val="auto"/>
        </w:rPr>
      </w:pPr>
      <w:r w:rsidRPr="007F600D">
        <w:rPr>
          <w:color w:val="auto"/>
        </w:rPr>
        <w:t>Определение остроты зрения у человека.</w:t>
      </w:r>
    </w:p>
    <w:p w:rsidR="00377945" w:rsidRPr="007F600D" w:rsidRDefault="00377945" w:rsidP="00414631">
      <w:pPr>
        <w:pStyle w:val="13"/>
        <w:numPr>
          <w:ilvl w:val="0"/>
          <w:numId w:val="140"/>
        </w:numPr>
        <w:tabs>
          <w:tab w:val="left" w:pos="537"/>
        </w:tabs>
        <w:spacing w:line="240" w:lineRule="auto"/>
        <w:jc w:val="both"/>
        <w:rPr>
          <w:color w:val="auto"/>
        </w:rPr>
      </w:pPr>
      <w:r w:rsidRPr="007F600D">
        <w:rPr>
          <w:color w:val="auto"/>
        </w:rPr>
        <w:t>Изучение строения органа зрения (на муляже и влажном препарате).</w:t>
      </w:r>
    </w:p>
    <w:p w:rsidR="00377945" w:rsidRPr="007F600D" w:rsidRDefault="00377945" w:rsidP="00414631">
      <w:pPr>
        <w:pStyle w:val="13"/>
        <w:numPr>
          <w:ilvl w:val="0"/>
          <w:numId w:val="140"/>
        </w:numPr>
        <w:tabs>
          <w:tab w:val="left" w:pos="547"/>
        </w:tabs>
        <w:spacing w:line="240" w:lineRule="auto"/>
        <w:jc w:val="both"/>
        <w:rPr>
          <w:color w:val="auto"/>
        </w:rPr>
      </w:pPr>
      <w:r w:rsidRPr="007F600D">
        <w:rPr>
          <w:color w:val="auto"/>
        </w:rPr>
        <w:t>Изучение строения органа слуха (на муляже).</w:t>
      </w:r>
    </w:p>
    <w:p w:rsidR="00377945" w:rsidRPr="007F600D" w:rsidRDefault="00377945" w:rsidP="00377945">
      <w:pPr>
        <w:pStyle w:val="af5"/>
        <w:rPr>
          <w:rFonts w:ascii="Times New Roman" w:hAnsi="Times New Roman" w:cs="Times New Roman"/>
        </w:rPr>
      </w:pPr>
      <w:bookmarkStart w:id="642" w:name="bookmark147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14. Поведение и психика</w:t>
      </w:r>
      <w:bookmarkEnd w:id="642"/>
    </w:p>
    <w:p w:rsidR="00377945" w:rsidRPr="007F600D" w:rsidRDefault="00377945" w:rsidP="00377945">
      <w:pPr>
        <w:pStyle w:val="13"/>
        <w:spacing w:line="240" w:lineRule="auto"/>
        <w:jc w:val="both"/>
        <w:rPr>
          <w:color w:val="auto"/>
        </w:rPr>
      </w:pPr>
      <w:r w:rsidRPr="007F600D">
        <w:rPr>
          <w:color w:val="auto"/>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77945" w:rsidRPr="007F600D" w:rsidRDefault="00377945" w:rsidP="00377945">
      <w:pPr>
        <w:pStyle w:val="13"/>
        <w:spacing w:line="240" w:lineRule="auto"/>
        <w:jc w:val="both"/>
        <w:rPr>
          <w:color w:val="auto"/>
        </w:rPr>
      </w:pPr>
      <w:r w:rsidRPr="007F600D">
        <w:rPr>
          <w:color w:val="auto"/>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77945" w:rsidRPr="007F600D" w:rsidRDefault="00377945" w:rsidP="00377945">
      <w:pPr>
        <w:pStyle w:val="80"/>
        <w:spacing w:line="254" w:lineRule="auto"/>
        <w:jc w:val="both"/>
        <w:rPr>
          <w:rFonts w:ascii="Times New Roman" w:hAnsi="Times New Roman" w:cs="Times New Roman"/>
          <w:b/>
          <w:color w:val="auto"/>
        </w:rPr>
      </w:pPr>
      <w:r w:rsidRPr="007F600D">
        <w:rPr>
          <w:rFonts w:ascii="Times New Roman" w:hAnsi="Times New Roman" w:cs="Times New Roman"/>
          <w:b/>
          <w:color w:val="auto"/>
        </w:rPr>
        <w:t>Лабораторные и практические работы</w:t>
      </w:r>
    </w:p>
    <w:p w:rsidR="00377945" w:rsidRPr="007F600D" w:rsidRDefault="00377945" w:rsidP="00414631">
      <w:pPr>
        <w:pStyle w:val="13"/>
        <w:numPr>
          <w:ilvl w:val="0"/>
          <w:numId w:val="141"/>
        </w:numPr>
        <w:tabs>
          <w:tab w:val="left" w:pos="537"/>
        </w:tabs>
        <w:spacing w:line="240" w:lineRule="auto"/>
        <w:jc w:val="both"/>
        <w:rPr>
          <w:color w:val="auto"/>
        </w:rPr>
      </w:pPr>
      <w:r w:rsidRPr="007F600D">
        <w:rPr>
          <w:color w:val="auto"/>
        </w:rPr>
        <w:t>Изучение кратковременной памяти.</w:t>
      </w:r>
    </w:p>
    <w:p w:rsidR="00377945" w:rsidRPr="007F600D" w:rsidRDefault="00377945" w:rsidP="00414631">
      <w:pPr>
        <w:pStyle w:val="13"/>
        <w:numPr>
          <w:ilvl w:val="0"/>
          <w:numId w:val="141"/>
        </w:numPr>
        <w:tabs>
          <w:tab w:val="left" w:pos="547"/>
        </w:tabs>
        <w:spacing w:line="240" w:lineRule="auto"/>
        <w:jc w:val="both"/>
        <w:rPr>
          <w:color w:val="auto"/>
        </w:rPr>
      </w:pPr>
      <w:r w:rsidRPr="007F600D">
        <w:rPr>
          <w:color w:val="auto"/>
        </w:rPr>
        <w:t>Определение объёма механической и логической памяти.</w:t>
      </w:r>
    </w:p>
    <w:p w:rsidR="00377945" w:rsidRPr="007F600D" w:rsidRDefault="00377945" w:rsidP="00414631">
      <w:pPr>
        <w:pStyle w:val="13"/>
        <w:numPr>
          <w:ilvl w:val="0"/>
          <w:numId w:val="141"/>
        </w:numPr>
        <w:tabs>
          <w:tab w:val="left" w:pos="547"/>
        </w:tabs>
        <w:spacing w:after="100" w:line="240" w:lineRule="auto"/>
        <w:jc w:val="both"/>
        <w:rPr>
          <w:color w:val="auto"/>
        </w:rPr>
      </w:pPr>
      <w:r w:rsidRPr="007F600D">
        <w:rPr>
          <w:color w:val="auto"/>
        </w:rPr>
        <w:t>Оценка сформированности навыков логического мышления.</w:t>
      </w:r>
    </w:p>
    <w:p w:rsidR="00377945" w:rsidRPr="007F600D" w:rsidRDefault="00377945" w:rsidP="00377945">
      <w:pPr>
        <w:pStyle w:val="af5"/>
        <w:rPr>
          <w:rFonts w:ascii="Times New Roman" w:hAnsi="Times New Roman" w:cs="Times New Roman"/>
        </w:rPr>
      </w:pPr>
      <w:bookmarkStart w:id="643" w:name="bookmark148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15. Человек и окружающая среда</w:t>
      </w:r>
      <w:bookmarkEnd w:id="643"/>
    </w:p>
    <w:p w:rsidR="00377945" w:rsidRPr="007F600D" w:rsidRDefault="00377945" w:rsidP="00377945">
      <w:pPr>
        <w:pStyle w:val="13"/>
        <w:spacing w:line="240" w:lineRule="auto"/>
        <w:jc w:val="both"/>
        <w:rPr>
          <w:color w:val="auto"/>
        </w:rPr>
      </w:pPr>
      <w:r w:rsidRPr="007F600D">
        <w:rPr>
          <w:color w:val="auto"/>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77945" w:rsidRPr="007F600D" w:rsidRDefault="00377945" w:rsidP="00377945">
      <w:pPr>
        <w:pStyle w:val="13"/>
        <w:spacing w:line="240" w:lineRule="auto"/>
        <w:jc w:val="both"/>
        <w:rPr>
          <w:color w:val="auto"/>
        </w:rPr>
      </w:pPr>
      <w:r w:rsidRPr="007F600D">
        <w:rPr>
          <w:color w:val="auto"/>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77945" w:rsidRPr="007F600D" w:rsidRDefault="00377945" w:rsidP="00377945">
      <w:pPr>
        <w:pStyle w:val="13"/>
        <w:spacing w:line="240" w:lineRule="auto"/>
        <w:jc w:val="both"/>
        <w:rPr>
          <w:color w:val="auto"/>
        </w:rPr>
      </w:pPr>
      <w:r w:rsidRPr="007F600D">
        <w:rPr>
          <w:color w:val="auto"/>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77945" w:rsidRPr="007F600D" w:rsidRDefault="00377945" w:rsidP="00377945">
      <w:pPr>
        <w:pStyle w:val="af5"/>
        <w:pBdr>
          <w:bottom w:val="single" w:sz="12" w:space="1" w:color="auto"/>
        </w:pBdr>
        <w:rPr>
          <w:rFonts w:ascii="Times New Roman" w:hAnsi="Times New Roman" w:cs="Times New Roman"/>
        </w:rPr>
      </w:pPr>
      <w:bookmarkStart w:id="644" w:name="bookmark1483"/>
    </w:p>
    <w:p w:rsidR="00377945" w:rsidRPr="007F600D" w:rsidRDefault="00377945" w:rsidP="00377945">
      <w:pPr>
        <w:pStyle w:val="af5"/>
        <w:pBdr>
          <w:bottom w:val="single" w:sz="12" w:space="1" w:color="auto"/>
        </w:pBdr>
        <w:rPr>
          <w:rFonts w:ascii="Times New Roman" w:hAnsi="Times New Roman" w:cs="Times New Roman"/>
        </w:rPr>
      </w:pP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 xml:space="preserve">ПЛАНИРУЕМЫЕ РЕЗУЛЬТАТЫ ОСВОЕНИЯ УЧЕБНОГО </w:t>
      </w:r>
      <w:r w:rsidRPr="007F600D">
        <w:rPr>
          <w:rFonts w:ascii="Times New Roman" w:hAnsi="Times New Roman" w:cs="Times New Roman"/>
        </w:rPr>
        <w:lastRenderedPageBreak/>
        <w:t>ПРЕДМЕТА «БИОЛОГИЯ» НА УРОВНЕ ОСНОВНОГО ОБЩЕГО ОБРАЗОВАНИЯ</w:t>
      </w:r>
      <w:bookmarkEnd w:id="644"/>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color w:val="auto"/>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377945" w:rsidRPr="007F600D" w:rsidRDefault="00377945" w:rsidP="00377945">
      <w:pPr>
        <w:pStyle w:val="af5"/>
        <w:rPr>
          <w:rFonts w:ascii="Times New Roman" w:hAnsi="Times New Roman" w:cs="Times New Roman"/>
        </w:rPr>
      </w:pPr>
      <w:bookmarkStart w:id="645" w:name="bookmark148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bookmarkEnd w:id="645"/>
    </w:p>
    <w:p w:rsidR="00377945" w:rsidRPr="007F600D" w:rsidRDefault="00377945" w:rsidP="00377945">
      <w:pPr>
        <w:pStyle w:val="80"/>
        <w:spacing w:line="254" w:lineRule="auto"/>
        <w:rPr>
          <w:rFonts w:ascii="Times New Roman" w:hAnsi="Times New Roman" w:cs="Times New Roman"/>
          <w:color w:val="auto"/>
        </w:rPr>
      </w:pPr>
      <w:r w:rsidRPr="007F600D">
        <w:rPr>
          <w:rFonts w:ascii="Times New Roman" w:hAnsi="Times New Roman" w:cs="Times New Roman"/>
          <w:b/>
          <w:bCs/>
          <w:i w:val="0"/>
          <w:iCs w:val="0"/>
          <w:color w:val="auto"/>
        </w:rPr>
        <w:t>Патриотическое воспитание:</w:t>
      </w:r>
    </w:p>
    <w:p w:rsidR="00377945" w:rsidRPr="007F600D" w:rsidRDefault="00377945" w:rsidP="00414631">
      <w:pPr>
        <w:pStyle w:val="13"/>
        <w:numPr>
          <w:ilvl w:val="0"/>
          <w:numId w:val="142"/>
        </w:numPr>
        <w:tabs>
          <w:tab w:val="left" w:pos="215"/>
        </w:tabs>
        <w:spacing w:line="240" w:lineRule="auto"/>
        <w:ind w:left="240" w:hanging="240"/>
        <w:jc w:val="both"/>
        <w:rPr>
          <w:color w:val="auto"/>
        </w:rPr>
      </w:pPr>
      <w:r w:rsidRPr="007F600D">
        <w:rPr>
          <w:color w:val="auto"/>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77945" w:rsidRPr="007F600D" w:rsidRDefault="00377945" w:rsidP="00377945">
      <w:pPr>
        <w:pStyle w:val="80"/>
        <w:spacing w:line="254" w:lineRule="auto"/>
        <w:rPr>
          <w:rFonts w:ascii="Times New Roman" w:hAnsi="Times New Roman" w:cs="Times New Roman"/>
          <w:color w:val="auto"/>
        </w:rPr>
      </w:pPr>
      <w:r w:rsidRPr="007F600D">
        <w:rPr>
          <w:rFonts w:ascii="Times New Roman" w:hAnsi="Times New Roman" w:cs="Times New Roman"/>
          <w:b/>
          <w:bCs/>
          <w:i w:val="0"/>
          <w:iCs w:val="0"/>
          <w:color w:val="auto"/>
        </w:rPr>
        <w:t>Гражданское воспитание:</w:t>
      </w:r>
    </w:p>
    <w:p w:rsidR="00377945" w:rsidRPr="007F600D" w:rsidRDefault="00377945" w:rsidP="00414631">
      <w:pPr>
        <w:pStyle w:val="13"/>
        <w:numPr>
          <w:ilvl w:val="0"/>
          <w:numId w:val="142"/>
        </w:numPr>
        <w:tabs>
          <w:tab w:val="left" w:pos="215"/>
        </w:tabs>
        <w:spacing w:line="240" w:lineRule="auto"/>
        <w:ind w:left="240" w:hanging="240"/>
        <w:jc w:val="both"/>
        <w:rPr>
          <w:color w:val="auto"/>
        </w:rPr>
      </w:pPr>
      <w:r w:rsidRPr="007F600D">
        <w:rPr>
          <w:color w:val="auto"/>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77945" w:rsidRPr="007F600D" w:rsidRDefault="00377945" w:rsidP="00377945">
      <w:pPr>
        <w:pStyle w:val="80"/>
        <w:spacing w:line="254" w:lineRule="auto"/>
        <w:rPr>
          <w:rFonts w:ascii="Times New Roman" w:hAnsi="Times New Roman" w:cs="Times New Roman"/>
          <w:color w:val="auto"/>
        </w:rPr>
      </w:pPr>
      <w:r w:rsidRPr="007F600D">
        <w:rPr>
          <w:rFonts w:ascii="Times New Roman" w:hAnsi="Times New Roman" w:cs="Times New Roman"/>
          <w:b/>
          <w:bCs/>
          <w:i w:val="0"/>
          <w:iCs w:val="0"/>
          <w:color w:val="auto"/>
        </w:rPr>
        <w:t>Духовно-нравственное воспитание:</w:t>
      </w:r>
    </w:p>
    <w:p w:rsidR="00377945" w:rsidRPr="007F600D" w:rsidRDefault="00377945" w:rsidP="00414631">
      <w:pPr>
        <w:pStyle w:val="13"/>
        <w:numPr>
          <w:ilvl w:val="0"/>
          <w:numId w:val="142"/>
        </w:numPr>
        <w:tabs>
          <w:tab w:val="left" w:pos="215"/>
        </w:tabs>
        <w:spacing w:line="240" w:lineRule="auto"/>
        <w:ind w:left="240" w:hanging="240"/>
        <w:jc w:val="both"/>
        <w:rPr>
          <w:color w:val="auto"/>
        </w:rPr>
      </w:pPr>
      <w:r w:rsidRPr="007F600D">
        <w:rPr>
          <w:color w:val="auto"/>
        </w:rPr>
        <w:t>готовность оценивать поведение и поступки с позиции нравственных норм и норм экологической культуры;</w:t>
      </w:r>
    </w:p>
    <w:p w:rsidR="00377945" w:rsidRPr="007F600D" w:rsidRDefault="00377945" w:rsidP="00414631">
      <w:pPr>
        <w:pStyle w:val="13"/>
        <w:numPr>
          <w:ilvl w:val="0"/>
          <w:numId w:val="142"/>
        </w:numPr>
        <w:tabs>
          <w:tab w:val="left" w:pos="215"/>
        </w:tabs>
        <w:spacing w:line="240" w:lineRule="auto"/>
        <w:ind w:left="240" w:hanging="240"/>
        <w:jc w:val="both"/>
        <w:rPr>
          <w:color w:val="auto"/>
        </w:rPr>
      </w:pPr>
      <w:r w:rsidRPr="007F600D">
        <w:rPr>
          <w:color w:val="auto"/>
        </w:rPr>
        <w:t>понимание значимости нравственного аспекта деятельности человека в медицине и биологии.</w:t>
      </w:r>
    </w:p>
    <w:p w:rsidR="00377945" w:rsidRPr="007F600D" w:rsidRDefault="00377945" w:rsidP="00377945">
      <w:pPr>
        <w:pStyle w:val="80"/>
        <w:spacing w:line="254" w:lineRule="auto"/>
        <w:rPr>
          <w:rFonts w:ascii="Times New Roman" w:hAnsi="Times New Roman" w:cs="Times New Roman"/>
          <w:color w:val="auto"/>
        </w:rPr>
      </w:pPr>
      <w:r w:rsidRPr="007F600D">
        <w:rPr>
          <w:rFonts w:ascii="Times New Roman" w:hAnsi="Times New Roman" w:cs="Times New Roman"/>
          <w:b/>
          <w:bCs/>
          <w:i w:val="0"/>
          <w:iCs w:val="0"/>
          <w:color w:val="auto"/>
        </w:rPr>
        <w:t>Эстетическое воспитание:</w:t>
      </w:r>
    </w:p>
    <w:p w:rsidR="00377945" w:rsidRPr="007F600D" w:rsidRDefault="00377945" w:rsidP="00414631">
      <w:pPr>
        <w:pStyle w:val="13"/>
        <w:numPr>
          <w:ilvl w:val="0"/>
          <w:numId w:val="142"/>
        </w:numPr>
        <w:tabs>
          <w:tab w:val="left" w:pos="215"/>
        </w:tabs>
        <w:spacing w:line="240" w:lineRule="auto"/>
        <w:ind w:left="240" w:hanging="240"/>
        <w:jc w:val="both"/>
        <w:rPr>
          <w:color w:val="auto"/>
        </w:rPr>
      </w:pPr>
      <w:r w:rsidRPr="007F600D">
        <w:rPr>
          <w:color w:val="auto"/>
        </w:rPr>
        <w:t>понимание роли биологии в формировании эстетической культуры личности.</w:t>
      </w:r>
    </w:p>
    <w:p w:rsidR="00377945" w:rsidRPr="007F600D" w:rsidRDefault="00377945" w:rsidP="00377945">
      <w:pPr>
        <w:pStyle w:val="80"/>
        <w:spacing w:line="254" w:lineRule="auto"/>
        <w:rPr>
          <w:rFonts w:ascii="Times New Roman" w:hAnsi="Times New Roman" w:cs="Times New Roman"/>
          <w:color w:val="auto"/>
        </w:rPr>
      </w:pPr>
      <w:r w:rsidRPr="007F600D">
        <w:rPr>
          <w:rFonts w:ascii="Times New Roman" w:hAnsi="Times New Roman" w:cs="Times New Roman"/>
          <w:b/>
          <w:bCs/>
          <w:i w:val="0"/>
          <w:iCs w:val="0"/>
          <w:color w:val="auto"/>
        </w:rPr>
        <w:t>Ценности научного познания:</w:t>
      </w:r>
    </w:p>
    <w:p w:rsidR="00377945" w:rsidRPr="007F600D" w:rsidRDefault="00377945" w:rsidP="00414631">
      <w:pPr>
        <w:pStyle w:val="13"/>
        <w:numPr>
          <w:ilvl w:val="0"/>
          <w:numId w:val="142"/>
        </w:numPr>
        <w:tabs>
          <w:tab w:val="left" w:pos="215"/>
        </w:tabs>
        <w:spacing w:line="240" w:lineRule="auto"/>
        <w:ind w:left="240" w:hanging="240"/>
        <w:jc w:val="both"/>
        <w:rPr>
          <w:color w:val="auto"/>
        </w:rPr>
      </w:pPr>
      <w:r w:rsidRPr="007F600D">
        <w:rPr>
          <w:color w:val="auto"/>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77945" w:rsidRPr="007F600D" w:rsidRDefault="00377945" w:rsidP="00414631">
      <w:pPr>
        <w:pStyle w:val="13"/>
        <w:numPr>
          <w:ilvl w:val="0"/>
          <w:numId w:val="142"/>
        </w:numPr>
        <w:tabs>
          <w:tab w:val="left" w:pos="215"/>
        </w:tabs>
        <w:spacing w:line="240" w:lineRule="auto"/>
        <w:ind w:left="240" w:hanging="240"/>
        <w:jc w:val="both"/>
        <w:rPr>
          <w:color w:val="auto"/>
        </w:rPr>
      </w:pPr>
      <w:r w:rsidRPr="007F600D">
        <w:rPr>
          <w:color w:val="auto"/>
        </w:rPr>
        <w:t>понимание роли биологической науки в формировании научного мировоззрения;</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развитие научной любознательности, интереса к биологической науке, навыков исследовательской деятельности.</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i w:val="0"/>
          <w:iCs w:val="0"/>
          <w:color w:val="auto"/>
        </w:rPr>
        <w:t>Формирование культуры здоровья:</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соблюдение правил безопасности, в том числе навыки безопасного поведения в природной среде;</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сформированность навыка рефлексии, управление собственным эмоциональным состоянием.</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i w:val="0"/>
          <w:iCs w:val="0"/>
          <w:color w:val="auto"/>
        </w:rPr>
        <w:t>Трудовое воспитание:</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lastRenderedPageBreak/>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i w:val="0"/>
          <w:iCs w:val="0"/>
          <w:color w:val="auto"/>
        </w:rPr>
        <w:t>Экологическое воспитание:</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ориентация на применение биологических знаний при решении задач в области окружающей среды;</w:t>
      </w:r>
    </w:p>
    <w:p w:rsidR="00377945" w:rsidRPr="007F600D" w:rsidRDefault="00377945" w:rsidP="00414631">
      <w:pPr>
        <w:pStyle w:val="13"/>
        <w:numPr>
          <w:ilvl w:val="0"/>
          <w:numId w:val="142"/>
        </w:numPr>
        <w:tabs>
          <w:tab w:val="left" w:pos="233"/>
        </w:tabs>
        <w:spacing w:line="240" w:lineRule="auto"/>
        <w:ind w:firstLine="0"/>
        <w:jc w:val="both"/>
        <w:rPr>
          <w:color w:val="auto"/>
        </w:rPr>
      </w:pPr>
      <w:r w:rsidRPr="007F600D">
        <w:rPr>
          <w:color w:val="auto"/>
        </w:rPr>
        <w:t>осознание экологических проблем и путей их решения;</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готовность к участию в практической деятельности экологической направленности.</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i w:val="0"/>
          <w:iCs w:val="0"/>
          <w:color w:val="auto"/>
        </w:rPr>
        <w:t>Адаптация обучающегося к изменяющимся условиям социальной и природной среды:</w:t>
      </w:r>
    </w:p>
    <w:p w:rsidR="00377945" w:rsidRPr="007F600D" w:rsidRDefault="00377945" w:rsidP="00414631">
      <w:pPr>
        <w:pStyle w:val="13"/>
        <w:numPr>
          <w:ilvl w:val="0"/>
          <w:numId w:val="142"/>
        </w:numPr>
        <w:tabs>
          <w:tab w:val="left" w:pos="233"/>
        </w:tabs>
        <w:spacing w:line="240" w:lineRule="auto"/>
        <w:ind w:firstLine="0"/>
        <w:jc w:val="both"/>
        <w:rPr>
          <w:color w:val="auto"/>
        </w:rPr>
      </w:pPr>
      <w:r w:rsidRPr="007F600D">
        <w:rPr>
          <w:color w:val="auto"/>
        </w:rPr>
        <w:t>адекватная оценка изменяющихся условий;</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принятие решения (индивидуальное, в группе) в изменяющихся условиях на основании анализа биологической информации;</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планирование действий в новой ситуации на основании знаний биологических закономерностей.</w:t>
      </w:r>
    </w:p>
    <w:p w:rsidR="00377945" w:rsidRPr="007F600D" w:rsidRDefault="00377945" w:rsidP="00377945">
      <w:pPr>
        <w:pStyle w:val="af5"/>
        <w:rPr>
          <w:rFonts w:ascii="Times New Roman" w:hAnsi="Times New Roman" w:cs="Times New Roman"/>
        </w:rPr>
      </w:pPr>
      <w:bookmarkStart w:id="646" w:name="bookmark148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МЕТАПРЕДМЕТНЫЕ РЕЗУЛЬТАТЫ</w:t>
      </w:r>
      <w:bookmarkEnd w:id="646"/>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Универсальные познавательные действия</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color w:val="auto"/>
        </w:rPr>
        <w:t>Базовые логические действия:</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выявлять и характеризовать существенные признаки биологических объектов (явлений);</w:t>
      </w:r>
    </w:p>
    <w:p w:rsidR="00377945" w:rsidRPr="007F600D" w:rsidRDefault="00377945" w:rsidP="00414631">
      <w:pPr>
        <w:pStyle w:val="13"/>
        <w:numPr>
          <w:ilvl w:val="0"/>
          <w:numId w:val="142"/>
        </w:numPr>
        <w:tabs>
          <w:tab w:val="left" w:pos="233"/>
        </w:tabs>
        <w:spacing w:line="240" w:lineRule="auto"/>
        <w:ind w:left="240" w:hanging="240"/>
        <w:jc w:val="both"/>
        <w:rPr>
          <w:color w:val="auto"/>
        </w:rPr>
      </w:pPr>
      <w:r w:rsidRPr="007F600D">
        <w:rPr>
          <w:color w:val="auto"/>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выявлять дефициты информации, данных, необходимых для решения поставленной задачи;</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80"/>
        <w:spacing w:line="252" w:lineRule="auto"/>
        <w:ind w:firstLine="220"/>
        <w:jc w:val="both"/>
        <w:rPr>
          <w:rFonts w:ascii="Times New Roman" w:hAnsi="Times New Roman" w:cs="Times New Roman"/>
          <w:color w:val="auto"/>
        </w:rPr>
      </w:pPr>
      <w:r w:rsidRPr="007F600D">
        <w:rPr>
          <w:rFonts w:ascii="Times New Roman" w:hAnsi="Times New Roman" w:cs="Times New Roman"/>
          <w:b/>
          <w:bCs/>
          <w:color w:val="auto"/>
        </w:rPr>
        <w:t>Базовые исследовательские действия: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формировать гипотезу об истинности собственных суждений, аргументировать свою позицию, мнение;</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оценивать на применимость и достоверность информацию, полученную в ходе наблюдения и эксперимента;</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77945" w:rsidRPr="007F600D" w:rsidRDefault="00377945" w:rsidP="00377945">
      <w:pPr>
        <w:pStyle w:val="80"/>
        <w:spacing w:line="252" w:lineRule="auto"/>
        <w:ind w:firstLine="220"/>
        <w:jc w:val="both"/>
        <w:rPr>
          <w:rFonts w:ascii="Times New Roman" w:hAnsi="Times New Roman" w:cs="Times New Roman"/>
          <w:color w:val="auto"/>
        </w:rPr>
      </w:pPr>
      <w:r w:rsidRPr="007F600D">
        <w:rPr>
          <w:rFonts w:ascii="Times New Roman" w:hAnsi="Times New Roman" w:cs="Times New Roman"/>
          <w:b/>
          <w:bCs/>
          <w:color w:val="auto"/>
        </w:rPr>
        <w:t>Работа с информацией: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выбирать, анализировать, систематизировать и интерпретировать биологическую информацию различных видов и форм представления;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оценивать надёжность биологической информации по критериям, предложенным учителем или сформулированным самостоятельно;</w:t>
      </w:r>
    </w:p>
    <w:p w:rsidR="00377945" w:rsidRPr="007F600D" w:rsidRDefault="00377945" w:rsidP="00414631">
      <w:pPr>
        <w:pStyle w:val="13"/>
        <w:numPr>
          <w:ilvl w:val="0"/>
          <w:numId w:val="142"/>
        </w:numPr>
        <w:tabs>
          <w:tab w:val="left" w:pos="183"/>
        </w:tabs>
        <w:spacing w:line="252" w:lineRule="auto"/>
        <w:ind w:left="220" w:hanging="220"/>
        <w:jc w:val="both"/>
        <w:rPr>
          <w:color w:val="auto"/>
        </w:rPr>
      </w:pPr>
      <w:r w:rsidRPr="007F600D">
        <w:rPr>
          <w:color w:val="auto"/>
        </w:rPr>
        <w:t>запоминать и систематизировать биологическую информацию.</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Универсальные коммуникативные действия</w:t>
      </w:r>
    </w:p>
    <w:p w:rsidR="00377945" w:rsidRPr="007F600D" w:rsidRDefault="00377945" w:rsidP="00377945">
      <w:pPr>
        <w:pStyle w:val="80"/>
        <w:spacing w:line="254" w:lineRule="auto"/>
        <w:ind w:firstLine="220"/>
        <w:jc w:val="both"/>
        <w:rPr>
          <w:rFonts w:ascii="Times New Roman" w:hAnsi="Times New Roman" w:cs="Times New Roman"/>
          <w:color w:val="auto"/>
        </w:rPr>
      </w:pPr>
      <w:r w:rsidRPr="007F600D">
        <w:rPr>
          <w:rFonts w:ascii="Times New Roman" w:hAnsi="Times New Roman" w:cs="Times New Roman"/>
          <w:b/>
          <w:bCs/>
          <w:color w:val="auto"/>
        </w:rPr>
        <w:t>Общение:</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воспринимать и формулировать суждения, выражать эмоции в процессе выполнения практических и лабораторных работ;</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выражать себя (свою точку зрения) в устных и письменных текстах;</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 xml:space="preserve">публично представлять результаты выполненного биологического опыта </w:t>
      </w:r>
      <w:r w:rsidRPr="007F600D">
        <w:rPr>
          <w:color w:val="auto"/>
        </w:rPr>
        <w:lastRenderedPageBreak/>
        <w:t>(эксперимента, исследования, проекта);</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7945" w:rsidRPr="007F600D" w:rsidRDefault="00377945" w:rsidP="00377945">
      <w:pPr>
        <w:pStyle w:val="80"/>
        <w:spacing w:line="254" w:lineRule="auto"/>
        <w:ind w:firstLine="220"/>
        <w:jc w:val="both"/>
        <w:rPr>
          <w:rFonts w:ascii="Times New Roman" w:hAnsi="Times New Roman" w:cs="Times New Roman"/>
          <w:color w:val="auto"/>
        </w:rPr>
      </w:pPr>
      <w:r w:rsidRPr="007F600D">
        <w:rPr>
          <w:rFonts w:ascii="Times New Roman" w:hAnsi="Times New Roman" w:cs="Times New Roman"/>
          <w:b/>
          <w:bCs/>
          <w:color w:val="auto"/>
        </w:rPr>
        <w:t>Совместная деятельность (сотрудничество):</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Универсальные регулятивные действия</w:t>
      </w:r>
    </w:p>
    <w:p w:rsidR="00377945" w:rsidRPr="007F600D" w:rsidRDefault="00377945" w:rsidP="00377945">
      <w:pPr>
        <w:pStyle w:val="80"/>
        <w:spacing w:line="254" w:lineRule="auto"/>
        <w:ind w:firstLine="220"/>
        <w:jc w:val="both"/>
        <w:rPr>
          <w:rFonts w:ascii="Times New Roman" w:hAnsi="Times New Roman" w:cs="Times New Roman"/>
          <w:color w:val="auto"/>
        </w:rPr>
      </w:pPr>
      <w:r w:rsidRPr="007F600D">
        <w:rPr>
          <w:rFonts w:ascii="Times New Roman" w:hAnsi="Times New Roman" w:cs="Times New Roman"/>
          <w:b/>
          <w:bCs/>
          <w:color w:val="auto"/>
        </w:rPr>
        <w:t>Самоорганизация: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выявлять проблемы для решения в жизненных и учебных ситуациях, используя биологические знания;</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ориентироваться в различных подходах принятия решений (индивидуальное, принятие решения в группе, принятие решений группой);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77945" w:rsidRPr="007F600D" w:rsidRDefault="00377945" w:rsidP="00414631">
      <w:pPr>
        <w:pStyle w:val="13"/>
        <w:numPr>
          <w:ilvl w:val="0"/>
          <w:numId w:val="142"/>
        </w:numPr>
        <w:tabs>
          <w:tab w:val="left" w:pos="183"/>
        </w:tabs>
        <w:spacing w:line="240" w:lineRule="auto"/>
        <w:ind w:left="220" w:hanging="220"/>
        <w:jc w:val="both"/>
        <w:rPr>
          <w:color w:val="auto"/>
        </w:rPr>
      </w:pPr>
      <w:r w:rsidRPr="007F600D">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77945" w:rsidRPr="007F600D" w:rsidRDefault="00377945" w:rsidP="00414631">
      <w:pPr>
        <w:pStyle w:val="13"/>
        <w:numPr>
          <w:ilvl w:val="0"/>
          <w:numId w:val="142"/>
        </w:numPr>
        <w:tabs>
          <w:tab w:val="left" w:pos="183"/>
        </w:tabs>
        <w:spacing w:line="240" w:lineRule="auto"/>
        <w:ind w:firstLine="0"/>
        <w:rPr>
          <w:color w:val="auto"/>
        </w:rPr>
      </w:pPr>
      <w:r w:rsidRPr="007F600D">
        <w:rPr>
          <w:color w:val="auto"/>
        </w:rPr>
        <w:lastRenderedPageBreak/>
        <w:t>делать выбор и брать ответственность за решение.</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color w:val="auto"/>
        </w:rPr>
        <w:t>Самоконтроль (рефлексия):</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 xml:space="preserve">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давать адекватную оценку ситуации и предлагать план её изменения;</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rsidR="00377945" w:rsidRPr="007F600D" w:rsidRDefault="00377945" w:rsidP="00414631">
      <w:pPr>
        <w:pStyle w:val="13"/>
        <w:numPr>
          <w:ilvl w:val="0"/>
          <w:numId w:val="142"/>
        </w:numPr>
        <w:tabs>
          <w:tab w:val="left" w:pos="243"/>
        </w:tabs>
        <w:spacing w:after="60" w:line="240" w:lineRule="auto"/>
        <w:ind w:firstLine="0"/>
        <w:jc w:val="both"/>
        <w:rPr>
          <w:color w:val="auto"/>
        </w:rPr>
      </w:pPr>
      <w:r w:rsidRPr="007F600D">
        <w:rPr>
          <w:color w:val="auto"/>
        </w:rPr>
        <w:t>оценивать соответствие результата цели и условиям.</w:t>
      </w:r>
    </w:p>
    <w:p w:rsidR="00377945" w:rsidRPr="007F600D" w:rsidRDefault="00377945" w:rsidP="00377945">
      <w:pPr>
        <w:pStyle w:val="80"/>
        <w:spacing w:line="254" w:lineRule="auto"/>
        <w:jc w:val="both"/>
        <w:rPr>
          <w:rFonts w:ascii="Times New Roman" w:hAnsi="Times New Roman" w:cs="Times New Roman"/>
          <w:b/>
          <w:bCs/>
          <w:color w:val="auto"/>
        </w:rPr>
      </w:pPr>
      <w:r w:rsidRPr="007F600D">
        <w:rPr>
          <w:rFonts w:ascii="Times New Roman" w:hAnsi="Times New Roman" w:cs="Times New Roman"/>
          <w:b/>
          <w:bCs/>
          <w:color w:val="auto"/>
        </w:rPr>
        <w:t>Эмоциональный интеллект:</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различать, называть и управлять собственными эмоциями и эмоциями других;</w:t>
      </w:r>
    </w:p>
    <w:p w:rsidR="00377945" w:rsidRPr="007F600D" w:rsidRDefault="00377945" w:rsidP="00414631">
      <w:pPr>
        <w:pStyle w:val="13"/>
        <w:numPr>
          <w:ilvl w:val="0"/>
          <w:numId w:val="142"/>
        </w:numPr>
        <w:tabs>
          <w:tab w:val="left" w:pos="243"/>
        </w:tabs>
        <w:spacing w:line="240" w:lineRule="auto"/>
        <w:ind w:firstLine="0"/>
        <w:jc w:val="both"/>
        <w:rPr>
          <w:color w:val="auto"/>
        </w:rPr>
      </w:pPr>
      <w:r w:rsidRPr="007F600D">
        <w:rPr>
          <w:color w:val="auto"/>
        </w:rPr>
        <w:t>выявлять и анализировать причины эмоций;</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ставить себя на место другого человека, понимать мотивы и намерения другого;</w:t>
      </w:r>
    </w:p>
    <w:p w:rsidR="00377945" w:rsidRPr="007F600D" w:rsidRDefault="00377945" w:rsidP="00414631">
      <w:pPr>
        <w:pStyle w:val="13"/>
        <w:numPr>
          <w:ilvl w:val="0"/>
          <w:numId w:val="142"/>
        </w:numPr>
        <w:tabs>
          <w:tab w:val="left" w:pos="243"/>
        </w:tabs>
        <w:spacing w:line="240" w:lineRule="auto"/>
        <w:ind w:firstLine="0"/>
        <w:jc w:val="both"/>
        <w:rPr>
          <w:color w:val="auto"/>
        </w:rPr>
      </w:pPr>
      <w:r w:rsidRPr="007F600D">
        <w:rPr>
          <w:color w:val="auto"/>
        </w:rPr>
        <w:t>регулировать способ выражения эмоций.</w:t>
      </w:r>
    </w:p>
    <w:p w:rsidR="00377945" w:rsidRPr="007F600D" w:rsidRDefault="00377945" w:rsidP="00377945">
      <w:pPr>
        <w:pStyle w:val="80"/>
        <w:spacing w:line="254" w:lineRule="auto"/>
        <w:jc w:val="both"/>
        <w:rPr>
          <w:rFonts w:ascii="Times New Roman" w:hAnsi="Times New Roman" w:cs="Times New Roman"/>
          <w:color w:val="auto"/>
        </w:rPr>
      </w:pPr>
      <w:r w:rsidRPr="007F600D">
        <w:rPr>
          <w:rFonts w:ascii="Times New Roman" w:hAnsi="Times New Roman" w:cs="Times New Roman"/>
          <w:b/>
          <w:bCs/>
          <w:color w:val="auto"/>
        </w:rPr>
        <w:t>Принятие себя и других:</w:t>
      </w:r>
    </w:p>
    <w:p w:rsidR="00377945" w:rsidRPr="007F600D" w:rsidRDefault="00377945" w:rsidP="00414631">
      <w:pPr>
        <w:pStyle w:val="13"/>
        <w:numPr>
          <w:ilvl w:val="0"/>
          <w:numId w:val="142"/>
        </w:numPr>
        <w:tabs>
          <w:tab w:val="left" w:pos="243"/>
        </w:tabs>
        <w:spacing w:after="60" w:line="240" w:lineRule="auto"/>
        <w:ind w:firstLine="0"/>
        <w:jc w:val="both"/>
        <w:rPr>
          <w:color w:val="auto"/>
        </w:rPr>
      </w:pPr>
      <w:r w:rsidRPr="007F600D">
        <w:rPr>
          <w:color w:val="auto"/>
        </w:rPr>
        <w:t>осознанно относиться к другому человеку, его мнению;</w:t>
      </w:r>
    </w:p>
    <w:p w:rsidR="00377945" w:rsidRPr="007F600D" w:rsidRDefault="00377945" w:rsidP="00414631">
      <w:pPr>
        <w:pStyle w:val="13"/>
        <w:numPr>
          <w:ilvl w:val="0"/>
          <w:numId w:val="142"/>
        </w:numPr>
        <w:tabs>
          <w:tab w:val="left" w:pos="243"/>
        </w:tabs>
        <w:spacing w:line="240" w:lineRule="auto"/>
        <w:ind w:firstLine="0"/>
        <w:jc w:val="both"/>
        <w:rPr>
          <w:color w:val="auto"/>
        </w:rPr>
      </w:pPr>
      <w:r w:rsidRPr="007F600D">
        <w:rPr>
          <w:color w:val="auto"/>
        </w:rPr>
        <w:t>признавать своё право на ошибку и такое же право другого;</w:t>
      </w:r>
    </w:p>
    <w:p w:rsidR="00377945" w:rsidRPr="007F600D" w:rsidRDefault="00377945" w:rsidP="00414631">
      <w:pPr>
        <w:pStyle w:val="13"/>
        <w:numPr>
          <w:ilvl w:val="0"/>
          <w:numId w:val="142"/>
        </w:numPr>
        <w:tabs>
          <w:tab w:val="left" w:pos="243"/>
        </w:tabs>
        <w:spacing w:line="240" w:lineRule="auto"/>
        <w:ind w:firstLine="0"/>
        <w:jc w:val="both"/>
        <w:rPr>
          <w:color w:val="auto"/>
        </w:rPr>
      </w:pPr>
      <w:r w:rsidRPr="007F600D">
        <w:rPr>
          <w:color w:val="auto"/>
        </w:rPr>
        <w:t>открытость себе и другим;</w:t>
      </w:r>
    </w:p>
    <w:p w:rsidR="00377945" w:rsidRPr="007F600D" w:rsidRDefault="00377945" w:rsidP="00414631">
      <w:pPr>
        <w:pStyle w:val="13"/>
        <w:numPr>
          <w:ilvl w:val="0"/>
          <w:numId w:val="142"/>
        </w:numPr>
        <w:tabs>
          <w:tab w:val="left" w:pos="243"/>
        </w:tabs>
        <w:spacing w:line="240" w:lineRule="auto"/>
        <w:ind w:firstLine="0"/>
        <w:jc w:val="both"/>
        <w:rPr>
          <w:color w:val="auto"/>
        </w:rPr>
      </w:pPr>
      <w:r w:rsidRPr="007F600D">
        <w:rPr>
          <w:color w:val="auto"/>
        </w:rPr>
        <w:t>осознавать невозможность контролировать всё вокруг;</w:t>
      </w:r>
    </w:p>
    <w:p w:rsidR="00377945" w:rsidRPr="007F600D" w:rsidRDefault="00377945" w:rsidP="00414631">
      <w:pPr>
        <w:pStyle w:val="13"/>
        <w:numPr>
          <w:ilvl w:val="0"/>
          <w:numId w:val="142"/>
        </w:numPr>
        <w:tabs>
          <w:tab w:val="left" w:pos="243"/>
        </w:tabs>
        <w:spacing w:line="240" w:lineRule="auto"/>
        <w:ind w:left="240" w:hanging="240"/>
        <w:jc w:val="both"/>
        <w:rPr>
          <w:color w:val="auto"/>
        </w:rPr>
      </w:pPr>
      <w:r w:rsidRPr="007F600D">
        <w:rPr>
          <w:color w:val="auto"/>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77945" w:rsidRPr="007F600D" w:rsidRDefault="00377945" w:rsidP="00377945">
      <w:pPr>
        <w:pStyle w:val="af5"/>
        <w:rPr>
          <w:rFonts w:ascii="Times New Roman" w:hAnsi="Times New Roman" w:cs="Times New Roman"/>
        </w:rPr>
      </w:pPr>
      <w:bookmarkStart w:id="647" w:name="bookmark148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bookmarkEnd w:id="64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биологию как науку о живой природе; называть признаки живого, сравнивать объекты живой и неживой природы;</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 xml:space="preserve">иметь представление о важнейших биологических процессах и </w:t>
      </w:r>
      <w:r w:rsidRPr="007F600D">
        <w:rPr>
          <w:color w:val="auto"/>
        </w:rPr>
        <w:lastRenderedPageBreak/>
        <w:t>явлениях: питание, дыхание, транспорт веществ, раздражимость, рост, развитие, движение, размножение;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раскрывать понятие о среде обитания (водной, наземно-воздушной, почвенной, внутри организменной), условиях среды обитания;</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приводить примеры, характеризующие приспособленность организмов к среде обитания, взаимосвязи организмов в сообществах;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выделять отличительные признаки природных и искусственных сообществ;</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раскрывать роль биологии в практической деятельности человека;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владеть приёмами работы с лупой, световым и цифровым микроскопами при рассматривании биологических объектов;</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 xml:space="preserve">соблюдать правила безопасного труда при работе с учебным и лабораторным оборудованием, химической посудой в соответствии с </w:t>
      </w:r>
      <w:r w:rsidRPr="007F600D">
        <w:rPr>
          <w:color w:val="auto"/>
        </w:rPr>
        <w:lastRenderedPageBreak/>
        <w:t>инструкциями на уроке, во внеурочной деятельности;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использовать при выполнении учебных заданий научно-популярную литературу по биологии, справочные материалы, ресурсы Интернета;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создавать письменные и устные сообщения, грамотно используя понятийный аппарат изучаемого раздела биологии.</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6 класс:</w:t>
      </w:r>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ботанику как биологическую науку, её разделы и связи с другими науками и техникой;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 xml:space="preserve">приводить примеры вклада российских (в том числе В. В. Докучаев, К. А. Тимирязев, С. Г. </w:t>
      </w:r>
      <w:proofErr w:type="spellStart"/>
      <w:r w:rsidRPr="007F600D">
        <w:rPr>
          <w:color w:val="auto"/>
        </w:rPr>
        <w:t>Навашин</w:t>
      </w:r>
      <w:proofErr w:type="spellEnd"/>
      <w:r w:rsidRPr="007F600D">
        <w:rPr>
          <w:color w:val="auto"/>
        </w:rPr>
        <w:t xml:space="preserve">) и зарубежных учёных (в том числе Р. Гук, М. </w:t>
      </w:r>
      <w:proofErr w:type="spellStart"/>
      <w:r w:rsidRPr="007F600D">
        <w:rPr>
          <w:color w:val="auto"/>
        </w:rPr>
        <w:t>Мальпиги</w:t>
      </w:r>
      <w:proofErr w:type="spellEnd"/>
      <w:r w:rsidRPr="007F600D">
        <w:rPr>
          <w:color w:val="auto"/>
        </w:rPr>
        <w:t>) в развитие наук о растениях;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сравнивать растительные ткани и органы растений между собой;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выявлять причинно-следственные связи между строением и функциями тканей и органов растений, строением и жизнедеятельностью растений;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классифицировать растения и их части по разным основаниям;</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 xml:space="preserve">объяснять роль растений в природе и жизни человека: значение фотосинтеза в природе и в жизни человека; биологическое и </w:t>
      </w:r>
      <w:r w:rsidRPr="007F600D">
        <w:rPr>
          <w:color w:val="auto"/>
        </w:rPr>
        <w:lastRenderedPageBreak/>
        <w:t>хозяйственное значение видоизменённых побегов; хозяйственное значение вегетативного размножения;</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применять полученные знания для выращивания и размножения культурных растений;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создавать письменные и устные сообщения, грамотно используя понятийный аппарат изучаемого раздела биологии.</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 класс:</w:t>
      </w:r>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выявлять признаки классов покрытосеменных или цветковых, семейств двудольных и однодольных растений;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 xml:space="preserve">выполнять практические и лабораторные работы по систематике </w:t>
      </w:r>
      <w:r w:rsidRPr="007F600D">
        <w:rPr>
          <w:color w:val="auto"/>
        </w:rPr>
        <w:lastRenderedPageBreak/>
        <w:t>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выделять существенные признаки строения и жизнедеятельности растений, бактерий, грибов, лишайников;</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проводить описание и сравнивать между собой растения, грибы, лишайники, бактерии по заданному плану; делать выводы на основе сравнения;</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описывать усложнение организации растений в ходе эволюции растительного мира на Земле;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выявлять черты приспособленности растений к среде обитания, значение экологических факторов для растений;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приводить примеры культурных растений и их значение в жизни человека; понимать причины и знать меры охраны растительного мира Земли;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зоологию как биологическую науку, её разделы и связь с другими науками и техникой;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lastRenderedPageBreak/>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раскрывать общие признаки животных, уровни организации животного организма: клетки, ткани, органы, системы органов, организм;</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сравнивать животные ткани и органы животных между собой;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выявлять причинно-следственные связи между строением, жизнедеятельностью и средой обитания животных изучаемых систематических групп;</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выявлять признаки классов членистоногих и хордовых; отрядов насекомых и млекопитающих;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работы с использованием приборов и инструментов цифровой лаборатории;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сравнивать представителей отдельных систематических групп животных и делать выводы на основе сравнения;</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классифицировать животных на основании особенностей строения;</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описывать усложнение организации животных в ходе эволюции животного мира на Земле;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 xml:space="preserve">выявлять черты приспособленности животных к среде обитания, </w:t>
      </w:r>
      <w:r w:rsidRPr="007F600D">
        <w:rPr>
          <w:color w:val="auto"/>
        </w:rPr>
        <w:lastRenderedPageBreak/>
        <w:t>значение экологических факторов для животных;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выявлять взаимосвязи животных в природных сообществах, цепи питания;</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устанавливать взаимосвязи животных с растениями, грибами, лишайниками и бактериями в природных сообществах;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животных природных зон Земли, основные закономерности распространения животных по планете;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раскрывать роль животных в природных сообществах;</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понимать причины и знать меры охраны животного мира Земли;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lastRenderedPageBreak/>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различать биологически активные вещества (витамины, ферменты, гормоны), выявлять их роль в процессе обмена веществ и превращения энергии;</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77945" w:rsidRPr="007F600D" w:rsidRDefault="00377945" w:rsidP="00414631">
      <w:pPr>
        <w:pStyle w:val="13"/>
        <w:numPr>
          <w:ilvl w:val="0"/>
          <w:numId w:val="144"/>
        </w:numPr>
        <w:tabs>
          <w:tab w:val="left" w:pos="284"/>
        </w:tabs>
        <w:spacing w:line="240" w:lineRule="auto"/>
        <w:ind w:left="240" w:hanging="240"/>
        <w:jc w:val="both"/>
        <w:rPr>
          <w:color w:val="auto"/>
        </w:rPr>
      </w:pPr>
      <w:r w:rsidRPr="007F600D">
        <w:rPr>
          <w:color w:val="auto"/>
        </w:rPr>
        <w:t>применять биологические модели для выявления особенностей строения и функционирования органов и систем органов человека;</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объяснять нейрогуморальную регуляцию процессов жизнедеятельности организма человека;</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 xml:space="preserve">называть и аргументировать основные принципы здорового образа </w:t>
      </w:r>
      <w:r w:rsidRPr="007F600D">
        <w:rPr>
          <w:color w:val="auto"/>
        </w:rPr>
        <w:lastRenderedPageBreak/>
        <w:t>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77945" w:rsidRPr="007F600D" w:rsidRDefault="00377945" w:rsidP="00414631">
      <w:pPr>
        <w:pStyle w:val="13"/>
        <w:numPr>
          <w:ilvl w:val="0"/>
          <w:numId w:val="144"/>
        </w:numPr>
        <w:tabs>
          <w:tab w:val="left" w:pos="284"/>
        </w:tabs>
        <w:spacing w:line="240" w:lineRule="auto"/>
        <w:ind w:left="220" w:hanging="220"/>
        <w:jc w:val="both"/>
        <w:rPr>
          <w:color w:val="auto"/>
        </w:rPr>
      </w:pPr>
      <w:r w:rsidRPr="007F600D">
        <w:rPr>
          <w:color w:val="auto"/>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77945" w:rsidRPr="007F600D" w:rsidRDefault="00377945" w:rsidP="00414631">
      <w:pPr>
        <w:pStyle w:val="13"/>
        <w:numPr>
          <w:ilvl w:val="0"/>
          <w:numId w:val="144"/>
        </w:numPr>
        <w:tabs>
          <w:tab w:val="left" w:pos="284"/>
        </w:tabs>
        <w:spacing w:line="240" w:lineRule="auto"/>
        <w:ind w:left="220" w:hanging="220"/>
        <w:jc w:val="both"/>
        <w:rPr>
          <w:color w:val="auto"/>
        </w:rPr>
        <w:sectPr w:rsidR="00377945" w:rsidRPr="007F600D">
          <w:footerReference w:type="even" r:id="rId43"/>
          <w:footerReference w:type="default" r:id="rId44"/>
          <w:footnotePr>
            <w:numRestart w:val="eachPage"/>
          </w:footnotePr>
          <w:type w:val="continuous"/>
          <w:pgSz w:w="7824" w:h="12019"/>
          <w:pgMar w:top="614" w:right="695" w:bottom="909" w:left="703" w:header="0" w:footer="3" w:gutter="0"/>
          <w:cols w:space="720"/>
          <w:noEndnote/>
          <w:docGrid w:linePitch="360"/>
        </w:sectPr>
      </w:pPr>
      <w:r w:rsidRPr="007F600D">
        <w:rPr>
          <w:color w:val="auto"/>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377945" w:rsidRPr="007F600D" w:rsidRDefault="00377945" w:rsidP="00377945">
      <w:pPr>
        <w:pStyle w:val="3"/>
        <w:pBdr>
          <w:bottom w:val="single" w:sz="12" w:space="1" w:color="auto"/>
        </w:pBdr>
        <w:rPr>
          <w:rFonts w:ascii="Times New Roman" w:hAnsi="Times New Roman" w:cs="Times New Roman"/>
        </w:rPr>
      </w:pPr>
      <w:bookmarkStart w:id="648" w:name="bookmark1491"/>
      <w:bookmarkStart w:id="649" w:name="_Toc105502793"/>
      <w:r w:rsidRPr="007F600D">
        <w:rPr>
          <w:rFonts w:ascii="Times New Roman" w:hAnsi="Times New Roman" w:cs="Times New Roman"/>
        </w:rPr>
        <w:lastRenderedPageBreak/>
        <w:t>2.1.13. ХИМИЯ</w:t>
      </w:r>
      <w:bookmarkEnd w:id="648"/>
      <w:bookmarkEnd w:id="649"/>
    </w:p>
    <w:p w:rsidR="00377945" w:rsidRPr="007F600D" w:rsidRDefault="00377945" w:rsidP="00377945">
      <w:pPr>
        <w:rPr>
          <w:rFonts w:ascii="Times New Roman" w:hAnsi="Times New Roman" w:cs="Times New Roman"/>
        </w:rPr>
      </w:pPr>
    </w:p>
    <w:p w:rsidR="00377945" w:rsidRPr="007F600D" w:rsidRDefault="00377945" w:rsidP="00377945">
      <w:pPr>
        <w:pStyle w:val="13"/>
        <w:spacing w:after="540" w:line="257" w:lineRule="auto"/>
        <w:jc w:val="both"/>
        <w:rPr>
          <w:color w:val="auto"/>
        </w:rPr>
      </w:pPr>
      <w:r w:rsidRPr="007F600D">
        <w:rPr>
          <w:color w:val="auto"/>
        </w:rPr>
        <w:t xml:space="preserve">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w:t>
      </w:r>
      <w:proofErr w:type="spellStart"/>
      <w:r w:rsidRPr="007F600D">
        <w:rPr>
          <w:color w:val="auto"/>
        </w:rPr>
        <w:t>Минпросвещения</w:t>
      </w:r>
      <w:proofErr w:type="spellEnd"/>
      <w:r w:rsidRPr="007F600D">
        <w:rPr>
          <w:color w:val="auto"/>
        </w:rPr>
        <w:t xml:space="preserve"> России, протокол от 03.12.2019 </w:t>
      </w:r>
      <w:r w:rsidRPr="007F600D">
        <w:rPr>
          <w:color w:val="auto"/>
          <w:lang w:val="en-US" w:bidi="en-US"/>
        </w:rPr>
        <w:t>N</w:t>
      </w:r>
      <w:r w:rsidRPr="007F600D">
        <w:rPr>
          <w:color w:val="auto"/>
          <w:lang w:bidi="en-US"/>
        </w:rPr>
        <w:t xml:space="preserve"> </w:t>
      </w:r>
      <w:r w:rsidRPr="007F600D">
        <w:rPr>
          <w:color w:val="auto"/>
        </w:rPr>
        <w:t>ПК-4вн).</w:t>
      </w:r>
    </w:p>
    <w:p w:rsidR="00377945" w:rsidRPr="007F600D" w:rsidRDefault="00377945" w:rsidP="00377945">
      <w:pPr>
        <w:pStyle w:val="af5"/>
        <w:pBdr>
          <w:bottom w:val="single" w:sz="12" w:space="1" w:color="auto"/>
        </w:pBdr>
        <w:rPr>
          <w:rFonts w:ascii="Times New Roman" w:hAnsi="Times New Roman" w:cs="Times New Roman"/>
        </w:rPr>
      </w:pPr>
      <w:bookmarkStart w:id="650" w:name="bookmark1493"/>
      <w:r w:rsidRPr="007F600D">
        <w:rPr>
          <w:rFonts w:ascii="Times New Roman" w:hAnsi="Times New Roman" w:cs="Times New Roman"/>
        </w:rPr>
        <w:t>ПОЯСНИТЕЛЬНАЯ ЗАПИСКА</w:t>
      </w:r>
      <w:bookmarkEnd w:id="65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jc w:val="both"/>
        <w:rPr>
          <w:color w:val="auto"/>
        </w:rPr>
      </w:pPr>
      <w:r w:rsidRPr="007F600D">
        <w:rPr>
          <w:color w:val="auto"/>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w:t>
      </w:r>
      <w:proofErr w:type="spellStart"/>
      <w:r w:rsidRPr="007F600D">
        <w:rPr>
          <w:color w:val="auto"/>
        </w:rPr>
        <w:t>внутрипредметных</w:t>
      </w:r>
      <w:proofErr w:type="spellEnd"/>
      <w:r w:rsidRPr="007F600D">
        <w:rPr>
          <w:color w:val="auto"/>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деятельности/учебных действий ученика по освоению учебного содержания.</w:t>
      </w:r>
    </w:p>
    <w:p w:rsidR="00377945" w:rsidRPr="007F600D" w:rsidRDefault="00377945" w:rsidP="00377945">
      <w:pPr>
        <w:pStyle w:val="af5"/>
        <w:rPr>
          <w:rFonts w:ascii="Times New Roman" w:hAnsi="Times New Roman" w:cs="Times New Roman"/>
        </w:rPr>
      </w:pPr>
      <w:bookmarkStart w:id="651" w:name="bookmark149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ОБЩАЯ ХАРАКТЕРИСТИКА УЧЕБНОГО ПРЕДМЕТА «ХИМИЯ»</w:t>
      </w:r>
      <w:bookmarkEnd w:id="651"/>
    </w:p>
    <w:p w:rsidR="00377945" w:rsidRPr="007F600D" w:rsidRDefault="00377945" w:rsidP="00377945">
      <w:pPr>
        <w:pStyle w:val="13"/>
        <w:spacing w:line="252" w:lineRule="auto"/>
        <w:jc w:val="both"/>
        <w:rPr>
          <w:color w:val="auto"/>
        </w:rPr>
      </w:pPr>
      <w:r w:rsidRPr="007F600D">
        <w:rPr>
          <w:color w:val="auto"/>
        </w:rPr>
        <w:t xml:space="preserve">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w:t>
      </w:r>
      <w:r w:rsidRPr="007F600D">
        <w:rPr>
          <w:color w:val="auto"/>
        </w:rPr>
        <w:lastRenderedPageBreak/>
        <w:t>создании новой базы материальной культуры.</w:t>
      </w:r>
    </w:p>
    <w:p w:rsidR="00377945" w:rsidRPr="007F600D" w:rsidRDefault="00377945" w:rsidP="00377945">
      <w:pPr>
        <w:pStyle w:val="13"/>
        <w:spacing w:line="252" w:lineRule="auto"/>
        <w:jc w:val="both"/>
        <w:rPr>
          <w:color w:val="auto"/>
        </w:rPr>
      </w:pPr>
      <w:r w:rsidRPr="007F600D">
        <w:rPr>
          <w:color w:val="auto"/>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77945" w:rsidRPr="007F600D" w:rsidRDefault="00377945" w:rsidP="00377945">
      <w:pPr>
        <w:pStyle w:val="13"/>
        <w:spacing w:line="252" w:lineRule="auto"/>
        <w:jc w:val="both"/>
        <w:rPr>
          <w:color w:val="auto"/>
        </w:rPr>
      </w:pPr>
      <w:r w:rsidRPr="007F600D">
        <w:rPr>
          <w:color w:val="auto"/>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377945" w:rsidRPr="007F600D" w:rsidRDefault="00377945" w:rsidP="00377945">
      <w:pPr>
        <w:pStyle w:val="13"/>
        <w:spacing w:line="252" w:lineRule="auto"/>
        <w:jc w:val="both"/>
        <w:rPr>
          <w:color w:val="auto"/>
        </w:rPr>
      </w:pPr>
      <w:r w:rsidRPr="007F600D">
        <w:rPr>
          <w:color w:val="auto"/>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377945" w:rsidRPr="007F600D" w:rsidRDefault="00377945" w:rsidP="00377945">
      <w:pPr>
        <w:pStyle w:val="13"/>
        <w:spacing w:line="252" w:lineRule="auto"/>
        <w:jc w:val="both"/>
        <w:rPr>
          <w:color w:val="auto"/>
        </w:rPr>
      </w:pPr>
      <w:r w:rsidRPr="007F600D">
        <w:rPr>
          <w:color w:val="auto"/>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377945" w:rsidRPr="007F600D" w:rsidRDefault="00377945" w:rsidP="00377945">
      <w:pPr>
        <w:pStyle w:val="13"/>
        <w:spacing w:line="252" w:lineRule="auto"/>
        <w:jc w:val="both"/>
        <w:rPr>
          <w:color w:val="auto"/>
        </w:rPr>
      </w:pPr>
      <w:r w:rsidRPr="007F600D">
        <w:rPr>
          <w:color w:val="auto"/>
        </w:rPr>
        <w:t>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377945" w:rsidRPr="007F600D" w:rsidRDefault="00377945" w:rsidP="00377945">
      <w:pPr>
        <w:pStyle w:val="13"/>
        <w:spacing w:line="259" w:lineRule="auto"/>
        <w:jc w:val="both"/>
        <w:rPr>
          <w:color w:val="auto"/>
        </w:rPr>
      </w:pPr>
      <w:r w:rsidRPr="007F600D">
        <w:rPr>
          <w:color w:val="auto"/>
        </w:rPr>
        <w:t xml:space="preserve">Названные направления в обучении химии обеспечиваются спецификой содержания предмета, который является педагогически адаптированным </w:t>
      </w:r>
      <w:r w:rsidRPr="007F600D">
        <w:rPr>
          <w:color w:val="auto"/>
        </w:rPr>
        <w:lastRenderedPageBreak/>
        <w:t>отражением базовой науки химии на определённом этапе её развития.</w:t>
      </w:r>
    </w:p>
    <w:p w:rsidR="00377945" w:rsidRPr="007F600D" w:rsidRDefault="00377945" w:rsidP="00377945">
      <w:pPr>
        <w:pStyle w:val="13"/>
        <w:spacing w:line="259" w:lineRule="auto"/>
        <w:jc w:val="both"/>
        <w:rPr>
          <w:color w:val="auto"/>
        </w:rPr>
      </w:pPr>
      <w:r w:rsidRPr="007F600D">
        <w:rPr>
          <w:color w:val="auto"/>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377945" w:rsidRPr="007F600D" w:rsidRDefault="00377945" w:rsidP="00377945">
      <w:pPr>
        <w:pStyle w:val="13"/>
        <w:spacing w:line="259" w:lineRule="auto"/>
        <w:jc w:val="both"/>
        <w:rPr>
          <w:color w:val="auto"/>
        </w:rPr>
      </w:pPr>
      <w:r w:rsidRPr="007F600D">
        <w:rPr>
          <w:color w:val="auto"/>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377945" w:rsidRPr="007F600D" w:rsidRDefault="00377945" w:rsidP="00377945">
      <w:pPr>
        <w:pStyle w:val="13"/>
        <w:spacing w:line="259" w:lineRule="auto"/>
        <w:jc w:val="both"/>
        <w:rPr>
          <w:color w:val="auto"/>
        </w:rPr>
      </w:pPr>
      <w:r w:rsidRPr="007F600D">
        <w:rPr>
          <w:color w:val="auto"/>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377945" w:rsidRPr="007F600D" w:rsidRDefault="00377945" w:rsidP="00377945">
      <w:pPr>
        <w:pStyle w:val="af5"/>
        <w:rPr>
          <w:rFonts w:ascii="Times New Roman" w:hAnsi="Times New Roman" w:cs="Times New Roman"/>
        </w:rPr>
      </w:pPr>
      <w:bookmarkStart w:id="652" w:name="bookmark149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ИЗУЧЕНИЯ УЧЕБНОГО ПРЕДМЕТА «ХИМИЯ»</w:t>
      </w:r>
      <w:bookmarkEnd w:id="652"/>
    </w:p>
    <w:p w:rsidR="00377945" w:rsidRPr="007F600D" w:rsidRDefault="00377945" w:rsidP="00377945">
      <w:pPr>
        <w:pStyle w:val="13"/>
        <w:spacing w:line="257" w:lineRule="auto"/>
        <w:jc w:val="both"/>
        <w:rPr>
          <w:color w:val="auto"/>
        </w:rPr>
      </w:pPr>
      <w:r w:rsidRPr="007F600D">
        <w:rPr>
          <w:color w:val="auto"/>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377945" w:rsidRPr="007F600D" w:rsidRDefault="00377945" w:rsidP="00377945">
      <w:pPr>
        <w:pStyle w:val="13"/>
        <w:spacing w:line="257" w:lineRule="auto"/>
        <w:jc w:val="both"/>
        <w:rPr>
          <w:color w:val="auto"/>
        </w:rPr>
      </w:pPr>
      <w:r w:rsidRPr="007F600D">
        <w:rPr>
          <w:color w:val="auto"/>
        </w:rPr>
        <w:t xml:space="preserve">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w:t>
      </w:r>
      <w:r w:rsidRPr="007F600D">
        <w:rPr>
          <w:color w:val="auto"/>
        </w:rPr>
        <w:lastRenderedPageBreak/>
        <w:t>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377945" w:rsidRPr="007F600D" w:rsidRDefault="00377945" w:rsidP="00377945">
      <w:pPr>
        <w:pStyle w:val="13"/>
        <w:spacing w:line="257" w:lineRule="auto"/>
        <w:jc w:val="both"/>
        <w:rPr>
          <w:color w:val="auto"/>
        </w:rPr>
      </w:pPr>
      <w:r w:rsidRPr="007F600D">
        <w:rPr>
          <w:color w:val="auto"/>
        </w:rPr>
        <w:t>В связи с этим при изучении предмета в основной школе доминирующее значение приобрели такие цели, как:</w:t>
      </w:r>
    </w:p>
    <w:p w:rsidR="00377945" w:rsidRPr="007F600D" w:rsidRDefault="00377945" w:rsidP="00414631">
      <w:pPr>
        <w:pStyle w:val="13"/>
        <w:numPr>
          <w:ilvl w:val="0"/>
          <w:numId w:val="265"/>
        </w:numPr>
        <w:spacing w:line="257" w:lineRule="auto"/>
        <w:jc w:val="both"/>
        <w:rPr>
          <w:color w:val="auto"/>
        </w:rPr>
      </w:pPr>
      <w:r w:rsidRPr="007F600D">
        <w:rPr>
          <w:color w:val="auto"/>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77945" w:rsidRPr="007F600D" w:rsidRDefault="00377945" w:rsidP="00414631">
      <w:pPr>
        <w:pStyle w:val="13"/>
        <w:numPr>
          <w:ilvl w:val="0"/>
          <w:numId w:val="265"/>
        </w:numPr>
        <w:spacing w:line="257" w:lineRule="auto"/>
        <w:jc w:val="both"/>
        <w:rPr>
          <w:color w:val="auto"/>
        </w:rPr>
      </w:pPr>
      <w:r w:rsidRPr="007F600D">
        <w:rPr>
          <w:color w:val="auto"/>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377945" w:rsidRPr="007F600D" w:rsidRDefault="00377945" w:rsidP="00414631">
      <w:pPr>
        <w:pStyle w:val="13"/>
        <w:numPr>
          <w:ilvl w:val="0"/>
          <w:numId w:val="265"/>
        </w:numPr>
        <w:spacing w:line="257" w:lineRule="auto"/>
        <w:jc w:val="both"/>
        <w:rPr>
          <w:color w:val="auto"/>
        </w:rPr>
      </w:pPr>
      <w:r w:rsidRPr="007F600D">
        <w:rPr>
          <w:color w:val="auto"/>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77945" w:rsidRPr="007F600D" w:rsidRDefault="00377945" w:rsidP="00414631">
      <w:pPr>
        <w:pStyle w:val="13"/>
        <w:numPr>
          <w:ilvl w:val="0"/>
          <w:numId w:val="265"/>
        </w:numPr>
        <w:spacing w:after="40" w:line="257" w:lineRule="auto"/>
        <w:jc w:val="both"/>
        <w:rPr>
          <w:color w:val="auto"/>
        </w:rPr>
      </w:pPr>
      <w:r w:rsidRPr="007F600D">
        <w:rPr>
          <w:color w:val="auto"/>
        </w:rPr>
        <w:t>формирование умений объяснять и оценивать явления окружающего мира на основании знаний и опыта, полученных при изучении химии;</w:t>
      </w:r>
    </w:p>
    <w:p w:rsidR="00377945" w:rsidRPr="007F600D" w:rsidRDefault="00377945" w:rsidP="00414631">
      <w:pPr>
        <w:pStyle w:val="13"/>
        <w:numPr>
          <w:ilvl w:val="0"/>
          <w:numId w:val="265"/>
        </w:numPr>
        <w:spacing w:line="252" w:lineRule="auto"/>
        <w:jc w:val="both"/>
        <w:rPr>
          <w:color w:val="auto"/>
        </w:rPr>
      </w:pPr>
      <w:r w:rsidRPr="007F600D">
        <w:rPr>
          <w:color w:val="auto"/>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77945" w:rsidRPr="007F600D" w:rsidRDefault="00377945" w:rsidP="00414631">
      <w:pPr>
        <w:pStyle w:val="13"/>
        <w:numPr>
          <w:ilvl w:val="0"/>
          <w:numId w:val="265"/>
        </w:numPr>
        <w:spacing w:after="320" w:line="252" w:lineRule="auto"/>
        <w:jc w:val="both"/>
        <w:rPr>
          <w:color w:val="auto"/>
        </w:rPr>
      </w:pPr>
      <w:r w:rsidRPr="007F600D">
        <w:rPr>
          <w:color w:val="auto"/>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77945" w:rsidRPr="007F600D" w:rsidRDefault="00377945" w:rsidP="00377945">
      <w:pPr>
        <w:pStyle w:val="af5"/>
        <w:rPr>
          <w:rFonts w:ascii="Times New Roman" w:hAnsi="Times New Roman" w:cs="Times New Roman"/>
        </w:rPr>
      </w:pPr>
      <w:bookmarkStart w:id="653" w:name="bookmark1499"/>
      <w:r w:rsidRPr="007F600D">
        <w:rPr>
          <w:rFonts w:ascii="Times New Roman" w:hAnsi="Times New Roman" w:cs="Times New Roman"/>
        </w:rPr>
        <w:t>МЕСТО УЧЕБНОГО ПРЕДМЕТА «ХИМИЯ» В УЧЕБНОМ ПЛАНЕ</w:t>
      </w:r>
      <w:bookmarkEnd w:id="653"/>
    </w:p>
    <w:p w:rsidR="00377945" w:rsidRPr="007F600D" w:rsidRDefault="00377945" w:rsidP="00377945">
      <w:pPr>
        <w:pStyle w:val="13"/>
        <w:spacing w:line="240" w:lineRule="auto"/>
        <w:jc w:val="both"/>
        <w:rPr>
          <w:color w:val="auto"/>
        </w:rPr>
      </w:pPr>
      <w:r w:rsidRPr="007F600D">
        <w:rPr>
          <w:color w:val="auto"/>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377945" w:rsidRPr="007F600D" w:rsidRDefault="00377945" w:rsidP="00377945">
      <w:pPr>
        <w:pStyle w:val="13"/>
        <w:spacing w:line="240" w:lineRule="auto"/>
        <w:jc w:val="both"/>
        <w:rPr>
          <w:color w:val="auto"/>
        </w:rPr>
      </w:pPr>
      <w:r w:rsidRPr="007F600D">
        <w:rPr>
          <w:color w:val="auto"/>
        </w:rPr>
        <w:t>Учебным планом на её изучение отведено 136 учебных часов — по 2 ч в неделю в 8 и 9 классах соответственно.</w:t>
      </w:r>
    </w:p>
    <w:p w:rsidR="00377945" w:rsidRPr="007F600D" w:rsidRDefault="00377945" w:rsidP="00377945">
      <w:pPr>
        <w:pStyle w:val="13"/>
        <w:spacing w:line="240" w:lineRule="auto"/>
        <w:jc w:val="both"/>
        <w:rPr>
          <w:color w:val="auto"/>
        </w:rPr>
      </w:pPr>
      <w:r w:rsidRPr="007F600D">
        <w:rPr>
          <w:color w:val="auto"/>
        </w:rPr>
        <w:t xml:space="preserve">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w:t>
      </w:r>
      <w:r w:rsidRPr="007F600D">
        <w:rPr>
          <w:color w:val="auto"/>
        </w:rPr>
        <w:lastRenderedPageBreak/>
        <w:t>содержания предмета, установленная примерной рабочей программой, и время, отводимое на её изучение, должны быть сохранены полностью.</w:t>
      </w:r>
    </w:p>
    <w:p w:rsidR="00377945" w:rsidRPr="007F600D" w:rsidRDefault="00377945" w:rsidP="00377945">
      <w:pPr>
        <w:pStyle w:val="13"/>
        <w:spacing w:line="240" w:lineRule="auto"/>
        <w:jc w:val="both"/>
        <w:rPr>
          <w:color w:val="auto"/>
        </w:rPr>
      </w:pPr>
      <w:r w:rsidRPr="007F600D">
        <w:rPr>
          <w:color w:val="auto"/>
        </w:rPr>
        <w:t>В структуре примерной рабочей программы наряду с пояснительной запиской выделены следующие разделы:</w:t>
      </w:r>
    </w:p>
    <w:p w:rsidR="00377945" w:rsidRPr="007F600D" w:rsidRDefault="00377945" w:rsidP="00414631">
      <w:pPr>
        <w:pStyle w:val="13"/>
        <w:numPr>
          <w:ilvl w:val="0"/>
          <w:numId w:val="266"/>
        </w:numPr>
        <w:spacing w:line="240" w:lineRule="auto"/>
        <w:jc w:val="both"/>
        <w:rPr>
          <w:color w:val="auto"/>
        </w:rPr>
      </w:pPr>
      <w:r w:rsidRPr="007F600D">
        <w:rPr>
          <w:color w:val="auto"/>
        </w:rPr>
        <w:t>планируемые результаты освоения учебного предмета «Химия» — личностные, метапредметные, предметные;</w:t>
      </w:r>
    </w:p>
    <w:p w:rsidR="00377945" w:rsidRPr="007F600D" w:rsidRDefault="00377945" w:rsidP="00414631">
      <w:pPr>
        <w:pStyle w:val="13"/>
        <w:numPr>
          <w:ilvl w:val="0"/>
          <w:numId w:val="266"/>
        </w:numPr>
        <w:spacing w:line="240" w:lineRule="auto"/>
        <w:jc w:val="both"/>
        <w:rPr>
          <w:color w:val="auto"/>
        </w:rPr>
      </w:pPr>
      <w:r w:rsidRPr="007F600D">
        <w:rPr>
          <w:color w:val="auto"/>
        </w:rPr>
        <w:t>содержание учебного предмета «Химия» по годам обучения;</w:t>
      </w:r>
    </w:p>
    <w:p w:rsidR="00377945" w:rsidRPr="007F600D" w:rsidRDefault="00377945" w:rsidP="00414631">
      <w:pPr>
        <w:pStyle w:val="13"/>
        <w:numPr>
          <w:ilvl w:val="0"/>
          <w:numId w:val="266"/>
        </w:numPr>
        <w:spacing w:line="240" w:lineRule="auto"/>
        <w:jc w:val="both"/>
        <w:rPr>
          <w:color w:val="auto"/>
        </w:rPr>
      </w:pPr>
      <w:r w:rsidRPr="007F600D">
        <w:rPr>
          <w:color w:val="auto"/>
        </w:rPr>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377945" w:rsidRPr="007F600D" w:rsidRDefault="00377945" w:rsidP="00377945">
      <w:pPr>
        <w:pStyle w:val="af5"/>
        <w:rPr>
          <w:rFonts w:ascii="Times New Roman" w:hAnsi="Times New Roman" w:cs="Times New Roman"/>
        </w:rPr>
      </w:pPr>
      <w:bookmarkStart w:id="654" w:name="bookmark1501"/>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rPr>
        <w:br w:type="page"/>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lastRenderedPageBreak/>
        <w:t>СОДЕРЖАНИЕ УЧЕБНОГО ПРЕДМЕТА «ХИМИЯ»</w:t>
      </w:r>
      <w:bookmarkEnd w:id="654"/>
    </w:p>
    <w:p w:rsidR="00377945" w:rsidRPr="007F600D" w:rsidRDefault="00377945" w:rsidP="00377945">
      <w:pPr>
        <w:pStyle w:val="af5"/>
        <w:rPr>
          <w:rFonts w:ascii="Times New Roman" w:hAnsi="Times New Roman" w:cs="Times New Roman"/>
        </w:rPr>
      </w:pPr>
      <w:bookmarkStart w:id="655" w:name="bookmark150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 КЛАСС</w:t>
      </w:r>
      <w:bookmarkEnd w:id="655"/>
    </w:p>
    <w:p w:rsidR="00377945" w:rsidRPr="007F600D" w:rsidRDefault="00377945" w:rsidP="00377945">
      <w:pPr>
        <w:pStyle w:val="af5"/>
        <w:rPr>
          <w:rFonts w:ascii="Times New Roman" w:hAnsi="Times New Roman" w:cs="Times New Roman"/>
          <w:bCs/>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Первоначальные химические понятия</w:t>
      </w:r>
    </w:p>
    <w:p w:rsidR="00377945" w:rsidRPr="007F600D" w:rsidRDefault="00377945" w:rsidP="00377945">
      <w:pPr>
        <w:pStyle w:val="13"/>
        <w:spacing w:line="240" w:lineRule="auto"/>
        <w:jc w:val="both"/>
        <w:rPr>
          <w:color w:val="auto"/>
        </w:rPr>
      </w:pPr>
      <w:r w:rsidRPr="007F600D">
        <w:rPr>
          <w:color w:val="auto"/>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377945" w:rsidRPr="007F600D" w:rsidRDefault="00377945" w:rsidP="00377945">
      <w:pPr>
        <w:pStyle w:val="13"/>
        <w:spacing w:line="240" w:lineRule="auto"/>
        <w:jc w:val="both"/>
        <w:rPr>
          <w:color w:val="auto"/>
        </w:rPr>
      </w:pPr>
      <w:r w:rsidRPr="007F600D">
        <w:rPr>
          <w:color w:val="auto"/>
        </w:rPr>
        <w:t>Атомы и молекулы. Химические элементы. Символы химических элементов. Простые и сложные вещества. Атомно-молекулярное учение.</w:t>
      </w:r>
    </w:p>
    <w:p w:rsidR="00377945" w:rsidRPr="007F600D" w:rsidRDefault="00377945" w:rsidP="00377945">
      <w:pPr>
        <w:pStyle w:val="13"/>
        <w:spacing w:line="240" w:lineRule="auto"/>
        <w:jc w:val="both"/>
        <w:rPr>
          <w:color w:val="auto"/>
        </w:rPr>
      </w:pPr>
      <w:r w:rsidRPr="007F600D">
        <w:rPr>
          <w:color w:val="auto"/>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377945" w:rsidRPr="007F600D" w:rsidRDefault="00377945" w:rsidP="00377945">
      <w:pPr>
        <w:pStyle w:val="13"/>
        <w:spacing w:line="240" w:lineRule="auto"/>
        <w:jc w:val="both"/>
        <w:rPr>
          <w:color w:val="auto"/>
        </w:rPr>
      </w:pPr>
      <w:r w:rsidRPr="007F600D">
        <w:rPr>
          <w:color w:val="auto"/>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377945" w:rsidRPr="007F600D" w:rsidRDefault="00377945" w:rsidP="00377945">
      <w:pPr>
        <w:pStyle w:val="13"/>
        <w:spacing w:after="180" w:line="240" w:lineRule="auto"/>
        <w:jc w:val="both"/>
        <w:rPr>
          <w:color w:val="auto"/>
        </w:rPr>
      </w:pPr>
      <w:r w:rsidRPr="007F600D">
        <w:rPr>
          <w:color w:val="auto"/>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w:t>
      </w:r>
      <w:proofErr w:type="spellStart"/>
      <w:r w:rsidRPr="007F600D">
        <w:rPr>
          <w:color w:val="auto"/>
        </w:rPr>
        <w:t>шаростержневых</w:t>
      </w:r>
      <w:proofErr w:type="spellEnd"/>
      <w:r w:rsidRPr="007F600D">
        <w:rPr>
          <w:color w:val="auto"/>
        </w:rPr>
        <w:t>).</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Важнейшие представители неорганических веществ</w:t>
      </w:r>
    </w:p>
    <w:p w:rsidR="00377945" w:rsidRPr="007F600D" w:rsidRDefault="00377945" w:rsidP="00377945">
      <w:pPr>
        <w:pStyle w:val="13"/>
        <w:spacing w:line="240" w:lineRule="auto"/>
        <w:jc w:val="both"/>
        <w:rPr>
          <w:color w:val="auto"/>
        </w:rPr>
      </w:pPr>
      <w:r w:rsidRPr="007F600D">
        <w:rPr>
          <w:color w:val="auto"/>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377945" w:rsidRPr="007F600D" w:rsidRDefault="00377945" w:rsidP="00377945">
      <w:pPr>
        <w:pStyle w:val="13"/>
        <w:spacing w:line="240" w:lineRule="auto"/>
        <w:jc w:val="both"/>
        <w:rPr>
          <w:color w:val="auto"/>
        </w:rPr>
      </w:pPr>
      <w:r w:rsidRPr="007F600D">
        <w:rPr>
          <w:color w:val="auto"/>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77945" w:rsidRPr="007F600D" w:rsidRDefault="00377945" w:rsidP="00377945">
      <w:pPr>
        <w:pStyle w:val="13"/>
        <w:spacing w:line="240" w:lineRule="auto"/>
        <w:jc w:val="both"/>
        <w:rPr>
          <w:color w:val="auto"/>
        </w:rPr>
      </w:pPr>
      <w:r w:rsidRPr="007F600D">
        <w:rPr>
          <w:color w:val="auto"/>
        </w:rPr>
        <w:t xml:space="preserve">Водород — элемент и простое вещество. Нахождение водорода в природе, физические и химические свойства, применение, способы </w:t>
      </w:r>
      <w:r w:rsidRPr="007F600D">
        <w:rPr>
          <w:color w:val="auto"/>
        </w:rPr>
        <w:lastRenderedPageBreak/>
        <w:t>получения. Кислоты и соли.</w:t>
      </w:r>
    </w:p>
    <w:p w:rsidR="00377945" w:rsidRPr="007F600D" w:rsidRDefault="00377945" w:rsidP="00377945">
      <w:pPr>
        <w:pStyle w:val="13"/>
        <w:spacing w:line="240" w:lineRule="auto"/>
        <w:jc w:val="both"/>
        <w:rPr>
          <w:color w:val="auto"/>
        </w:rPr>
      </w:pPr>
      <w:r w:rsidRPr="007F600D">
        <w:rPr>
          <w:color w:val="auto"/>
        </w:rPr>
        <w:t>Количество вещества. Моль. Молярная масса. Закон Авогадро. Молярный объём газов. Расчёты по химическим уравнениям.</w:t>
      </w:r>
    </w:p>
    <w:p w:rsidR="00377945" w:rsidRPr="007F600D" w:rsidRDefault="00377945" w:rsidP="00377945">
      <w:pPr>
        <w:pStyle w:val="13"/>
        <w:spacing w:line="240" w:lineRule="auto"/>
        <w:jc w:val="both"/>
        <w:rPr>
          <w:color w:val="auto"/>
        </w:rPr>
      </w:pPr>
      <w:r w:rsidRPr="007F600D">
        <w:rPr>
          <w:color w:val="auto"/>
        </w:rPr>
        <w:t xml:space="preserve">Физические свойства воды. Вода как растворитель. Растворы. Насыщенные и ненасыщенные растворы. </w:t>
      </w:r>
      <w:r w:rsidRPr="007F600D">
        <w:rPr>
          <w:i/>
          <w:iCs/>
          <w:color w:val="auto"/>
        </w:rPr>
        <w:t>Растворимость веществ в воде.</w:t>
      </w:r>
      <w:r w:rsidRPr="007F600D">
        <w:rPr>
          <w:color w:val="auto"/>
          <w:vertAlign w:val="superscript"/>
        </w:rPr>
        <w:footnoteReference w:id="25"/>
      </w:r>
      <w:r w:rsidRPr="007F600D">
        <w:rPr>
          <w:color w:val="auto"/>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377945" w:rsidRPr="007F600D" w:rsidRDefault="00377945" w:rsidP="00377945">
      <w:pPr>
        <w:pStyle w:val="13"/>
        <w:spacing w:line="240" w:lineRule="auto"/>
        <w:jc w:val="both"/>
        <w:rPr>
          <w:color w:val="auto"/>
        </w:rPr>
      </w:pPr>
      <w:r w:rsidRPr="007F600D">
        <w:rPr>
          <w:color w:val="auto"/>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377945" w:rsidRPr="007F600D" w:rsidRDefault="00377945" w:rsidP="00377945">
      <w:pPr>
        <w:pStyle w:val="13"/>
        <w:spacing w:line="240" w:lineRule="auto"/>
        <w:jc w:val="both"/>
        <w:rPr>
          <w:color w:val="auto"/>
        </w:rPr>
      </w:pPr>
      <w:r w:rsidRPr="007F600D">
        <w:rPr>
          <w:color w:val="auto"/>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377945" w:rsidRPr="007F600D" w:rsidRDefault="00377945" w:rsidP="00377945">
      <w:pPr>
        <w:pStyle w:val="13"/>
        <w:spacing w:line="240" w:lineRule="auto"/>
        <w:jc w:val="both"/>
        <w:rPr>
          <w:color w:val="auto"/>
        </w:rPr>
      </w:pPr>
      <w:r w:rsidRPr="007F600D">
        <w:rPr>
          <w:color w:val="auto"/>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377945" w:rsidRPr="007F600D" w:rsidRDefault="00377945" w:rsidP="00377945">
      <w:pPr>
        <w:pStyle w:val="13"/>
        <w:spacing w:line="240" w:lineRule="auto"/>
        <w:jc w:val="both"/>
        <w:rPr>
          <w:color w:val="auto"/>
        </w:rPr>
      </w:pPr>
      <w:r w:rsidRPr="007F600D">
        <w:rPr>
          <w:color w:val="auto"/>
        </w:rPr>
        <w:t>Соли. Номенклатура солей (международная и тривиальная). Физические и химические свойства солей. Получение солей.</w:t>
      </w:r>
    </w:p>
    <w:p w:rsidR="00377945" w:rsidRPr="007F600D" w:rsidRDefault="00377945" w:rsidP="00377945">
      <w:pPr>
        <w:pStyle w:val="13"/>
        <w:spacing w:line="240" w:lineRule="auto"/>
        <w:jc w:val="both"/>
        <w:rPr>
          <w:color w:val="auto"/>
        </w:rPr>
      </w:pPr>
      <w:r w:rsidRPr="007F600D">
        <w:rPr>
          <w:color w:val="auto"/>
        </w:rPr>
        <w:t>Генетическая связь между классами неорганических соединений.</w:t>
      </w:r>
    </w:p>
    <w:p w:rsidR="00377945" w:rsidRPr="007F600D" w:rsidRDefault="00377945" w:rsidP="00377945">
      <w:pPr>
        <w:pStyle w:val="13"/>
        <w:spacing w:line="240" w:lineRule="auto"/>
        <w:jc w:val="both"/>
        <w:rPr>
          <w:color w:val="auto"/>
        </w:rPr>
      </w:pPr>
      <w:r w:rsidRPr="007F600D">
        <w:rPr>
          <w:color w:val="auto"/>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меди(П)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Периодический закон и Периодическая система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химических элементов Д. И. Менделеева. Строение атомов.</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Химическая связь. Окислительно-восстановительные реакции</w:t>
      </w:r>
    </w:p>
    <w:p w:rsidR="00377945" w:rsidRPr="007F600D" w:rsidRDefault="00377945" w:rsidP="00377945">
      <w:pPr>
        <w:pStyle w:val="13"/>
        <w:spacing w:line="252" w:lineRule="auto"/>
        <w:jc w:val="both"/>
        <w:rPr>
          <w:color w:val="auto"/>
        </w:rPr>
      </w:pPr>
      <w:r w:rsidRPr="007F600D">
        <w:rPr>
          <w:color w:val="auto"/>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w:t>
      </w:r>
      <w:proofErr w:type="spellStart"/>
      <w:r w:rsidRPr="007F600D">
        <w:rPr>
          <w:color w:val="auto"/>
        </w:rPr>
        <w:t>газы</w:t>
      </w:r>
      <w:proofErr w:type="spellEnd"/>
      <w:r w:rsidRPr="007F600D">
        <w:rPr>
          <w:color w:val="auto"/>
        </w:rPr>
        <w:t>). Элементы, которые образуют амфотерные оксиды и гидроксиды.</w:t>
      </w:r>
    </w:p>
    <w:p w:rsidR="00377945" w:rsidRPr="007F600D" w:rsidRDefault="00377945" w:rsidP="00377945">
      <w:pPr>
        <w:pStyle w:val="13"/>
        <w:spacing w:line="252" w:lineRule="auto"/>
        <w:jc w:val="both"/>
        <w:rPr>
          <w:color w:val="auto"/>
        </w:rPr>
      </w:pPr>
      <w:r w:rsidRPr="007F600D">
        <w:rPr>
          <w:color w:val="auto"/>
        </w:rPr>
        <w:t xml:space="preserve">Периодический закон. Периодическая система химических элементов Д. И. Менделеева. Короткопериодная и </w:t>
      </w:r>
      <w:proofErr w:type="spellStart"/>
      <w:r w:rsidRPr="007F600D">
        <w:rPr>
          <w:color w:val="auto"/>
        </w:rPr>
        <w:t>длиннопериодная</w:t>
      </w:r>
      <w:proofErr w:type="spellEnd"/>
      <w:r w:rsidRPr="007F600D">
        <w:rPr>
          <w:color w:val="auto"/>
        </w:rPr>
        <w:t xml:space="preserve">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377945" w:rsidRPr="007F600D" w:rsidRDefault="00377945" w:rsidP="00377945">
      <w:pPr>
        <w:pStyle w:val="13"/>
        <w:spacing w:line="252" w:lineRule="auto"/>
        <w:jc w:val="both"/>
        <w:rPr>
          <w:color w:val="auto"/>
        </w:rPr>
      </w:pPr>
      <w:r w:rsidRPr="007F600D">
        <w:rPr>
          <w:color w:val="auto"/>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377945" w:rsidRPr="007F600D" w:rsidRDefault="00377945" w:rsidP="00377945">
      <w:pPr>
        <w:pStyle w:val="13"/>
        <w:spacing w:line="252" w:lineRule="auto"/>
        <w:jc w:val="both"/>
        <w:rPr>
          <w:color w:val="auto"/>
        </w:rPr>
      </w:pPr>
      <w:r w:rsidRPr="007F600D">
        <w:rPr>
          <w:color w:val="auto"/>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377945" w:rsidRPr="007F600D" w:rsidRDefault="00377945" w:rsidP="00377945">
      <w:pPr>
        <w:pStyle w:val="13"/>
        <w:spacing w:line="252" w:lineRule="auto"/>
        <w:jc w:val="both"/>
        <w:rPr>
          <w:color w:val="auto"/>
        </w:rPr>
      </w:pPr>
      <w:r w:rsidRPr="007F600D">
        <w:rPr>
          <w:color w:val="auto"/>
        </w:rPr>
        <w:t>Химическая связь. Ковалентная (полярная и неполярная) связь. Электроотрицательность химических элементов. Ионная связь.</w:t>
      </w:r>
    </w:p>
    <w:p w:rsidR="00377945" w:rsidRPr="007F600D" w:rsidRDefault="00377945" w:rsidP="00377945">
      <w:pPr>
        <w:pStyle w:val="13"/>
        <w:spacing w:line="240" w:lineRule="auto"/>
        <w:jc w:val="both"/>
        <w:rPr>
          <w:color w:val="auto"/>
        </w:rPr>
      </w:pPr>
      <w:r w:rsidRPr="007F600D">
        <w:rPr>
          <w:color w:val="auto"/>
        </w:rPr>
        <w:t>Степень окисления. Окислительно-восстановительные реакции. Процессы окисления и восстановления. Окислители и восстановители.</w:t>
      </w:r>
    </w:p>
    <w:p w:rsidR="00377945" w:rsidRPr="007F600D" w:rsidRDefault="00377945" w:rsidP="00377945">
      <w:pPr>
        <w:pStyle w:val="13"/>
        <w:spacing w:after="200" w:line="240" w:lineRule="auto"/>
        <w:jc w:val="both"/>
        <w:rPr>
          <w:color w:val="auto"/>
        </w:rPr>
      </w:pPr>
      <w:r w:rsidRPr="007F600D">
        <w:rPr>
          <w:color w:val="auto"/>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77945" w:rsidRPr="007F600D" w:rsidRDefault="00377945" w:rsidP="00377945">
      <w:pPr>
        <w:pStyle w:val="af5"/>
        <w:rPr>
          <w:rFonts w:ascii="Times New Roman" w:hAnsi="Times New Roman" w:cs="Times New Roman"/>
        </w:rPr>
      </w:pPr>
      <w:bookmarkStart w:id="656" w:name="bookmark1505"/>
      <w:r w:rsidRPr="007F600D">
        <w:rPr>
          <w:rFonts w:ascii="Times New Roman" w:hAnsi="Times New Roman" w:cs="Times New Roman"/>
        </w:rPr>
        <w:t>Межпредметные связи</w:t>
      </w:r>
      <w:bookmarkEnd w:id="656"/>
    </w:p>
    <w:p w:rsidR="00377945" w:rsidRPr="007F600D" w:rsidRDefault="00377945" w:rsidP="00377945">
      <w:pPr>
        <w:pStyle w:val="13"/>
        <w:spacing w:line="240" w:lineRule="auto"/>
        <w:jc w:val="both"/>
        <w:rPr>
          <w:color w:val="auto"/>
        </w:rPr>
      </w:pPr>
      <w:r w:rsidRPr="007F600D">
        <w:rPr>
          <w:color w:val="auto"/>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77945" w:rsidRPr="007F600D" w:rsidRDefault="00377945" w:rsidP="00377945">
      <w:pPr>
        <w:pStyle w:val="13"/>
        <w:spacing w:line="240" w:lineRule="auto"/>
        <w:jc w:val="both"/>
        <w:rPr>
          <w:color w:val="auto"/>
        </w:rPr>
      </w:pPr>
      <w:r w:rsidRPr="007F600D">
        <w:rPr>
          <w:color w:val="auto"/>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77945" w:rsidRPr="007F600D" w:rsidRDefault="00377945" w:rsidP="00377945">
      <w:pPr>
        <w:pStyle w:val="13"/>
        <w:spacing w:line="240" w:lineRule="auto"/>
        <w:jc w:val="both"/>
        <w:rPr>
          <w:color w:val="auto"/>
        </w:rPr>
      </w:pPr>
      <w:r w:rsidRPr="007F600D">
        <w:rPr>
          <w:color w:val="auto"/>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77945" w:rsidRPr="007F600D" w:rsidRDefault="00377945" w:rsidP="00377945">
      <w:pPr>
        <w:pStyle w:val="13"/>
        <w:spacing w:line="240" w:lineRule="auto"/>
        <w:jc w:val="both"/>
        <w:rPr>
          <w:color w:val="auto"/>
        </w:rPr>
      </w:pPr>
      <w:r w:rsidRPr="007F600D">
        <w:rPr>
          <w:color w:val="auto"/>
        </w:rPr>
        <w:t>Биология: фотосинтез, дыхание, биосфера.</w:t>
      </w:r>
    </w:p>
    <w:p w:rsidR="00377945" w:rsidRPr="007F600D" w:rsidRDefault="00377945" w:rsidP="00377945">
      <w:pPr>
        <w:pStyle w:val="13"/>
        <w:spacing w:after="320" w:line="240" w:lineRule="auto"/>
        <w:jc w:val="both"/>
        <w:rPr>
          <w:color w:val="auto"/>
        </w:rPr>
      </w:pPr>
      <w:r w:rsidRPr="007F600D">
        <w:rPr>
          <w:color w:val="auto"/>
        </w:rPr>
        <w:lastRenderedPageBreak/>
        <w:t>География: атмосфера, гидросфера, минералы, горные породы, полезные ископаемые, топливо, водные ресурсы.</w:t>
      </w:r>
    </w:p>
    <w:p w:rsidR="00377945" w:rsidRPr="007F600D" w:rsidRDefault="00377945" w:rsidP="00377945">
      <w:pPr>
        <w:pStyle w:val="af5"/>
        <w:rPr>
          <w:rFonts w:ascii="Times New Roman" w:hAnsi="Times New Roman" w:cs="Times New Roman"/>
        </w:rPr>
      </w:pPr>
      <w:bookmarkStart w:id="657" w:name="bookmark1507"/>
      <w:r w:rsidRPr="007F600D">
        <w:rPr>
          <w:rFonts w:ascii="Times New Roman" w:hAnsi="Times New Roman" w:cs="Times New Roman"/>
        </w:rPr>
        <w:t>9 КЛАСС</w:t>
      </w:r>
      <w:bookmarkEnd w:id="65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bCs/>
        </w:rPr>
        <w:t>Вещество и химическая реакция</w:t>
      </w:r>
    </w:p>
    <w:p w:rsidR="00377945" w:rsidRPr="007F600D" w:rsidRDefault="00377945" w:rsidP="00377945">
      <w:pPr>
        <w:pStyle w:val="13"/>
        <w:spacing w:line="240" w:lineRule="auto"/>
        <w:jc w:val="both"/>
        <w:rPr>
          <w:color w:val="auto"/>
        </w:rPr>
      </w:pPr>
      <w:r w:rsidRPr="007F600D">
        <w:rPr>
          <w:color w:val="auto"/>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377945" w:rsidRPr="007F600D" w:rsidRDefault="00377945" w:rsidP="00377945">
      <w:pPr>
        <w:pStyle w:val="13"/>
        <w:spacing w:line="240" w:lineRule="auto"/>
        <w:jc w:val="both"/>
        <w:rPr>
          <w:color w:val="auto"/>
        </w:rPr>
      </w:pPr>
      <w:r w:rsidRPr="007F600D">
        <w:rPr>
          <w:color w:val="auto"/>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77945" w:rsidRPr="007F600D" w:rsidRDefault="00377945" w:rsidP="00377945">
      <w:pPr>
        <w:pStyle w:val="13"/>
        <w:spacing w:line="240" w:lineRule="auto"/>
        <w:jc w:val="both"/>
        <w:rPr>
          <w:color w:val="auto"/>
        </w:rPr>
      </w:pPr>
      <w:r w:rsidRPr="007F600D">
        <w:rPr>
          <w:color w:val="auto"/>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377945" w:rsidRPr="007F600D" w:rsidRDefault="00377945" w:rsidP="00377945">
      <w:pPr>
        <w:pStyle w:val="13"/>
        <w:jc w:val="both"/>
        <w:rPr>
          <w:color w:val="auto"/>
        </w:rPr>
      </w:pPr>
      <w:r w:rsidRPr="007F600D">
        <w:rPr>
          <w:color w:val="auto"/>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377945" w:rsidRPr="007F600D" w:rsidRDefault="00377945" w:rsidP="00377945">
      <w:pPr>
        <w:pStyle w:val="13"/>
        <w:jc w:val="both"/>
        <w:rPr>
          <w:color w:val="auto"/>
        </w:rPr>
      </w:pPr>
      <w:r w:rsidRPr="007F600D">
        <w:rPr>
          <w:color w:val="auto"/>
        </w:rPr>
        <w:t>Понятие о скорости химической реакции</w:t>
      </w:r>
      <w:r w:rsidRPr="007F600D">
        <w:rPr>
          <w:i/>
          <w:iCs/>
          <w:color w:val="auto"/>
        </w:rPr>
        <w:t>.</w:t>
      </w:r>
      <w:r w:rsidRPr="007F600D">
        <w:rPr>
          <w:color w:val="auto"/>
        </w:rPr>
        <w:t xml:space="preserve"> Понятие об обратимых и необратимых химических реакциях. Понятие о гомогенных и гетерогенных реакциях. </w:t>
      </w:r>
      <w:r w:rsidRPr="007F600D">
        <w:rPr>
          <w:i/>
          <w:iCs/>
          <w:color w:val="auto"/>
        </w:rPr>
        <w:t>Понятие о химическом равновесии. Факторы, влияющие на скорость химической реакции и положение химического равновесия.</w:t>
      </w:r>
    </w:p>
    <w:p w:rsidR="00377945" w:rsidRPr="007F600D" w:rsidRDefault="00377945" w:rsidP="00377945">
      <w:pPr>
        <w:pStyle w:val="13"/>
        <w:jc w:val="both"/>
        <w:rPr>
          <w:color w:val="auto"/>
        </w:rPr>
      </w:pPr>
      <w:r w:rsidRPr="007F600D">
        <w:rPr>
          <w:color w:val="auto"/>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377945" w:rsidRPr="007F600D" w:rsidRDefault="00377945" w:rsidP="00377945">
      <w:pPr>
        <w:pStyle w:val="13"/>
        <w:jc w:val="both"/>
        <w:rPr>
          <w:color w:val="auto"/>
        </w:rPr>
      </w:pPr>
      <w:r w:rsidRPr="007F600D">
        <w:rPr>
          <w:color w:val="auto"/>
        </w:rPr>
        <w:t>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377945" w:rsidRPr="007F600D" w:rsidRDefault="00377945" w:rsidP="00377945">
      <w:pPr>
        <w:pStyle w:val="13"/>
        <w:jc w:val="both"/>
        <w:rPr>
          <w:color w:val="auto"/>
        </w:rPr>
      </w:pPr>
      <w:r w:rsidRPr="007F600D">
        <w:rPr>
          <w:color w:val="auto"/>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7F600D">
        <w:rPr>
          <w:i/>
          <w:iCs/>
          <w:color w:val="auto"/>
        </w:rPr>
        <w:t>Понятие о гидролизе солей</w:t>
      </w:r>
      <w:r w:rsidRPr="007F600D">
        <w:rPr>
          <w:color w:val="auto"/>
        </w:rPr>
        <w:t>.</w:t>
      </w:r>
    </w:p>
    <w:p w:rsidR="00377945" w:rsidRPr="007F600D" w:rsidRDefault="00377945" w:rsidP="00377945">
      <w:pPr>
        <w:pStyle w:val="13"/>
        <w:spacing w:after="160"/>
        <w:jc w:val="both"/>
        <w:rPr>
          <w:color w:val="auto"/>
        </w:rPr>
      </w:pPr>
      <w:r w:rsidRPr="007F600D">
        <w:rPr>
          <w:color w:val="auto"/>
        </w:rPr>
        <w:t xml:space="preserve">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w:t>
      </w:r>
      <w:r w:rsidRPr="007F600D">
        <w:rPr>
          <w:color w:val="auto"/>
        </w:rPr>
        <w:lastRenderedPageBreak/>
        <w:t>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Неметаллы и их соединения</w:t>
      </w:r>
    </w:p>
    <w:p w:rsidR="00377945" w:rsidRPr="007F600D" w:rsidRDefault="00377945" w:rsidP="00377945">
      <w:pPr>
        <w:pStyle w:val="13"/>
        <w:spacing w:line="252" w:lineRule="auto"/>
        <w:jc w:val="both"/>
        <w:rPr>
          <w:color w:val="auto"/>
        </w:rPr>
      </w:pPr>
      <w:r w:rsidRPr="007F600D">
        <w:rPr>
          <w:color w:val="auto"/>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77945" w:rsidRPr="007F600D" w:rsidRDefault="00377945" w:rsidP="00377945">
      <w:pPr>
        <w:pStyle w:val="13"/>
        <w:jc w:val="both"/>
        <w:rPr>
          <w:color w:val="auto"/>
        </w:rPr>
      </w:pPr>
      <w:r w:rsidRPr="007F600D">
        <w:rPr>
          <w:color w:val="auto"/>
        </w:rPr>
        <w:t xml:space="preserve">Общая характеристика элементов </w:t>
      </w:r>
      <w:r w:rsidRPr="007F600D">
        <w:rPr>
          <w:color w:val="auto"/>
          <w:lang w:val="en-US" w:bidi="en-US"/>
        </w:rPr>
        <w:t>VIA</w:t>
      </w:r>
      <w:r w:rsidRPr="007F600D">
        <w:rPr>
          <w:color w:val="auto"/>
        </w:rPr>
        <w:t>-группы. Особенности строения атомов, характерные степени окисления.</w:t>
      </w:r>
    </w:p>
    <w:p w:rsidR="00377945" w:rsidRPr="007F600D" w:rsidRDefault="00377945" w:rsidP="00377945">
      <w:pPr>
        <w:pStyle w:val="13"/>
        <w:jc w:val="both"/>
        <w:rPr>
          <w:color w:val="auto"/>
        </w:rPr>
      </w:pPr>
      <w:r w:rsidRPr="007F600D">
        <w:rPr>
          <w:color w:val="auto"/>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77945" w:rsidRPr="007F600D" w:rsidRDefault="00377945" w:rsidP="00377945">
      <w:pPr>
        <w:pStyle w:val="13"/>
        <w:jc w:val="both"/>
        <w:rPr>
          <w:color w:val="auto"/>
        </w:rPr>
      </w:pPr>
      <w:r w:rsidRPr="007F600D">
        <w:rPr>
          <w:color w:val="auto"/>
        </w:rPr>
        <w:t xml:space="preserve">Общая характеристика элементов </w:t>
      </w:r>
      <w:r w:rsidRPr="007F600D">
        <w:rPr>
          <w:color w:val="auto"/>
          <w:lang w:val="en-US" w:bidi="en-US"/>
        </w:rPr>
        <w:t>VA</w:t>
      </w:r>
      <w:r w:rsidRPr="007F600D">
        <w:rPr>
          <w:color w:val="auto"/>
        </w:rPr>
        <w:t>-группы. Особенности строения атомов, характерные степени окисления.</w:t>
      </w:r>
    </w:p>
    <w:p w:rsidR="00377945" w:rsidRPr="007F600D" w:rsidRDefault="00377945" w:rsidP="00377945">
      <w:pPr>
        <w:pStyle w:val="13"/>
        <w:jc w:val="both"/>
        <w:rPr>
          <w:color w:val="auto"/>
        </w:rPr>
      </w:pPr>
      <w:r w:rsidRPr="007F600D">
        <w:rPr>
          <w:color w:val="auto"/>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377945" w:rsidRPr="007F600D" w:rsidRDefault="00377945" w:rsidP="00377945">
      <w:pPr>
        <w:pStyle w:val="13"/>
        <w:jc w:val="both"/>
        <w:rPr>
          <w:color w:val="auto"/>
        </w:rPr>
      </w:pPr>
      <w:r w:rsidRPr="007F600D">
        <w:rPr>
          <w:color w:val="auto"/>
        </w:rPr>
        <w:t xml:space="preserve">Фосфор, аллотропные модификации фосфора, физические и химические свойства. Оксид фосфора^) и фосфорная кислота, физические и химические </w:t>
      </w:r>
      <w:r w:rsidRPr="007F600D">
        <w:rPr>
          <w:color w:val="auto"/>
        </w:rPr>
        <w:lastRenderedPageBreak/>
        <w:t>свойства, получение. Использование фосфатов в качестве минеральных удобрений.</w:t>
      </w:r>
    </w:p>
    <w:p w:rsidR="00377945" w:rsidRPr="007F600D" w:rsidRDefault="00377945" w:rsidP="00377945">
      <w:pPr>
        <w:pStyle w:val="13"/>
        <w:jc w:val="both"/>
        <w:rPr>
          <w:color w:val="auto"/>
        </w:rPr>
      </w:pPr>
      <w:r w:rsidRPr="007F600D">
        <w:rPr>
          <w:color w:val="auto"/>
        </w:rPr>
        <w:t xml:space="preserve">Общая характеристика элементов </w:t>
      </w:r>
      <w:r w:rsidRPr="007F600D">
        <w:rPr>
          <w:smallCaps/>
          <w:color w:val="auto"/>
          <w:lang w:val="en-US" w:bidi="en-US"/>
        </w:rPr>
        <w:t>IVA</w:t>
      </w:r>
      <w:r w:rsidRPr="007F600D">
        <w:rPr>
          <w:smallCaps/>
          <w:color w:val="auto"/>
        </w:rPr>
        <w:t>-группы.</w:t>
      </w:r>
      <w:r w:rsidRPr="007F600D">
        <w:rPr>
          <w:color w:val="auto"/>
        </w:rPr>
        <w:t xml:space="preserve"> Особенности строения атомов, характерные степени окисления.</w:t>
      </w:r>
    </w:p>
    <w:p w:rsidR="00377945" w:rsidRPr="007F600D" w:rsidRDefault="00377945" w:rsidP="00377945">
      <w:pPr>
        <w:pStyle w:val="13"/>
        <w:jc w:val="both"/>
        <w:rPr>
          <w:color w:val="auto"/>
        </w:rPr>
      </w:pPr>
      <w:r w:rsidRPr="007F600D">
        <w:rPr>
          <w:color w:val="auto"/>
        </w:rPr>
        <w:t xml:space="preserve">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w:t>
      </w:r>
      <w:proofErr w:type="gramStart"/>
      <w:r w:rsidRPr="007F600D">
        <w:rPr>
          <w:color w:val="auto"/>
        </w:rPr>
        <w:t>углерода(</w:t>
      </w:r>
      <w:proofErr w:type="gramEnd"/>
      <w:r w:rsidRPr="007F600D">
        <w:rPr>
          <w:color w:val="auto"/>
        </w:rPr>
        <w:t>ГУ);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77945" w:rsidRPr="007F600D" w:rsidRDefault="00377945" w:rsidP="00377945">
      <w:pPr>
        <w:pStyle w:val="13"/>
        <w:jc w:val="both"/>
        <w:rPr>
          <w:color w:val="auto"/>
        </w:rPr>
      </w:pPr>
      <w:r w:rsidRPr="007F600D">
        <w:rPr>
          <w:color w:val="auto"/>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7F600D">
        <w:rPr>
          <w:i/>
          <w:iCs/>
          <w:color w:val="auto"/>
        </w:rPr>
        <w:t>Их состав и химическое строение.</w:t>
      </w:r>
      <w:r w:rsidRPr="007F600D">
        <w:rPr>
          <w:color w:val="auto"/>
        </w:rPr>
        <w:t xml:space="preserve"> Понятие о биологически важных веществах: жирах, белках, углеводах — и их роли в жизни человека. </w:t>
      </w:r>
      <w:r w:rsidRPr="007F600D">
        <w:rPr>
          <w:i/>
          <w:iCs/>
          <w:color w:val="auto"/>
        </w:rPr>
        <w:t>Материальное единство органических и неорганических соединений.</w:t>
      </w:r>
    </w:p>
    <w:p w:rsidR="00377945" w:rsidRPr="007F600D" w:rsidRDefault="00377945" w:rsidP="00377945">
      <w:pPr>
        <w:pStyle w:val="13"/>
        <w:jc w:val="both"/>
        <w:rPr>
          <w:color w:val="auto"/>
        </w:rPr>
      </w:pPr>
      <w:r w:rsidRPr="007F600D">
        <w:rPr>
          <w:color w:val="auto"/>
        </w:rPr>
        <w:t xml:space="preserve">Кремний, его физические и химические свойства, получение и применение. Соединения кремния в природе. Общие представления об оксиде </w:t>
      </w:r>
      <w:proofErr w:type="gramStart"/>
      <w:r w:rsidRPr="007F600D">
        <w:rPr>
          <w:color w:val="auto"/>
        </w:rPr>
        <w:t>кремния(</w:t>
      </w:r>
      <w:proofErr w:type="gramEnd"/>
      <w:r w:rsidRPr="007F600D">
        <w:rPr>
          <w:color w:val="auto"/>
        </w:rPr>
        <w:t xml:space="preserve">ГУ) и кремниевой кислоте. Силикаты, их использование в быту, медицине, промышленности. </w:t>
      </w:r>
      <w:r w:rsidRPr="007F600D">
        <w:rPr>
          <w:i/>
          <w:iCs/>
          <w:color w:val="auto"/>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377945" w:rsidRPr="007F600D" w:rsidRDefault="00377945" w:rsidP="00377945">
      <w:pPr>
        <w:pStyle w:val="13"/>
        <w:spacing w:after="180"/>
        <w:jc w:val="both"/>
        <w:rPr>
          <w:color w:val="auto"/>
        </w:rPr>
      </w:pPr>
      <w:r w:rsidRPr="007F600D">
        <w:rPr>
          <w:color w:val="auto"/>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w:t>
      </w:r>
      <w:r w:rsidRPr="007F600D">
        <w:rPr>
          <w:color w:val="auto"/>
        </w:rPr>
        <w:lastRenderedPageBreak/>
        <w:t>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Металлы и их соединения</w:t>
      </w:r>
    </w:p>
    <w:p w:rsidR="00377945" w:rsidRPr="007F600D" w:rsidRDefault="00377945" w:rsidP="00377945">
      <w:pPr>
        <w:pStyle w:val="13"/>
        <w:jc w:val="both"/>
        <w:rPr>
          <w:color w:val="auto"/>
        </w:rPr>
      </w:pPr>
      <w:r w:rsidRPr="007F600D">
        <w:rPr>
          <w:color w:val="auto"/>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377945" w:rsidRPr="007F600D" w:rsidRDefault="00377945" w:rsidP="00377945">
      <w:pPr>
        <w:pStyle w:val="13"/>
        <w:jc w:val="both"/>
        <w:rPr>
          <w:color w:val="auto"/>
        </w:rPr>
      </w:pPr>
      <w:r w:rsidRPr="007F600D">
        <w:rPr>
          <w:color w:val="auto"/>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377945" w:rsidRPr="007F600D" w:rsidRDefault="00377945" w:rsidP="00377945">
      <w:pPr>
        <w:pStyle w:val="13"/>
        <w:jc w:val="both"/>
        <w:rPr>
          <w:color w:val="auto"/>
        </w:rPr>
      </w:pPr>
      <w:r w:rsidRPr="007F600D">
        <w:rPr>
          <w:color w:val="auto"/>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377945" w:rsidRPr="007F600D" w:rsidRDefault="00377945" w:rsidP="00377945">
      <w:pPr>
        <w:pStyle w:val="13"/>
        <w:jc w:val="both"/>
        <w:rPr>
          <w:color w:val="auto"/>
        </w:rPr>
      </w:pPr>
      <w:r w:rsidRPr="007F600D">
        <w:rPr>
          <w:color w:val="auto"/>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77945" w:rsidRPr="007F600D" w:rsidRDefault="00377945" w:rsidP="00377945">
      <w:pPr>
        <w:pStyle w:val="13"/>
        <w:jc w:val="both"/>
        <w:rPr>
          <w:color w:val="auto"/>
        </w:rPr>
      </w:pPr>
      <w:r w:rsidRPr="007F600D">
        <w:rPr>
          <w:color w:val="auto"/>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w:t>
      </w:r>
    </w:p>
    <w:p w:rsidR="00377945" w:rsidRPr="007F600D" w:rsidRDefault="00377945" w:rsidP="00377945">
      <w:pPr>
        <w:pStyle w:val="13"/>
        <w:spacing w:after="180"/>
        <w:jc w:val="both"/>
        <w:rPr>
          <w:color w:val="auto"/>
        </w:rPr>
      </w:pPr>
      <w:r w:rsidRPr="007F600D">
        <w:rPr>
          <w:color w:val="auto"/>
        </w:rPr>
        <w:t xml:space="preserve">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железа(П) и железа(Ш), меди(П)); наблюдение и </w:t>
      </w:r>
      <w:r w:rsidRPr="007F600D">
        <w:rPr>
          <w:color w:val="auto"/>
        </w:rPr>
        <w:lastRenderedPageBreak/>
        <w:t>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Химия и окружающая среда</w:t>
      </w:r>
    </w:p>
    <w:p w:rsidR="00377945" w:rsidRPr="007F600D" w:rsidRDefault="00377945" w:rsidP="00377945">
      <w:pPr>
        <w:pStyle w:val="13"/>
        <w:spacing w:line="252" w:lineRule="auto"/>
        <w:jc w:val="both"/>
        <w:rPr>
          <w:color w:val="auto"/>
        </w:rPr>
      </w:pPr>
      <w:r w:rsidRPr="007F600D">
        <w:rPr>
          <w:color w:val="auto"/>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377945" w:rsidRPr="007F600D" w:rsidRDefault="00377945" w:rsidP="00377945">
      <w:pPr>
        <w:pStyle w:val="13"/>
        <w:spacing w:line="252" w:lineRule="auto"/>
        <w:jc w:val="both"/>
        <w:rPr>
          <w:color w:val="auto"/>
        </w:rPr>
      </w:pPr>
      <w:r w:rsidRPr="007F600D">
        <w:rPr>
          <w:color w:val="auto"/>
        </w:rPr>
        <w:t>Природные источники углеводородов (уголь, природный газ, нефть), продукты их переработки, их роль в быту и промышленности.</w:t>
      </w:r>
    </w:p>
    <w:p w:rsidR="00377945" w:rsidRPr="007F600D" w:rsidRDefault="00377945" w:rsidP="00377945">
      <w:pPr>
        <w:pStyle w:val="13"/>
        <w:spacing w:after="180" w:line="252" w:lineRule="auto"/>
        <w:jc w:val="both"/>
        <w:rPr>
          <w:color w:val="auto"/>
        </w:rPr>
      </w:pPr>
      <w:r w:rsidRPr="007F600D">
        <w:rPr>
          <w:color w:val="auto"/>
        </w:rPr>
        <w:t>Химический эксперимент: изучение образцов материалов (стекло, сплавы металлов, полимерные материалы).</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Межпредметные связи</w:t>
      </w:r>
    </w:p>
    <w:p w:rsidR="00377945" w:rsidRPr="007F600D" w:rsidRDefault="00377945" w:rsidP="00377945">
      <w:pPr>
        <w:pStyle w:val="13"/>
        <w:spacing w:line="252" w:lineRule="auto"/>
        <w:jc w:val="both"/>
        <w:rPr>
          <w:color w:val="auto"/>
        </w:rPr>
      </w:pPr>
      <w:r w:rsidRPr="007F600D">
        <w:rPr>
          <w:color w:val="auto"/>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77945" w:rsidRPr="007F600D" w:rsidRDefault="00377945" w:rsidP="00377945">
      <w:pPr>
        <w:pStyle w:val="13"/>
        <w:spacing w:line="252" w:lineRule="auto"/>
        <w:jc w:val="both"/>
        <w:rPr>
          <w:color w:val="auto"/>
        </w:rPr>
      </w:pPr>
      <w:r w:rsidRPr="007F600D">
        <w:rPr>
          <w:color w:val="auto"/>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377945" w:rsidRPr="007F600D" w:rsidRDefault="00377945" w:rsidP="00377945">
      <w:pPr>
        <w:pStyle w:val="13"/>
        <w:spacing w:line="252" w:lineRule="auto"/>
        <w:jc w:val="both"/>
        <w:rPr>
          <w:color w:val="auto"/>
        </w:rPr>
      </w:pPr>
      <w:r w:rsidRPr="007F600D">
        <w:rPr>
          <w:color w:val="auto"/>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377945" w:rsidRPr="007F600D" w:rsidRDefault="00377945" w:rsidP="00377945">
      <w:pPr>
        <w:pStyle w:val="13"/>
        <w:spacing w:line="252" w:lineRule="auto"/>
        <w:jc w:val="both"/>
        <w:rPr>
          <w:color w:val="auto"/>
        </w:rPr>
      </w:pPr>
      <w:r w:rsidRPr="007F600D">
        <w:rPr>
          <w:color w:val="auto"/>
        </w:rPr>
        <w:t>Биология: фотосинтез, дыхание, биосфера, экосистема, минеральные удобрения, микроэлементы, макроэлементы, питательные вещества.</w:t>
      </w:r>
    </w:p>
    <w:p w:rsidR="00377945" w:rsidRPr="007F600D" w:rsidRDefault="00377945" w:rsidP="00377945">
      <w:pPr>
        <w:pStyle w:val="13"/>
        <w:spacing w:line="252" w:lineRule="auto"/>
        <w:jc w:val="both"/>
        <w:rPr>
          <w:color w:val="auto"/>
        </w:rPr>
      </w:pPr>
      <w:r w:rsidRPr="007F600D">
        <w:rPr>
          <w:color w:val="auto"/>
        </w:rPr>
        <w:t>География: атмосфера, гидросфера, минералы, горные породы, полезные ископаемые, топливо, водные ресурсы.</w:t>
      </w:r>
    </w:p>
    <w:p w:rsidR="00377945" w:rsidRPr="007F600D" w:rsidRDefault="00377945" w:rsidP="00377945">
      <w:pPr>
        <w:rPr>
          <w:rFonts w:ascii="Times New Roman" w:hAnsi="Times New Roman" w:cs="Times New Roman"/>
          <w:b/>
          <w:sz w:val="20"/>
          <w:szCs w:val="20"/>
        </w:rPr>
      </w:pPr>
      <w:bookmarkStart w:id="658" w:name="bookmark1509"/>
      <w:r w:rsidRPr="007F600D">
        <w:rPr>
          <w:rFonts w:ascii="Times New Roman" w:hAnsi="Times New Roman" w:cs="Times New Roman"/>
        </w:rPr>
        <w:br w:type="page"/>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ПЛАНИРУЕМЫЕ РЕЗУЛЬТАТЫ ОСВОЕНИЯ</w:t>
      </w:r>
      <w:bookmarkEnd w:id="658"/>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УЧЕБНОГО ПРЕДМЕТА «ХИМИЯ» НА УРОВНЕ ОСНОВНОГО ОБЩЕГО ОБРАЗОВАНИЯ</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color w:val="auto"/>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377945" w:rsidRPr="007F600D" w:rsidRDefault="00377945" w:rsidP="00377945">
      <w:pPr>
        <w:pStyle w:val="af5"/>
        <w:rPr>
          <w:rFonts w:ascii="Times New Roman" w:hAnsi="Times New Roman" w:cs="Times New Roman"/>
        </w:rPr>
      </w:pPr>
      <w:bookmarkStart w:id="659" w:name="bookmark151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bookmarkEnd w:id="659"/>
    </w:p>
    <w:p w:rsidR="00377945" w:rsidRPr="007F600D" w:rsidRDefault="00377945" w:rsidP="00377945">
      <w:pPr>
        <w:pStyle w:val="13"/>
        <w:spacing w:line="240" w:lineRule="auto"/>
        <w:jc w:val="both"/>
        <w:rPr>
          <w:color w:val="auto"/>
        </w:rPr>
      </w:pPr>
      <w:r w:rsidRPr="007F600D">
        <w:rPr>
          <w:color w:val="auto"/>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377945" w:rsidRPr="007F600D" w:rsidRDefault="00377945" w:rsidP="00377945">
      <w:pPr>
        <w:pStyle w:val="13"/>
        <w:spacing w:line="240" w:lineRule="auto"/>
        <w:jc w:val="both"/>
        <w:rPr>
          <w:color w:val="auto"/>
        </w:rPr>
      </w:pPr>
      <w:r w:rsidRPr="007F600D">
        <w:rPr>
          <w:color w:val="auto"/>
        </w:rPr>
        <w:t>Личностные результаты отражают сформированность, в том числе в части:</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Патриотического воспитания</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Гражданского воспитания</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Ценности научного познания</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 xml:space="preserve">познавательных мотивов, направленных на получение новых знаний по химии, необходимых для объяснения наблюдаемых процессов и </w:t>
      </w:r>
      <w:r w:rsidRPr="007F600D">
        <w:rPr>
          <w:color w:val="auto"/>
        </w:rPr>
        <w:lastRenderedPageBreak/>
        <w:t>явлений;</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Формирования культуры здоровья</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Трудового воспитания</w:t>
      </w:r>
    </w:p>
    <w:p w:rsidR="00377945" w:rsidRPr="007F600D" w:rsidRDefault="00377945" w:rsidP="00414631">
      <w:pPr>
        <w:pStyle w:val="13"/>
        <w:numPr>
          <w:ilvl w:val="0"/>
          <w:numId w:val="145"/>
        </w:numPr>
        <w:tabs>
          <w:tab w:val="left" w:pos="548"/>
        </w:tabs>
        <w:spacing w:line="240" w:lineRule="auto"/>
        <w:jc w:val="both"/>
        <w:rPr>
          <w:color w:val="auto"/>
        </w:rPr>
      </w:pPr>
      <w:r w:rsidRPr="007F600D">
        <w:rPr>
          <w:color w:val="auto"/>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Экологического воспитания</w:t>
      </w:r>
    </w:p>
    <w:p w:rsidR="00377945" w:rsidRPr="007F600D" w:rsidRDefault="00377945" w:rsidP="00414631">
      <w:pPr>
        <w:pStyle w:val="13"/>
        <w:numPr>
          <w:ilvl w:val="0"/>
          <w:numId w:val="145"/>
        </w:numPr>
        <w:tabs>
          <w:tab w:val="left" w:pos="543"/>
        </w:tabs>
        <w:spacing w:line="240" w:lineRule="auto"/>
        <w:jc w:val="both"/>
        <w:rPr>
          <w:color w:val="auto"/>
        </w:rPr>
      </w:pPr>
      <w:r w:rsidRPr="007F600D">
        <w:rPr>
          <w:color w:val="auto"/>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377945" w:rsidRPr="007F600D" w:rsidRDefault="00377945" w:rsidP="00414631">
      <w:pPr>
        <w:pStyle w:val="13"/>
        <w:numPr>
          <w:ilvl w:val="0"/>
          <w:numId w:val="145"/>
        </w:numPr>
        <w:tabs>
          <w:tab w:val="left" w:pos="663"/>
        </w:tabs>
        <w:spacing w:line="240" w:lineRule="auto"/>
        <w:jc w:val="both"/>
        <w:rPr>
          <w:color w:val="auto"/>
        </w:rPr>
      </w:pPr>
      <w:r w:rsidRPr="007F600D">
        <w:rPr>
          <w:color w:val="auto"/>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377945" w:rsidRPr="007F600D" w:rsidRDefault="00377945" w:rsidP="00414631">
      <w:pPr>
        <w:pStyle w:val="13"/>
        <w:numPr>
          <w:ilvl w:val="0"/>
          <w:numId w:val="145"/>
        </w:numPr>
        <w:tabs>
          <w:tab w:val="left" w:pos="663"/>
        </w:tabs>
        <w:spacing w:line="240" w:lineRule="auto"/>
        <w:jc w:val="both"/>
        <w:rPr>
          <w:color w:val="auto"/>
        </w:rPr>
      </w:pPr>
      <w:r w:rsidRPr="007F600D">
        <w:rPr>
          <w:color w:val="auto"/>
        </w:rPr>
        <w:t>экологического мышления, умения руководствоваться им в познавательной, коммуникативной и социальной практике.</w:t>
      </w:r>
    </w:p>
    <w:p w:rsidR="00377945" w:rsidRPr="007F600D" w:rsidRDefault="00377945" w:rsidP="00377945">
      <w:pPr>
        <w:pStyle w:val="af5"/>
        <w:rPr>
          <w:rFonts w:ascii="Times New Roman" w:hAnsi="Times New Roman" w:cs="Times New Roman"/>
        </w:rPr>
      </w:pPr>
      <w:bookmarkStart w:id="660" w:name="bookmark151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Метапредметные результаты</w:t>
      </w:r>
      <w:bookmarkEnd w:id="660"/>
    </w:p>
    <w:p w:rsidR="00377945" w:rsidRPr="007F600D" w:rsidRDefault="00377945" w:rsidP="00377945">
      <w:pPr>
        <w:pStyle w:val="13"/>
        <w:spacing w:line="240" w:lineRule="auto"/>
        <w:jc w:val="both"/>
        <w:rPr>
          <w:color w:val="auto"/>
        </w:rPr>
      </w:pPr>
      <w:r w:rsidRPr="007F600D">
        <w:rPr>
          <w:color w:val="auto"/>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7F600D">
        <w:rPr>
          <w:color w:val="auto"/>
        </w:rPr>
        <w:lastRenderedPageBreak/>
        <w:t>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377945" w:rsidRPr="007F600D" w:rsidRDefault="00377945" w:rsidP="00377945">
      <w:pPr>
        <w:pStyle w:val="13"/>
        <w:spacing w:line="240" w:lineRule="auto"/>
        <w:jc w:val="both"/>
        <w:rPr>
          <w:color w:val="auto"/>
        </w:rPr>
      </w:pPr>
      <w:r w:rsidRPr="007F600D">
        <w:rPr>
          <w:color w:val="auto"/>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Базовыми логическими действиями</w:t>
      </w:r>
    </w:p>
    <w:p w:rsidR="00377945" w:rsidRPr="007F600D" w:rsidRDefault="00377945" w:rsidP="00414631">
      <w:pPr>
        <w:pStyle w:val="13"/>
        <w:numPr>
          <w:ilvl w:val="0"/>
          <w:numId w:val="146"/>
        </w:numPr>
        <w:tabs>
          <w:tab w:val="left" w:pos="543"/>
        </w:tabs>
        <w:spacing w:line="240" w:lineRule="auto"/>
        <w:jc w:val="both"/>
        <w:rPr>
          <w:color w:val="auto"/>
        </w:rPr>
      </w:pPr>
      <w:r w:rsidRPr="007F600D">
        <w:rPr>
          <w:color w:val="auto"/>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77945" w:rsidRPr="007F600D" w:rsidRDefault="00377945" w:rsidP="00414631">
      <w:pPr>
        <w:pStyle w:val="13"/>
        <w:numPr>
          <w:ilvl w:val="0"/>
          <w:numId w:val="146"/>
        </w:numPr>
        <w:tabs>
          <w:tab w:val="left" w:pos="543"/>
        </w:tabs>
        <w:spacing w:line="240" w:lineRule="auto"/>
        <w:jc w:val="both"/>
        <w:rPr>
          <w:color w:val="auto"/>
        </w:rPr>
      </w:pPr>
      <w:r w:rsidRPr="007F600D">
        <w:rPr>
          <w:color w:val="auto"/>
        </w:rPr>
        <w:t>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Базовыми исследовательскими действиями</w:t>
      </w:r>
    </w:p>
    <w:p w:rsidR="00377945" w:rsidRPr="007F600D" w:rsidRDefault="00377945" w:rsidP="00414631">
      <w:pPr>
        <w:pStyle w:val="13"/>
        <w:numPr>
          <w:ilvl w:val="0"/>
          <w:numId w:val="146"/>
        </w:numPr>
        <w:tabs>
          <w:tab w:val="left" w:pos="543"/>
        </w:tabs>
        <w:spacing w:line="257" w:lineRule="auto"/>
        <w:jc w:val="both"/>
        <w:rPr>
          <w:color w:val="auto"/>
        </w:rPr>
      </w:pPr>
      <w:r w:rsidRPr="007F600D">
        <w:rPr>
          <w:color w:val="auto"/>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77945" w:rsidRPr="007F600D" w:rsidRDefault="00377945" w:rsidP="00414631">
      <w:pPr>
        <w:pStyle w:val="13"/>
        <w:numPr>
          <w:ilvl w:val="0"/>
          <w:numId w:val="146"/>
        </w:numPr>
        <w:tabs>
          <w:tab w:val="left" w:pos="543"/>
        </w:tabs>
        <w:spacing w:line="257" w:lineRule="auto"/>
        <w:jc w:val="both"/>
        <w:rPr>
          <w:color w:val="auto"/>
        </w:rPr>
      </w:pPr>
      <w:r w:rsidRPr="007F600D">
        <w:rPr>
          <w:color w:val="auto"/>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Работой с информацией</w:t>
      </w:r>
    </w:p>
    <w:p w:rsidR="00377945" w:rsidRPr="007F600D" w:rsidRDefault="00377945" w:rsidP="00414631">
      <w:pPr>
        <w:pStyle w:val="13"/>
        <w:numPr>
          <w:ilvl w:val="0"/>
          <w:numId w:val="146"/>
        </w:numPr>
        <w:tabs>
          <w:tab w:val="left" w:pos="543"/>
        </w:tabs>
        <w:spacing w:line="257" w:lineRule="auto"/>
        <w:jc w:val="both"/>
        <w:rPr>
          <w:color w:val="auto"/>
        </w:rPr>
      </w:pPr>
      <w:r w:rsidRPr="007F600D">
        <w:rPr>
          <w:color w:val="auto"/>
        </w:rPr>
        <w:t xml:space="preserve">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w:t>
      </w:r>
      <w:r w:rsidRPr="007F600D">
        <w:rPr>
          <w:color w:val="auto"/>
        </w:rPr>
        <w:lastRenderedPageBreak/>
        <w:t>противоречивую и недостоверную информацию;</w:t>
      </w:r>
    </w:p>
    <w:p w:rsidR="00377945" w:rsidRPr="007F600D" w:rsidRDefault="00377945" w:rsidP="00414631">
      <w:pPr>
        <w:pStyle w:val="13"/>
        <w:numPr>
          <w:ilvl w:val="0"/>
          <w:numId w:val="146"/>
        </w:numPr>
        <w:tabs>
          <w:tab w:val="left" w:pos="548"/>
        </w:tabs>
        <w:spacing w:line="257" w:lineRule="auto"/>
        <w:jc w:val="both"/>
        <w:rPr>
          <w:color w:val="auto"/>
        </w:rPr>
      </w:pPr>
      <w:r w:rsidRPr="007F600D">
        <w:rPr>
          <w:color w:val="auto"/>
        </w:rPr>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377945" w:rsidRPr="007F600D" w:rsidRDefault="00377945" w:rsidP="00414631">
      <w:pPr>
        <w:pStyle w:val="13"/>
        <w:numPr>
          <w:ilvl w:val="0"/>
          <w:numId w:val="146"/>
        </w:numPr>
        <w:tabs>
          <w:tab w:val="left" w:pos="543"/>
        </w:tabs>
        <w:spacing w:line="257" w:lineRule="auto"/>
        <w:jc w:val="both"/>
        <w:rPr>
          <w:color w:val="auto"/>
        </w:rPr>
      </w:pPr>
      <w:r w:rsidRPr="007F600D">
        <w:rPr>
          <w:color w:val="auto"/>
        </w:rPr>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Универсальными коммуникативными действиями</w:t>
      </w:r>
    </w:p>
    <w:p w:rsidR="00377945" w:rsidRPr="007F600D" w:rsidRDefault="00377945" w:rsidP="00414631">
      <w:pPr>
        <w:pStyle w:val="13"/>
        <w:numPr>
          <w:ilvl w:val="0"/>
          <w:numId w:val="146"/>
        </w:numPr>
        <w:tabs>
          <w:tab w:val="left" w:pos="548"/>
        </w:tabs>
        <w:spacing w:line="257" w:lineRule="auto"/>
        <w:jc w:val="both"/>
        <w:rPr>
          <w:color w:val="auto"/>
        </w:rPr>
      </w:pPr>
      <w:r w:rsidRPr="007F600D">
        <w:rPr>
          <w:color w:val="auto"/>
        </w:rPr>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377945" w:rsidRPr="007F600D" w:rsidRDefault="00377945" w:rsidP="00414631">
      <w:pPr>
        <w:pStyle w:val="13"/>
        <w:numPr>
          <w:ilvl w:val="0"/>
          <w:numId w:val="146"/>
        </w:numPr>
        <w:tabs>
          <w:tab w:val="left" w:pos="543"/>
        </w:tabs>
        <w:spacing w:line="257" w:lineRule="auto"/>
        <w:jc w:val="both"/>
        <w:rPr>
          <w:color w:val="auto"/>
        </w:rPr>
      </w:pPr>
      <w:r w:rsidRPr="007F600D">
        <w:rPr>
          <w:color w:val="auto"/>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377945" w:rsidRPr="007F600D" w:rsidRDefault="00377945" w:rsidP="00414631">
      <w:pPr>
        <w:pStyle w:val="13"/>
        <w:numPr>
          <w:ilvl w:val="0"/>
          <w:numId w:val="146"/>
        </w:numPr>
        <w:tabs>
          <w:tab w:val="left" w:pos="663"/>
        </w:tabs>
        <w:spacing w:line="257" w:lineRule="auto"/>
        <w:jc w:val="both"/>
        <w:rPr>
          <w:color w:val="auto"/>
        </w:rPr>
      </w:pPr>
      <w:r w:rsidRPr="007F600D">
        <w:rPr>
          <w:color w:val="auto"/>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Универсальными регулятивными действиями</w:t>
      </w:r>
    </w:p>
    <w:p w:rsidR="00377945" w:rsidRPr="007F600D" w:rsidRDefault="00377945" w:rsidP="00414631">
      <w:pPr>
        <w:pStyle w:val="13"/>
        <w:numPr>
          <w:ilvl w:val="0"/>
          <w:numId w:val="146"/>
        </w:numPr>
        <w:tabs>
          <w:tab w:val="left" w:pos="663"/>
        </w:tabs>
        <w:spacing w:line="257" w:lineRule="auto"/>
        <w:jc w:val="both"/>
        <w:rPr>
          <w:color w:val="auto"/>
        </w:rPr>
      </w:pPr>
      <w:r w:rsidRPr="007F600D">
        <w:rPr>
          <w:color w:val="auto"/>
        </w:rPr>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377945" w:rsidRPr="007F600D" w:rsidRDefault="00377945" w:rsidP="00414631">
      <w:pPr>
        <w:pStyle w:val="13"/>
        <w:numPr>
          <w:ilvl w:val="0"/>
          <w:numId w:val="146"/>
        </w:numPr>
        <w:tabs>
          <w:tab w:val="left" w:pos="668"/>
        </w:tabs>
        <w:spacing w:line="257" w:lineRule="auto"/>
        <w:jc w:val="both"/>
        <w:rPr>
          <w:color w:val="auto"/>
        </w:rPr>
      </w:pPr>
      <w:r w:rsidRPr="007F600D">
        <w:rPr>
          <w:color w:val="auto"/>
        </w:rPr>
        <w:t>умением использовать и анализировать контексты, предлагаемые в условии заданий.</w:t>
      </w:r>
    </w:p>
    <w:p w:rsidR="00377945" w:rsidRPr="007F600D" w:rsidRDefault="00377945" w:rsidP="00377945">
      <w:pPr>
        <w:pStyle w:val="af5"/>
        <w:rPr>
          <w:rFonts w:ascii="Times New Roman" w:hAnsi="Times New Roman" w:cs="Times New Roman"/>
        </w:rPr>
      </w:pPr>
      <w:bookmarkStart w:id="661" w:name="bookmark151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bookmarkEnd w:id="661"/>
    </w:p>
    <w:p w:rsidR="00377945" w:rsidRPr="007F600D" w:rsidRDefault="00377945" w:rsidP="00377945">
      <w:pPr>
        <w:pStyle w:val="13"/>
        <w:spacing w:line="257" w:lineRule="auto"/>
        <w:jc w:val="both"/>
        <w:rPr>
          <w:color w:val="auto"/>
        </w:rPr>
      </w:pPr>
      <w:r w:rsidRPr="007F600D">
        <w:rPr>
          <w:color w:val="auto"/>
        </w:rPr>
        <w:t xml:space="preserve">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w:t>
      </w:r>
      <w:r w:rsidRPr="007F600D">
        <w:rPr>
          <w:color w:val="auto"/>
        </w:rPr>
        <w:lastRenderedPageBreak/>
        <w:t>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377945" w:rsidRPr="007F600D" w:rsidRDefault="00377945" w:rsidP="00377945">
      <w:pPr>
        <w:pStyle w:val="13"/>
        <w:spacing w:after="60" w:line="257" w:lineRule="auto"/>
        <w:jc w:val="both"/>
        <w:rPr>
          <w:color w:val="auto"/>
        </w:rPr>
      </w:pPr>
      <w:r w:rsidRPr="007F600D">
        <w:rPr>
          <w:color w:val="auto"/>
        </w:rPr>
        <w:t>Предметные результаты представлены по годам обучения и отражают сформированность у обучающихся следующих умений:</w:t>
      </w:r>
    </w:p>
    <w:p w:rsidR="00377945" w:rsidRPr="007F600D" w:rsidRDefault="00377945" w:rsidP="00377945">
      <w:pPr>
        <w:pStyle w:val="13"/>
        <w:spacing w:after="60" w:line="257" w:lineRule="auto"/>
        <w:jc w:val="both"/>
        <w:rPr>
          <w:color w:val="auto"/>
        </w:rPr>
      </w:pPr>
    </w:p>
    <w:p w:rsidR="00377945" w:rsidRPr="007F600D" w:rsidRDefault="00377945" w:rsidP="00377945">
      <w:pPr>
        <w:pStyle w:val="af5"/>
        <w:rPr>
          <w:rFonts w:ascii="Times New Roman" w:hAnsi="Times New Roman" w:cs="Times New Roman"/>
        </w:rPr>
      </w:pPr>
      <w:bookmarkStart w:id="662" w:name="bookmark1518"/>
      <w:r w:rsidRPr="007F600D">
        <w:rPr>
          <w:rFonts w:ascii="Times New Roman" w:hAnsi="Times New Roman" w:cs="Times New Roman"/>
        </w:rPr>
        <w:t>8 КЛАСС</w:t>
      </w:r>
      <w:bookmarkEnd w:id="662"/>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147"/>
        </w:numPr>
        <w:tabs>
          <w:tab w:val="left" w:pos="548"/>
        </w:tabs>
        <w:spacing w:line="257" w:lineRule="auto"/>
        <w:jc w:val="both"/>
        <w:rPr>
          <w:color w:val="auto"/>
        </w:rPr>
      </w:pPr>
      <w:r w:rsidRPr="007F600D">
        <w:rPr>
          <w:i/>
          <w:iCs/>
          <w:color w:val="auto"/>
        </w:rPr>
        <w:t>раскрывать смысл</w:t>
      </w:r>
      <w:r w:rsidRPr="007F600D">
        <w:rPr>
          <w:color w:val="auto"/>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w:t>
      </w:r>
      <w:proofErr w:type="spellStart"/>
      <w:r w:rsidRPr="007F600D">
        <w:rPr>
          <w:color w:val="auto"/>
        </w:rPr>
        <w:t>орбиталь</w:t>
      </w:r>
      <w:proofErr w:type="spellEnd"/>
      <w:r w:rsidRPr="007F600D">
        <w:rPr>
          <w:color w:val="auto"/>
        </w:rPr>
        <w:t>,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77945" w:rsidRPr="007F600D" w:rsidRDefault="00377945" w:rsidP="00414631">
      <w:pPr>
        <w:pStyle w:val="13"/>
        <w:numPr>
          <w:ilvl w:val="0"/>
          <w:numId w:val="147"/>
        </w:numPr>
        <w:tabs>
          <w:tab w:val="left" w:pos="543"/>
        </w:tabs>
        <w:spacing w:line="257" w:lineRule="auto"/>
        <w:jc w:val="both"/>
        <w:rPr>
          <w:color w:val="auto"/>
        </w:rPr>
      </w:pPr>
      <w:r w:rsidRPr="007F600D">
        <w:rPr>
          <w:i/>
          <w:iCs/>
          <w:color w:val="auto"/>
        </w:rPr>
        <w:t>иллюстрировать</w:t>
      </w:r>
      <w:r w:rsidRPr="007F600D">
        <w:rPr>
          <w:color w:val="auto"/>
        </w:rPr>
        <w:t xml:space="preserve"> взаимосвязь основных химических понятий (см. п. 1) и применять эти понятия при описании веществ и их превращений;</w:t>
      </w:r>
    </w:p>
    <w:p w:rsidR="00377945" w:rsidRPr="007F600D" w:rsidRDefault="00377945" w:rsidP="00414631">
      <w:pPr>
        <w:pStyle w:val="13"/>
        <w:numPr>
          <w:ilvl w:val="0"/>
          <w:numId w:val="147"/>
        </w:numPr>
        <w:tabs>
          <w:tab w:val="left" w:pos="543"/>
        </w:tabs>
        <w:spacing w:line="257" w:lineRule="auto"/>
        <w:jc w:val="both"/>
        <w:rPr>
          <w:color w:val="auto"/>
        </w:rPr>
      </w:pPr>
      <w:r w:rsidRPr="007F600D">
        <w:rPr>
          <w:i/>
          <w:iCs/>
          <w:color w:val="auto"/>
        </w:rPr>
        <w:t>использовать</w:t>
      </w:r>
      <w:r w:rsidRPr="007F600D">
        <w:rPr>
          <w:color w:val="auto"/>
        </w:rPr>
        <w:t xml:space="preserve"> химическую символику для составления формул веществ и уравнений химических реакций;</w:t>
      </w:r>
    </w:p>
    <w:p w:rsidR="00377945" w:rsidRPr="007F600D" w:rsidRDefault="00377945" w:rsidP="00414631">
      <w:pPr>
        <w:pStyle w:val="13"/>
        <w:numPr>
          <w:ilvl w:val="0"/>
          <w:numId w:val="147"/>
        </w:numPr>
        <w:tabs>
          <w:tab w:val="left" w:pos="548"/>
        </w:tabs>
        <w:spacing w:line="257" w:lineRule="auto"/>
        <w:jc w:val="both"/>
        <w:rPr>
          <w:color w:val="auto"/>
        </w:rPr>
      </w:pPr>
      <w:r w:rsidRPr="007F600D">
        <w:rPr>
          <w:i/>
          <w:iCs/>
          <w:color w:val="auto"/>
        </w:rPr>
        <w:t>определять</w:t>
      </w:r>
      <w:r w:rsidRPr="007F600D">
        <w:rPr>
          <w:color w:val="auto"/>
        </w:rPr>
        <w:t xml:space="preserve">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377945" w:rsidRPr="007F600D" w:rsidRDefault="00377945" w:rsidP="00414631">
      <w:pPr>
        <w:pStyle w:val="13"/>
        <w:numPr>
          <w:ilvl w:val="0"/>
          <w:numId w:val="147"/>
        </w:numPr>
        <w:tabs>
          <w:tab w:val="left" w:pos="548"/>
        </w:tabs>
        <w:spacing w:line="257" w:lineRule="auto"/>
        <w:jc w:val="both"/>
        <w:rPr>
          <w:color w:val="auto"/>
        </w:rPr>
      </w:pPr>
      <w:r w:rsidRPr="007F600D">
        <w:rPr>
          <w:i/>
          <w:iCs/>
          <w:color w:val="auto"/>
        </w:rPr>
        <w:t>раскрывать смысл</w:t>
      </w:r>
      <w:r w:rsidRPr="007F600D">
        <w:rPr>
          <w:color w:val="auto"/>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Pr="007F600D">
        <w:rPr>
          <w:i/>
          <w:iCs/>
          <w:color w:val="auto"/>
        </w:rPr>
        <w:t>описывать и характеризовать</w:t>
      </w:r>
      <w:r w:rsidRPr="007F600D">
        <w:rPr>
          <w:color w:val="auto"/>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7F600D">
        <w:rPr>
          <w:i/>
          <w:iCs/>
          <w:color w:val="auto"/>
        </w:rPr>
        <w:t>соотносить</w:t>
      </w:r>
      <w:r w:rsidRPr="007F600D">
        <w:rPr>
          <w:color w:val="auto"/>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377945" w:rsidRPr="007F600D" w:rsidRDefault="00377945" w:rsidP="00414631">
      <w:pPr>
        <w:pStyle w:val="13"/>
        <w:numPr>
          <w:ilvl w:val="0"/>
          <w:numId w:val="147"/>
        </w:numPr>
        <w:tabs>
          <w:tab w:val="left" w:pos="543"/>
        </w:tabs>
        <w:spacing w:after="40" w:line="257" w:lineRule="auto"/>
        <w:jc w:val="both"/>
        <w:rPr>
          <w:color w:val="auto"/>
        </w:rPr>
      </w:pPr>
      <w:r w:rsidRPr="007F600D">
        <w:rPr>
          <w:i/>
          <w:iCs/>
          <w:color w:val="auto"/>
        </w:rPr>
        <w:t>классифицировать</w:t>
      </w:r>
      <w:r w:rsidRPr="007F600D">
        <w:rPr>
          <w:color w:val="auto"/>
        </w:rPr>
        <w:t xml:space="preserve"> химические элементы; неорганические вещества; химические реакции (по числу и составу участвующих в реакции веществ, </w:t>
      </w:r>
      <w:r w:rsidRPr="007F600D">
        <w:rPr>
          <w:color w:val="auto"/>
        </w:rPr>
        <w:lastRenderedPageBreak/>
        <w:t>по тепловому эффекту);</w:t>
      </w:r>
    </w:p>
    <w:p w:rsidR="00377945" w:rsidRPr="007F600D" w:rsidRDefault="00377945" w:rsidP="00414631">
      <w:pPr>
        <w:pStyle w:val="13"/>
        <w:numPr>
          <w:ilvl w:val="0"/>
          <w:numId w:val="147"/>
        </w:numPr>
        <w:tabs>
          <w:tab w:val="left" w:pos="543"/>
        </w:tabs>
        <w:spacing w:line="240" w:lineRule="auto"/>
        <w:jc w:val="both"/>
        <w:rPr>
          <w:color w:val="auto"/>
        </w:rPr>
      </w:pPr>
      <w:r w:rsidRPr="007F600D">
        <w:rPr>
          <w:i/>
          <w:iCs/>
          <w:color w:val="auto"/>
        </w:rPr>
        <w:t>характеризовать (описывать)</w:t>
      </w:r>
      <w:r w:rsidRPr="007F600D">
        <w:rPr>
          <w:color w:val="auto"/>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77945" w:rsidRPr="007F600D" w:rsidRDefault="00377945" w:rsidP="00414631">
      <w:pPr>
        <w:pStyle w:val="13"/>
        <w:numPr>
          <w:ilvl w:val="0"/>
          <w:numId w:val="147"/>
        </w:numPr>
        <w:tabs>
          <w:tab w:val="left" w:pos="548"/>
        </w:tabs>
        <w:spacing w:line="240" w:lineRule="auto"/>
        <w:jc w:val="both"/>
        <w:rPr>
          <w:color w:val="auto"/>
        </w:rPr>
      </w:pPr>
      <w:r w:rsidRPr="007F600D">
        <w:rPr>
          <w:i/>
          <w:iCs/>
          <w:color w:val="auto"/>
        </w:rPr>
        <w:t>прогнозировать</w:t>
      </w:r>
      <w:r w:rsidRPr="007F600D">
        <w:rPr>
          <w:color w:val="auto"/>
        </w:rPr>
        <w:t xml:space="preserve"> свойства веществ в зависимости от их качественного состава; возможности протекания химических превращений в различных условиях;</w:t>
      </w:r>
    </w:p>
    <w:p w:rsidR="00377945" w:rsidRPr="007F600D" w:rsidRDefault="00377945" w:rsidP="00414631">
      <w:pPr>
        <w:pStyle w:val="13"/>
        <w:numPr>
          <w:ilvl w:val="0"/>
          <w:numId w:val="147"/>
        </w:numPr>
        <w:tabs>
          <w:tab w:val="left" w:pos="548"/>
        </w:tabs>
        <w:spacing w:line="240" w:lineRule="auto"/>
        <w:jc w:val="both"/>
        <w:rPr>
          <w:color w:val="auto"/>
        </w:rPr>
      </w:pPr>
      <w:r w:rsidRPr="007F600D">
        <w:rPr>
          <w:i/>
          <w:iCs/>
          <w:color w:val="auto"/>
        </w:rPr>
        <w:t>вычислять</w:t>
      </w:r>
      <w:r w:rsidRPr="007F600D">
        <w:rPr>
          <w:color w:val="auto"/>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7945" w:rsidRPr="007F600D" w:rsidRDefault="00377945" w:rsidP="00414631">
      <w:pPr>
        <w:pStyle w:val="13"/>
        <w:numPr>
          <w:ilvl w:val="0"/>
          <w:numId w:val="147"/>
        </w:numPr>
        <w:tabs>
          <w:tab w:val="left" w:pos="668"/>
        </w:tabs>
        <w:spacing w:line="240" w:lineRule="auto"/>
        <w:jc w:val="both"/>
        <w:rPr>
          <w:color w:val="auto"/>
        </w:rPr>
      </w:pPr>
      <w:r w:rsidRPr="007F600D">
        <w:rPr>
          <w:i/>
          <w:iCs/>
          <w:color w:val="auto"/>
        </w:rPr>
        <w:t>применять</w:t>
      </w:r>
      <w:r w:rsidRPr="007F600D">
        <w:rPr>
          <w:color w:val="auto"/>
        </w:rPr>
        <w:t xml:space="preserve">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7945" w:rsidRPr="007F600D" w:rsidRDefault="00377945" w:rsidP="00414631">
      <w:pPr>
        <w:pStyle w:val="13"/>
        <w:numPr>
          <w:ilvl w:val="0"/>
          <w:numId w:val="147"/>
        </w:numPr>
        <w:tabs>
          <w:tab w:val="left" w:pos="668"/>
        </w:tabs>
        <w:spacing w:after="320" w:line="240" w:lineRule="auto"/>
        <w:jc w:val="both"/>
        <w:rPr>
          <w:color w:val="auto"/>
        </w:rPr>
      </w:pPr>
      <w:r w:rsidRPr="007F600D">
        <w:rPr>
          <w:i/>
          <w:iCs/>
          <w:color w:val="auto"/>
        </w:rPr>
        <w:t>следовать</w:t>
      </w:r>
      <w:r w:rsidRPr="007F600D">
        <w:rPr>
          <w:color w:val="auto"/>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377945" w:rsidRPr="007F600D" w:rsidRDefault="00377945" w:rsidP="00377945">
      <w:pPr>
        <w:pStyle w:val="af5"/>
        <w:rPr>
          <w:rFonts w:ascii="Times New Roman" w:hAnsi="Times New Roman" w:cs="Times New Roman"/>
        </w:rPr>
      </w:pPr>
      <w:bookmarkStart w:id="663" w:name="bookmark1520"/>
      <w:r w:rsidRPr="007F600D">
        <w:rPr>
          <w:rFonts w:ascii="Times New Roman" w:hAnsi="Times New Roman" w:cs="Times New Roman"/>
        </w:rPr>
        <w:t>9 КЛАСС</w:t>
      </w:r>
      <w:bookmarkEnd w:id="663"/>
    </w:p>
    <w:p w:rsidR="00377945" w:rsidRPr="007F600D" w:rsidRDefault="00377945" w:rsidP="00377945">
      <w:pPr>
        <w:pStyle w:val="af5"/>
        <w:rPr>
          <w:rFonts w:ascii="Times New Roman" w:hAnsi="Times New Roman" w:cs="Times New Roman"/>
        </w:rPr>
      </w:pPr>
    </w:p>
    <w:p w:rsidR="00377945" w:rsidRPr="007F600D" w:rsidRDefault="00377945" w:rsidP="00414631">
      <w:pPr>
        <w:pStyle w:val="13"/>
        <w:numPr>
          <w:ilvl w:val="0"/>
          <w:numId w:val="148"/>
        </w:numPr>
        <w:tabs>
          <w:tab w:val="left" w:pos="548"/>
        </w:tabs>
        <w:spacing w:line="240" w:lineRule="auto"/>
        <w:jc w:val="both"/>
        <w:rPr>
          <w:color w:val="auto"/>
        </w:rPr>
      </w:pPr>
      <w:r w:rsidRPr="007F600D">
        <w:rPr>
          <w:i/>
          <w:iCs/>
          <w:color w:val="auto"/>
        </w:rPr>
        <w:t>раскрывать смысл</w:t>
      </w:r>
      <w:r w:rsidRPr="007F600D">
        <w:rPr>
          <w:color w:val="auto"/>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w:t>
      </w:r>
      <w:proofErr w:type="spellStart"/>
      <w:r w:rsidRPr="007F600D">
        <w:rPr>
          <w:color w:val="auto"/>
        </w:rPr>
        <w:t>неэлектролиты</w:t>
      </w:r>
      <w:proofErr w:type="spellEnd"/>
      <w:r w:rsidRPr="007F600D">
        <w:rPr>
          <w:color w:val="auto"/>
        </w:rPr>
        <w:t>,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77945" w:rsidRPr="007F600D" w:rsidRDefault="00377945" w:rsidP="00414631">
      <w:pPr>
        <w:pStyle w:val="13"/>
        <w:numPr>
          <w:ilvl w:val="0"/>
          <w:numId w:val="148"/>
        </w:numPr>
        <w:tabs>
          <w:tab w:val="left" w:pos="543"/>
        </w:tabs>
        <w:spacing w:line="240" w:lineRule="auto"/>
        <w:ind w:firstLine="260"/>
        <w:jc w:val="both"/>
        <w:rPr>
          <w:color w:val="auto"/>
        </w:rPr>
      </w:pPr>
      <w:r w:rsidRPr="007F600D">
        <w:rPr>
          <w:i/>
          <w:iCs/>
          <w:color w:val="auto"/>
        </w:rPr>
        <w:t>иллюстрировать</w:t>
      </w:r>
      <w:r w:rsidRPr="007F600D">
        <w:rPr>
          <w:color w:val="auto"/>
        </w:rPr>
        <w:t xml:space="preserve"> взаимосвязь основных химических понятий (см. п. 1) и применять эти понятия при описании веществ и их превращений;</w:t>
      </w:r>
    </w:p>
    <w:p w:rsidR="00377945" w:rsidRPr="007F600D" w:rsidRDefault="00377945" w:rsidP="00414631">
      <w:pPr>
        <w:pStyle w:val="13"/>
        <w:numPr>
          <w:ilvl w:val="0"/>
          <w:numId w:val="148"/>
        </w:numPr>
        <w:tabs>
          <w:tab w:val="left" w:pos="543"/>
        </w:tabs>
        <w:spacing w:line="240" w:lineRule="auto"/>
        <w:ind w:firstLine="260"/>
        <w:jc w:val="both"/>
        <w:rPr>
          <w:color w:val="auto"/>
        </w:rPr>
      </w:pPr>
      <w:r w:rsidRPr="007F600D">
        <w:rPr>
          <w:i/>
          <w:iCs/>
          <w:color w:val="auto"/>
        </w:rPr>
        <w:t>использовать</w:t>
      </w:r>
      <w:r w:rsidRPr="007F600D">
        <w:rPr>
          <w:color w:val="auto"/>
        </w:rPr>
        <w:t xml:space="preserve"> химическую символику для составления формул веществ и уравнений химических реакций;</w:t>
      </w:r>
    </w:p>
    <w:p w:rsidR="00377945" w:rsidRPr="007F600D" w:rsidRDefault="00377945" w:rsidP="00414631">
      <w:pPr>
        <w:pStyle w:val="13"/>
        <w:numPr>
          <w:ilvl w:val="0"/>
          <w:numId w:val="148"/>
        </w:numPr>
        <w:tabs>
          <w:tab w:val="left" w:pos="548"/>
        </w:tabs>
        <w:spacing w:line="240" w:lineRule="auto"/>
        <w:ind w:firstLine="260"/>
        <w:jc w:val="both"/>
        <w:rPr>
          <w:color w:val="auto"/>
        </w:rPr>
      </w:pPr>
      <w:r w:rsidRPr="007F600D">
        <w:rPr>
          <w:i/>
          <w:iCs/>
          <w:color w:val="auto"/>
        </w:rPr>
        <w:lastRenderedPageBreak/>
        <w:t>определять</w:t>
      </w:r>
      <w:r w:rsidRPr="007F600D">
        <w:rPr>
          <w:color w:val="auto"/>
        </w:rPr>
        <w:t xml:space="preserve">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77945" w:rsidRPr="007F600D" w:rsidRDefault="00377945" w:rsidP="00414631">
      <w:pPr>
        <w:pStyle w:val="13"/>
        <w:numPr>
          <w:ilvl w:val="0"/>
          <w:numId w:val="148"/>
        </w:numPr>
        <w:tabs>
          <w:tab w:val="left" w:pos="553"/>
        </w:tabs>
        <w:spacing w:line="240" w:lineRule="auto"/>
        <w:ind w:firstLine="260"/>
        <w:jc w:val="both"/>
        <w:rPr>
          <w:color w:val="auto"/>
        </w:rPr>
      </w:pPr>
      <w:r w:rsidRPr="007F600D">
        <w:rPr>
          <w:i/>
          <w:iCs/>
          <w:color w:val="auto"/>
        </w:rPr>
        <w:t>раскрывать смысл</w:t>
      </w:r>
      <w:r w:rsidRPr="007F600D">
        <w:rPr>
          <w:color w:val="auto"/>
        </w:rPr>
        <w:t xml:space="preserve"> Периодического закона Д. И. Менделеева и демонстрировать его понимание: </w:t>
      </w:r>
      <w:r w:rsidRPr="007F600D">
        <w:rPr>
          <w:i/>
          <w:iCs/>
          <w:color w:val="auto"/>
        </w:rPr>
        <w:t>описывать и характеризовать</w:t>
      </w:r>
      <w:r w:rsidRPr="007F600D">
        <w:rPr>
          <w:color w:val="auto"/>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Pr="007F600D">
        <w:rPr>
          <w:i/>
          <w:iCs/>
          <w:color w:val="auto"/>
        </w:rPr>
        <w:t>соотносить</w:t>
      </w:r>
      <w:r w:rsidRPr="007F600D">
        <w:rPr>
          <w:color w:val="auto"/>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7F600D">
        <w:rPr>
          <w:i/>
          <w:iCs/>
          <w:color w:val="auto"/>
        </w:rPr>
        <w:t>объяснять</w:t>
      </w:r>
      <w:r w:rsidRPr="007F600D">
        <w:rPr>
          <w:color w:val="auto"/>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77945" w:rsidRPr="007F600D" w:rsidRDefault="00377945" w:rsidP="00414631">
      <w:pPr>
        <w:pStyle w:val="13"/>
        <w:numPr>
          <w:ilvl w:val="0"/>
          <w:numId w:val="148"/>
        </w:numPr>
        <w:tabs>
          <w:tab w:val="left" w:pos="543"/>
        </w:tabs>
        <w:spacing w:line="240" w:lineRule="auto"/>
        <w:ind w:firstLine="260"/>
        <w:jc w:val="both"/>
        <w:rPr>
          <w:color w:val="auto"/>
        </w:rPr>
      </w:pPr>
      <w:r w:rsidRPr="007F600D">
        <w:rPr>
          <w:i/>
          <w:iCs/>
          <w:color w:val="auto"/>
        </w:rPr>
        <w:t>классифицировать</w:t>
      </w:r>
      <w:r w:rsidRPr="007F600D">
        <w:rPr>
          <w:color w:val="auto"/>
        </w:rPr>
        <w:t xml:space="preserve">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77945" w:rsidRPr="007F600D" w:rsidRDefault="00377945" w:rsidP="00414631">
      <w:pPr>
        <w:pStyle w:val="13"/>
        <w:numPr>
          <w:ilvl w:val="0"/>
          <w:numId w:val="148"/>
        </w:numPr>
        <w:tabs>
          <w:tab w:val="left" w:pos="548"/>
        </w:tabs>
        <w:spacing w:line="240" w:lineRule="auto"/>
        <w:ind w:firstLine="260"/>
        <w:jc w:val="both"/>
        <w:rPr>
          <w:color w:val="auto"/>
        </w:rPr>
      </w:pPr>
      <w:r w:rsidRPr="007F600D">
        <w:rPr>
          <w:i/>
          <w:iCs/>
          <w:color w:val="auto"/>
        </w:rPr>
        <w:t>характеризовать (описывать)</w:t>
      </w:r>
      <w:r w:rsidRPr="007F600D">
        <w:rPr>
          <w:color w:val="auto"/>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77945" w:rsidRPr="007F600D" w:rsidRDefault="00377945" w:rsidP="00414631">
      <w:pPr>
        <w:pStyle w:val="13"/>
        <w:numPr>
          <w:ilvl w:val="0"/>
          <w:numId w:val="148"/>
        </w:numPr>
        <w:tabs>
          <w:tab w:val="left" w:pos="543"/>
        </w:tabs>
        <w:spacing w:line="240" w:lineRule="auto"/>
        <w:ind w:firstLine="260"/>
        <w:jc w:val="both"/>
        <w:rPr>
          <w:color w:val="auto"/>
        </w:rPr>
      </w:pPr>
      <w:r w:rsidRPr="007F600D">
        <w:rPr>
          <w:i/>
          <w:iCs/>
          <w:color w:val="auto"/>
        </w:rPr>
        <w:t>составлять</w:t>
      </w:r>
      <w:r w:rsidRPr="007F600D">
        <w:rPr>
          <w:color w:val="auto"/>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377945" w:rsidRPr="007F600D" w:rsidRDefault="00377945" w:rsidP="00414631">
      <w:pPr>
        <w:pStyle w:val="13"/>
        <w:numPr>
          <w:ilvl w:val="0"/>
          <w:numId w:val="148"/>
        </w:numPr>
        <w:tabs>
          <w:tab w:val="left" w:pos="543"/>
        </w:tabs>
        <w:spacing w:line="240" w:lineRule="auto"/>
        <w:ind w:firstLine="260"/>
        <w:jc w:val="both"/>
        <w:rPr>
          <w:color w:val="auto"/>
        </w:rPr>
      </w:pPr>
      <w:r w:rsidRPr="007F600D">
        <w:rPr>
          <w:i/>
          <w:iCs/>
          <w:color w:val="auto"/>
        </w:rPr>
        <w:t>раскрывать</w:t>
      </w:r>
      <w:r w:rsidRPr="007F600D">
        <w:rPr>
          <w:color w:val="auto"/>
        </w:rPr>
        <w:t xml:space="preserve"> сущность окислительно-восстановительных реакций посредством составления электронного баланса этих реакций;</w:t>
      </w:r>
    </w:p>
    <w:p w:rsidR="00377945" w:rsidRPr="007F600D" w:rsidRDefault="00377945" w:rsidP="00414631">
      <w:pPr>
        <w:pStyle w:val="13"/>
        <w:numPr>
          <w:ilvl w:val="0"/>
          <w:numId w:val="148"/>
        </w:numPr>
        <w:tabs>
          <w:tab w:val="left" w:pos="663"/>
        </w:tabs>
        <w:spacing w:line="240" w:lineRule="auto"/>
        <w:ind w:firstLine="260"/>
        <w:jc w:val="both"/>
        <w:rPr>
          <w:color w:val="auto"/>
        </w:rPr>
      </w:pPr>
      <w:r w:rsidRPr="007F600D">
        <w:rPr>
          <w:i/>
          <w:iCs/>
          <w:color w:val="auto"/>
        </w:rPr>
        <w:t>прогнозировать</w:t>
      </w:r>
      <w:r w:rsidRPr="007F600D">
        <w:rPr>
          <w:color w:val="auto"/>
        </w:rPr>
        <w:t xml:space="preserve"> свойства веществ в зависимости от их строения; возможности протекания химических превращений в различных условиях;</w:t>
      </w:r>
    </w:p>
    <w:p w:rsidR="00377945" w:rsidRPr="007F600D" w:rsidRDefault="00377945" w:rsidP="00414631">
      <w:pPr>
        <w:pStyle w:val="13"/>
        <w:numPr>
          <w:ilvl w:val="0"/>
          <w:numId w:val="148"/>
        </w:numPr>
        <w:tabs>
          <w:tab w:val="left" w:pos="668"/>
        </w:tabs>
        <w:spacing w:line="240" w:lineRule="auto"/>
        <w:jc w:val="both"/>
        <w:rPr>
          <w:color w:val="auto"/>
        </w:rPr>
      </w:pPr>
      <w:r w:rsidRPr="007F600D">
        <w:rPr>
          <w:i/>
          <w:iCs/>
          <w:color w:val="auto"/>
        </w:rPr>
        <w:t>вычислять</w:t>
      </w:r>
      <w:r w:rsidRPr="007F600D">
        <w:rPr>
          <w:color w:val="auto"/>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77945" w:rsidRPr="007F600D" w:rsidRDefault="00377945" w:rsidP="00414631">
      <w:pPr>
        <w:pStyle w:val="13"/>
        <w:numPr>
          <w:ilvl w:val="0"/>
          <w:numId w:val="148"/>
        </w:numPr>
        <w:tabs>
          <w:tab w:val="left" w:pos="668"/>
        </w:tabs>
        <w:spacing w:line="240" w:lineRule="auto"/>
        <w:jc w:val="both"/>
        <w:rPr>
          <w:color w:val="auto"/>
        </w:rPr>
      </w:pPr>
      <w:r w:rsidRPr="007F600D">
        <w:rPr>
          <w:i/>
          <w:iCs/>
          <w:color w:val="auto"/>
        </w:rPr>
        <w:t>следовать</w:t>
      </w:r>
      <w:r w:rsidRPr="007F600D">
        <w:rPr>
          <w:color w:val="auto"/>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77945" w:rsidRPr="007F600D" w:rsidRDefault="00377945" w:rsidP="00414631">
      <w:pPr>
        <w:pStyle w:val="13"/>
        <w:numPr>
          <w:ilvl w:val="0"/>
          <w:numId w:val="148"/>
        </w:numPr>
        <w:tabs>
          <w:tab w:val="left" w:pos="668"/>
        </w:tabs>
        <w:spacing w:line="240" w:lineRule="auto"/>
        <w:jc w:val="both"/>
        <w:rPr>
          <w:color w:val="auto"/>
        </w:rPr>
      </w:pPr>
      <w:r w:rsidRPr="007F600D">
        <w:rPr>
          <w:i/>
          <w:iCs/>
          <w:color w:val="auto"/>
        </w:rPr>
        <w:t>проводить</w:t>
      </w:r>
      <w:r w:rsidRPr="007F600D">
        <w:rPr>
          <w:color w:val="auto"/>
        </w:rPr>
        <w:t xml:space="preserve"> реакции, подтверждающие качественный состав различных веществ: распознавать опытным путём хлорид- бромид-, иодид-</w:t>
      </w:r>
      <w:r w:rsidRPr="007F600D">
        <w:rPr>
          <w:color w:val="auto"/>
        </w:rPr>
        <w:lastRenderedPageBreak/>
        <w:t>,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377945" w:rsidRPr="007F600D" w:rsidRDefault="00377945" w:rsidP="00414631">
      <w:pPr>
        <w:pStyle w:val="13"/>
        <w:numPr>
          <w:ilvl w:val="0"/>
          <w:numId w:val="148"/>
        </w:numPr>
        <w:tabs>
          <w:tab w:val="left" w:pos="663"/>
        </w:tabs>
        <w:spacing w:line="240" w:lineRule="auto"/>
        <w:jc w:val="both"/>
        <w:rPr>
          <w:color w:val="auto"/>
        </w:rPr>
        <w:sectPr w:rsidR="00377945" w:rsidRPr="007F600D">
          <w:footerReference w:type="even" r:id="rId45"/>
          <w:footerReference w:type="default" r:id="rId46"/>
          <w:footnotePr>
            <w:numRestart w:val="eachPage"/>
          </w:footnotePr>
          <w:pgSz w:w="7824" w:h="12019"/>
          <w:pgMar w:top="587" w:right="703" w:bottom="969" w:left="703" w:header="0" w:footer="3" w:gutter="0"/>
          <w:cols w:space="720"/>
          <w:noEndnote/>
          <w:docGrid w:linePitch="360"/>
        </w:sectPr>
      </w:pPr>
      <w:r w:rsidRPr="007F600D">
        <w:rPr>
          <w:i/>
          <w:iCs/>
          <w:color w:val="auto"/>
        </w:rPr>
        <w:t>применять</w:t>
      </w:r>
      <w:r w:rsidRPr="007F600D">
        <w:rPr>
          <w:color w:val="auto"/>
        </w:rPr>
        <w:t xml:space="preserve">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377945" w:rsidRPr="007F600D" w:rsidRDefault="00377945" w:rsidP="00377945">
      <w:pPr>
        <w:pStyle w:val="3"/>
        <w:pBdr>
          <w:bottom w:val="single" w:sz="12" w:space="1" w:color="auto"/>
        </w:pBdr>
        <w:rPr>
          <w:rFonts w:ascii="Times New Roman" w:hAnsi="Times New Roman" w:cs="Times New Roman"/>
        </w:rPr>
      </w:pPr>
      <w:bookmarkStart w:id="664" w:name="bookmark1522"/>
      <w:bookmarkStart w:id="665" w:name="_Toc105502794"/>
      <w:r w:rsidRPr="007F600D">
        <w:rPr>
          <w:rFonts w:ascii="Times New Roman" w:hAnsi="Times New Roman" w:cs="Times New Roman"/>
        </w:rPr>
        <w:lastRenderedPageBreak/>
        <w:t>2.1.13. ИЗОБРАЗИТЕЛЬНОЕ ИСКУССТВО</w:t>
      </w:r>
      <w:bookmarkEnd w:id="664"/>
      <w:bookmarkEnd w:id="665"/>
    </w:p>
    <w:p w:rsidR="00377945" w:rsidRPr="007F600D" w:rsidRDefault="00377945" w:rsidP="00377945">
      <w:pPr>
        <w:rPr>
          <w:rFonts w:ascii="Times New Roman" w:hAnsi="Times New Roman" w:cs="Times New Roman"/>
        </w:rPr>
      </w:pPr>
    </w:p>
    <w:p w:rsidR="00377945" w:rsidRPr="007F600D" w:rsidRDefault="00377945" w:rsidP="00377945">
      <w:pPr>
        <w:pStyle w:val="13"/>
        <w:spacing w:after="260" w:line="240" w:lineRule="auto"/>
        <w:jc w:val="both"/>
        <w:rPr>
          <w:color w:val="auto"/>
        </w:rPr>
      </w:pPr>
      <w:r w:rsidRPr="007F600D">
        <w:rPr>
          <w:color w:val="auto"/>
        </w:rPr>
        <w:t>Рабочая программа 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духовно-нравственного развития, воспитания и социализации обучающихся, представленных в Примерной программе воспитания.</w:t>
      </w:r>
    </w:p>
    <w:p w:rsidR="00377945" w:rsidRPr="007F600D" w:rsidRDefault="00377945" w:rsidP="00377945">
      <w:pPr>
        <w:pStyle w:val="af5"/>
        <w:pBdr>
          <w:bottom w:val="single" w:sz="12" w:space="1" w:color="auto"/>
        </w:pBdr>
        <w:rPr>
          <w:rFonts w:ascii="Times New Roman" w:hAnsi="Times New Roman" w:cs="Times New Roman"/>
        </w:rPr>
      </w:pPr>
      <w:bookmarkStart w:id="666" w:name="bookmark1524"/>
      <w:r w:rsidRPr="007F600D">
        <w:rPr>
          <w:rFonts w:ascii="Times New Roman" w:hAnsi="Times New Roman" w:cs="Times New Roman"/>
        </w:rPr>
        <w:t>ПОЯСНИТЕЛЬНАЯ ЗАПИСКА</w:t>
      </w:r>
      <w:bookmarkEnd w:id="666"/>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667" w:name="bookmark1526"/>
      <w:r w:rsidRPr="007F600D">
        <w:rPr>
          <w:rFonts w:ascii="Times New Roman" w:hAnsi="Times New Roman" w:cs="Times New Roman"/>
        </w:rPr>
        <w:t>ОБЩАЯ ХАРАКТЕРИСТИКА УЧЕБНОГО ПРЕДМЕТА «ИЗОБРАЗИТЕЛЬНОЕ ИСКУССТВО»</w:t>
      </w:r>
      <w:bookmarkEnd w:id="667"/>
    </w:p>
    <w:p w:rsidR="00377945" w:rsidRPr="007F600D" w:rsidRDefault="00377945" w:rsidP="00377945">
      <w:pPr>
        <w:pStyle w:val="13"/>
        <w:spacing w:line="240" w:lineRule="auto"/>
        <w:jc w:val="both"/>
        <w:rPr>
          <w:color w:val="auto"/>
        </w:rPr>
      </w:pPr>
      <w:r w:rsidRPr="007F600D">
        <w:rPr>
          <w:color w:val="auto"/>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377945" w:rsidRPr="007F600D" w:rsidRDefault="00377945" w:rsidP="00377945">
      <w:pPr>
        <w:pStyle w:val="13"/>
        <w:spacing w:line="240" w:lineRule="auto"/>
        <w:jc w:val="both"/>
        <w:rPr>
          <w:color w:val="auto"/>
        </w:rPr>
      </w:pPr>
      <w:r w:rsidRPr="007F600D">
        <w:rPr>
          <w:color w:val="auto"/>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377945" w:rsidRPr="007F600D" w:rsidRDefault="00377945" w:rsidP="00377945">
      <w:pPr>
        <w:pStyle w:val="13"/>
        <w:spacing w:line="240" w:lineRule="auto"/>
        <w:ind w:firstLine="238"/>
        <w:jc w:val="both"/>
        <w:rPr>
          <w:color w:val="auto"/>
        </w:rPr>
      </w:pPr>
      <w:r w:rsidRPr="007F600D">
        <w:rPr>
          <w:color w:val="auto"/>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77945" w:rsidRPr="007F600D" w:rsidRDefault="00377945" w:rsidP="00377945">
      <w:pPr>
        <w:pStyle w:val="13"/>
        <w:spacing w:line="252" w:lineRule="auto"/>
        <w:ind w:firstLine="238"/>
        <w:jc w:val="both"/>
        <w:rPr>
          <w:color w:val="auto"/>
        </w:rPr>
      </w:pPr>
      <w:r w:rsidRPr="007F600D">
        <w:rPr>
          <w:color w:val="auto"/>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377945" w:rsidRPr="007F600D" w:rsidRDefault="00377945" w:rsidP="00377945">
      <w:pPr>
        <w:pStyle w:val="13"/>
        <w:spacing w:line="252" w:lineRule="auto"/>
        <w:ind w:firstLine="238"/>
        <w:jc w:val="both"/>
        <w:rPr>
          <w:color w:val="auto"/>
        </w:rPr>
      </w:pPr>
      <w:r w:rsidRPr="007F600D">
        <w:rPr>
          <w:color w:val="auto"/>
        </w:rPr>
        <w:t xml:space="preserve">Примерная рабочая программа ориентирована на </w:t>
      </w:r>
      <w:proofErr w:type="spellStart"/>
      <w:r w:rsidRPr="007F600D">
        <w:rPr>
          <w:color w:val="auto"/>
        </w:rPr>
        <w:t>психолого</w:t>
      </w:r>
      <w:proofErr w:type="spellEnd"/>
      <w:r w:rsidRPr="007F600D">
        <w:rPr>
          <w:color w:val="auto"/>
        </w:rPr>
        <w:t xml:space="preserve"> возрастные особенности развития детей 11—15 лет, при этом содержание занятий может быть адаптировано с учётом индивидуальных качеств обучающихся </w:t>
      </w:r>
      <w:r w:rsidRPr="007F600D">
        <w:rPr>
          <w:color w:val="auto"/>
        </w:rPr>
        <w:lastRenderedPageBreak/>
        <w:t>как для детей, проявляющих выдающиеся способности, так и для детей-инвалидов и детей с ОВЗ.</w:t>
      </w:r>
    </w:p>
    <w:p w:rsidR="00377945" w:rsidRPr="007F600D" w:rsidRDefault="00377945" w:rsidP="00377945">
      <w:pPr>
        <w:pStyle w:val="13"/>
        <w:spacing w:line="252" w:lineRule="auto"/>
        <w:jc w:val="both"/>
        <w:rPr>
          <w:color w:val="auto"/>
        </w:rPr>
      </w:pPr>
      <w:r w:rsidRPr="007F600D">
        <w:rPr>
          <w:color w:val="auto"/>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377945" w:rsidRPr="007F600D" w:rsidRDefault="00377945" w:rsidP="00377945">
      <w:pPr>
        <w:pStyle w:val="13"/>
        <w:spacing w:line="252" w:lineRule="auto"/>
        <w:jc w:val="both"/>
        <w:rPr>
          <w:color w:val="auto"/>
        </w:rPr>
      </w:pPr>
      <w:r w:rsidRPr="007F600D">
        <w:rPr>
          <w:color w:val="auto"/>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rsidR="00377945" w:rsidRPr="007F600D" w:rsidRDefault="00377945" w:rsidP="00377945">
      <w:pPr>
        <w:pStyle w:val="13"/>
        <w:spacing w:line="252" w:lineRule="auto"/>
        <w:jc w:val="both"/>
        <w:rPr>
          <w:color w:val="auto"/>
        </w:rPr>
      </w:pPr>
      <w:r w:rsidRPr="007F600D">
        <w:rPr>
          <w:color w:val="auto"/>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rsidR="00377945" w:rsidRPr="007F600D" w:rsidRDefault="00377945" w:rsidP="00377945">
      <w:pPr>
        <w:pStyle w:val="13"/>
        <w:spacing w:line="252" w:lineRule="auto"/>
        <w:jc w:val="both"/>
        <w:rPr>
          <w:color w:val="auto"/>
        </w:rPr>
      </w:pPr>
      <w:r w:rsidRPr="007F600D">
        <w:rPr>
          <w:color w:val="auto"/>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377945" w:rsidRPr="007F600D" w:rsidRDefault="00377945" w:rsidP="00377945">
      <w:pPr>
        <w:pStyle w:val="13"/>
        <w:spacing w:line="252" w:lineRule="auto"/>
        <w:jc w:val="both"/>
        <w:rPr>
          <w:color w:val="auto"/>
        </w:rPr>
      </w:pPr>
      <w:r w:rsidRPr="007F600D">
        <w:rPr>
          <w:color w:val="auto"/>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377945" w:rsidRPr="007F600D" w:rsidRDefault="00377945" w:rsidP="00377945">
      <w:pPr>
        <w:pStyle w:val="af5"/>
        <w:rPr>
          <w:rFonts w:ascii="Times New Roman" w:hAnsi="Times New Roman" w:cs="Times New Roman"/>
        </w:rPr>
      </w:pPr>
      <w:bookmarkStart w:id="668" w:name="bookmark152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ЦЕЛЬ ИЗУЧЕНИЯ УЧЕБНОГО ПРЕДМЕТА «ИЗОБРАЗИТЕЛЬНОЕ ИСКУССТВО»</w:t>
      </w:r>
      <w:bookmarkEnd w:id="668"/>
    </w:p>
    <w:p w:rsidR="00377945" w:rsidRPr="007F600D" w:rsidRDefault="00377945" w:rsidP="00377945">
      <w:pPr>
        <w:pStyle w:val="13"/>
        <w:spacing w:line="252" w:lineRule="auto"/>
        <w:jc w:val="both"/>
        <w:rPr>
          <w:color w:val="auto"/>
        </w:rPr>
      </w:pPr>
      <w:r w:rsidRPr="007F600D">
        <w:rPr>
          <w:color w:val="auto"/>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7F600D">
        <w:rPr>
          <w:i/>
          <w:iCs/>
          <w:color w:val="auto"/>
        </w:rPr>
        <w:t>вариативно</w:t>
      </w:r>
      <w:r w:rsidRPr="007F600D">
        <w:rPr>
          <w:color w:val="auto"/>
        </w:rPr>
        <w:t>).</w:t>
      </w:r>
    </w:p>
    <w:p w:rsidR="00377945" w:rsidRPr="007F600D" w:rsidRDefault="00377945" w:rsidP="00377945">
      <w:pPr>
        <w:pStyle w:val="13"/>
        <w:spacing w:after="120" w:line="252" w:lineRule="auto"/>
        <w:jc w:val="both"/>
        <w:rPr>
          <w:color w:val="auto"/>
        </w:rPr>
      </w:pPr>
      <w:r w:rsidRPr="007F600D">
        <w:rPr>
          <w:color w:val="auto"/>
        </w:rPr>
        <w:t xml:space="preserve">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w:t>
      </w:r>
      <w:r w:rsidRPr="007F600D">
        <w:rPr>
          <w:color w:val="auto"/>
        </w:rPr>
        <w:lastRenderedPageBreak/>
        <w:t>материалами.</w:t>
      </w:r>
    </w:p>
    <w:p w:rsidR="00377945" w:rsidRPr="007F600D" w:rsidRDefault="00377945" w:rsidP="00377945">
      <w:pPr>
        <w:pStyle w:val="16"/>
        <w:rPr>
          <w:rFonts w:ascii="Times New Roman" w:hAnsi="Times New Roman" w:cs="Times New Roman"/>
        </w:rPr>
      </w:pPr>
      <w:bookmarkStart w:id="669" w:name="bookmark1530"/>
      <w:r w:rsidRPr="007F600D">
        <w:rPr>
          <w:rFonts w:ascii="Times New Roman" w:hAnsi="Times New Roman" w:cs="Times New Roman"/>
        </w:rPr>
        <w:t>Задачами учебного предмета</w:t>
      </w:r>
      <w:bookmarkEnd w:id="669"/>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«Изобразительное искусство» являются:</w:t>
      </w:r>
    </w:p>
    <w:p w:rsidR="00377945" w:rsidRPr="007F600D" w:rsidRDefault="00377945" w:rsidP="00414631">
      <w:pPr>
        <w:pStyle w:val="13"/>
        <w:numPr>
          <w:ilvl w:val="0"/>
          <w:numId w:val="267"/>
        </w:numPr>
        <w:spacing w:line="276" w:lineRule="auto"/>
        <w:jc w:val="both"/>
        <w:rPr>
          <w:color w:val="auto"/>
        </w:rPr>
      </w:pPr>
      <w:r w:rsidRPr="007F600D">
        <w:rPr>
          <w:color w:val="auto"/>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377945" w:rsidRPr="007F600D" w:rsidRDefault="00377945" w:rsidP="00414631">
      <w:pPr>
        <w:pStyle w:val="13"/>
        <w:numPr>
          <w:ilvl w:val="0"/>
          <w:numId w:val="267"/>
        </w:numPr>
        <w:spacing w:line="276" w:lineRule="auto"/>
        <w:jc w:val="both"/>
        <w:rPr>
          <w:color w:val="auto"/>
        </w:rPr>
      </w:pPr>
      <w:r w:rsidRPr="007F600D">
        <w:rPr>
          <w:color w:val="auto"/>
        </w:rPr>
        <w:t>формирование у обучающихся представлений об отечественной и мировой художественной культуре во всём многообразии её видов;</w:t>
      </w:r>
    </w:p>
    <w:p w:rsidR="00377945" w:rsidRPr="007F600D" w:rsidRDefault="00377945" w:rsidP="00414631">
      <w:pPr>
        <w:pStyle w:val="13"/>
        <w:numPr>
          <w:ilvl w:val="0"/>
          <w:numId w:val="267"/>
        </w:numPr>
        <w:spacing w:line="298" w:lineRule="auto"/>
        <w:jc w:val="both"/>
        <w:rPr>
          <w:color w:val="auto"/>
        </w:rPr>
      </w:pPr>
      <w:r w:rsidRPr="007F600D">
        <w:rPr>
          <w:color w:val="auto"/>
        </w:rPr>
        <w:t>формирование у обучающихся навыков эстетического видения и преобразования мира;</w:t>
      </w:r>
    </w:p>
    <w:p w:rsidR="00377945" w:rsidRPr="007F600D" w:rsidRDefault="00377945" w:rsidP="00414631">
      <w:pPr>
        <w:pStyle w:val="13"/>
        <w:numPr>
          <w:ilvl w:val="0"/>
          <w:numId w:val="267"/>
        </w:numPr>
        <w:spacing w:line="264" w:lineRule="auto"/>
        <w:jc w:val="both"/>
        <w:rPr>
          <w:color w:val="auto"/>
        </w:rPr>
      </w:pPr>
      <w:r w:rsidRPr="007F600D">
        <w:rPr>
          <w:color w:val="auto"/>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7F600D">
        <w:rPr>
          <w:i/>
          <w:iCs/>
          <w:color w:val="auto"/>
        </w:rPr>
        <w:t>вариативно</w:t>
      </w:r>
      <w:r w:rsidRPr="007F600D">
        <w:rPr>
          <w:color w:val="auto"/>
        </w:rPr>
        <w:t>);</w:t>
      </w:r>
    </w:p>
    <w:p w:rsidR="00377945" w:rsidRPr="007F600D" w:rsidRDefault="00377945" w:rsidP="00414631">
      <w:pPr>
        <w:pStyle w:val="13"/>
        <w:numPr>
          <w:ilvl w:val="0"/>
          <w:numId w:val="267"/>
        </w:numPr>
        <w:spacing w:line="298" w:lineRule="auto"/>
        <w:jc w:val="both"/>
        <w:rPr>
          <w:color w:val="auto"/>
        </w:rPr>
      </w:pPr>
      <w:r w:rsidRPr="007F600D">
        <w:rPr>
          <w:color w:val="auto"/>
        </w:rPr>
        <w:t>формирование пространственного мышления и аналитических визуальных способностей;</w:t>
      </w:r>
    </w:p>
    <w:p w:rsidR="00377945" w:rsidRPr="007F600D" w:rsidRDefault="00377945" w:rsidP="00414631">
      <w:pPr>
        <w:pStyle w:val="13"/>
        <w:numPr>
          <w:ilvl w:val="0"/>
          <w:numId w:val="267"/>
        </w:numPr>
        <w:spacing w:line="276" w:lineRule="auto"/>
        <w:jc w:val="both"/>
        <w:rPr>
          <w:color w:val="auto"/>
        </w:rPr>
      </w:pPr>
      <w:r w:rsidRPr="007F600D">
        <w:rPr>
          <w:color w:val="auto"/>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377945" w:rsidRPr="007F600D" w:rsidRDefault="00377945" w:rsidP="00414631">
      <w:pPr>
        <w:pStyle w:val="13"/>
        <w:numPr>
          <w:ilvl w:val="0"/>
          <w:numId w:val="267"/>
        </w:numPr>
        <w:spacing w:line="298" w:lineRule="auto"/>
        <w:jc w:val="both"/>
        <w:rPr>
          <w:color w:val="auto"/>
        </w:rPr>
      </w:pPr>
      <w:r w:rsidRPr="007F600D">
        <w:rPr>
          <w:color w:val="auto"/>
        </w:rPr>
        <w:t>развитие наблюдательности, ассоциативного мышления и творческого воображения;</w:t>
      </w:r>
    </w:p>
    <w:p w:rsidR="00377945" w:rsidRPr="007F600D" w:rsidRDefault="00377945" w:rsidP="00414631">
      <w:pPr>
        <w:pStyle w:val="24"/>
        <w:numPr>
          <w:ilvl w:val="0"/>
          <w:numId w:val="267"/>
        </w:numPr>
        <w:spacing w:line="286" w:lineRule="auto"/>
        <w:jc w:val="both"/>
        <w:rPr>
          <w:rFonts w:ascii="Times New Roman" w:hAnsi="Times New Roman" w:cs="Times New Roman"/>
          <w:sz w:val="20"/>
          <w:szCs w:val="20"/>
        </w:rPr>
      </w:pPr>
      <w:r w:rsidRPr="007F600D">
        <w:rPr>
          <w:rFonts w:ascii="Times New Roman" w:hAnsi="Times New Roman" w:cs="Times New Roman"/>
          <w:sz w:val="20"/>
          <w:szCs w:val="20"/>
        </w:rPr>
        <w:t>воспитание уважения и любви к цивилизационному наследию России через освоение отечественной художественной культуры;</w:t>
      </w:r>
    </w:p>
    <w:p w:rsidR="00377945" w:rsidRPr="007F600D" w:rsidRDefault="00377945" w:rsidP="00414631">
      <w:pPr>
        <w:pStyle w:val="24"/>
        <w:numPr>
          <w:ilvl w:val="0"/>
          <w:numId w:val="267"/>
        </w:numPr>
        <w:spacing w:line="286" w:lineRule="auto"/>
        <w:jc w:val="both"/>
        <w:rPr>
          <w:rFonts w:ascii="Times New Roman" w:hAnsi="Times New Roman" w:cs="Times New Roman"/>
          <w:sz w:val="20"/>
          <w:szCs w:val="20"/>
        </w:rPr>
      </w:pPr>
      <w:r w:rsidRPr="007F600D">
        <w:rPr>
          <w:rFonts w:ascii="Times New Roman" w:hAnsi="Times New Roman" w:cs="Times New Roman"/>
          <w:sz w:val="20"/>
          <w:szCs w:val="20"/>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377945" w:rsidRPr="007F600D" w:rsidRDefault="00377945" w:rsidP="00377945">
      <w:pPr>
        <w:pStyle w:val="af5"/>
        <w:rPr>
          <w:rFonts w:ascii="Times New Roman" w:hAnsi="Times New Roman" w:cs="Times New Roman"/>
        </w:rPr>
      </w:pPr>
      <w:bookmarkStart w:id="670" w:name="bookmark153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ПРЕДМЕТА «ИЗОБРАЗИТЕЛЬНОЕ ИСКУССТВО» В УЧЕБНОМ ПЛАНЕ</w:t>
      </w:r>
      <w:bookmarkEnd w:id="670"/>
    </w:p>
    <w:p w:rsidR="00377945" w:rsidRPr="007F600D" w:rsidRDefault="00377945" w:rsidP="00377945">
      <w:pPr>
        <w:pStyle w:val="24"/>
        <w:spacing w:line="286"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 xml:space="preserve">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w:t>
      </w:r>
      <w:r w:rsidRPr="007F600D">
        <w:rPr>
          <w:rFonts w:ascii="Times New Roman" w:hAnsi="Times New Roman" w:cs="Times New Roman"/>
          <w:sz w:val="20"/>
          <w:szCs w:val="20"/>
        </w:rPr>
        <w:lastRenderedPageBreak/>
        <w:t>и является обязательным для изучения.</w:t>
      </w:r>
    </w:p>
    <w:p w:rsidR="00377945" w:rsidRPr="007F600D" w:rsidRDefault="00377945" w:rsidP="00377945">
      <w:pPr>
        <w:pStyle w:val="24"/>
        <w:spacing w:line="286"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может быть реализован за счёт часов внеурочной деятельности.</w:t>
      </w:r>
    </w:p>
    <w:p w:rsidR="00377945" w:rsidRPr="007F600D" w:rsidRDefault="00377945" w:rsidP="00377945">
      <w:pPr>
        <w:pStyle w:val="24"/>
        <w:spacing w:line="286"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377945" w:rsidRPr="007F600D" w:rsidRDefault="00377945" w:rsidP="00377945">
      <w:pPr>
        <w:pStyle w:val="24"/>
        <w:spacing w:line="286"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377945" w:rsidRPr="007F600D" w:rsidRDefault="00377945" w:rsidP="00377945">
      <w:pPr>
        <w:pStyle w:val="24"/>
        <w:spacing w:after="80" w:line="286"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377945" w:rsidRPr="007F600D" w:rsidRDefault="00377945" w:rsidP="00377945">
      <w:pPr>
        <w:pStyle w:val="af5"/>
        <w:rPr>
          <w:rFonts w:ascii="Times New Roman" w:hAnsi="Times New Roman" w:cs="Times New Roman"/>
        </w:rPr>
      </w:pPr>
      <w:bookmarkStart w:id="671" w:name="bookmark1535"/>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rPr>
        <w:br w:type="page"/>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lastRenderedPageBreak/>
        <w:t>СОДЕРЖАНИЕ УЧЕБНОГО ПРЕДМЕТА «ИЗОБРАЗИТЕЛЬНОЕ ИСКУССТВО»</w:t>
      </w:r>
      <w:bookmarkEnd w:id="671"/>
    </w:p>
    <w:p w:rsidR="00377945" w:rsidRPr="007F600D" w:rsidRDefault="00377945" w:rsidP="00377945">
      <w:pPr>
        <w:pStyle w:val="af5"/>
        <w:rPr>
          <w:rFonts w:ascii="Times New Roman" w:hAnsi="Times New Roman" w:cs="Times New Roman"/>
        </w:rPr>
      </w:pPr>
      <w:bookmarkStart w:id="672" w:name="bookmark1537"/>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r w:rsidRPr="007F600D">
        <w:rPr>
          <w:rFonts w:ascii="Times New Roman" w:hAnsi="Times New Roman" w:cs="Times New Roman"/>
        </w:rPr>
        <w:softHyphen/>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1 «Декоративно-прикладное и народное искусство»</w:t>
      </w:r>
      <w:bookmarkEnd w:id="672"/>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Общие сведения о декоративно-прикладном искусстве</w:t>
      </w:r>
    </w:p>
    <w:p w:rsidR="00377945" w:rsidRPr="007F600D" w:rsidRDefault="00377945" w:rsidP="00377945">
      <w:pPr>
        <w:pStyle w:val="13"/>
        <w:spacing w:line="240" w:lineRule="auto"/>
        <w:jc w:val="both"/>
        <w:rPr>
          <w:color w:val="auto"/>
        </w:rPr>
      </w:pPr>
      <w:r w:rsidRPr="007F600D">
        <w:rPr>
          <w:color w:val="auto"/>
        </w:rPr>
        <w:t>Декоративно-прикладное искусство и его виды.</w:t>
      </w:r>
    </w:p>
    <w:p w:rsidR="00377945" w:rsidRPr="007F600D" w:rsidRDefault="00377945" w:rsidP="00377945">
      <w:pPr>
        <w:pStyle w:val="13"/>
        <w:spacing w:after="120" w:line="240" w:lineRule="auto"/>
        <w:jc w:val="both"/>
        <w:rPr>
          <w:color w:val="auto"/>
        </w:rPr>
      </w:pPr>
      <w:r w:rsidRPr="007F600D">
        <w:rPr>
          <w:color w:val="auto"/>
        </w:rPr>
        <w:t>Декоративно-прикладное искусство и предметная среда жизни людей.</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Древние корни народного искусства</w:t>
      </w:r>
    </w:p>
    <w:p w:rsidR="00377945" w:rsidRPr="007F600D" w:rsidRDefault="00377945" w:rsidP="00377945">
      <w:pPr>
        <w:pStyle w:val="13"/>
        <w:jc w:val="both"/>
        <w:rPr>
          <w:color w:val="auto"/>
        </w:rPr>
      </w:pPr>
      <w:r w:rsidRPr="007F600D">
        <w:rPr>
          <w:color w:val="auto"/>
        </w:rPr>
        <w:t>Истоки образного языка декоративно-прикладного искусства.</w:t>
      </w:r>
    </w:p>
    <w:p w:rsidR="00377945" w:rsidRPr="007F600D" w:rsidRDefault="00377945" w:rsidP="00377945">
      <w:pPr>
        <w:pStyle w:val="13"/>
        <w:jc w:val="both"/>
        <w:rPr>
          <w:color w:val="auto"/>
        </w:rPr>
      </w:pPr>
      <w:r w:rsidRPr="007F600D">
        <w:rPr>
          <w:color w:val="auto"/>
        </w:rPr>
        <w:t>Традиционные образы народного (крестьянского) прикладного искусства.</w:t>
      </w:r>
    </w:p>
    <w:p w:rsidR="00377945" w:rsidRPr="007F600D" w:rsidRDefault="00377945" w:rsidP="00377945">
      <w:pPr>
        <w:pStyle w:val="13"/>
        <w:jc w:val="both"/>
        <w:rPr>
          <w:color w:val="auto"/>
        </w:rPr>
      </w:pPr>
      <w:r w:rsidRPr="007F600D">
        <w:rPr>
          <w:color w:val="auto"/>
        </w:rPr>
        <w:t>Связь народного искусства с природой, бытом, трудом, верованиями и эпосом.</w:t>
      </w:r>
    </w:p>
    <w:p w:rsidR="00377945" w:rsidRPr="007F600D" w:rsidRDefault="00377945" w:rsidP="00377945">
      <w:pPr>
        <w:pStyle w:val="13"/>
        <w:jc w:val="both"/>
        <w:rPr>
          <w:color w:val="auto"/>
        </w:rPr>
      </w:pPr>
      <w:r w:rsidRPr="007F600D">
        <w:rPr>
          <w:color w:val="auto"/>
        </w:rPr>
        <w:t>Роль природных материалов в строительстве и изготовлении предметов быта, их значение в характере труда и жизненного уклада.</w:t>
      </w:r>
    </w:p>
    <w:p w:rsidR="00377945" w:rsidRPr="007F600D" w:rsidRDefault="00377945" w:rsidP="00377945">
      <w:pPr>
        <w:pStyle w:val="13"/>
        <w:jc w:val="both"/>
        <w:rPr>
          <w:color w:val="auto"/>
        </w:rPr>
      </w:pPr>
      <w:r w:rsidRPr="007F600D">
        <w:rPr>
          <w:color w:val="auto"/>
        </w:rPr>
        <w:t>Образно-символический язык народного прикладного искусства.</w:t>
      </w:r>
    </w:p>
    <w:p w:rsidR="00377945" w:rsidRPr="007F600D" w:rsidRDefault="00377945" w:rsidP="00377945">
      <w:pPr>
        <w:pStyle w:val="13"/>
        <w:jc w:val="both"/>
        <w:rPr>
          <w:color w:val="auto"/>
        </w:rPr>
      </w:pPr>
      <w:r w:rsidRPr="007F600D">
        <w:rPr>
          <w:color w:val="auto"/>
        </w:rPr>
        <w:t>Знаки-символы традиционного крестьянского прикладного искусства.</w:t>
      </w:r>
    </w:p>
    <w:p w:rsidR="00377945" w:rsidRPr="007F600D" w:rsidRDefault="00377945" w:rsidP="00377945">
      <w:pPr>
        <w:pStyle w:val="13"/>
        <w:spacing w:after="120"/>
        <w:jc w:val="both"/>
        <w:rPr>
          <w:color w:val="auto"/>
        </w:rPr>
      </w:pPr>
      <w:r w:rsidRPr="007F600D">
        <w:rPr>
          <w:color w:val="auto"/>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Убранство русской избы</w:t>
      </w:r>
    </w:p>
    <w:p w:rsidR="00377945" w:rsidRPr="007F600D" w:rsidRDefault="00377945" w:rsidP="00377945">
      <w:pPr>
        <w:pStyle w:val="13"/>
        <w:spacing w:line="252" w:lineRule="auto"/>
        <w:jc w:val="both"/>
        <w:rPr>
          <w:color w:val="auto"/>
        </w:rPr>
      </w:pPr>
      <w:r w:rsidRPr="007F600D">
        <w:rPr>
          <w:color w:val="auto"/>
        </w:rPr>
        <w:t>Конструкция избы, единство красоты и пользы — функционального и символического — в её постройке и украшении.</w:t>
      </w:r>
    </w:p>
    <w:p w:rsidR="00377945" w:rsidRPr="007F600D" w:rsidRDefault="00377945" w:rsidP="00377945">
      <w:pPr>
        <w:pStyle w:val="13"/>
        <w:spacing w:line="252" w:lineRule="auto"/>
        <w:jc w:val="both"/>
        <w:rPr>
          <w:color w:val="auto"/>
        </w:rPr>
      </w:pPr>
      <w:r w:rsidRPr="007F600D">
        <w:rPr>
          <w:color w:val="auto"/>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377945" w:rsidRPr="007F600D" w:rsidRDefault="00377945" w:rsidP="00377945">
      <w:pPr>
        <w:pStyle w:val="13"/>
        <w:spacing w:line="252" w:lineRule="auto"/>
        <w:jc w:val="both"/>
        <w:rPr>
          <w:color w:val="auto"/>
        </w:rPr>
      </w:pPr>
      <w:r w:rsidRPr="007F600D">
        <w:rPr>
          <w:color w:val="auto"/>
        </w:rPr>
        <w:t>Выполнение рисунков — эскизов орнаментального декора крестьянского дома.</w:t>
      </w:r>
    </w:p>
    <w:p w:rsidR="00377945" w:rsidRPr="007F600D" w:rsidRDefault="00377945" w:rsidP="00377945">
      <w:pPr>
        <w:pStyle w:val="13"/>
        <w:spacing w:line="252" w:lineRule="auto"/>
        <w:jc w:val="both"/>
        <w:rPr>
          <w:color w:val="auto"/>
        </w:rPr>
      </w:pPr>
      <w:r w:rsidRPr="007F600D">
        <w:rPr>
          <w:color w:val="auto"/>
        </w:rPr>
        <w:t>Устройство внутреннего пространства крестьянского дома. Декоративные элементы жилой среды.</w:t>
      </w:r>
    </w:p>
    <w:p w:rsidR="00377945" w:rsidRPr="007F600D" w:rsidRDefault="00377945" w:rsidP="00377945">
      <w:pPr>
        <w:pStyle w:val="13"/>
        <w:spacing w:after="60" w:line="252" w:lineRule="auto"/>
        <w:jc w:val="both"/>
        <w:rPr>
          <w:color w:val="auto"/>
        </w:rPr>
      </w:pPr>
      <w:r w:rsidRPr="007F600D">
        <w:rPr>
          <w:color w:val="auto"/>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377945" w:rsidRPr="007F600D" w:rsidRDefault="00377945" w:rsidP="00377945">
      <w:pPr>
        <w:pStyle w:val="13"/>
        <w:spacing w:after="180" w:line="252" w:lineRule="auto"/>
        <w:jc w:val="both"/>
        <w:rPr>
          <w:color w:val="auto"/>
        </w:rPr>
      </w:pPr>
      <w:r w:rsidRPr="007F600D">
        <w:rPr>
          <w:color w:val="auto"/>
        </w:rPr>
        <w:t>Выполнение рисунков предметов народного быта, выявление мудрости их выразительной формы и орнаментально-символического оформления.</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Народный праздничный костюм</w:t>
      </w:r>
    </w:p>
    <w:p w:rsidR="00377945" w:rsidRPr="007F600D" w:rsidRDefault="00377945" w:rsidP="00377945">
      <w:pPr>
        <w:pStyle w:val="13"/>
        <w:jc w:val="both"/>
        <w:rPr>
          <w:color w:val="auto"/>
        </w:rPr>
      </w:pPr>
      <w:r w:rsidRPr="007F600D">
        <w:rPr>
          <w:color w:val="auto"/>
        </w:rPr>
        <w:t>Образный строй народного праздничного костюма — женского и мужского.</w:t>
      </w:r>
    </w:p>
    <w:p w:rsidR="00377945" w:rsidRPr="007F600D" w:rsidRDefault="00377945" w:rsidP="00377945">
      <w:pPr>
        <w:pStyle w:val="13"/>
        <w:jc w:val="both"/>
        <w:rPr>
          <w:color w:val="auto"/>
        </w:rPr>
      </w:pPr>
      <w:r w:rsidRPr="007F600D">
        <w:rPr>
          <w:color w:val="auto"/>
        </w:rPr>
        <w:t xml:space="preserve">Традиционная конструкция русского женского костюма — </w:t>
      </w:r>
      <w:r w:rsidRPr="007F600D">
        <w:rPr>
          <w:color w:val="auto"/>
        </w:rPr>
        <w:lastRenderedPageBreak/>
        <w:t>северорусский (сарафан) и южнорусский (понёва) варианты.</w:t>
      </w:r>
    </w:p>
    <w:p w:rsidR="00377945" w:rsidRPr="007F600D" w:rsidRDefault="00377945" w:rsidP="00377945">
      <w:pPr>
        <w:pStyle w:val="13"/>
        <w:jc w:val="both"/>
        <w:rPr>
          <w:color w:val="auto"/>
        </w:rPr>
      </w:pPr>
      <w:r w:rsidRPr="007F600D">
        <w:rPr>
          <w:color w:val="auto"/>
        </w:rPr>
        <w:t>Разнообразие форм и украшений народного праздничного костюма для различных регионов страны.</w:t>
      </w:r>
    </w:p>
    <w:p w:rsidR="00377945" w:rsidRPr="007F600D" w:rsidRDefault="00377945" w:rsidP="00377945">
      <w:pPr>
        <w:pStyle w:val="13"/>
        <w:jc w:val="both"/>
        <w:rPr>
          <w:color w:val="auto"/>
        </w:rPr>
      </w:pPr>
      <w:r w:rsidRPr="007F600D">
        <w:rPr>
          <w:color w:val="auto"/>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377945" w:rsidRPr="007F600D" w:rsidRDefault="00377945" w:rsidP="00377945">
      <w:pPr>
        <w:pStyle w:val="13"/>
        <w:jc w:val="both"/>
        <w:rPr>
          <w:color w:val="auto"/>
        </w:rPr>
      </w:pPr>
      <w:r w:rsidRPr="007F600D">
        <w:rPr>
          <w:color w:val="auto"/>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377945" w:rsidRPr="007F600D" w:rsidRDefault="00377945" w:rsidP="00377945">
      <w:pPr>
        <w:pStyle w:val="13"/>
        <w:jc w:val="both"/>
        <w:rPr>
          <w:color w:val="auto"/>
        </w:rPr>
      </w:pPr>
      <w:r w:rsidRPr="007F600D">
        <w:rPr>
          <w:color w:val="auto"/>
        </w:rPr>
        <w:t>Народные праздники и праздничные обряды как синтез всех видов народного творчества.</w:t>
      </w:r>
    </w:p>
    <w:p w:rsidR="00377945" w:rsidRPr="007F600D" w:rsidRDefault="00377945" w:rsidP="00377945">
      <w:pPr>
        <w:pStyle w:val="13"/>
        <w:spacing w:after="180"/>
        <w:jc w:val="both"/>
        <w:rPr>
          <w:color w:val="auto"/>
        </w:rPr>
      </w:pPr>
      <w:r w:rsidRPr="007F600D">
        <w:rPr>
          <w:color w:val="auto"/>
        </w:rPr>
        <w:t>Выполнение сюжетной композиции или участие в работе по созданию коллективного панно на тему традиций народных праздников.</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Народные художественные промыслы</w:t>
      </w:r>
    </w:p>
    <w:p w:rsidR="00377945" w:rsidRPr="007F600D" w:rsidRDefault="00377945" w:rsidP="00377945">
      <w:pPr>
        <w:pStyle w:val="13"/>
        <w:jc w:val="both"/>
        <w:rPr>
          <w:color w:val="auto"/>
        </w:rPr>
      </w:pPr>
      <w:r w:rsidRPr="007F600D">
        <w:rPr>
          <w:color w:val="auto"/>
        </w:rPr>
        <w:t>Роль и значение народных промыслов в современной жизни. Искусство и ремесло. Традиции культуры, особенные для каждого региона.</w:t>
      </w:r>
    </w:p>
    <w:p w:rsidR="00377945" w:rsidRPr="007F600D" w:rsidRDefault="00377945" w:rsidP="00377945">
      <w:pPr>
        <w:pStyle w:val="13"/>
        <w:jc w:val="both"/>
        <w:rPr>
          <w:color w:val="auto"/>
        </w:rPr>
      </w:pPr>
      <w:r w:rsidRPr="007F600D">
        <w:rPr>
          <w:color w:val="auto"/>
        </w:rPr>
        <w:t>Многообразие видов традиционных ремёсел и происхождение художественных промыслов народов России.</w:t>
      </w:r>
    </w:p>
    <w:p w:rsidR="00377945" w:rsidRPr="007F600D" w:rsidRDefault="00377945" w:rsidP="00377945">
      <w:pPr>
        <w:pStyle w:val="13"/>
        <w:jc w:val="both"/>
        <w:rPr>
          <w:color w:val="auto"/>
        </w:rPr>
      </w:pPr>
      <w:r w:rsidRPr="007F600D">
        <w:rPr>
          <w:color w:val="auto"/>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377945" w:rsidRPr="007F600D" w:rsidRDefault="00377945" w:rsidP="00377945">
      <w:pPr>
        <w:pStyle w:val="13"/>
        <w:ind w:firstLine="238"/>
        <w:jc w:val="both"/>
        <w:rPr>
          <w:color w:val="auto"/>
        </w:rPr>
      </w:pPr>
      <w:r w:rsidRPr="007F600D">
        <w:rPr>
          <w:color w:val="auto"/>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7F600D">
        <w:rPr>
          <w:color w:val="auto"/>
        </w:rPr>
        <w:t>филимоновской</w:t>
      </w:r>
      <w:proofErr w:type="spellEnd"/>
      <w:r w:rsidRPr="007F600D">
        <w:rPr>
          <w:color w:val="auto"/>
        </w:rPr>
        <w:t>, дымковской, каргопольской игрушки. Местные промыслы игрушек разных регионов страны.</w:t>
      </w:r>
    </w:p>
    <w:p w:rsidR="00377945" w:rsidRPr="007F600D" w:rsidRDefault="00377945" w:rsidP="00377945">
      <w:pPr>
        <w:pStyle w:val="13"/>
        <w:ind w:firstLine="238"/>
        <w:jc w:val="both"/>
        <w:rPr>
          <w:color w:val="auto"/>
        </w:rPr>
      </w:pPr>
      <w:r w:rsidRPr="007F600D">
        <w:rPr>
          <w:color w:val="auto"/>
        </w:rPr>
        <w:t>Создание эскиза игрушки по мотивам избранного промысла.</w:t>
      </w:r>
    </w:p>
    <w:p w:rsidR="00377945" w:rsidRPr="007F600D" w:rsidRDefault="00377945" w:rsidP="00377945">
      <w:pPr>
        <w:pStyle w:val="13"/>
        <w:spacing w:line="252" w:lineRule="auto"/>
        <w:ind w:firstLine="238"/>
        <w:jc w:val="both"/>
        <w:rPr>
          <w:color w:val="auto"/>
        </w:rPr>
      </w:pPr>
      <w:r w:rsidRPr="007F600D">
        <w:rPr>
          <w:color w:val="auto"/>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377945" w:rsidRPr="007F600D" w:rsidRDefault="00377945" w:rsidP="00377945">
      <w:pPr>
        <w:pStyle w:val="13"/>
        <w:spacing w:line="252" w:lineRule="auto"/>
        <w:ind w:firstLine="238"/>
        <w:jc w:val="both"/>
        <w:rPr>
          <w:color w:val="auto"/>
        </w:rPr>
      </w:pPr>
      <w:r w:rsidRPr="007F600D">
        <w:rPr>
          <w:color w:val="auto"/>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377945" w:rsidRPr="007F600D" w:rsidRDefault="00377945" w:rsidP="00377945">
      <w:pPr>
        <w:pStyle w:val="13"/>
        <w:spacing w:line="252" w:lineRule="auto"/>
        <w:jc w:val="both"/>
        <w:rPr>
          <w:color w:val="auto"/>
        </w:rPr>
      </w:pPr>
      <w:r w:rsidRPr="007F600D">
        <w:rPr>
          <w:color w:val="auto"/>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377945" w:rsidRPr="007F600D" w:rsidRDefault="00377945" w:rsidP="00377945">
      <w:pPr>
        <w:pStyle w:val="13"/>
        <w:spacing w:line="252" w:lineRule="auto"/>
        <w:jc w:val="both"/>
        <w:rPr>
          <w:color w:val="auto"/>
        </w:rPr>
      </w:pPr>
      <w:r w:rsidRPr="007F600D">
        <w:rPr>
          <w:color w:val="auto"/>
        </w:rPr>
        <w:lastRenderedPageBreak/>
        <w:t xml:space="preserve">Роспись по металлу. </w:t>
      </w:r>
      <w:proofErr w:type="spellStart"/>
      <w:r w:rsidRPr="007F600D">
        <w:rPr>
          <w:color w:val="auto"/>
        </w:rPr>
        <w:t>Жостово</w:t>
      </w:r>
      <w:proofErr w:type="spellEnd"/>
      <w:r w:rsidRPr="007F600D">
        <w:rPr>
          <w:color w:val="auto"/>
        </w:rPr>
        <w:t>.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377945" w:rsidRPr="007F600D" w:rsidRDefault="00377945" w:rsidP="00377945">
      <w:pPr>
        <w:pStyle w:val="13"/>
        <w:spacing w:line="252" w:lineRule="auto"/>
        <w:jc w:val="both"/>
        <w:rPr>
          <w:color w:val="auto"/>
        </w:rPr>
      </w:pPr>
      <w:r w:rsidRPr="007F600D">
        <w:rPr>
          <w:color w:val="auto"/>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377945" w:rsidRPr="007F600D" w:rsidRDefault="00377945" w:rsidP="00377945">
      <w:pPr>
        <w:pStyle w:val="13"/>
        <w:spacing w:line="252" w:lineRule="auto"/>
        <w:jc w:val="both"/>
        <w:rPr>
          <w:color w:val="auto"/>
        </w:rPr>
      </w:pPr>
      <w:r w:rsidRPr="007F600D">
        <w:rPr>
          <w:color w:val="auto"/>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377945" w:rsidRPr="007F600D" w:rsidRDefault="00377945" w:rsidP="00377945">
      <w:pPr>
        <w:pStyle w:val="13"/>
        <w:spacing w:line="252" w:lineRule="auto"/>
        <w:jc w:val="both"/>
        <w:rPr>
          <w:color w:val="auto"/>
        </w:rPr>
      </w:pPr>
      <w:r w:rsidRPr="007F600D">
        <w:rPr>
          <w:color w:val="auto"/>
        </w:rPr>
        <w:t>Мир сказок и легенд, примет и оберегов в творчестве мастеров художественных промыслов.</w:t>
      </w:r>
    </w:p>
    <w:p w:rsidR="00377945" w:rsidRPr="007F600D" w:rsidRDefault="00377945" w:rsidP="00377945">
      <w:pPr>
        <w:pStyle w:val="13"/>
        <w:spacing w:line="252" w:lineRule="auto"/>
        <w:jc w:val="both"/>
        <w:rPr>
          <w:color w:val="auto"/>
        </w:rPr>
      </w:pPr>
      <w:r w:rsidRPr="007F600D">
        <w:rPr>
          <w:color w:val="auto"/>
        </w:rPr>
        <w:t>Отражение в изделиях народных промыслов многообразия исторических, духовных и культурных традиций.</w:t>
      </w:r>
    </w:p>
    <w:p w:rsidR="00377945" w:rsidRPr="007F600D" w:rsidRDefault="00377945" w:rsidP="00377945">
      <w:pPr>
        <w:pStyle w:val="13"/>
        <w:spacing w:line="252" w:lineRule="auto"/>
        <w:jc w:val="both"/>
        <w:rPr>
          <w:color w:val="auto"/>
        </w:rPr>
      </w:pPr>
      <w:r w:rsidRPr="007F600D">
        <w:rPr>
          <w:color w:val="auto"/>
        </w:rPr>
        <w:t>Народные художественные ремёсла и промыслы — материальные и духовные ценности, неотъемлемая часть культурного наследия России.</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Декоративно-прикладное искусство в культуре разных эпох и народов</w:t>
      </w:r>
    </w:p>
    <w:p w:rsidR="00377945" w:rsidRPr="007F600D" w:rsidRDefault="00377945" w:rsidP="00377945">
      <w:pPr>
        <w:pStyle w:val="13"/>
        <w:spacing w:line="240" w:lineRule="auto"/>
        <w:jc w:val="both"/>
        <w:rPr>
          <w:color w:val="auto"/>
        </w:rPr>
      </w:pPr>
      <w:r w:rsidRPr="007F600D">
        <w:rPr>
          <w:color w:val="auto"/>
        </w:rPr>
        <w:t>Роль декоративно-прикладного искусства в культуре древних цивилизаций.</w:t>
      </w:r>
    </w:p>
    <w:p w:rsidR="00377945" w:rsidRPr="007F600D" w:rsidRDefault="00377945" w:rsidP="00377945">
      <w:pPr>
        <w:pStyle w:val="13"/>
        <w:spacing w:line="240" w:lineRule="auto"/>
        <w:jc w:val="both"/>
        <w:rPr>
          <w:color w:val="auto"/>
        </w:rPr>
      </w:pPr>
      <w:r w:rsidRPr="007F600D">
        <w:rPr>
          <w:color w:val="auto"/>
        </w:rPr>
        <w:t>Отражение в декоре мировоззрения эпохи, организации общества, традиций быта и ремесла, уклада жизни людей.</w:t>
      </w:r>
    </w:p>
    <w:p w:rsidR="00377945" w:rsidRPr="007F600D" w:rsidRDefault="00377945" w:rsidP="00377945">
      <w:pPr>
        <w:pStyle w:val="13"/>
        <w:jc w:val="both"/>
        <w:rPr>
          <w:color w:val="auto"/>
        </w:rPr>
      </w:pPr>
      <w:r w:rsidRPr="007F600D">
        <w:rPr>
          <w:color w:val="auto"/>
        </w:rPr>
        <w:t>Характерные признаки произведений декоративно-прикладного искусства, основные мотивы и символика орнаментов в культуре разных эпох.</w:t>
      </w:r>
    </w:p>
    <w:p w:rsidR="00377945" w:rsidRPr="007F600D" w:rsidRDefault="00377945" w:rsidP="00377945">
      <w:pPr>
        <w:pStyle w:val="13"/>
        <w:jc w:val="both"/>
        <w:rPr>
          <w:color w:val="auto"/>
        </w:rPr>
      </w:pPr>
      <w:r w:rsidRPr="007F600D">
        <w:rPr>
          <w:color w:val="auto"/>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377945" w:rsidRPr="007F600D" w:rsidRDefault="00377945" w:rsidP="00377945">
      <w:pPr>
        <w:pStyle w:val="13"/>
        <w:jc w:val="both"/>
        <w:rPr>
          <w:color w:val="auto"/>
        </w:rPr>
      </w:pPr>
      <w:r w:rsidRPr="007F600D">
        <w:rPr>
          <w:color w:val="auto"/>
        </w:rPr>
        <w:t>Украшение жизненного пространства: построений, интерьеров, предметов быта — в культуре разных эпох.</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Декоративно-прикладное искусство в жизни современного человека</w:t>
      </w:r>
    </w:p>
    <w:p w:rsidR="00377945" w:rsidRPr="007F600D" w:rsidRDefault="00377945" w:rsidP="00377945">
      <w:pPr>
        <w:pStyle w:val="13"/>
        <w:jc w:val="both"/>
        <w:rPr>
          <w:color w:val="auto"/>
        </w:rPr>
      </w:pPr>
      <w:r w:rsidRPr="007F600D">
        <w:rPr>
          <w:color w:val="auto"/>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377945" w:rsidRPr="007F600D" w:rsidRDefault="00377945" w:rsidP="00377945">
      <w:pPr>
        <w:pStyle w:val="13"/>
        <w:jc w:val="both"/>
        <w:rPr>
          <w:color w:val="auto"/>
        </w:rPr>
      </w:pPr>
      <w:r w:rsidRPr="007F600D">
        <w:rPr>
          <w:color w:val="auto"/>
        </w:rPr>
        <w:t>Символический знак в современной жизни: эмблема, логотип, указующий или декоративный знак.</w:t>
      </w:r>
    </w:p>
    <w:p w:rsidR="00377945" w:rsidRPr="007F600D" w:rsidRDefault="00377945" w:rsidP="00377945">
      <w:pPr>
        <w:pStyle w:val="13"/>
        <w:jc w:val="both"/>
        <w:rPr>
          <w:color w:val="auto"/>
        </w:rPr>
      </w:pPr>
      <w:r w:rsidRPr="007F600D">
        <w:rPr>
          <w:color w:val="auto"/>
        </w:rPr>
        <w:t>Государственная символика и традиции геральдики.</w:t>
      </w:r>
    </w:p>
    <w:p w:rsidR="00377945" w:rsidRPr="007F600D" w:rsidRDefault="00377945" w:rsidP="00377945">
      <w:pPr>
        <w:pStyle w:val="13"/>
        <w:jc w:val="both"/>
        <w:rPr>
          <w:color w:val="auto"/>
        </w:rPr>
      </w:pPr>
      <w:r w:rsidRPr="007F600D">
        <w:rPr>
          <w:color w:val="auto"/>
        </w:rPr>
        <w:t>Декоративные украшения предметов нашего быта и одежды.</w:t>
      </w:r>
    </w:p>
    <w:p w:rsidR="00377945" w:rsidRPr="007F600D" w:rsidRDefault="00377945" w:rsidP="00377945">
      <w:pPr>
        <w:pStyle w:val="13"/>
        <w:jc w:val="both"/>
        <w:rPr>
          <w:color w:val="auto"/>
        </w:rPr>
      </w:pPr>
      <w:r w:rsidRPr="007F600D">
        <w:rPr>
          <w:color w:val="auto"/>
        </w:rPr>
        <w:t xml:space="preserve">Значение украшений в проявлении образа человека, его характера, </w:t>
      </w:r>
      <w:proofErr w:type="spellStart"/>
      <w:r w:rsidRPr="007F600D">
        <w:rPr>
          <w:color w:val="auto"/>
        </w:rPr>
        <w:t>самопонимания</w:t>
      </w:r>
      <w:proofErr w:type="spellEnd"/>
      <w:r w:rsidRPr="007F600D">
        <w:rPr>
          <w:color w:val="auto"/>
        </w:rPr>
        <w:t>, установок и намерений.</w:t>
      </w:r>
    </w:p>
    <w:p w:rsidR="00377945" w:rsidRPr="007F600D" w:rsidRDefault="00377945" w:rsidP="00377945">
      <w:pPr>
        <w:pStyle w:val="13"/>
        <w:jc w:val="both"/>
        <w:rPr>
          <w:color w:val="auto"/>
        </w:rPr>
      </w:pPr>
      <w:r w:rsidRPr="007F600D">
        <w:rPr>
          <w:color w:val="auto"/>
        </w:rPr>
        <w:lastRenderedPageBreak/>
        <w:t>Декор на улицах и декор помещений.</w:t>
      </w:r>
    </w:p>
    <w:p w:rsidR="00377945" w:rsidRPr="007F600D" w:rsidRDefault="00377945" w:rsidP="00377945">
      <w:pPr>
        <w:pStyle w:val="13"/>
        <w:jc w:val="both"/>
        <w:rPr>
          <w:color w:val="auto"/>
        </w:rPr>
      </w:pPr>
      <w:r w:rsidRPr="007F600D">
        <w:rPr>
          <w:color w:val="auto"/>
        </w:rPr>
        <w:t>Декор праздничный и повседневный.</w:t>
      </w:r>
    </w:p>
    <w:p w:rsidR="00377945" w:rsidRPr="007F600D" w:rsidRDefault="00377945" w:rsidP="00377945">
      <w:pPr>
        <w:pStyle w:val="13"/>
        <w:jc w:val="both"/>
        <w:rPr>
          <w:color w:val="auto"/>
        </w:rPr>
      </w:pPr>
      <w:r w:rsidRPr="007F600D">
        <w:rPr>
          <w:color w:val="auto"/>
        </w:rPr>
        <w:t>Праздничное оформление школы.</w:t>
      </w:r>
    </w:p>
    <w:p w:rsidR="00377945" w:rsidRPr="007F600D" w:rsidRDefault="00377945" w:rsidP="00377945">
      <w:pPr>
        <w:rPr>
          <w:rFonts w:ascii="Times New Roman" w:hAnsi="Times New Roman" w:cs="Times New Roman"/>
        </w:rPr>
      </w:pPr>
      <w:bookmarkStart w:id="673" w:name="bookmark153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2 «Живопись, графика, скульптура»</w:t>
      </w:r>
      <w:bookmarkEnd w:id="673"/>
    </w:p>
    <w:p w:rsidR="00377945" w:rsidRPr="007F600D" w:rsidRDefault="00377945" w:rsidP="00377945">
      <w:pPr>
        <w:pStyle w:val="13"/>
        <w:jc w:val="both"/>
        <w:rPr>
          <w:color w:val="auto"/>
        </w:rPr>
      </w:pPr>
      <w:r w:rsidRPr="007F600D">
        <w:rPr>
          <w:i/>
          <w:iCs/>
          <w:color w:val="auto"/>
        </w:rPr>
        <w:t>Общие сведения о видах искусства</w:t>
      </w:r>
    </w:p>
    <w:p w:rsidR="00377945" w:rsidRPr="007F600D" w:rsidRDefault="00377945" w:rsidP="00377945">
      <w:pPr>
        <w:pStyle w:val="13"/>
        <w:jc w:val="both"/>
        <w:rPr>
          <w:color w:val="auto"/>
        </w:rPr>
      </w:pPr>
      <w:r w:rsidRPr="007F600D">
        <w:rPr>
          <w:color w:val="auto"/>
        </w:rPr>
        <w:t>Пространственные и временные виды искусства.</w:t>
      </w:r>
    </w:p>
    <w:p w:rsidR="00377945" w:rsidRPr="007F600D" w:rsidRDefault="00377945" w:rsidP="00377945">
      <w:pPr>
        <w:pStyle w:val="13"/>
        <w:jc w:val="both"/>
        <w:rPr>
          <w:color w:val="auto"/>
        </w:rPr>
      </w:pPr>
      <w:r w:rsidRPr="007F600D">
        <w:rPr>
          <w:color w:val="auto"/>
        </w:rPr>
        <w:t>Изобразительные, конструктивные и декоративные виды пространственных искусств, их место и назначение в жизни людей.</w:t>
      </w:r>
    </w:p>
    <w:p w:rsidR="00377945" w:rsidRPr="007F600D" w:rsidRDefault="00377945" w:rsidP="00377945">
      <w:pPr>
        <w:pStyle w:val="13"/>
        <w:jc w:val="both"/>
        <w:rPr>
          <w:color w:val="auto"/>
        </w:rPr>
      </w:pPr>
      <w:r w:rsidRPr="007F600D">
        <w:rPr>
          <w:color w:val="auto"/>
        </w:rPr>
        <w:t>Основные виды живописи, графики и скульптуры.</w:t>
      </w:r>
    </w:p>
    <w:p w:rsidR="00377945" w:rsidRPr="007F600D" w:rsidRDefault="00377945" w:rsidP="00377945">
      <w:pPr>
        <w:pStyle w:val="13"/>
        <w:jc w:val="both"/>
        <w:rPr>
          <w:color w:val="auto"/>
        </w:rPr>
      </w:pPr>
      <w:r w:rsidRPr="007F600D">
        <w:rPr>
          <w:color w:val="auto"/>
        </w:rPr>
        <w:t>Художник и зритель: зрительские умения, знания и творчество зрителя.</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Язык изобразительного искусства и его выразительные средства</w:t>
      </w:r>
    </w:p>
    <w:p w:rsidR="00377945" w:rsidRPr="007F600D" w:rsidRDefault="00377945" w:rsidP="00377945">
      <w:pPr>
        <w:pStyle w:val="13"/>
        <w:spacing w:line="257" w:lineRule="auto"/>
        <w:jc w:val="both"/>
        <w:rPr>
          <w:color w:val="auto"/>
        </w:rPr>
      </w:pPr>
      <w:r w:rsidRPr="007F600D">
        <w:rPr>
          <w:color w:val="auto"/>
        </w:rPr>
        <w:t>Живописные, графические и скульптурные художественные материалы, их особые свойства.</w:t>
      </w:r>
    </w:p>
    <w:p w:rsidR="00377945" w:rsidRPr="007F600D" w:rsidRDefault="00377945" w:rsidP="00377945">
      <w:pPr>
        <w:pStyle w:val="13"/>
        <w:spacing w:line="257" w:lineRule="auto"/>
        <w:jc w:val="both"/>
        <w:rPr>
          <w:color w:val="auto"/>
        </w:rPr>
      </w:pPr>
      <w:r w:rsidRPr="007F600D">
        <w:rPr>
          <w:color w:val="auto"/>
        </w:rPr>
        <w:t>Рисунок — основа изобразительного искусства и мастерства художника.</w:t>
      </w:r>
    </w:p>
    <w:p w:rsidR="00377945" w:rsidRPr="007F600D" w:rsidRDefault="00377945" w:rsidP="00377945">
      <w:pPr>
        <w:pStyle w:val="13"/>
        <w:spacing w:line="257" w:lineRule="auto"/>
        <w:jc w:val="both"/>
        <w:rPr>
          <w:color w:val="auto"/>
        </w:rPr>
      </w:pPr>
      <w:r w:rsidRPr="007F600D">
        <w:rPr>
          <w:color w:val="auto"/>
        </w:rPr>
        <w:t>Виды рисунка: зарисовка, набросок, учебный рисунок и творческий рисунок.</w:t>
      </w:r>
    </w:p>
    <w:p w:rsidR="00377945" w:rsidRPr="007F600D" w:rsidRDefault="00377945" w:rsidP="00377945">
      <w:pPr>
        <w:pStyle w:val="13"/>
        <w:spacing w:line="257" w:lineRule="auto"/>
        <w:jc w:val="both"/>
        <w:rPr>
          <w:color w:val="auto"/>
        </w:rPr>
      </w:pPr>
      <w:r w:rsidRPr="007F600D">
        <w:rPr>
          <w:color w:val="auto"/>
        </w:rPr>
        <w:t>Навыки размещения рисунка в листе, выбор формата.</w:t>
      </w:r>
    </w:p>
    <w:p w:rsidR="00377945" w:rsidRPr="007F600D" w:rsidRDefault="00377945" w:rsidP="00377945">
      <w:pPr>
        <w:pStyle w:val="13"/>
        <w:spacing w:line="252" w:lineRule="auto"/>
        <w:jc w:val="both"/>
        <w:rPr>
          <w:color w:val="auto"/>
        </w:rPr>
      </w:pPr>
      <w:r w:rsidRPr="007F600D">
        <w:rPr>
          <w:color w:val="auto"/>
        </w:rPr>
        <w:t>Начальные умения рисунка с натуры. Зарисовки простых предметов.</w:t>
      </w:r>
    </w:p>
    <w:p w:rsidR="00377945" w:rsidRPr="007F600D" w:rsidRDefault="00377945" w:rsidP="00377945">
      <w:pPr>
        <w:pStyle w:val="13"/>
        <w:spacing w:line="252" w:lineRule="auto"/>
        <w:jc w:val="both"/>
        <w:rPr>
          <w:color w:val="auto"/>
        </w:rPr>
      </w:pPr>
      <w:r w:rsidRPr="007F600D">
        <w:rPr>
          <w:color w:val="auto"/>
        </w:rPr>
        <w:t>Линейные графические рисунки и наброски.</w:t>
      </w:r>
    </w:p>
    <w:p w:rsidR="00377945" w:rsidRPr="007F600D" w:rsidRDefault="00377945" w:rsidP="00377945">
      <w:pPr>
        <w:pStyle w:val="13"/>
        <w:spacing w:line="252" w:lineRule="auto"/>
        <w:jc w:val="both"/>
        <w:rPr>
          <w:color w:val="auto"/>
        </w:rPr>
      </w:pPr>
      <w:r w:rsidRPr="007F600D">
        <w:rPr>
          <w:color w:val="auto"/>
        </w:rPr>
        <w:t>Тон и тональные отношения: тёмное — светлое.</w:t>
      </w:r>
    </w:p>
    <w:p w:rsidR="00377945" w:rsidRPr="007F600D" w:rsidRDefault="00377945" w:rsidP="00377945">
      <w:pPr>
        <w:pStyle w:val="13"/>
        <w:spacing w:line="252" w:lineRule="auto"/>
        <w:jc w:val="both"/>
        <w:rPr>
          <w:color w:val="auto"/>
        </w:rPr>
      </w:pPr>
      <w:r w:rsidRPr="007F600D">
        <w:rPr>
          <w:color w:val="auto"/>
        </w:rPr>
        <w:t>Ритм и ритмическая организация плоскости листа.</w:t>
      </w:r>
    </w:p>
    <w:p w:rsidR="00377945" w:rsidRPr="007F600D" w:rsidRDefault="00377945" w:rsidP="00377945">
      <w:pPr>
        <w:pStyle w:val="13"/>
        <w:spacing w:line="252" w:lineRule="auto"/>
        <w:jc w:val="both"/>
        <w:rPr>
          <w:color w:val="auto"/>
        </w:rPr>
      </w:pPr>
      <w:r w:rsidRPr="007F600D">
        <w:rPr>
          <w:color w:val="auto"/>
        </w:rPr>
        <w:t xml:space="preserve">Основы </w:t>
      </w:r>
      <w:proofErr w:type="spellStart"/>
      <w:r w:rsidRPr="007F600D">
        <w:rPr>
          <w:color w:val="auto"/>
        </w:rPr>
        <w:t>цветоведения</w:t>
      </w:r>
      <w:proofErr w:type="spellEnd"/>
      <w:r w:rsidRPr="007F600D">
        <w:rPr>
          <w:color w:val="auto"/>
        </w:rPr>
        <w:t>: понятие цвета в художественной деятельности, физическая основа цвета, цветовой круг, основные и составные цвета, дополнительные цвета.</w:t>
      </w:r>
    </w:p>
    <w:p w:rsidR="00377945" w:rsidRPr="007F600D" w:rsidRDefault="00377945" w:rsidP="00377945">
      <w:pPr>
        <w:pStyle w:val="13"/>
        <w:spacing w:line="252" w:lineRule="auto"/>
        <w:jc w:val="both"/>
        <w:rPr>
          <w:color w:val="auto"/>
        </w:rPr>
      </w:pPr>
      <w:r w:rsidRPr="007F600D">
        <w:rPr>
          <w:color w:val="auto"/>
        </w:rPr>
        <w:t>Цвет как выразительное средство в изобразительном искусстве: холодный и тёплый цвет, понятие цветовых отношений; колорит в живописи.</w:t>
      </w:r>
    </w:p>
    <w:p w:rsidR="00377945" w:rsidRPr="007F600D" w:rsidRDefault="00377945" w:rsidP="00377945">
      <w:pPr>
        <w:pStyle w:val="13"/>
        <w:spacing w:line="252" w:lineRule="auto"/>
        <w:jc w:val="both"/>
        <w:rPr>
          <w:color w:val="auto"/>
        </w:rPr>
      </w:pPr>
      <w:r w:rsidRPr="007F600D">
        <w:rPr>
          <w:color w:val="auto"/>
        </w:rPr>
        <w:t>Виды скульптуры и характер материала в скульптуре. Скульптурные памятники, парковая скульптура, камерная скульптура.</w:t>
      </w:r>
    </w:p>
    <w:p w:rsidR="00377945" w:rsidRPr="007F600D" w:rsidRDefault="00377945" w:rsidP="00377945">
      <w:pPr>
        <w:pStyle w:val="13"/>
        <w:spacing w:after="100" w:line="252" w:lineRule="auto"/>
        <w:jc w:val="both"/>
        <w:rPr>
          <w:color w:val="auto"/>
        </w:rPr>
      </w:pPr>
      <w:r w:rsidRPr="007F600D">
        <w:rPr>
          <w:color w:val="auto"/>
        </w:rPr>
        <w:t>Статика и движение в скульптуре. Круглая скульптура. Произведения мелкой пластики. Виды рельефа.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Жанры изобразительного искусства</w:t>
      </w:r>
    </w:p>
    <w:p w:rsidR="00377945" w:rsidRPr="007F600D" w:rsidRDefault="00377945" w:rsidP="00377945">
      <w:pPr>
        <w:pStyle w:val="13"/>
        <w:jc w:val="both"/>
        <w:rPr>
          <w:color w:val="auto"/>
        </w:rPr>
      </w:pPr>
      <w:r w:rsidRPr="007F600D">
        <w:rPr>
          <w:color w:val="auto"/>
        </w:rPr>
        <w:t>Жанровая система в изобразительном искусстве как инструмент для сравнения и анализа произведений изобразительного искусства.</w:t>
      </w:r>
    </w:p>
    <w:p w:rsidR="00377945" w:rsidRPr="007F600D" w:rsidRDefault="00377945" w:rsidP="00377945">
      <w:pPr>
        <w:pStyle w:val="13"/>
        <w:spacing w:after="100"/>
        <w:jc w:val="both"/>
        <w:rPr>
          <w:color w:val="auto"/>
        </w:rPr>
      </w:pPr>
      <w:r w:rsidRPr="007F600D">
        <w:rPr>
          <w:color w:val="auto"/>
        </w:rPr>
        <w:t>Предмет изображения, сюжет и содержание произведения изобразительного искусства.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Натюрморт</w:t>
      </w:r>
    </w:p>
    <w:p w:rsidR="00377945" w:rsidRPr="007F600D" w:rsidRDefault="00377945" w:rsidP="00377945">
      <w:pPr>
        <w:pStyle w:val="13"/>
        <w:jc w:val="both"/>
        <w:rPr>
          <w:color w:val="auto"/>
        </w:rPr>
      </w:pPr>
      <w:r w:rsidRPr="007F600D">
        <w:rPr>
          <w:color w:val="auto"/>
        </w:rPr>
        <w:t>Изображение предметного мира в изобразительном искусстве и появление жанра натюрморта в европейском и отечественном искусстве.</w:t>
      </w:r>
    </w:p>
    <w:p w:rsidR="00377945" w:rsidRPr="007F600D" w:rsidRDefault="00377945" w:rsidP="00377945">
      <w:pPr>
        <w:pStyle w:val="13"/>
        <w:jc w:val="both"/>
        <w:rPr>
          <w:color w:val="auto"/>
        </w:rPr>
      </w:pPr>
      <w:r w:rsidRPr="007F600D">
        <w:rPr>
          <w:color w:val="auto"/>
        </w:rPr>
        <w:t xml:space="preserve">Основы графической грамоты: правила объёмного изображения </w:t>
      </w:r>
      <w:r w:rsidRPr="007F600D">
        <w:rPr>
          <w:color w:val="auto"/>
        </w:rPr>
        <w:lastRenderedPageBreak/>
        <w:t>предметов на плоскости.</w:t>
      </w:r>
    </w:p>
    <w:p w:rsidR="00377945" w:rsidRPr="007F600D" w:rsidRDefault="00377945" w:rsidP="00377945">
      <w:pPr>
        <w:pStyle w:val="13"/>
        <w:jc w:val="both"/>
        <w:rPr>
          <w:color w:val="auto"/>
        </w:rPr>
      </w:pPr>
      <w:r w:rsidRPr="007F600D">
        <w:rPr>
          <w:color w:val="auto"/>
        </w:rPr>
        <w:t>Линейное построение предмета в пространстве: линия горизонта, точка зрения и точка схода, правила перспективных сокращений.</w:t>
      </w:r>
    </w:p>
    <w:p w:rsidR="00377945" w:rsidRPr="007F600D" w:rsidRDefault="00377945" w:rsidP="00377945">
      <w:pPr>
        <w:pStyle w:val="13"/>
        <w:jc w:val="both"/>
        <w:rPr>
          <w:color w:val="auto"/>
        </w:rPr>
      </w:pPr>
      <w:r w:rsidRPr="007F600D">
        <w:rPr>
          <w:color w:val="auto"/>
        </w:rPr>
        <w:t>Изображение окружности в перспективе.</w:t>
      </w:r>
    </w:p>
    <w:p w:rsidR="00377945" w:rsidRPr="007F600D" w:rsidRDefault="00377945" w:rsidP="00377945">
      <w:pPr>
        <w:pStyle w:val="13"/>
        <w:jc w:val="both"/>
        <w:rPr>
          <w:color w:val="auto"/>
        </w:rPr>
      </w:pPr>
      <w:r w:rsidRPr="007F600D">
        <w:rPr>
          <w:color w:val="auto"/>
        </w:rPr>
        <w:t>Рисование геометрических тел на основе правил линейной перспективы.</w:t>
      </w:r>
    </w:p>
    <w:p w:rsidR="00377945" w:rsidRPr="007F600D" w:rsidRDefault="00377945" w:rsidP="00377945">
      <w:pPr>
        <w:pStyle w:val="13"/>
        <w:jc w:val="both"/>
        <w:rPr>
          <w:color w:val="auto"/>
        </w:rPr>
      </w:pPr>
      <w:r w:rsidRPr="007F600D">
        <w:rPr>
          <w:color w:val="auto"/>
        </w:rPr>
        <w:t>Сложная пространственная форма и выявление её конструкции.</w:t>
      </w:r>
    </w:p>
    <w:p w:rsidR="00377945" w:rsidRPr="007F600D" w:rsidRDefault="00377945" w:rsidP="00377945">
      <w:pPr>
        <w:pStyle w:val="13"/>
        <w:jc w:val="both"/>
        <w:rPr>
          <w:color w:val="auto"/>
        </w:rPr>
      </w:pPr>
      <w:r w:rsidRPr="007F600D">
        <w:rPr>
          <w:color w:val="auto"/>
        </w:rPr>
        <w:t>Рисунок сложной формы предмета как соотношение простых геометрических фигур.</w:t>
      </w:r>
    </w:p>
    <w:p w:rsidR="00377945" w:rsidRPr="007F600D" w:rsidRDefault="00377945" w:rsidP="00377945">
      <w:pPr>
        <w:pStyle w:val="13"/>
        <w:jc w:val="both"/>
        <w:rPr>
          <w:color w:val="auto"/>
        </w:rPr>
      </w:pPr>
      <w:r w:rsidRPr="007F600D">
        <w:rPr>
          <w:color w:val="auto"/>
        </w:rPr>
        <w:t>Линейный рисунок конструкции из нескольких геометрических тел.</w:t>
      </w:r>
    </w:p>
    <w:p w:rsidR="00377945" w:rsidRPr="007F600D" w:rsidRDefault="00377945" w:rsidP="00377945">
      <w:pPr>
        <w:pStyle w:val="13"/>
        <w:jc w:val="both"/>
        <w:rPr>
          <w:color w:val="auto"/>
        </w:rPr>
      </w:pPr>
      <w:r w:rsidRPr="007F600D">
        <w:rPr>
          <w:color w:val="auto"/>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377945" w:rsidRPr="007F600D" w:rsidRDefault="00377945" w:rsidP="00377945">
      <w:pPr>
        <w:pStyle w:val="13"/>
        <w:jc w:val="both"/>
        <w:rPr>
          <w:color w:val="auto"/>
        </w:rPr>
      </w:pPr>
      <w:r w:rsidRPr="007F600D">
        <w:rPr>
          <w:color w:val="auto"/>
        </w:rPr>
        <w:t>Рисунок натюрморта графическими материалами с натуры или по представлению.</w:t>
      </w:r>
    </w:p>
    <w:p w:rsidR="00377945" w:rsidRPr="007F600D" w:rsidRDefault="00377945" w:rsidP="00377945">
      <w:pPr>
        <w:pStyle w:val="13"/>
        <w:jc w:val="both"/>
        <w:rPr>
          <w:color w:val="auto"/>
        </w:rPr>
      </w:pPr>
      <w:r w:rsidRPr="007F600D">
        <w:rPr>
          <w:color w:val="auto"/>
        </w:rPr>
        <w:t>Творческий натюрморт в графике. Произведения художников-графиков. Особенности графических техник. Печатная графика.</w:t>
      </w:r>
    </w:p>
    <w:p w:rsidR="00377945" w:rsidRPr="007F600D" w:rsidRDefault="00377945" w:rsidP="00377945">
      <w:pPr>
        <w:pStyle w:val="13"/>
        <w:spacing w:after="180"/>
        <w:jc w:val="both"/>
        <w:rPr>
          <w:color w:val="auto"/>
        </w:rPr>
      </w:pPr>
      <w:r w:rsidRPr="007F600D">
        <w:rPr>
          <w:color w:val="auto"/>
        </w:rPr>
        <w:t>Живописное изображение натюрморта. Цвет в натюрмортах европейских и отечественных живописцев. Опыт создания живописного натюрморта.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Портрет</w:t>
      </w:r>
    </w:p>
    <w:p w:rsidR="00377945" w:rsidRPr="007F600D" w:rsidRDefault="00377945" w:rsidP="00377945">
      <w:pPr>
        <w:pStyle w:val="13"/>
        <w:spacing w:line="252" w:lineRule="auto"/>
        <w:jc w:val="both"/>
        <w:rPr>
          <w:color w:val="auto"/>
        </w:rPr>
      </w:pPr>
      <w:r w:rsidRPr="007F600D">
        <w:rPr>
          <w:color w:val="auto"/>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377945" w:rsidRPr="007F600D" w:rsidRDefault="00377945" w:rsidP="00377945">
      <w:pPr>
        <w:pStyle w:val="13"/>
        <w:spacing w:line="252" w:lineRule="auto"/>
        <w:jc w:val="both"/>
        <w:rPr>
          <w:color w:val="auto"/>
        </w:rPr>
      </w:pPr>
      <w:r w:rsidRPr="007F600D">
        <w:rPr>
          <w:color w:val="auto"/>
        </w:rPr>
        <w:t>Великие портретисты в европейском искусстве.</w:t>
      </w:r>
    </w:p>
    <w:p w:rsidR="00377945" w:rsidRPr="007F600D" w:rsidRDefault="00377945" w:rsidP="00377945">
      <w:pPr>
        <w:pStyle w:val="13"/>
        <w:spacing w:line="252" w:lineRule="auto"/>
        <w:jc w:val="both"/>
        <w:rPr>
          <w:color w:val="auto"/>
        </w:rPr>
      </w:pPr>
      <w:r w:rsidRPr="007F600D">
        <w:rPr>
          <w:color w:val="auto"/>
        </w:rPr>
        <w:t>Особенности развития портретного жанра в отечественном искусстве. Великие портретисты в русской живописи.</w:t>
      </w:r>
    </w:p>
    <w:p w:rsidR="00377945" w:rsidRPr="007F600D" w:rsidRDefault="00377945" w:rsidP="00377945">
      <w:pPr>
        <w:pStyle w:val="13"/>
        <w:spacing w:line="252" w:lineRule="auto"/>
        <w:jc w:val="both"/>
        <w:rPr>
          <w:color w:val="auto"/>
        </w:rPr>
      </w:pPr>
      <w:r w:rsidRPr="007F600D">
        <w:rPr>
          <w:color w:val="auto"/>
        </w:rPr>
        <w:t>Парадный и камерный портрет в живописи.</w:t>
      </w:r>
    </w:p>
    <w:p w:rsidR="00377945" w:rsidRPr="007F600D" w:rsidRDefault="00377945" w:rsidP="00377945">
      <w:pPr>
        <w:pStyle w:val="13"/>
        <w:spacing w:line="252" w:lineRule="auto"/>
        <w:jc w:val="both"/>
        <w:rPr>
          <w:color w:val="auto"/>
        </w:rPr>
      </w:pPr>
      <w:r w:rsidRPr="007F600D">
        <w:rPr>
          <w:color w:val="auto"/>
        </w:rPr>
        <w:t>Особенности развития жанра портрета в искусстве ХХ в.— отечественном и европейском.</w:t>
      </w:r>
    </w:p>
    <w:p w:rsidR="00377945" w:rsidRPr="007F600D" w:rsidRDefault="00377945" w:rsidP="00377945">
      <w:pPr>
        <w:pStyle w:val="13"/>
        <w:spacing w:line="252" w:lineRule="auto"/>
        <w:jc w:val="both"/>
        <w:rPr>
          <w:color w:val="auto"/>
        </w:rPr>
      </w:pPr>
      <w:r w:rsidRPr="007F600D">
        <w:rPr>
          <w:color w:val="auto"/>
        </w:rPr>
        <w:t>Построение головы человека, основные пропорции лица, соотношение лицевой и черепной частей головы.</w:t>
      </w:r>
    </w:p>
    <w:p w:rsidR="00377945" w:rsidRPr="007F600D" w:rsidRDefault="00377945" w:rsidP="00377945">
      <w:pPr>
        <w:pStyle w:val="13"/>
        <w:spacing w:line="252" w:lineRule="auto"/>
        <w:jc w:val="both"/>
        <w:rPr>
          <w:color w:val="auto"/>
        </w:rPr>
      </w:pPr>
      <w:r w:rsidRPr="007F600D">
        <w:rPr>
          <w:color w:val="auto"/>
        </w:rPr>
        <w:t>Графический портрет в работах известных художников. Разнообразие графических средств в изображении образа человека.</w:t>
      </w:r>
    </w:p>
    <w:p w:rsidR="00377945" w:rsidRPr="007F600D" w:rsidRDefault="00377945" w:rsidP="00377945">
      <w:pPr>
        <w:pStyle w:val="13"/>
        <w:spacing w:line="252" w:lineRule="auto"/>
        <w:jc w:val="both"/>
        <w:rPr>
          <w:color w:val="auto"/>
        </w:rPr>
      </w:pPr>
      <w:r w:rsidRPr="007F600D">
        <w:rPr>
          <w:color w:val="auto"/>
        </w:rPr>
        <w:t>Графический портретный рисунок с натуры или по памяти.</w:t>
      </w:r>
    </w:p>
    <w:p w:rsidR="00377945" w:rsidRPr="007F600D" w:rsidRDefault="00377945" w:rsidP="00377945">
      <w:pPr>
        <w:pStyle w:val="13"/>
        <w:spacing w:line="252" w:lineRule="auto"/>
        <w:jc w:val="both"/>
        <w:rPr>
          <w:color w:val="auto"/>
        </w:rPr>
      </w:pPr>
      <w:r w:rsidRPr="007F600D">
        <w:rPr>
          <w:color w:val="auto"/>
        </w:rPr>
        <w:t>Роль освещения головы при создании портретного образа.</w:t>
      </w:r>
    </w:p>
    <w:p w:rsidR="00377945" w:rsidRPr="007F600D" w:rsidRDefault="00377945" w:rsidP="00377945">
      <w:pPr>
        <w:pStyle w:val="13"/>
        <w:spacing w:line="252" w:lineRule="auto"/>
        <w:ind w:firstLine="0"/>
        <w:jc w:val="both"/>
        <w:rPr>
          <w:color w:val="auto"/>
        </w:rPr>
      </w:pPr>
      <w:r w:rsidRPr="007F600D">
        <w:rPr>
          <w:color w:val="auto"/>
        </w:rPr>
        <w:t>Свет и тень в изображении головы человека.</w:t>
      </w:r>
    </w:p>
    <w:p w:rsidR="00377945" w:rsidRPr="007F600D" w:rsidRDefault="00377945" w:rsidP="00377945">
      <w:pPr>
        <w:pStyle w:val="13"/>
        <w:spacing w:line="252" w:lineRule="auto"/>
        <w:jc w:val="both"/>
        <w:rPr>
          <w:color w:val="auto"/>
        </w:rPr>
      </w:pPr>
      <w:r w:rsidRPr="007F600D">
        <w:rPr>
          <w:color w:val="auto"/>
        </w:rPr>
        <w:t>Портрет в скульптуре.</w:t>
      </w:r>
    </w:p>
    <w:p w:rsidR="00377945" w:rsidRPr="007F600D" w:rsidRDefault="00377945" w:rsidP="00377945">
      <w:pPr>
        <w:pStyle w:val="13"/>
        <w:spacing w:line="252" w:lineRule="auto"/>
        <w:jc w:val="both"/>
        <w:rPr>
          <w:color w:val="auto"/>
        </w:rPr>
      </w:pPr>
      <w:r w:rsidRPr="007F600D">
        <w:rPr>
          <w:color w:val="auto"/>
        </w:rPr>
        <w:t>Выражение характера человека, его социального положения и образа эпохи в скульптурном портрете.</w:t>
      </w:r>
    </w:p>
    <w:p w:rsidR="00377945" w:rsidRPr="007F600D" w:rsidRDefault="00377945" w:rsidP="00377945">
      <w:pPr>
        <w:pStyle w:val="13"/>
        <w:spacing w:line="252" w:lineRule="auto"/>
        <w:jc w:val="both"/>
        <w:rPr>
          <w:color w:val="auto"/>
        </w:rPr>
      </w:pPr>
      <w:r w:rsidRPr="007F600D">
        <w:rPr>
          <w:color w:val="auto"/>
        </w:rPr>
        <w:t>Значение свойств художественных материалов в создании скульптурного портрета.</w:t>
      </w:r>
    </w:p>
    <w:p w:rsidR="00377945" w:rsidRPr="007F600D" w:rsidRDefault="00377945" w:rsidP="00377945">
      <w:pPr>
        <w:pStyle w:val="13"/>
        <w:spacing w:line="252" w:lineRule="auto"/>
        <w:jc w:val="both"/>
        <w:rPr>
          <w:color w:val="auto"/>
        </w:rPr>
      </w:pPr>
      <w:r w:rsidRPr="007F600D">
        <w:rPr>
          <w:color w:val="auto"/>
        </w:rPr>
        <w:t xml:space="preserve">Живописное изображение портрета. Роль цвета в живописном </w:t>
      </w:r>
      <w:r w:rsidRPr="007F600D">
        <w:rPr>
          <w:color w:val="auto"/>
        </w:rPr>
        <w:lastRenderedPageBreak/>
        <w:t>портретном образе в произведениях выдающихся живописцев.</w:t>
      </w:r>
    </w:p>
    <w:p w:rsidR="00377945" w:rsidRPr="007F600D" w:rsidRDefault="00377945" w:rsidP="00377945">
      <w:pPr>
        <w:pStyle w:val="13"/>
        <w:spacing w:after="180" w:line="252" w:lineRule="auto"/>
        <w:jc w:val="both"/>
        <w:rPr>
          <w:color w:val="auto"/>
        </w:rPr>
      </w:pPr>
      <w:r w:rsidRPr="007F600D">
        <w:rPr>
          <w:color w:val="auto"/>
        </w:rPr>
        <w:t>Опыт работы над созданием живописного портрета.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Пейзаж</w:t>
      </w:r>
    </w:p>
    <w:p w:rsidR="00377945" w:rsidRPr="007F600D" w:rsidRDefault="00377945" w:rsidP="00377945">
      <w:pPr>
        <w:pStyle w:val="13"/>
        <w:spacing w:line="240" w:lineRule="auto"/>
        <w:jc w:val="both"/>
        <w:rPr>
          <w:color w:val="auto"/>
        </w:rPr>
      </w:pPr>
      <w:r w:rsidRPr="007F600D">
        <w:rPr>
          <w:color w:val="auto"/>
        </w:rPr>
        <w:t>Особенности изображения пространства в эпоху Древнего мира, в средневековом искусстве и в эпоху Возрождения.</w:t>
      </w:r>
    </w:p>
    <w:p w:rsidR="00377945" w:rsidRPr="007F600D" w:rsidRDefault="00377945" w:rsidP="00377945">
      <w:pPr>
        <w:pStyle w:val="13"/>
        <w:jc w:val="both"/>
        <w:rPr>
          <w:color w:val="auto"/>
        </w:rPr>
      </w:pPr>
      <w:r w:rsidRPr="007F600D">
        <w:rPr>
          <w:color w:val="auto"/>
        </w:rPr>
        <w:t>Правила построения линейной перспективы в изображении пространства.</w:t>
      </w:r>
    </w:p>
    <w:p w:rsidR="00377945" w:rsidRPr="007F600D" w:rsidRDefault="00377945" w:rsidP="00377945">
      <w:pPr>
        <w:pStyle w:val="13"/>
        <w:jc w:val="both"/>
        <w:rPr>
          <w:color w:val="auto"/>
        </w:rPr>
      </w:pPr>
      <w:r w:rsidRPr="007F600D">
        <w:rPr>
          <w:color w:val="auto"/>
        </w:rPr>
        <w:t>Правила воздушной перспективы, построения переднего, среднего и дальнего планов при изображении пейзажа.</w:t>
      </w:r>
    </w:p>
    <w:p w:rsidR="00377945" w:rsidRPr="007F600D" w:rsidRDefault="00377945" w:rsidP="00377945">
      <w:pPr>
        <w:pStyle w:val="13"/>
        <w:jc w:val="both"/>
        <w:rPr>
          <w:color w:val="auto"/>
        </w:rPr>
      </w:pPr>
      <w:r w:rsidRPr="007F600D">
        <w:rPr>
          <w:color w:val="auto"/>
        </w:rPr>
        <w:t>Особенности изображения разных состояний природы и её освещения. Романтический пейзаж. Морские пейзажи И. Айвазовского.</w:t>
      </w:r>
    </w:p>
    <w:p w:rsidR="00377945" w:rsidRPr="007F600D" w:rsidRDefault="00377945" w:rsidP="00377945">
      <w:pPr>
        <w:pStyle w:val="13"/>
        <w:jc w:val="both"/>
        <w:rPr>
          <w:color w:val="auto"/>
        </w:rPr>
      </w:pPr>
      <w:r w:rsidRPr="007F600D">
        <w:rPr>
          <w:color w:val="auto"/>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377945" w:rsidRPr="007F600D" w:rsidRDefault="00377945" w:rsidP="00377945">
      <w:pPr>
        <w:pStyle w:val="13"/>
        <w:jc w:val="both"/>
        <w:rPr>
          <w:color w:val="auto"/>
        </w:rPr>
      </w:pPr>
      <w:r w:rsidRPr="007F600D">
        <w:rPr>
          <w:color w:val="auto"/>
        </w:rPr>
        <w:t>Живописное изображение различных состояний природы.</w:t>
      </w:r>
    </w:p>
    <w:p w:rsidR="00377945" w:rsidRPr="007F600D" w:rsidRDefault="00377945" w:rsidP="00377945">
      <w:pPr>
        <w:pStyle w:val="13"/>
        <w:jc w:val="both"/>
        <w:rPr>
          <w:color w:val="auto"/>
        </w:rPr>
      </w:pPr>
      <w:r w:rsidRPr="007F600D">
        <w:rPr>
          <w:color w:val="auto"/>
        </w:rPr>
        <w:t xml:space="preserve">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7F600D">
        <w:rPr>
          <w:color w:val="auto"/>
          <w:lang w:val="en-US" w:bidi="en-US"/>
        </w:rPr>
        <w:t>XIX</w:t>
      </w:r>
      <w:r w:rsidRPr="007F600D">
        <w:rPr>
          <w:color w:val="auto"/>
          <w:lang w:bidi="en-US"/>
        </w:rPr>
        <w:t xml:space="preserve"> </w:t>
      </w:r>
      <w:r w:rsidRPr="007F600D">
        <w:rPr>
          <w:color w:val="auto"/>
        </w:rPr>
        <w:t>в.</w:t>
      </w:r>
    </w:p>
    <w:p w:rsidR="00377945" w:rsidRPr="007F600D" w:rsidRDefault="00377945" w:rsidP="00377945">
      <w:pPr>
        <w:pStyle w:val="13"/>
        <w:jc w:val="both"/>
        <w:rPr>
          <w:color w:val="auto"/>
        </w:rPr>
      </w:pPr>
      <w:r w:rsidRPr="007F600D">
        <w:rPr>
          <w:color w:val="auto"/>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377945" w:rsidRPr="007F600D" w:rsidRDefault="00377945" w:rsidP="00377945">
      <w:pPr>
        <w:pStyle w:val="13"/>
        <w:jc w:val="both"/>
        <w:rPr>
          <w:color w:val="auto"/>
        </w:rPr>
      </w:pPr>
      <w:r w:rsidRPr="007F600D">
        <w:rPr>
          <w:color w:val="auto"/>
        </w:rPr>
        <w:t>Творческий опыт в создании композиционного живописного пейзажа своей Родины.</w:t>
      </w:r>
    </w:p>
    <w:p w:rsidR="00377945" w:rsidRPr="007F600D" w:rsidRDefault="00377945" w:rsidP="00377945">
      <w:pPr>
        <w:pStyle w:val="13"/>
        <w:jc w:val="both"/>
        <w:rPr>
          <w:color w:val="auto"/>
        </w:rPr>
      </w:pPr>
      <w:r w:rsidRPr="007F600D">
        <w:rPr>
          <w:color w:val="auto"/>
        </w:rPr>
        <w:t>Графический образ пейзажа в работах выдающихся мастеров.</w:t>
      </w:r>
    </w:p>
    <w:p w:rsidR="00377945" w:rsidRPr="007F600D" w:rsidRDefault="00377945" w:rsidP="00377945">
      <w:pPr>
        <w:pStyle w:val="13"/>
        <w:jc w:val="both"/>
        <w:rPr>
          <w:color w:val="auto"/>
        </w:rPr>
      </w:pPr>
      <w:r w:rsidRPr="007F600D">
        <w:rPr>
          <w:color w:val="auto"/>
        </w:rPr>
        <w:t>Средства выразительности в графическом рисунке и многообразие графических техник.</w:t>
      </w:r>
    </w:p>
    <w:p w:rsidR="00377945" w:rsidRPr="007F600D" w:rsidRDefault="00377945" w:rsidP="00377945">
      <w:pPr>
        <w:pStyle w:val="13"/>
        <w:jc w:val="both"/>
        <w:rPr>
          <w:color w:val="auto"/>
        </w:rPr>
      </w:pPr>
      <w:r w:rsidRPr="007F600D">
        <w:rPr>
          <w:color w:val="auto"/>
        </w:rPr>
        <w:t>Графические зарисовки и графическая композиция на темы окружающей природы.</w:t>
      </w:r>
    </w:p>
    <w:p w:rsidR="00377945" w:rsidRPr="007F600D" w:rsidRDefault="00377945" w:rsidP="00377945">
      <w:pPr>
        <w:pStyle w:val="13"/>
        <w:jc w:val="both"/>
        <w:rPr>
          <w:color w:val="auto"/>
        </w:rPr>
      </w:pPr>
      <w:r w:rsidRPr="007F600D">
        <w:rPr>
          <w:color w:val="auto"/>
        </w:rPr>
        <w:t>Городской пейзаж в творчестве мастеров искусства. Многообразие в понимании образа города.</w:t>
      </w:r>
    </w:p>
    <w:p w:rsidR="00377945" w:rsidRPr="007F600D" w:rsidRDefault="00377945" w:rsidP="00377945">
      <w:pPr>
        <w:pStyle w:val="13"/>
        <w:jc w:val="both"/>
        <w:rPr>
          <w:color w:val="auto"/>
        </w:rPr>
      </w:pPr>
      <w:r w:rsidRPr="007F600D">
        <w:rPr>
          <w:color w:val="auto"/>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377945" w:rsidRPr="007F600D" w:rsidRDefault="00377945" w:rsidP="00377945">
      <w:pPr>
        <w:pStyle w:val="13"/>
        <w:spacing w:after="180"/>
        <w:jc w:val="both"/>
        <w:rPr>
          <w:color w:val="auto"/>
        </w:rPr>
      </w:pPr>
      <w:r w:rsidRPr="007F600D">
        <w:rPr>
          <w:color w:val="auto"/>
        </w:rPr>
        <w:t>Опыт изображения городского пейзажа. Наблюдательная перспектива и ритмическая организация плоскости изображения.</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Бытовой жанр в изобразительном искусстве</w:t>
      </w:r>
    </w:p>
    <w:p w:rsidR="00377945" w:rsidRPr="007F600D" w:rsidRDefault="00377945" w:rsidP="00377945">
      <w:pPr>
        <w:pStyle w:val="13"/>
        <w:spacing w:line="252" w:lineRule="auto"/>
        <w:jc w:val="both"/>
        <w:rPr>
          <w:color w:val="auto"/>
        </w:rPr>
      </w:pPr>
      <w:r w:rsidRPr="007F600D">
        <w:rPr>
          <w:color w:val="auto"/>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377945" w:rsidRPr="007F600D" w:rsidRDefault="00377945" w:rsidP="00377945">
      <w:pPr>
        <w:pStyle w:val="13"/>
        <w:spacing w:line="252" w:lineRule="auto"/>
        <w:jc w:val="both"/>
        <w:rPr>
          <w:color w:val="auto"/>
        </w:rPr>
      </w:pPr>
      <w:r w:rsidRPr="007F600D">
        <w:rPr>
          <w:color w:val="auto"/>
        </w:rPr>
        <w:t xml:space="preserve">Жанровая картина как обобщение жизненных впечатлений художника. </w:t>
      </w:r>
      <w:r w:rsidRPr="007F600D">
        <w:rPr>
          <w:color w:val="auto"/>
        </w:rPr>
        <w:lastRenderedPageBreak/>
        <w:t>Тема, сюжет, содержание в жанровой картине. Образ нравственных и ценностных смыслов в жанровой картине и роль картины в их утверждении.</w:t>
      </w:r>
    </w:p>
    <w:p w:rsidR="00377945" w:rsidRPr="007F600D" w:rsidRDefault="00377945" w:rsidP="00377945">
      <w:pPr>
        <w:pStyle w:val="13"/>
        <w:spacing w:after="100"/>
        <w:jc w:val="both"/>
        <w:rPr>
          <w:color w:val="auto"/>
        </w:rPr>
      </w:pPr>
      <w:r w:rsidRPr="007F600D">
        <w:rPr>
          <w:color w:val="auto"/>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Исторический жанр в изобразительном искусстве</w:t>
      </w:r>
    </w:p>
    <w:p w:rsidR="00377945" w:rsidRPr="007F600D" w:rsidRDefault="00377945" w:rsidP="00377945">
      <w:pPr>
        <w:pStyle w:val="13"/>
        <w:spacing w:line="252" w:lineRule="auto"/>
        <w:jc w:val="both"/>
        <w:rPr>
          <w:color w:val="auto"/>
        </w:rPr>
      </w:pPr>
      <w:r w:rsidRPr="007F600D">
        <w:rPr>
          <w:color w:val="auto"/>
        </w:rPr>
        <w:t>Историческая тема в искусстве как изображение наиболее значительных событий в жизни общества.</w:t>
      </w:r>
    </w:p>
    <w:p w:rsidR="00377945" w:rsidRPr="007F600D" w:rsidRDefault="00377945" w:rsidP="00377945">
      <w:pPr>
        <w:pStyle w:val="13"/>
        <w:spacing w:line="252" w:lineRule="auto"/>
        <w:jc w:val="both"/>
        <w:rPr>
          <w:color w:val="auto"/>
        </w:rPr>
      </w:pPr>
      <w:r w:rsidRPr="007F600D">
        <w:rPr>
          <w:color w:val="auto"/>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377945" w:rsidRPr="007F600D" w:rsidRDefault="00377945" w:rsidP="00377945">
      <w:pPr>
        <w:pStyle w:val="13"/>
        <w:spacing w:line="252" w:lineRule="auto"/>
        <w:jc w:val="both"/>
        <w:rPr>
          <w:color w:val="auto"/>
        </w:rPr>
      </w:pPr>
      <w:r w:rsidRPr="007F600D">
        <w:rPr>
          <w:color w:val="auto"/>
        </w:rPr>
        <w:t xml:space="preserve">Историческая картина в русском искусстве </w:t>
      </w:r>
      <w:r w:rsidRPr="007F600D">
        <w:rPr>
          <w:color w:val="auto"/>
          <w:lang w:val="en-US" w:bidi="en-US"/>
        </w:rPr>
        <w:t>XIX</w:t>
      </w:r>
      <w:r w:rsidRPr="007F600D">
        <w:rPr>
          <w:color w:val="auto"/>
          <w:lang w:bidi="en-US"/>
        </w:rPr>
        <w:t xml:space="preserve"> </w:t>
      </w:r>
      <w:r w:rsidRPr="007F600D">
        <w:rPr>
          <w:color w:val="auto"/>
        </w:rPr>
        <w:t>в. и её особое место в развитии отечественной культуры.</w:t>
      </w:r>
    </w:p>
    <w:p w:rsidR="00377945" w:rsidRPr="007F600D" w:rsidRDefault="00377945" w:rsidP="00377945">
      <w:pPr>
        <w:pStyle w:val="13"/>
        <w:spacing w:line="252" w:lineRule="auto"/>
        <w:jc w:val="both"/>
        <w:rPr>
          <w:color w:val="auto"/>
        </w:rPr>
      </w:pPr>
      <w:r w:rsidRPr="007F600D">
        <w:rPr>
          <w:color w:val="auto"/>
        </w:rPr>
        <w:t>Картина К. Брюллова «Последний день Помпеи», исторические картины в творчестве В. Сурикова и др. Исторический образ России в картинах ХХ в.</w:t>
      </w:r>
    </w:p>
    <w:p w:rsidR="00377945" w:rsidRPr="007F600D" w:rsidRDefault="00377945" w:rsidP="00377945">
      <w:pPr>
        <w:pStyle w:val="13"/>
        <w:spacing w:line="252" w:lineRule="auto"/>
        <w:jc w:val="both"/>
        <w:rPr>
          <w:color w:val="auto"/>
        </w:rPr>
      </w:pPr>
      <w:r w:rsidRPr="007F600D">
        <w:rPr>
          <w:color w:val="auto"/>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377945" w:rsidRPr="007F600D" w:rsidRDefault="00377945" w:rsidP="00377945">
      <w:pPr>
        <w:pStyle w:val="13"/>
        <w:spacing w:after="100" w:line="252" w:lineRule="auto"/>
        <w:jc w:val="both"/>
        <w:rPr>
          <w:color w:val="auto"/>
        </w:rPr>
      </w:pPr>
      <w:r w:rsidRPr="007F600D">
        <w:rPr>
          <w:color w:val="auto"/>
        </w:rPr>
        <w:t>Разработка эскизов композиции на историческую тему с опорой на собранный материал по задуманному сюжету.</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Библейские темы в изобразительном искусстве</w:t>
      </w:r>
    </w:p>
    <w:p w:rsidR="00377945" w:rsidRPr="007F600D" w:rsidRDefault="00377945" w:rsidP="00377945">
      <w:pPr>
        <w:pStyle w:val="13"/>
        <w:spacing w:line="252" w:lineRule="auto"/>
        <w:jc w:val="both"/>
        <w:rPr>
          <w:color w:val="auto"/>
        </w:rPr>
      </w:pPr>
      <w:r w:rsidRPr="007F600D">
        <w:rPr>
          <w:color w:val="auto"/>
        </w:rPr>
        <w:t>Исторические картины на библейские темы: место и значение сюжетов Священной истории в европейской культуре.</w:t>
      </w:r>
    </w:p>
    <w:p w:rsidR="00377945" w:rsidRPr="007F600D" w:rsidRDefault="00377945" w:rsidP="00377945">
      <w:pPr>
        <w:pStyle w:val="13"/>
        <w:spacing w:line="252" w:lineRule="auto"/>
        <w:jc w:val="both"/>
        <w:rPr>
          <w:color w:val="auto"/>
        </w:rPr>
      </w:pPr>
      <w:r w:rsidRPr="007F600D">
        <w:rPr>
          <w:color w:val="auto"/>
        </w:rPr>
        <w:t>Вечные темы и их нравственное и духовно-ценностное выражение как «духовная ось», соединяющая жизненные позиции разных поколений.</w:t>
      </w:r>
    </w:p>
    <w:p w:rsidR="00377945" w:rsidRPr="007F600D" w:rsidRDefault="00377945" w:rsidP="00377945">
      <w:pPr>
        <w:pStyle w:val="13"/>
        <w:spacing w:line="252" w:lineRule="auto"/>
        <w:jc w:val="both"/>
        <w:rPr>
          <w:color w:val="auto"/>
        </w:rPr>
      </w:pPr>
      <w:r w:rsidRPr="007F600D">
        <w:rPr>
          <w:color w:val="auto"/>
        </w:rPr>
        <w:t>Произведения на библейские темы Леонардо да Винчи, Рафаэля, Рембрандта, в скульптуре «</w:t>
      </w:r>
      <w:proofErr w:type="spellStart"/>
      <w:r w:rsidRPr="007F600D">
        <w:rPr>
          <w:color w:val="auto"/>
        </w:rPr>
        <w:t>Пьета</w:t>
      </w:r>
      <w:proofErr w:type="spellEnd"/>
      <w:r w:rsidRPr="007F600D">
        <w:rPr>
          <w:color w:val="auto"/>
        </w:rPr>
        <w:t>» Микеланджело и др.</w:t>
      </w:r>
    </w:p>
    <w:p w:rsidR="00377945" w:rsidRPr="007F600D" w:rsidRDefault="00377945" w:rsidP="00377945">
      <w:pPr>
        <w:pStyle w:val="13"/>
        <w:spacing w:line="252" w:lineRule="auto"/>
        <w:jc w:val="both"/>
        <w:rPr>
          <w:color w:val="auto"/>
        </w:rPr>
      </w:pPr>
      <w:r w:rsidRPr="007F600D">
        <w:rPr>
          <w:color w:val="auto"/>
        </w:rPr>
        <w:t xml:space="preserve">Библейские темы в отечественных картинах </w:t>
      </w:r>
      <w:r w:rsidRPr="007F600D">
        <w:rPr>
          <w:color w:val="auto"/>
          <w:lang w:val="en-US" w:bidi="en-US"/>
        </w:rPr>
        <w:t>XIX</w:t>
      </w:r>
      <w:r w:rsidRPr="007F600D">
        <w:rPr>
          <w:color w:val="auto"/>
          <w:lang w:bidi="en-US"/>
        </w:rPr>
        <w:t xml:space="preserve"> </w:t>
      </w:r>
      <w:r w:rsidRPr="007F600D">
        <w:rPr>
          <w:color w:val="auto"/>
        </w:rPr>
        <w:t xml:space="preserve">в. (А. Иванов. «Явление Христа народу», И. Крамской. «Христос в пустыне», Н. </w:t>
      </w:r>
      <w:proofErr w:type="spellStart"/>
      <w:r w:rsidRPr="007F600D">
        <w:rPr>
          <w:color w:val="auto"/>
        </w:rPr>
        <w:t>Ге</w:t>
      </w:r>
      <w:proofErr w:type="spellEnd"/>
      <w:r w:rsidRPr="007F600D">
        <w:rPr>
          <w:color w:val="auto"/>
        </w:rPr>
        <w:t>. «Тайная вечеря», В. Поленов. «Христос и грешница»).</w:t>
      </w:r>
    </w:p>
    <w:p w:rsidR="00377945" w:rsidRPr="007F600D" w:rsidRDefault="00377945" w:rsidP="00377945">
      <w:pPr>
        <w:pStyle w:val="13"/>
        <w:spacing w:line="252" w:lineRule="auto"/>
        <w:jc w:val="both"/>
        <w:rPr>
          <w:color w:val="auto"/>
        </w:rPr>
      </w:pPr>
      <w:r w:rsidRPr="007F600D">
        <w:rPr>
          <w:color w:val="auto"/>
        </w:rPr>
        <w:t>Иконопись как великое проявление русской культуры. Язык изображения в иконе — его религиозный и символический смысл.</w:t>
      </w:r>
    </w:p>
    <w:p w:rsidR="00377945" w:rsidRPr="007F600D" w:rsidRDefault="00377945" w:rsidP="00377945">
      <w:pPr>
        <w:pStyle w:val="13"/>
        <w:spacing w:line="252" w:lineRule="auto"/>
        <w:jc w:val="both"/>
        <w:rPr>
          <w:color w:val="auto"/>
        </w:rPr>
      </w:pPr>
      <w:r w:rsidRPr="007F600D">
        <w:rPr>
          <w:color w:val="auto"/>
        </w:rPr>
        <w:t>Великие русские иконописцы: духовный свет икон Андрея Рублёва, Феофана Грека, Дионисия.</w:t>
      </w:r>
    </w:p>
    <w:p w:rsidR="00377945" w:rsidRPr="007F600D" w:rsidRDefault="00377945" w:rsidP="00377945">
      <w:pPr>
        <w:pStyle w:val="13"/>
        <w:spacing w:line="252" w:lineRule="auto"/>
        <w:jc w:val="both"/>
        <w:rPr>
          <w:color w:val="auto"/>
        </w:rPr>
      </w:pPr>
      <w:r w:rsidRPr="007F600D">
        <w:rPr>
          <w:color w:val="auto"/>
        </w:rPr>
        <w:t>Работа над эскизом сюжетной композиции.</w:t>
      </w:r>
    </w:p>
    <w:p w:rsidR="00377945" w:rsidRPr="007F600D" w:rsidRDefault="00377945" w:rsidP="00377945">
      <w:pPr>
        <w:pStyle w:val="13"/>
        <w:spacing w:line="252" w:lineRule="auto"/>
        <w:jc w:val="both"/>
        <w:rPr>
          <w:color w:val="auto"/>
        </w:rPr>
      </w:pPr>
      <w:r w:rsidRPr="007F600D">
        <w:rPr>
          <w:color w:val="auto"/>
        </w:rPr>
        <w:t>Роль и значение изобразительного искусства в жизни людей: образ мира в изобразительном искусстве.</w:t>
      </w:r>
    </w:p>
    <w:p w:rsidR="00377945" w:rsidRPr="007F600D" w:rsidRDefault="00377945" w:rsidP="00377945">
      <w:pPr>
        <w:pStyle w:val="af5"/>
        <w:rPr>
          <w:rFonts w:ascii="Times New Roman" w:hAnsi="Times New Roman" w:cs="Times New Roman"/>
        </w:rPr>
      </w:pPr>
      <w:bookmarkStart w:id="674" w:name="bookmark154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3 «Архитектура и дизайн»</w:t>
      </w:r>
      <w:bookmarkEnd w:id="674"/>
    </w:p>
    <w:p w:rsidR="00377945" w:rsidRPr="007F600D" w:rsidRDefault="00377945" w:rsidP="00377945">
      <w:pPr>
        <w:pStyle w:val="13"/>
        <w:jc w:val="both"/>
        <w:rPr>
          <w:color w:val="auto"/>
        </w:rPr>
      </w:pPr>
      <w:r w:rsidRPr="007F600D">
        <w:rPr>
          <w:color w:val="auto"/>
        </w:rPr>
        <w:lastRenderedPageBreak/>
        <w:t>Архитектура и дизайн — искусства художественной постройки — конструктивные искусства.</w:t>
      </w:r>
    </w:p>
    <w:p w:rsidR="00377945" w:rsidRPr="007F600D" w:rsidRDefault="00377945" w:rsidP="00377945">
      <w:pPr>
        <w:pStyle w:val="13"/>
        <w:jc w:val="both"/>
        <w:rPr>
          <w:color w:val="auto"/>
        </w:rPr>
      </w:pPr>
      <w:r w:rsidRPr="007F600D">
        <w:rPr>
          <w:color w:val="auto"/>
        </w:rPr>
        <w:t>Дизайн и архитектура как создатели «второй природы» — предметно-пространственной среды жизни людей.</w:t>
      </w:r>
    </w:p>
    <w:p w:rsidR="00377945" w:rsidRPr="007F600D" w:rsidRDefault="00377945" w:rsidP="00377945">
      <w:pPr>
        <w:pStyle w:val="13"/>
        <w:jc w:val="both"/>
        <w:rPr>
          <w:color w:val="auto"/>
        </w:rPr>
      </w:pPr>
      <w:r w:rsidRPr="007F600D">
        <w:rPr>
          <w:color w:val="auto"/>
        </w:rPr>
        <w:t>Функциональность предметно-пространственной среды и выражение в ней мировосприятия, духовно-ценностных позиций общества.</w:t>
      </w:r>
    </w:p>
    <w:p w:rsidR="00377945" w:rsidRPr="007F600D" w:rsidRDefault="00377945" w:rsidP="00377945">
      <w:pPr>
        <w:pStyle w:val="13"/>
        <w:jc w:val="both"/>
        <w:rPr>
          <w:color w:val="auto"/>
        </w:rPr>
      </w:pPr>
      <w:r w:rsidRPr="007F600D">
        <w:rPr>
          <w:color w:val="auto"/>
        </w:rPr>
        <w:t>Материальная культура человечества как уникальная информация о жизни людей в разные исторические эпохи.</w:t>
      </w:r>
    </w:p>
    <w:p w:rsidR="00377945" w:rsidRPr="007F600D" w:rsidRDefault="00377945" w:rsidP="00377945">
      <w:pPr>
        <w:pStyle w:val="13"/>
        <w:jc w:val="both"/>
        <w:rPr>
          <w:color w:val="auto"/>
        </w:rPr>
      </w:pPr>
      <w:r w:rsidRPr="007F600D">
        <w:rPr>
          <w:color w:val="auto"/>
        </w:rPr>
        <w:t>Роль архитектуры в понимании человеком своей идентичности. Задачи сохранения культурного наследия и природного ландшафта.</w:t>
      </w:r>
    </w:p>
    <w:p w:rsidR="00377945" w:rsidRPr="007F600D" w:rsidRDefault="00377945" w:rsidP="00377945">
      <w:pPr>
        <w:pStyle w:val="13"/>
        <w:spacing w:after="120"/>
        <w:jc w:val="both"/>
        <w:rPr>
          <w:color w:val="auto"/>
        </w:rPr>
      </w:pPr>
      <w:r w:rsidRPr="007F600D">
        <w:rPr>
          <w:color w:val="auto"/>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Графический дизайн</w:t>
      </w:r>
    </w:p>
    <w:p w:rsidR="00377945" w:rsidRPr="007F600D" w:rsidRDefault="00377945" w:rsidP="00377945">
      <w:pPr>
        <w:pStyle w:val="13"/>
        <w:spacing w:line="252" w:lineRule="auto"/>
        <w:jc w:val="both"/>
        <w:rPr>
          <w:color w:val="auto"/>
        </w:rPr>
      </w:pPr>
      <w:r w:rsidRPr="007F600D">
        <w:rPr>
          <w:color w:val="auto"/>
        </w:rPr>
        <w:t>Композиция как основа реализации замысла в любой творческой деятельности. Основы формальной композиции в конструктивных искусствах.</w:t>
      </w:r>
    </w:p>
    <w:p w:rsidR="00377945" w:rsidRPr="007F600D" w:rsidRDefault="00377945" w:rsidP="00377945">
      <w:pPr>
        <w:pStyle w:val="13"/>
        <w:spacing w:line="252" w:lineRule="auto"/>
        <w:jc w:val="both"/>
        <w:rPr>
          <w:color w:val="auto"/>
        </w:rPr>
      </w:pPr>
      <w:r w:rsidRPr="007F600D">
        <w:rPr>
          <w:color w:val="auto"/>
        </w:rPr>
        <w:t>Элементы композиции в графическом дизайне: пятно, линия, цвет, буква, текст и изображение.</w:t>
      </w:r>
    </w:p>
    <w:p w:rsidR="00377945" w:rsidRPr="007F600D" w:rsidRDefault="00377945" w:rsidP="00377945">
      <w:pPr>
        <w:pStyle w:val="13"/>
        <w:spacing w:line="252" w:lineRule="auto"/>
        <w:jc w:val="both"/>
        <w:rPr>
          <w:color w:val="auto"/>
        </w:rPr>
      </w:pPr>
      <w:r w:rsidRPr="007F600D">
        <w:rPr>
          <w:color w:val="auto"/>
        </w:rPr>
        <w:t>Формальная композиция как композиционное построение на основе сочетания геометрических фигур, без предметного содержания.</w:t>
      </w:r>
    </w:p>
    <w:p w:rsidR="00377945" w:rsidRPr="007F600D" w:rsidRDefault="00377945" w:rsidP="00377945">
      <w:pPr>
        <w:pStyle w:val="13"/>
        <w:spacing w:line="252" w:lineRule="auto"/>
        <w:jc w:val="both"/>
        <w:rPr>
          <w:color w:val="auto"/>
        </w:rPr>
      </w:pPr>
      <w:r w:rsidRPr="007F600D">
        <w:rPr>
          <w:color w:val="auto"/>
        </w:rPr>
        <w:t>Основные свойства композиции: целостность и соподчинённость элементов.</w:t>
      </w:r>
    </w:p>
    <w:p w:rsidR="00377945" w:rsidRPr="007F600D" w:rsidRDefault="00377945" w:rsidP="00377945">
      <w:pPr>
        <w:pStyle w:val="13"/>
        <w:spacing w:line="252" w:lineRule="auto"/>
        <w:jc w:val="both"/>
        <w:rPr>
          <w:color w:val="auto"/>
        </w:rPr>
      </w:pPr>
      <w:r w:rsidRPr="007F600D">
        <w:rPr>
          <w:color w:val="auto"/>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377945" w:rsidRPr="007F600D" w:rsidRDefault="00377945" w:rsidP="00377945">
      <w:pPr>
        <w:pStyle w:val="13"/>
        <w:spacing w:line="252" w:lineRule="auto"/>
        <w:jc w:val="both"/>
        <w:rPr>
          <w:color w:val="auto"/>
        </w:rPr>
      </w:pPr>
      <w:r w:rsidRPr="007F600D">
        <w:rPr>
          <w:color w:val="auto"/>
        </w:rPr>
        <w:t>Практические упражнения по созданию композиции с вариативным ритмическим расположением геометрических фигур на плоскости.</w:t>
      </w:r>
    </w:p>
    <w:p w:rsidR="00377945" w:rsidRPr="007F600D" w:rsidRDefault="00377945" w:rsidP="00377945">
      <w:pPr>
        <w:pStyle w:val="13"/>
        <w:spacing w:line="252" w:lineRule="auto"/>
        <w:jc w:val="both"/>
        <w:rPr>
          <w:color w:val="auto"/>
        </w:rPr>
      </w:pPr>
      <w:r w:rsidRPr="007F600D">
        <w:rPr>
          <w:color w:val="auto"/>
        </w:rPr>
        <w:t>Роль цвета в организации композиционного пространства.</w:t>
      </w:r>
    </w:p>
    <w:p w:rsidR="00377945" w:rsidRPr="007F600D" w:rsidRDefault="00377945" w:rsidP="00377945">
      <w:pPr>
        <w:pStyle w:val="13"/>
        <w:spacing w:line="252" w:lineRule="auto"/>
        <w:jc w:val="both"/>
        <w:rPr>
          <w:color w:val="auto"/>
        </w:rPr>
      </w:pPr>
      <w:r w:rsidRPr="007F600D">
        <w:rPr>
          <w:color w:val="auto"/>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377945" w:rsidRPr="007F600D" w:rsidRDefault="00377945" w:rsidP="00377945">
      <w:pPr>
        <w:pStyle w:val="13"/>
        <w:spacing w:line="252" w:lineRule="auto"/>
        <w:jc w:val="both"/>
        <w:rPr>
          <w:color w:val="auto"/>
        </w:rPr>
      </w:pPr>
      <w:r w:rsidRPr="007F600D">
        <w:rPr>
          <w:color w:val="auto"/>
        </w:rPr>
        <w:t>Шрифты и шрифтовая композиция в графическом дизайне.</w:t>
      </w:r>
    </w:p>
    <w:p w:rsidR="00377945" w:rsidRPr="007F600D" w:rsidRDefault="00377945" w:rsidP="00377945">
      <w:pPr>
        <w:pStyle w:val="13"/>
        <w:spacing w:line="252" w:lineRule="auto"/>
        <w:jc w:val="both"/>
        <w:rPr>
          <w:color w:val="auto"/>
        </w:rPr>
      </w:pPr>
      <w:r w:rsidRPr="007F600D">
        <w:rPr>
          <w:color w:val="auto"/>
        </w:rPr>
        <w:t>Форма буквы как изобразительно-смысловой символ.</w:t>
      </w:r>
    </w:p>
    <w:p w:rsidR="00377945" w:rsidRPr="007F600D" w:rsidRDefault="00377945" w:rsidP="00377945">
      <w:pPr>
        <w:pStyle w:val="13"/>
        <w:spacing w:line="252" w:lineRule="auto"/>
        <w:jc w:val="both"/>
        <w:rPr>
          <w:color w:val="auto"/>
        </w:rPr>
      </w:pPr>
      <w:r w:rsidRPr="007F600D">
        <w:rPr>
          <w:color w:val="auto"/>
        </w:rPr>
        <w:t>Шрифт и содержание текста. Стилизация шрифта.</w:t>
      </w:r>
    </w:p>
    <w:p w:rsidR="00377945" w:rsidRPr="007F600D" w:rsidRDefault="00377945" w:rsidP="00377945">
      <w:pPr>
        <w:pStyle w:val="13"/>
        <w:spacing w:line="252" w:lineRule="auto"/>
        <w:jc w:val="both"/>
        <w:rPr>
          <w:color w:val="auto"/>
        </w:rPr>
      </w:pPr>
      <w:r w:rsidRPr="007F600D">
        <w:rPr>
          <w:color w:val="auto"/>
        </w:rPr>
        <w:t>Типографика. Понимание типографской строки как элемента плоскостной композиции.</w:t>
      </w:r>
    </w:p>
    <w:p w:rsidR="00377945" w:rsidRPr="007F600D" w:rsidRDefault="00377945" w:rsidP="00377945">
      <w:pPr>
        <w:pStyle w:val="13"/>
        <w:spacing w:line="252" w:lineRule="auto"/>
        <w:jc w:val="both"/>
        <w:rPr>
          <w:color w:val="auto"/>
        </w:rPr>
      </w:pPr>
      <w:r w:rsidRPr="007F600D">
        <w:rPr>
          <w:color w:val="auto"/>
        </w:rPr>
        <w:t>Выполнение аналитических и практических работ по теме «Буква — изобразительный элемент композиции».</w:t>
      </w:r>
    </w:p>
    <w:p w:rsidR="00377945" w:rsidRPr="007F600D" w:rsidRDefault="00377945" w:rsidP="00377945">
      <w:pPr>
        <w:pStyle w:val="13"/>
        <w:spacing w:line="252" w:lineRule="auto"/>
        <w:jc w:val="both"/>
        <w:rPr>
          <w:color w:val="auto"/>
        </w:rPr>
      </w:pPr>
      <w:r w:rsidRPr="007F600D">
        <w:rPr>
          <w:color w:val="auto"/>
        </w:rPr>
        <w:t>Логотип как графический знак, эмблема или стилизованный графический символ. Функции логотипа. Шрифтовой логотип. Знаковый логотип.</w:t>
      </w:r>
    </w:p>
    <w:p w:rsidR="00377945" w:rsidRPr="007F600D" w:rsidRDefault="00377945" w:rsidP="00377945">
      <w:pPr>
        <w:pStyle w:val="13"/>
        <w:spacing w:line="252" w:lineRule="auto"/>
        <w:jc w:val="both"/>
        <w:rPr>
          <w:color w:val="auto"/>
        </w:rPr>
      </w:pPr>
      <w:r w:rsidRPr="007F600D">
        <w:rPr>
          <w:color w:val="auto"/>
        </w:rPr>
        <w:lastRenderedPageBreak/>
        <w:t>Композиционные основы макетирования в графическом дизайне при соединении текста и изображения.</w:t>
      </w:r>
    </w:p>
    <w:p w:rsidR="00377945" w:rsidRPr="007F600D" w:rsidRDefault="00377945" w:rsidP="00377945">
      <w:pPr>
        <w:pStyle w:val="13"/>
        <w:spacing w:line="252" w:lineRule="auto"/>
        <w:jc w:val="both"/>
        <w:rPr>
          <w:color w:val="auto"/>
        </w:rPr>
      </w:pPr>
      <w:r w:rsidRPr="007F600D">
        <w:rPr>
          <w:color w:val="auto"/>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377945" w:rsidRPr="007F600D" w:rsidRDefault="00377945" w:rsidP="00377945">
      <w:pPr>
        <w:pStyle w:val="13"/>
        <w:spacing w:line="252" w:lineRule="auto"/>
        <w:jc w:val="both"/>
        <w:rPr>
          <w:color w:val="auto"/>
        </w:rPr>
      </w:pPr>
      <w:r w:rsidRPr="007F600D">
        <w:rPr>
          <w:color w:val="auto"/>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377945" w:rsidRPr="007F600D" w:rsidRDefault="00377945" w:rsidP="00377945">
      <w:pPr>
        <w:pStyle w:val="13"/>
        <w:spacing w:after="180" w:line="252" w:lineRule="auto"/>
        <w:jc w:val="both"/>
        <w:rPr>
          <w:color w:val="auto"/>
        </w:rPr>
      </w:pPr>
      <w:r w:rsidRPr="007F600D">
        <w:rPr>
          <w:color w:val="auto"/>
        </w:rPr>
        <w:t>Макет разворота книги или журнала по выбранной теме в виде коллажа или на основе компьютерных программ.</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Макетирование объёмно-пространственных композиций</w:t>
      </w:r>
    </w:p>
    <w:p w:rsidR="00377945" w:rsidRPr="007F600D" w:rsidRDefault="00377945" w:rsidP="00377945">
      <w:pPr>
        <w:pStyle w:val="13"/>
        <w:spacing w:line="252" w:lineRule="auto"/>
        <w:jc w:val="both"/>
        <w:rPr>
          <w:color w:val="auto"/>
        </w:rPr>
      </w:pPr>
      <w:r w:rsidRPr="007F600D">
        <w:rPr>
          <w:color w:val="auto"/>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377945" w:rsidRPr="007F600D" w:rsidRDefault="00377945" w:rsidP="00377945">
      <w:pPr>
        <w:pStyle w:val="13"/>
        <w:spacing w:line="252" w:lineRule="auto"/>
        <w:jc w:val="both"/>
        <w:rPr>
          <w:color w:val="auto"/>
        </w:rPr>
      </w:pPr>
      <w:r w:rsidRPr="007F600D">
        <w:rPr>
          <w:color w:val="auto"/>
        </w:rPr>
        <w:t>Макетирование. Введение в макет понятия рельефа местности и способы его обозначения на макете.</w:t>
      </w:r>
    </w:p>
    <w:p w:rsidR="00377945" w:rsidRPr="007F600D" w:rsidRDefault="00377945" w:rsidP="00377945">
      <w:pPr>
        <w:pStyle w:val="13"/>
        <w:spacing w:line="252" w:lineRule="auto"/>
        <w:jc w:val="both"/>
        <w:rPr>
          <w:color w:val="auto"/>
        </w:rPr>
      </w:pPr>
      <w:r w:rsidRPr="007F600D">
        <w:rPr>
          <w:color w:val="auto"/>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377945" w:rsidRPr="007F600D" w:rsidRDefault="00377945" w:rsidP="00377945">
      <w:pPr>
        <w:pStyle w:val="13"/>
        <w:spacing w:line="252" w:lineRule="auto"/>
        <w:jc w:val="both"/>
        <w:rPr>
          <w:color w:val="auto"/>
        </w:rPr>
      </w:pPr>
      <w:r w:rsidRPr="007F600D">
        <w:rPr>
          <w:color w:val="auto"/>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377945" w:rsidRPr="007F600D" w:rsidRDefault="00377945" w:rsidP="00377945">
      <w:pPr>
        <w:pStyle w:val="13"/>
        <w:spacing w:line="252" w:lineRule="auto"/>
        <w:jc w:val="both"/>
        <w:rPr>
          <w:color w:val="auto"/>
        </w:rPr>
      </w:pPr>
      <w:r w:rsidRPr="007F600D">
        <w:rPr>
          <w:color w:val="auto"/>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377945" w:rsidRPr="007F600D" w:rsidRDefault="00377945" w:rsidP="00377945">
      <w:pPr>
        <w:pStyle w:val="13"/>
        <w:spacing w:line="252" w:lineRule="auto"/>
        <w:jc w:val="both"/>
        <w:rPr>
          <w:color w:val="auto"/>
        </w:rPr>
      </w:pPr>
      <w:r w:rsidRPr="007F600D">
        <w:rPr>
          <w:color w:val="auto"/>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377945" w:rsidRPr="007F600D" w:rsidRDefault="00377945" w:rsidP="00377945">
      <w:pPr>
        <w:pStyle w:val="13"/>
        <w:spacing w:line="252" w:lineRule="auto"/>
        <w:jc w:val="both"/>
        <w:rPr>
          <w:color w:val="auto"/>
        </w:rPr>
      </w:pPr>
      <w:r w:rsidRPr="007F600D">
        <w:rPr>
          <w:color w:val="auto"/>
        </w:rPr>
        <w:t>Многообразие предметного мира, создаваемого человеком. Функция вещи и её форма. Образ времени в предметах, создаваемых человеком.</w:t>
      </w:r>
    </w:p>
    <w:p w:rsidR="00377945" w:rsidRPr="007F600D" w:rsidRDefault="00377945" w:rsidP="00377945">
      <w:pPr>
        <w:pStyle w:val="13"/>
        <w:spacing w:line="252" w:lineRule="auto"/>
        <w:jc w:val="both"/>
        <w:rPr>
          <w:color w:val="auto"/>
        </w:rPr>
      </w:pPr>
      <w:r w:rsidRPr="007F600D">
        <w:rPr>
          <w:color w:val="auto"/>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377945" w:rsidRPr="007F600D" w:rsidRDefault="00377945" w:rsidP="00377945">
      <w:pPr>
        <w:pStyle w:val="13"/>
        <w:spacing w:line="252" w:lineRule="auto"/>
        <w:jc w:val="both"/>
        <w:rPr>
          <w:color w:val="auto"/>
        </w:rPr>
      </w:pPr>
      <w:r w:rsidRPr="007F600D">
        <w:rPr>
          <w:color w:val="auto"/>
        </w:rPr>
        <w:t>Выполнение аналитических зарисовок форм бытовых предметов.</w:t>
      </w:r>
    </w:p>
    <w:p w:rsidR="00377945" w:rsidRPr="007F600D" w:rsidRDefault="00377945" w:rsidP="00377945">
      <w:pPr>
        <w:pStyle w:val="13"/>
        <w:spacing w:line="252" w:lineRule="auto"/>
        <w:jc w:val="both"/>
        <w:rPr>
          <w:color w:val="auto"/>
        </w:rPr>
      </w:pPr>
      <w:r w:rsidRPr="007F600D">
        <w:rPr>
          <w:color w:val="auto"/>
        </w:rPr>
        <w:t>Творческое проектирование предметов быта с определением их функций и материала изготовления</w:t>
      </w:r>
    </w:p>
    <w:p w:rsidR="00377945" w:rsidRPr="007F600D" w:rsidRDefault="00377945" w:rsidP="00377945">
      <w:pPr>
        <w:pStyle w:val="13"/>
        <w:spacing w:line="252" w:lineRule="auto"/>
        <w:jc w:val="both"/>
        <w:rPr>
          <w:color w:val="auto"/>
        </w:rPr>
      </w:pPr>
      <w:r w:rsidRPr="007F600D">
        <w:rPr>
          <w:color w:val="auto"/>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377945" w:rsidRPr="007F600D" w:rsidRDefault="00377945" w:rsidP="00377945">
      <w:pPr>
        <w:pStyle w:val="13"/>
        <w:spacing w:after="180" w:line="252" w:lineRule="auto"/>
        <w:jc w:val="both"/>
        <w:rPr>
          <w:color w:val="auto"/>
        </w:rPr>
      </w:pPr>
      <w:r w:rsidRPr="007F600D">
        <w:rPr>
          <w:color w:val="auto"/>
        </w:rPr>
        <w:lastRenderedPageBreak/>
        <w:t>Конструирование объектов дизайна или архитектурное макетирование с использованием цвета.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Социальное значение дизайна и архитектуры как среды жизни человека</w:t>
      </w:r>
    </w:p>
    <w:p w:rsidR="00377945" w:rsidRPr="007F600D" w:rsidRDefault="00377945" w:rsidP="00377945">
      <w:pPr>
        <w:pStyle w:val="13"/>
        <w:spacing w:line="252" w:lineRule="auto"/>
        <w:jc w:val="both"/>
        <w:rPr>
          <w:color w:val="auto"/>
        </w:rPr>
      </w:pPr>
      <w:r w:rsidRPr="007F600D">
        <w:rPr>
          <w:color w:val="auto"/>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377945" w:rsidRPr="007F600D" w:rsidRDefault="00377945" w:rsidP="00377945">
      <w:pPr>
        <w:pStyle w:val="13"/>
        <w:spacing w:line="252" w:lineRule="auto"/>
        <w:jc w:val="both"/>
        <w:rPr>
          <w:color w:val="auto"/>
        </w:rPr>
      </w:pPr>
      <w:r w:rsidRPr="007F600D">
        <w:rPr>
          <w:color w:val="auto"/>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377945" w:rsidRPr="007F600D" w:rsidRDefault="00377945" w:rsidP="00377945">
      <w:pPr>
        <w:pStyle w:val="13"/>
        <w:spacing w:line="252" w:lineRule="auto"/>
        <w:jc w:val="both"/>
        <w:rPr>
          <w:color w:val="auto"/>
        </w:rPr>
      </w:pPr>
      <w:r w:rsidRPr="007F600D">
        <w:rPr>
          <w:color w:val="auto"/>
        </w:rPr>
        <w:t>Архитектура народного жилища, храмовая архитектура, частный дом в предметно-пространственной среде жизни разных народов.</w:t>
      </w:r>
    </w:p>
    <w:p w:rsidR="00377945" w:rsidRPr="007F600D" w:rsidRDefault="00377945" w:rsidP="00377945">
      <w:pPr>
        <w:pStyle w:val="13"/>
        <w:spacing w:line="252" w:lineRule="auto"/>
        <w:jc w:val="both"/>
        <w:rPr>
          <w:color w:val="auto"/>
        </w:rPr>
      </w:pPr>
      <w:r w:rsidRPr="007F600D">
        <w:rPr>
          <w:color w:val="auto"/>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377945" w:rsidRPr="007F600D" w:rsidRDefault="00377945" w:rsidP="00377945">
      <w:pPr>
        <w:pStyle w:val="13"/>
        <w:spacing w:line="252" w:lineRule="auto"/>
        <w:jc w:val="both"/>
        <w:rPr>
          <w:color w:val="auto"/>
        </w:rPr>
      </w:pPr>
      <w:r w:rsidRPr="007F600D">
        <w:rPr>
          <w:color w:val="auto"/>
        </w:rPr>
        <w:t>Пути развития современной архитектуры и дизайна: город сегодня и завтра.</w:t>
      </w:r>
    </w:p>
    <w:p w:rsidR="00377945" w:rsidRPr="007F600D" w:rsidRDefault="00377945" w:rsidP="00377945">
      <w:pPr>
        <w:pStyle w:val="13"/>
        <w:spacing w:line="252" w:lineRule="auto"/>
        <w:jc w:val="both"/>
        <w:rPr>
          <w:color w:val="auto"/>
        </w:rPr>
      </w:pPr>
      <w:r w:rsidRPr="007F600D">
        <w:rPr>
          <w:color w:val="auto"/>
        </w:rPr>
        <w:t xml:space="preserve">Архитектурная и градостроительная революция </w:t>
      </w:r>
      <w:r w:rsidRPr="007F600D">
        <w:rPr>
          <w:color w:val="auto"/>
          <w:lang w:val="en-US" w:bidi="en-US"/>
        </w:rPr>
        <w:t>XX</w:t>
      </w:r>
      <w:r w:rsidRPr="007F600D">
        <w:rPr>
          <w:color w:val="auto"/>
          <w:lang w:bidi="en-US"/>
        </w:rPr>
        <w:t xml:space="preserve"> </w:t>
      </w:r>
      <w:r w:rsidRPr="007F600D">
        <w:rPr>
          <w:color w:val="auto"/>
        </w:rPr>
        <w:t>в. Её технологические и эстетические предпосылки и истоки. Социальный аспект «перестройки» в архитектуре.</w:t>
      </w:r>
    </w:p>
    <w:p w:rsidR="00377945" w:rsidRPr="007F600D" w:rsidRDefault="00377945" w:rsidP="00377945">
      <w:pPr>
        <w:pStyle w:val="13"/>
        <w:spacing w:line="252" w:lineRule="auto"/>
        <w:jc w:val="both"/>
        <w:rPr>
          <w:color w:val="auto"/>
        </w:rPr>
      </w:pPr>
      <w:r w:rsidRPr="007F600D">
        <w:rPr>
          <w:color w:val="auto"/>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377945" w:rsidRPr="007F600D" w:rsidRDefault="00377945" w:rsidP="00377945">
      <w:pPr>
        <w:pStyle w:val="13"/>
        <w:spacing w:line="252" w:lineRule="auto"/>
        <w:jc w:val="both"/>
        <w:rPr>
          <w:color w:val="auto"/>
        </w:rPr>
      </w:pPr>
      <w:r w:rsidRPr="007F600D">
        <w:rPr>
          <w:color w:val="auto"/>
        </w:rPr>
        <w:t>Пространство городской среды. Исторические формы планировки городской среды и их связь с образом жизни людей.</w:t>
      </w:r>
    </w:p>
    <w:p w:rsidR="00377945" w:rsidRPr="007F600D" w:rsidRDefault="00377945" w:rsidP="00377945">
      <w:pPr>
        <w:pStyle w:val="13"/>
        <w:spacing w:line="252" w:lineRule="auto"/>
        <w:jc w:val="both"/>
        <w:rPr>
          <w:color w:val="auto"/>
        </w:rPr>
      </w:pPr>
      <w:r w:rsidRPr="007F600D">
        <w:rPr>
          <w:color w:val="auto"/>
        </w:rPr>
        <w:t>Роль цвета в формировании пространства. Схема-планировка и реальность.</w:t>
      </w:r>
    </w:p>
    <w:p w:rsidR="00377945" w:rsidRPr="007F600D" w:rsidRDefault="00377945" w:rsidP="00377945">
      <w:pPr>
        <w:pStyle w:val="13"/>
        <w:spacing w:line="252" w:lineRule="auto"/>
        <w:jc w:val="both"/>
        <w:rPr>
          <w:color w:val="auto"/>
        </w:rPr>
      </w:pPr>
      <w:r w:rsidRPr="007F600D">
        <w:rPr>
          <w:color w:val="auto"/>
        </w:rPr>
        <w:t>Современные поиски новой эстетики в градостроительстве.</w:t>
      </w:r>
    </w:p>
    <w:p w:rsidR="00377945" w:rsidRPr="007F600D" w:rsidRDefault="00377945" w:rsidP="00377945">
      <w:pPr>
        <w:pStyle w:val="13"/>
        <w:spacing w:line="252" w:lineRule="auto"/>
        <w:jc w:val="both"/>
        <w:rPr>
          <w:color w:val="auto"/>
        </w:rPr>
      </w:pPr>
      <w:r w:rsidRPr="007F600D">
        <w:rPr>
          <w:color w:val="auto"/>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377945" w:rsidRPr="007F600D" w:rsidRDefault="00377945" w:rsidP="00377945">
      <w:pPr>
        <w:pStyle w:val="13"/>
        <w:spacing w:line="252" w:lineRule="auto"/>
        <w:jc w:val="both"/>
        <w:rPr>
          <w:color w:val="auto"/>
        </w:rPr>
      </w:pPr>
      <w:r w:rsidRPr="007F600D">
        <w:rPr>
          <w:color w:val="auto"/>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377945" w:rsidRPr="007F600D" w:rsidRDefault="00377945" w:rsidP="00377945">
      <w:pPr>
        <w:pStyle w:val="13"/>
        <w:spacing w:line="252" w:lineRule="auto"/>
        <w:jc w:val="both"/>
        <w:rPr>
          <w:color w:val="auto"/>
        </w:rPr>
      </w:pPr>
      <w:r w:rsidRPr="007F600D">
        <w:rPr>
          <w:color w:val="auto"/>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377945" w:rsidRPr="007F600D" w:rsidRDefault="00377945" w:rsidP="00377945">
      <w:pPr>
        <w:pStyle w:val="13"/>
        <w:spacing w:line="252" w:lineRule="auto"/>
        <w:jc w:val="both"/>
        <w:rPr>
          <w:color w:val="auto"/>
        </w:rPr>
      </w:pPr>
      <w:r w:rsidRPr="007F600D">
        <w:rPr>
          <w:color w:val="auto"/>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377945" w:rsidRPr="007F600D" w:rsidRDefault="00377945" w:rsidP="00377945">
      <w:pPr>
        <w:pStyle w:val="13"/>
        <w:spacing w:line="252" w:lineRule="auto"/>
        <w:jc w:val="both"/>
        <w:rPr>
          <w:color w:val="auto"/>
        </w:rPr>
      </w:pPr>
      <w:r w:rsidRPr="007F600D">
        <w:rPr>
          <w:color w:val="auto"/>
        </w:rPr>
        <w:lastRenderedPageBreak/>
        <w:t xml:space="preserve">Выполнение практической работы по теме «Проектирование дизайна объектов городской среды» в виде создания </w:t>
      </w:r>
      <w:proofErr w:type="spellStart"/>
      <w:r w:rsidRPr="007F600D">
        <w:rPr>
          <w:color w:val="auto"/>
        </w:rPr>
        <w:t>коллажнографической</w:t>
      </w:r>
      <w:proofErr w:type="spellEnd"/>
      <w:r w:rsidRPr="007F600D">
        <w:rPr>
          <w:color w:val="auto"/>
        </w:rPr>
        <w:t xml:space="preserve"> композиции или дизайн-проекта оформления витрины магазина.</w:t>
      </w:r>
    </w:p>
    <w:p w:rsidR="00377945" w:rsidRPr="007F600D" w:rsidRDefault="00377945" w:rsidP="00377945">
      <w:pPr>
        <w:pStyle w:val="13"/>
        <w:spacing w:line="252" w:lineRule="auto"/>
        <w:jc w:val="both"/>
        <w:rPr>
          <w:color w:val="auto"/>
        </w:rPr>
      </w:pPr>
      <w:r w:rsidRPr="007F600D">
        <w:rPr>
          <w:color w:val="auto"/>
        </w:rPr>
        <w:t>Интерьер и предметный мир в доме. Назначение помещения и построение его интерьера. Дизайн пространственно-предметной среды интерьера.</w:t>
      </w:r>
    </w:p>
    <w:p w:rsidR="00377945" w:rsidRPr="007F600D" w:rsidRDefault="00377945" w:rsidP="00377945">
      <w:pPr>
        <w:pStyle w:val="13"/>
        <w:spacing w:line="252" w:lineRule="auto"/>
        <w:jc w:val="both"/>
        <w:rPr>
          <w:color w:val="auto"/>
        </w:rPr>
      </w:pPr>
      <w:r w:rsidRPr="007F600D">
        <w:rPr>
          <w:color w:val="auto"/>
        </w:rPr>
        <w:t>Образно-стилевое единство материальной культуры каждой эпохи. Интерьер как отражение стиля жизни его хозяев.</w:t>
      </w:r>
    </w:p>
    <w:p w:rsidR="00377945" w:rsidRPr="007F600D" w:rsidRDefault="00377945" w:rsidP="00377945">
      <w:pPr>
        <w:pStyle w:val="13"/>
        <w:spacing w:line="252" w:lineRule="auto"/>
        <w:jc w:val="both"/>
        <w:rPr>
          <w:color w:val="auto"/>
        </w:rPr>
      </w:pPr>
      <w:r w:rsidRPr="007F600D">
        <w:rPr>
          <w:color w:val="auto"/>
        </w:rPr>
        <w:t>Зонирование интерьера — создание многофункционального пространства. Отделочные материалы, введение фактуры и цвета в интерьер.</w:t>
      </w:r>
    </w:p>
    <w:p w:rsidR="00377945" w:rsidRPr="007F600D" w:rsidRDefault="00377945" w:rsidP="00377945">
      <w:pPr>
        <w:pStyle w:val="13"/>
        <w:spacing w:line="252" w:lineRule="auto"/>
        <w:jc w:val="both"/>
        <w:rPr>
          <w:color w:val="auto"/>
        </w:rPr>
      </w:pPr>
      <w:r w:rsidRPr="007F600D">
        <w:rPr>
          <w:color w:val="auto"/>
        </w:rPr>
        <w:t>Интерьеры общественных зданий (театр, кафе, вокзал, офис, школа).</w:t>
      </w:r>
    </w:p>
    <w:p w:rsidR="00377945" w:rsidRPr="007F600D" w:rsidRDefault="00377945" w:rsidP="00377945">
      <w:pPr>
        <w:pStyle w:val="13"/>
        <w:spacing w:line="252" w:lineRule="auto"/>
        <w:jc w:val="both"/>
        <w:rPr>
          <w:color w:val="auto"/>
        </w:rPr>
      </w:pPr>
      <w:r w:rsidRPr="007F600D">
        <w:rPr>
          <w:color w:val="auto"/>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377945" w:rsidRPr="007F600D" w:rsidRDefault="00377945" w:rsidP="00377945">
      <w:pPr>
        <w:pStyle w:val="13"/>
        <w:spacing w:line="252" w:lineRule="auto"/>
        <w:jc w:val="both"/>
        <w:rPr>
          <w:color w:val="auto"/>
        </w:rPr>
      </w:pPr>
      <w:r w:rsidRPr="007F600D">
        <w:rPr>
          <w:color w:val="auto"/>
        </w:rPr>
        <w:t>Организация архитектурно-ландшафтного пространства. Город в единстве с ландшафтно-парковой средой.</w:t>
      </w:r>
    </w:p>
    <w:p w:rsidR="00377945" w:rsidRPr="007F600D" w:rsidRDefault="00377945" w:rsidP="00377945">
      <w:pPr>
        <w:pStyle w:val="13"/>
        <w:spacing w:line="252" w:lineRule="auto"/>
        <w:jc w:val="both"/>
        <w:rPr>
          <w:color w:val="auto"/>
        </w:rPr>
      </w:pPr>
      <w:r w:rsidRPr="007F600D">
        <w:rPr>
          <w:color w:val="auto"/>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377945" w:rsidRPr="007F600D" w:rsidRDefault="00377945" w:rsidP="00377945">
      <w:pPr>
        <w:pStyle w:val="13"/>
        <w:spacing w:line="252" w:lineRule="auto"/>
        <w:jc w:val="both"/>
        <w:rPr>
          <w:color w:val="auto"/>
        </w:rPr>
      </w:pPr>
      <w:r w:rsidRPr="007F600D">
        <w:rPr>
          <w:color w:val="auto"/>
        </w:rPr>
        <w:t>Выполнение дизайн-проекта территории парка или приусадебного участка в виде схемы-чертежа.</w:t>
      </w:r>
    </w:p>
    <w:p w:rsidR="00377945" w:rsidRPr="007F600D" w:rsidRDefault="00377945" w:rsidP="00377945">
      <w:pPr>
        <w:pStyle w:val="13"/>
        <w:spacing w:line="252" w:lineRule="auto"/>
        <w:jc w:val="both"/>
        <w:rPr>
          <w:color w:val="auto"/>
        </w:rPr>
      </w:pPr>
      <w:r w:rsidRPr="007F600D">
        <w:rPr>
          <w:color w:val="auto"/>
        </w:rPr>
        <w:t xml:space="preserve">Единство эстетического и функционального в </w:t>
      </w:r>
      <w:proofErr w:type="spellStart"/>
      <w:r w:rsidRPr="007F600D">
        <w:rPr>
          <w:color w:val="auto"/>
        </w:rPr>
        <w:t>объёмнопространственной</w:t>
      </w:r>
      <w:proofErr w:type="spellEnd"/>
      <w:r w:rsidRPr="007F600D">
        <w:rPr>
          <w:color w:val="auto"/>
        </w:rPr>
        <w:t xml:space="preserve"> организации среды жизнедеятельности людей.</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Образ человека и индивидуальное проектирование</w:t>
      </w:r>
    </w:p>
    <w:p w:rsidR="00377945" w:rsidRPr="007F600D" w:rsidRDefault="00377945" w:rsidP="00377945">
      <w:pPr>
        <w:pStyle w:val="13"/>
        <w:jc w:val="both"/>
        <w:rPr>
          <w:color w:val="auto"/>
        </w:rPr>
      </w:pPr>
      <w:r w:rsidRPr="007F600D">
        <w:rPr>
          <w:color w:val="auto"/>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377945" w:rsidRPr="007F600D" w:rsidRDefault="00377945" w:rsidP="00377945">
      <w:pPr>
        <w:pStyle w:val="13"/>
        <w:jc w:val="both"/>
        <w:rPr>
          <w:color w:val="auto"/>
        </w:rPr>
      </w:pPr>
      <w:r w:rsidRPr="007F600D">
        <w:rPr>
          <w:color w:val="auto"/>
        </w:rPr>
        <w:t>Проектные работы по созданию облика частного дома, комнаты и сада. Дизайн предметной среды в интерьере частного дома.</w:t>
      </w:r>
    </w:p>
    <w:p w:rsidR="00377945" w:rsidRPr="007F600D" w:rsidRDefault="00377945" w:rsidP="00377945">
      <w:pPr>
        <w:pStyle w:val="13"/>
        <w:jc w:val="both"/>
        <w:rPr>
          <w:color w:val="auto"/>
        </w:rPr>
      </w:pPr>
      <w:r w:rsidRPr="007F600D">
        <w:rPr>
          <w:color w:val="auto"/>
        </w:rPr>
        <w:t>Мода и культура как параметры создания собственного костюма или комплекта одежды.</w:t>
      </w:r>
    </w:p>
    <w:p w:rsidR="00377945" w:rsidRPr="007F600D" w:rsidRDefault="00377945" w:rsidP="00377945">
      <w:pPr>
        <w:pStyle w:val="13"/>
        <w:jc w:val="both"/>
        <w:rPr>
          <w:color w:val="auto"/>
        </w:rPr>
      </w:pPr>
      <w:r w:rsidRPr="007F600D">
        <w:rPr>
          <w:color w:val="auto"/>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377945" w:rsidRPr="007F600D" w:rsidRDefault="00377945" w:rsidP="00377945">
      <w:pPr>
        <w:pStyle w:val="13"/>
        <w:jc w:val="both"/>
        <w:rPr>
          <w:color w:val="auto"/>
        </w:rPr>
      </w:pPr>
      <w:r w:rsidRPr="007F600D">
        <w:rPr>
          <w:color w:val="auto"/>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377945" w:rsidRPr="007F600D" w:rsidRDefault="00377945" w:rsidP="00377945">
      <w:pPr>
        <w:pStyle w:val="13"/>
        <w:jc w:val="both"/>
        <w:rPr>
          <w:color w:val="auto"/>
        </w:rPr>
      </w:pPr>
      <w:r w:rsidRPr="007F600D">
        <w:rPr>
          <w:color w:val="auto"/>
        </w:rPr>
        <w:t>Выполнение практических творческих эскизов по теме «Дизайн современной одежды».</w:t>
      </w:r>
    </w:p>
    <w:p w:rsidR="00377945" w:rsidRPr="007F600D" w:rsidRDefault="00377945" w:rsidP="00377945">
      <w:pPr>
        <w:pStyle w:val="13"/>
        <w:jc w:val="both"/>
        <w:rPr>
          <w:color w:val="auto"/>
        </w:rPr>
      </w:pPr>
      <w:r w:rsidRPr="007F600D">
        <w:rPr>
          <w:color w:val="auto"/>
        </w:rPr>
        <w:t xml:space="preserve">Искусство грима и причёски. Форма лица и причёска. Макияж дневной, </w:t>
      </w:r>
      <w:r w:rsidRPr="007F600D">
        <w:rPr>
          <w:color w:val="auto"/>
        </w:rPr>
        <w:lastRenderedPageBreak/>
        <w:t>вечерний и карнавальный. Грим бытовой и сценический.</w:t>
      </w:r>
    </w:p>
    <w:p w:rsidR="00377945" w:rsidRPr="007F600D" w:rsidRDefault="00377945" w:rsidP="00377945">
      <w:pPr>
        <w:pStyle w:val="13"/>
        <w:jc w:val="both"/>
        <w:rPr>
          <w:color w:val="auto"/>
        </w:rPr>
      </w:pPr>
      <w:r w:rsidRPr="007F600D">
        <w:rPr>
          <w:color w:val="auto"/>
        </w:rPr>
        <w:t>Имидж-дизайн и его связь с публичностью, технологией социального поведения, рекламой, общественной деятельностью.</w:t>
      </w:r>
    </w:p>
    <w:p w:rsidR="00377945" w:rsidRPr="007F600D" w:rsidRDefault="00377945" w:rsidP="00377945">
      <w:pPr>
        <w:pStyle w:val="13"/>
        <w:spacing w:after="100"/>
        <w:jc w:val="both"/>
        <w:rPr>
          <w:color w:val="auto"/>
        </w:rPr>
      </w:pPr>
      <w:r w:rsidRPr="007F600D">
        <w:rPr>
          <w:color w:val="auto"/>
        </w:rPr>
        <w:t>Дизайн и архитектура — средства организации среды жизни людей и строительства нового мира.</w:t>
      </w:r>
    </w:p>
    <w:p w:rsidR="00377945" w:rsidRPr="007F600D" w:rsidRDefault="00377945" w:rsidP="00377945">
      <w:pPr>
        <w:pStyle w:val="af5"/>
        <w:rPr>
          <w:rFonts w:ascii="Times New Roman" w:hAnsi="Times New Roman" w:cs="Times New Roman"/>
        </w:rPr>
      </w:pPr>
      <w:bookmarkStart w:id="675" w:name="bookmark154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4 «Изображение в синтетических, экранных видах искусства и художественная фотография» (</w:t>
      </w:r>
      <w:r w:rsidRPr="007F600D">
        <w:rPr>
          <w:rFonts w:ascii="Times New Roman" w:hAnsi="Times New Roman" w:cs="Times New Roman"/>
          <w:i/>
          <w:iCs/>
        </w:rPr>
        <w:t>вариативный</w:t>
      </w:r>
      <w:r w:rsidRPr="007F600D">
        <w:rPr>
          <w:rFonts w:ascii="Times New Roman" w:hAnsi="Times New Roman" w:cs="Times New Roman"/>
        </w:rPr>
        <w:t>)</w:t>
      </w:r>
      <w:bookmarkEnd w:id="675"/>
    </w:p>
    <w:p w:rsidR="00377945" w:rsidRPr="007F600D" w:rsidRDefault="00377945" w:rsidP="00377945">
      <w:pPr>
        <w:pStyle w:val="13"/>
        <w:jc w:val="both"/>
        <w:rPr>
          <w:color w:val="auto"/>
        </w:rPr>
      </w:pPr>
      <w:r w:rsidRPr="007F600D">
        <w:rPr>
          <w:color w:val="auto"/>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377945" w:rsidRPr="007F600D" w:rsidRDefault="00377945" w:rsidP="00377945">
      <w:pPr>
        <w:pStyle w:val="13"/>
        <w:jc w:val="both"/>
        <w:rPr>
          <w:color w:val="auto"/>
        </w:rPr>
      </w:pPr>
      <w:r w:rsidRPr="007F600D">
        <w:rPr>
          <w:color w:val="auto"/>
        </w:rPr>
        <w:t>Значение развития технологий в становлении новых видов искусства.</w:t>
      </w:r>
    </w:p>
    <w:p w:rsidR="00377945" w:rsidRPr="007F600D" w:rsidRDefault="00377945" w:rsidP="00377945">
      <w:pPr>
        <w:pStyle w:val="13"/>
        <w:spacing w:after="100"/>
        <w:jc w:val="both"/>
        <w:rPr>
          <w:color w:val="auto"/>
        </w:rPr>
      </w:pPr>
      <w:r w:rsidRPr="007F600D">
        <w:rPr>
          <w:color w:val="auto"/>
        </w:rPr>
        <w:t>Мультимедиа и объединение множества воспринимаемых человеком информационных средств на экране цифрового искусства.</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Художник и искусство театра</w:t>
      </w:r>
    </w:p>
    <w:p w:rsidR="00377945" w:rsidRPr="007F600D" w:rsidRDefault="00377945" w:rsidP="00377945">
      <w:pPr>
        <w:pStyle w:val="13"/>
        <w:spacing w:after="80" w:line="257" w:lineRule="auto"/>
        <w:jc w:val="both"/>
        <w:rPr>
          <w:color w:val="auto"/>
        </w:rPr>
      </w:pPr>
      <w:r w:rsidRPr="007F600D">
        <w:rPr>
          <w:color w:val="auto"/>
        </w:rPr>
        <w:t>Рождение театра в древнейших обрядах. История развития искусства театра.</w:t>
      </w:r>
    </w:p>
    <w:p w:rsidR="00377945" w:rsidRPr="007F600D" w:rsidRDefault="00377945" w:rsidP="00377945">
      <w:pPr>
        <w:pStyle w:val="13"/>
        <w:jc w:val="both"/>
        <w:rPr>
          <w:color w:val="auto"/>
        </w:rPr>
      </w:pPr>
      <w:r w:rsidRPr="007F600D">
        <w:rPr>
          <w:color w:val="auto"/>
        </w:rPr>
        <w:t>Жанровое многообразие театральных представлений, шоу, праздников и их визуальный облик.</w:t>
      </w:r>
    </w:p>
    <w:p w:rsidR="00377945" w:rsidRPr="007F600D" w:rsidRDefault="00377945" w:rsidP="00377945">
      <w:pPr>
        <w:pStyle w:val="13"/>
        <w:jc w:val="both"/>
        <w:rPr>
          <w:color w:val="auto"/>
        </w:rPr>
      </w:pPr>
      <w:r w:rsidRPr="007F600D">
        <w:rPr>
          <w:color w:val="auto"/>
        </w:rPr>
        <w:t>Роль художника и виды профессиональной деятельности художника в современном театре.</w:t>
      </w:r>
    </w:p>
    <w:p w:rsidR="00377945" w:rsidRPr="007F600D" w:rsidRDefault="00377945" w:rsidP="00377945">
      <w:pPr>
        <w:pStyle w:val="13"/>
        <w:jc w:val="both"/>
        <w:rPr>
          <w:color w:val="auto"/>
        </w:rPr>
      </w:pPr>
      <w:r w:rsidRPr="007F600D">
        <w:rPr>
          <w:color w:val="auto"/>
        </w:rPr>
        <w:t>Сценография и создание сценического образа. Сотворчество художника-постановщика с драматургом, режиссёром и актёрами.</w:t>
      </w:r>
    </w:p>
    <w:p w:rsidR="00377945" w:rsidRPr="007F600D" w:rsidRDefault="00377945" w:rsidP="00377945">
      <w:pPr>
        <w:pStyle w:val="13"/>
        <w:jc w:val="both"/>
        <w:rPr>
          <w:color w:val="auto"/>
        </w:rPr>
      </w:pPr>
      <w:r w:rsidRPr="007F600D">
        <w:rPr>
          <w:color w:val="auto"/>
        </w:rPr>
        <w:t>Роль освещения в визуальном облике театрального действия. Бутафорские, пошивочные, декорационные и иные цеха в театре.</w:t>
      </w:r>
    </w:p>
    <w:p w:rsidR="00377945" w:rsidRPr="007F600D" w:rsidRDefault="00377945" w:rsidP="00377945">
      <w:pPr>
        <w:pStyle w:val="13"/>
        <w:jc w:val="both"/>
        <w:rPr>
          <w:color w:val="auto"/>
        </w:rPr>
      </w:pPr>
      <w:r w:rsidRPr="007F600D">
        <w:rPr>
          <w:color w:val="auto"/>
        </w:rPr>
        <w:t>Сценический костюм, грим и маска. Стилистическое единство в решении образа спектакля. Выражение в костюме характера персонажа.</w:t>
      </w:r>
    </w:p>
    <w:p w:rsidR="00377945" w:rsidRPr="007F600D" w:rsidRDefault="00377945" w:rsidP="00377945">
      <w:pPr>
        <w:pStyle w:val="13"/>
        <w:jc w:val="both"/>
        <w:rPr>
          <w:color w:val="auto"/>
        </w:rPr>
      </w:pPr>
      <w:r w:rsidRPr="007F600D">
        <w:rPr>
          <w:color w:val="auto"/>
        </w:rPr>
        <w:t>Творчество художников-постановщиков в истории отечественного искусства (К. Коровин, И. Билибин, А. Головин и др.).</w:t>
      </w:r>
    </w:p>
    <w:p w:rsidR="00377945" w:rsidRPr="007F600D" w:rsidRDefault="00377945" w:rsidP="00377945">
      <w:pPr>
        <w:pStyle w:val="13"/>
        <w:jc w:val="both"/>
        <w:rPr>
          <w:color w:val="auto"/>
        </w:rPr>
      </w:pPr>
      <w:r w:rsidRPr="007F600D">
        <w:rPr>
          <w:color w:val="auto"/>
        </w:rPr>
        <w:t>Школьный спектакль и работа художника по его подготовке.</w:t>
      </w:r>
    </w:p>
    <w:p w:rsidR="00377945" w:rsidRPr="007F600D" w:rsidRDefault="00377945" w:rsidP="00377945">
      <w:pPr>
        <w:pStyle w:val="13"/>
        <w:jc w:val="both"/>
        <w:rPr>
          <w:color w:val="auto"/>
        </w:rPr>
      </w:pPr>
      <w:r w:rsidRPr="007F600D">
        <w:rPr>
          <w:color w:val="auto"/>
        </w:rPr>
        <w:t>Художник в театре кукол и его ведущая роль как соавтора режиссёра и актёра в процессе создания образа персонажа.</w:t>
      </w:r>
    </w:p>
    <w:p w:rsidR="00377945" w:rsidRPr="007F600D" w:rsidRDefault="00377945" w:rsidP="00377945">
      <w:pPr>
        <w:pStyle w:val="13"/>
        <w:spacing w:after="180"/>
        <w:jc w:val="both"/>
        <w:rPr>
          <w:color w:val="auto"/>
        </w:rPr>
      </w:pPr>
      <w:r w:rsidRPr="007F600D">
        <w:rPr>
          <w:color w:val="auto"/>
        </w:rPr>
        <w:t>Условность и метафора в театральной постановке как образная и авторская интерпретация реальности.</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Художественная фотография</w:t>
      </w:r>
    </w:p>
    <w:p w:rsidR="00377945" w:rsidRPr="007F600D" w:rsidRDefault="00377945" w:rsidP="00377945">
      <w:pPr>
        <w:pStyle w:val="13"/>
        <w:spacing w:line="252" w:lineRule="auto"/>
        <w:jc w:val="both"/>
        <w:rPr>
          <w:color w:val="auto"/>
        </w:rPr>
      </w:pPr>
      <w:r w:rsidRPr="007F600D">
        <w:rPr>
          <w:color w:val="auto"/>
        </w:rPr>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7F600D">
        <w:rPr>
          <w:color w:val="auto"/>
        </w:rPr>
        <w:t>дагеротипа</w:t>
      </w:r>
      <w:proofErr w:type="spellEnd"/>
      <w:r w:rsidRPr="007F600D">
        <w:rPr>
          <w:color w:val="auto"/>
        </w:rPr>
        <w:t xml:space="preserve"> до компьютерных технологий.</w:t>
      </w:r>
    </w:p>
    <w:p w:rsidR="00377945" w:rsidRPr="007F600D" w:rsidRDefault="00377945" w:rsidP="00377945">
      <w:pPr>
        <w:pStyle w:val="13"/>
        <w:spacing w:line="252" w:lineRule="auto"/>
        <w:jc w:val="both"/>
        <w:rPr>
          <w:color w:val="auto"/>
        </w:rPr>
      </w:pPr>
      <w:r w:rsidRPr="007F600D">
        <w:rPr>
          <w:color w:val="auto"/>
        </w:rPr>
        <w:t>Современные возможности художественной обработки цифровой фотографии.</w:t>
      </w:r>
    </w:p>
    <w:p w:rsidR="00377945" w:rsidRPr="007F600D" w:rsidRDefault="00377945" w:rsidP="00377945">
      <w:pPr>
        <w:pStyle w:val="13"/>
        <w:spacing w:line="252" w:lineRule="auto"/>
        <w:jc w:val="both"/>
        <w:rPr>
          <w:color w:val="auto"/>
        </w:rPr>
      </w:pPr>
      <w:r w:rsidRPr="007F600D">
        <w:rPr>
          <w:color w:val="auto"/>
        </w:rPr>
        <w:t>Картина мира и «</w:t>
      </w:r>
      <w:proofErr w:type="spellStart"/>
      <w:r w:rsidRPr="007F600D">
        <w:rPr>
          <w:color w:val="auto"/>
        </w:rPr>
        <w:t>Родиноведение</w:t>
      </w:r>
      <w:proofErr w:type="spellEnd"/>
      <w:r w:rsidRPr="007F600D">
        <w:rPr>
          <w:color w:val="auto"/>
        </w:rPr>
        <w:t>» в фотографиях С. М. Прокудина-</w:t>
      </w:r>
      <w:r w:rsidRPr="007F600D">
        <w:rPr>
          <w:color w:val="auto"/>
        </w:rPr>
        <w:lastRenderedPageBreak/>
        <w:t>Горского. Сохранённая история и роль его фотографий в современной отечественной культуре.</w:t>
      </w:r>
    </w:p>
    <w:p w:rsidR="00377945" w:rsidRPr="007F600D" w:rsidRDefault="00377945" w:rsidP="00377945">
      <w:pPr>
        <w:pStyle w:val="13"/>
        <w:spacing w:line="252" w:lineRule="auto"/>
        <w:jc w:val="both"/>
        <w:rPr>
          <w:color w:val="auto"/>
        </w:rPr>
      </w:pPr>
      <w:r w:rsidRPr="007F600D">
        <w:rPr>
          <w:color w:val="auto"/>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377945" w:rsidRPr="007F600D" w:rsidRDefault="00377945" w:rsidP="00377945">
      <w:pPr>
        <w:pStyle w:val="13"/>
        <w:spacing w:line="252" w:lineRule="auto"/>
        <w:jc w:val="both"/>
        <w:rPr>
          <w:color w:val="auto"/>
        </w:rPr>
      </w:pPr>
      <w:r w:rsidRPr="007F600D">
        <w:rPr>
          <w:color w:val="auto"/>
        </w:rPr>
        <w:t>Композиция кадра, ракурс, плановость, графический ритм.</w:t>
      </w:r>
    </w:p>
    <w:p w:rsidR="00377945" w:rsidRPr="007F600D" w:rsidRDefault="00377945" w:rsidP="00377945">
      <w:pPr>
        <w:pStyle w:val="13"/>
        <w:spacing w:line="252" w:lineRule="auto"/>
        <w:jc w:val="both"/>
        <w:rPr>
          <w:color w:val="auto"/>
        </w:rPr>
      </w:pPr>
      <w:r w:rsidRPr="007F600D">
        <w:rPr>
          <w:color w:val="auto"/>
        </w:rPr>
        <w:t>Умения наблюдать и выявлять выразительность и красоту окружающей жизни с помощью фотографии.</w:t>
      </w:r>
    </w:p>
    <w:p w:rsidR="00377945" w:rsidRPr="007F600D" w:rsidRDefault="00377945" w:rsidP="00377945">
      <w:pPr>
        <w:pStyle w:val="13"/>
        <w:spacing w:line="252" w:lineRule="auto"/>
        <w:jc w:val="both"/>
        <w:rPr>
          <w:color w:val="auto"/>
        </w:rPr>
      </w:pPr>
      <w:r w:rsidRPr="007F600D">
        <w:rPr>
          <w:color w:val="auto"/>
        </w:rPr>
        <w:t>Фотопейзаж в творчестве профессиональных фотографов.</w:t>
      </w:r>
    </w:p>
    <w:p w:rsidR="00377945" w:rsidRPr="007F600D" w:rsidRDefault="00377945" w:rsidP="00377945">
      <w:pPr>
        <w:pStyle w:val="13"/>
        <w:spacing w:line="252" w:lineRule="auto"/>
        <w:jc w:val="both"/>
        <w:rPr>
          <w:color w:val="auto"/>
        </w:rPr>
      </w:pPr>
      <w:r w:rsidRPr="007F600D">
        <w:rPr>
          <w:color w:val="auto"/>
        </w:rPr>
        <w:t>Образные возможности чёрно-белой и цветной фотографии. Роль тональных контрастов и роль цвета в эмоционально-образном восприятии пейзажа.</w:t>
      </w:r>
    </w:p>
    <w:p w:rsidR="00377945" w:rsidRPr="007F600D" w:rsidRDefault="00377945" w:rsidP="00377945">
      <w:pPr>
        <w:pStyle w:val="13"/>
        <w:spacing w:line="252" w:lineRule="auto"/>
        <w:jc w:val="both"/>
        <w:rPr>
          <w:color w:val="auto"/>
        </w:rPr>
      </w:pPr>
      <w:r w:rsidRPr="007F600D">
        <w:rPr>
          <w:color w:val="auto"/>
        </w:rPr>
        <w:t>Роль освещения в портретном образе. Фотография постановочная и документальная.</w:t>
      </w:r>
    </w:p>
    <w:p w:rsidR="00377945" w:rsidRPr="007F600D" w:rsidRDefault="00377945" w:rsidP="00377945">
      <w:pPr>
        <w:pStyle w:val="13"/>
        <w:spacing w:line="252" w:lineRule="auto"/>
        <w:jc w:val="both"/>
        <w:rPr>
          <w:color w:val="auto"/>
        </w:rPr>
      </w:pPr>
      <w:r w:rsidRPr="007F600D">
        <w:rPr>
          <w:color w:val="auto"/>
        </w:rPr>
        <w:t>Фотопортрет в истории профессиональной фотографии и его связь с направлениями в изобразительном искусстве.</w:t>
      </w:r>
    </w:p>
    <w:p w:rsidR="00377945" w:rsidRPr="007F600D" w:rsidRDefault="00377945" w:rsidP="00377945">
      <w:pPr>
        <w:pStyle w:val="13"/>
        <w:spacing w:line="252" w:lineRule="auto"/>
        <w:jc w:val="both"/>
        <w:rPr>
          <w:color w:val="auto"/>
        </w:rPr>
      </w:pPr>
      <w:r w:rsidRPr="007F600D">
        <w:rPr>
          <w:color w:val="auto"/>
        </w:rPr>
        <w:t>Портрет в фотографии, его общее и особенное по сравнению с живописным и графическим портретом. Опыт выполнения портретных фотографий.</w:t>
      </w:r>
    </w:p>
    <w:p w:rsidR="00377945" w:rsidRPr="007F600D" w:rsidRDefault="00377945" w:rsidP="00377945">
      <w:pPr>
        <w:pStyle w:val="13"/>
        <w:spacing w:line="252" w:lineRule="auto"/>
        <w:jc w:val="both"/>
        <w:rPr>
          <w:color w:val="auto"/>
        </w:rPr>
      </w:pPr>
      <w:r w:rsidRPr="007F600D">
        <w:rPr>
          <w:color w:val="auto"/>
        </w:rPr>
        <w:t>Фоторепортаж. Образ события в кадре. Репортажный снимок — свидетельство истории и его значение в сохранении памяти о событии.</w:t>
      </w:r>
    </w:p>
    <w:p w:rsidR="00377945" w:rsidRPr="007F600D" w:rsidRDefault="00377945" w:rsidP="00377945">
      <w:pPr>
        <w:pStyle w:val="13"/>
        <w:spacing w:line="252" w:lineRule="auto"/>
        <w:jc w:val="both"/>
        <w:rPr>
          <w:color w:val="auto"/>
        </w:rPr>
      </w:pPr>
      <w:r w:rsidRPr="007F600D">
        <w:rPr>
          <w:color w:val="auto"/>
        </w:rPr>
        <w:t>Фоторепортаж — дневник истории. Значение работы военных фотографов. Спортивные фотографии. Образ современности в репортажных фотографиях.</w:t>
      </w:r>
    </w:p>
    <w:p w:rsidR="00377945" w:rsidRPr="007F600D" w:rsidRDefault="00377945" w:rsidP="00377945">
      <w:pPr>
        <w:pStyle w:val="13"/>
        <w:spacing w:line="252" w:lineRule="auto"/>
        <w:jc w:val="both"/>
        <w:rPr>
          <w:color w:val="auto"/>
        </w:rPr>
      </w:pPr>
      <w:r w:rsidRPr="007F600D">
        <w:rPr>
          <w:color w:val="auto"/>
        </w:rPr>
        <w:t>«Работать для жизни...» — фотографии Александра Родченко, их значение и влияние на стиль эпохи.</w:t>
      </w:r>
    </w:p>
    <w:p w:rsidR="00377945" w:rsidRPr="007F600D" w:rsidRDefault="00377945" w:rsidP="00377945">
      <w:pPr>
        <w:pStyle w:val="13"/>
        <w:spacing w:line="252" w:lineRule="auto"/>
        <w:jc w:val="both"/>
        <w:rPr>
          <w:color w:val="auto"/>
        </w:rPr>
      </w:pPr>
      <w:r w:rsidRPr="007F600D">
        <w:rPr>
          <w:color w:val="auto"/>
        </w:rPr>
        <w:t>Возможности компьютерной обработки фотографий, задачи преобразования фотографий и границы достоверности.</w:t>
      </w:r>
    </w:p>
    <w:p w:rsidR="00377945" w:rsidRPr="007F600D" w:rsidRDefault="00377945" w:rsidP="00377945">
      <w:pPr>
        <w:pStyle w:val="13"/>
        <w:spacing w:line="252" w:lineRule="auto"/>
        <w:jc w:val="both"/>
        <w:rPr>
          <w:color w:val="auto"/>
        </w:rPr>
      </w:pPr>
      <w:r w:rsidRPr="007F600D">
        <w:rPr>
          <w:color w:val="auto"/>
        </w:rPr>
        <w:t>Коллаж как жанр художественного творчества с помощью различных компьютерных программ.</w:t>
      </w:r>
    </w:p>
    <w:p w:rsidR="00377945" w:rsidRPr="007F600D" w:rsidRDefault="00377945" w:rsidP="00377945">
      <w:pPr>
        <w:pStyle w:val="13"/>
        <w:spacing w:after="200" w:line="252" w:lineRule="auto"/>
        <w:jc w:val="both"/>
        <w:rPr>
          <w:color w:val="auto"/>
        </w:rPr>
      </w:pPr>
      <w:r w:rsidRPr="007F600D">
        <w:rPr>
          <w:color w:val="auto"/>
        </w:rPr>
        <w:t xml:space="preserve">Художественная фотография как авторское видение мира, как образ времени и влияние </w:t>
      </w:r>
      <w:proofErr w:type="spellStart"/>
      <w:r w:rsidRPr="007F600D">
        <w:rPr>
          <w:color w:val="auto"/>
        </w:rPr>
        <w:t>фотообраза</w:t>
      </w:r>
      <w:proofErr w:type="spellEnd"/>
      <w:r w:rsidRPr="007F600D">
        <w:rPr>
          <w:color w:val="auto"/>
        </w:rPr>
        <w:t xml:space="preserve"> на жизнь людей.</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Изображение и искусство кино</w:t>
      </w:r>
    </w:p>
    <w:p w:rsidR="00377945" w:rsidRPr="007F600D" w:rsidRDefault="00377945" w:rsidP="00377945">
      <w:pPr>
        <w:pStyle w:val="13"/>
        <w:jc w:val="both"/>
        <w:rPr>
          <w:color w:val="auto"/>
        </w:rPr>
      </w:pPr>
      <w:r w:rsidRPr="007F600D">
        <w:rPr>
          <w:color w:val="auto"/>
        </w:rPr>
        <w:t>Ожившее изображение. История кино и его эволюция как искусства.</w:t>
      </w:r>
    </w:p>
    <w:p w:rsidR="00377945" w:rsidRPr="007F600D" w:rsidRDefault="00377945" w:rsidP="00377945">
      <w:pPr>
        <w:pStyle w:val="13"/>
        <w:jc w:val="both"/>
        <w:rPr>
          <w:color w:val="auto"/>
        </w:rPr>
      </w:pPr>
      <w:r w:rsidRPr="007F600D">
        <w:rPr>
          <w:color w:val="auto"/>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377945" w:rsidRPr="007F600D" w:rsidRDefault="00377945" w:rsidP="00377945">
      <w:pPr>
        <w:pStyle w:val="13"/>
        <w:jc w:val="both"/>
        <w:rPr>
          <w:color w:val="auto"/>
        </w:rPr>
      </w:pPr>
      <w:r w:rsidRPr="007F600D">
        <w:rPr>
          <w:color w:val="auto"/>
        </w:rPr>
        <w:t>Монтаж композиционно построенных кадров — основа языка киноискусства.</w:t>
      </w:r>
    </w:p>
    <w:p w:rsidR="00377945" w:rsidRPr="007F600D" w:rsidRDefault="00377945" w:rsidP="00377945">
      <w:pPr>
        <w:pStyle w:val="13"/>
        <w:jc w:val="both"/>
        <w:rPr>
          <w:color w:val="auto"/>
        </w:rPr>
      </w:pPr>
      <w:r w:rsidRPr="007F600D">
        <w:rPr>
          <w:color w:val="auto"/>
        </w:rPr>
        <w:t xml:space="preserve">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w:t>
      </w:r>
      <w:r w:rsidRPr="007F600D">
        <w:rPr>
          <w:color w:val="auto"/>
        </w:rPr>
        <w:lastRenderedPageBreak/>
        <w:t>предметы, историческая конкретность и художественный образ — видеоряд художественного игрового фильма.</w:t>
      </w:r>
    </w:p>
    <w:p w:rsidR="00377945" w:rsidRPr="007F600D" w:rsidRDefault="00377945" w:rsidP="00377945">
      <w:pPr>
        <w:pStyle w:val="13"/>
        <w:jc w:val="both"/>
        <w:rPr>
          <w:color w:val="auto"/>
        </w:rPr>
      </w:pPr>
      <w:r w:rsidRPr="007F600D">
        <w:rPr>
          <w:color w:val="auto"/>
        </w:rPr>
        <w:t>Создание видеоролика — от замысла до съёмки. Разные жанры — разные задачи в работе над видеороликом. Этапы создания видеоролика.</w:t>
      </w:r>
    </w:p>
    <w:p w:rsidR="00377945" w:rsidRPr="007F600D" w:rsidRDefault="00377945" w:rsidP="00377945">
      <w:pPr>
        <w:pStyle w:val="13"/>
        <w:jc w:val="both"/>
        <w:rPr>
          <w:color w:val="auto"/>
        </w:rPr>
      </w:pPr>
      <w:r w:rsidRPr="007F600D">
        <w:rPr>
          <w:color w:val="auto"/>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377945" w:rsidRPr="007F600D" w:rsidRDefault="00377945" w:rsidP="00377945">
      <w:pPr>
        <w:pStyle w:val="13"/>
        <w:spacing w:line="252" w:lineRule="auto"/>
        <w:jc w:val="both"/>
        <w:rPr>
          <w:color w:val="auto"/>
        </w:rPr>
      </w:pPr>
      <w:r w:rsidRPr="007F600D">
        <w:rPr>
          <w:color w:val="auto"/>
        </w:rPr>
        <w:t>Использование электронно-цифровых технологий в современном игровом кинематографе.</w:t>
      </w:r>
    </w:p>
    <w:p w:rsidR="00377945" w:rsidRPr="007F600D" w:rsidRDefault="00377945" w:rsidP="00377945">
      <w:pPr>
        <w:pStyle w:val="13"/>
        <w:spacing w:line="252" w:lineRule="auto"/>
        <w:jc w:val="both"/>
        <w:rPr>
          <w:color w:val="auto"/>
        </w:rPr>
      </w:pPr>
      <w:r w:rsidRPr="007F600D">
        <w:rPr>
          <w:color w:val="auto"/>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377945" w:rsidRPr="007F600D" w:rsidRDefault="00377945" w:rsidP="00377945">
      <w:pPr>
        <w:pStyle w:val="13"/>
        <w:spacing w:after="100" w:line="252" w:lineRule="auto"/>
        <w:jc w:val="both"/>
        <w:rPr>
          <w:color w:val="auto"/>
        </w:rPr>
      </w:pPr>
      <w:r w:rsidRPr="007F600D">
        <w:rPr>
          <w:color w:val="auto"/>
        </w:rPr>
        <w:t>Этапы создания анимационного фильма. Требования и критерии художественности.</w:t>
      </w: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Изобразительное искусство на телевидении</w:t>
      </w:r>
    </w:p>
    <w:p w:rsidR="00377945" w:rsidRPr="007F600D" w:rsidRDefault="00377945" w:rsidP="00377945">
      <w:pPr>
        <w:pStyle w:val="13"/>
        <w:spacing w:line="252" w:lineRule="auto"/>
        <w:jc w:val="both"/>
        <w:rPr>
          <w:color w:val="auto"/>
        </w:rPr>
      </w:pPr>
      <w:r w:rsidRPr="007F600D">
        <w:rPr>
          <w:color w:val="auto"/>
        </w:rPr>
        <w:t>Телевидение — экранное искусство: средство массовой информации, художественного и научного просвещения, развлечения и организации досуга.</w:t>
      </w:r>
    </w:p>
    <w:p w:rsidR="00377945" w:rsidRPr="007F600D" w:rsidRDefault="00377945" w:rsidP="00377945">
      <w:pPr>
        <w:pStyle w:val="13"/>
        <w:spacing w:line="252" w:lineRule="auto"/>
        <w:jc w:val="both"/>
        <w:rPr>
          <w:color w:val="auto"/>
        </w:rPr>
      </w:pPr>
      <w:r w:rsidRPr="007F600D">
        <w:rPr>
          <w:color w:val="auto"/>
        </w:rPr>
        <w:t>Искусство и технология. Создатель телевидения — русский инженер Владимир Козьмич Зворыкин.</w:t>
      </w:r>
    </w:p>
    <w:p w:rsidR="00377945" w:rsidRPr="007F600D" w:rsidRDefault="00377945" w:rsidP="00377945">
      <w:pPr>
        <w:pStyle w:val="13"/>
        <w:spacing w:line="252" w:lineRule="auto"/>
        <w:jc w:val="both"/>
        <w:rPr>
          <w:color w:val="auto"/>
        </w:rPr>
      </w:pPr>
      <w:r w:rsidRPr="007F600D">
        <w:rPr>
          <w:color w:val="auto"/>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377945" w:rsidRPr="007F600D" w:rsidRDefault="00377945" w:rsidP="00377945">
      <w:pPr>
        <w:pStyle w:val="13"/>
        <w:spacing w:line="252" w:lineRule="auto"/>
        <w:jc w:val="both"/>
        <w:rPr>
          <w:color w:val="auto"/>
        </w:rPr>
      </w:pPr>
      <w:r w:rsidRPr="007F600D">
        <w:rPr>
          <w:color w:val="auto"/>
        </w:rPr>
        <w:t>Деятельность художника на телевидении: художники по свету, костюму, гриму; сценографический дизайн и компьютерная графика.</w:t>
      </w:r>
    </w:p>
    <w:p w:rsidR="00377945" w:rsidRPr="007F600D" w:rsidRDefault="00377945" w:rsidP="00377945">
      <w:pPr>
        <w:pStyle w:val="13"/>
        <w:spacing w:line="252" w:lineRule="auto"/>
        <w:jc w:val="both"/>
        <w:rPr>
          <w:color w:val="auto"/>
        </w:rPr>
      </w:pPr>
      <w:r w:rsidRPr="007F600D">
        <w:rPr>
          <w:color w:val="auto"/>
        </w:rPr>
        <w:t>Школьное телевидение и студия мультимедиа. Построение видеоряда и художественного оформления.</w:t>
      </w:r>
    </w:p>
    <w:p w:rsidR="00377945" w:rsidRPr="007F600D" w:rsidRDefault="00377945" w:rsidP="00377945">
      <w:pPr>
        <w:pStyle w:val="13"/>
        <w:spacing w:line="252" w:lineRule="auto"/>
        <w:jc w:val="both"/>
        <w:rPr>
          <w:color w:val="auto"/>
        </w:rPr>
      </w:pPr>
      <w:r w:rsidRPr="007F600D">
        <w:rPr>
          <w:color w:val="auto"/>
        </w:rPr>
        <w:t>Художнические роли каждого человека в реальной бытийной жизни.</w:t>
      </w:r>
    </w:p>
    <w:p w:rsidR="00377945" w:rsidRPr="007F600D" w:rsidRDefault="00377945" w:rsidP="00377945">
      <w:pPr>
        <w:pStyle w:val="13"/>
        <w:spacing w:line="252" w:lineRule="auto"/>
        <w:jc w:val="both"/>
        <w:rPr>
          <w:color w:val="auto"/>
        </w:rPr>
        <w:sectPr w:rsidR="00377945" w:rsidRPr="007F600D">
          <w:footerReference w:type="even" r:id="rId47"/>
          <w:footerReference w:type="default" r:id="rId48"/>
          <w:footnotePr>
            <w:numRestart w:val="eachPage"/>
          </w:footnotePr>
          <w:pgSz w:w="7824" w:h="12019"/>
          <w:pgMar w:top="667" w:right="711" w:bottom="866" w:left="714" w:header="0" w:footer="3" w:gutter="0"/>
          <w:cols w:space="720"/>
          <w:noEndnote/>
          <w:docGrid w:linePitch="360"/>
        </w:sectPr>
      </w:pPr>
      <w:r w:rsidRPr="007F600D">
        <w:rPr>
          <w:color w:val="auto"/>
        </w:rPr>
        <w:t>Роль искусства в жизни общества и его влияние на жизнь каждого человека.</w:t>
      </w:r>
    </w:p>
    <w:p w:rsidR="00377945" w:rsidRPr="007F600D" w:rsidRDefault="00377945" w:rsidP="00377945">
      <w:pPr>
        <w:pStyle w:val="af5"/>
        <w:pBdr>
          <w:bottom w:val="single" w:sz="12" w:space="1" w:color="auto"/>
        </w:pBdr>
        <w:rPr>
          <w:rFonts w:ascii="Times New Roman" w:hAnsi="Times New Roman" w:cs="Times New Roman"/>
        </w:rPr>
      </w:pPr>
      <w:bookmarkStart w:id="676" w:name="bookmark1545"/>
      <w:r w:rsidRPr="007F600D">
        <w:rPr>
          <w:rFonts w:ascii="Times New Roman" w:hAnsi="Times New Roman" w:cs="Times New Roman"/>
        </w:rPr>
        <w:lastRenderedPageBreak/>
        <w:t>ПЛАНИРУЕМЫЕ РЕЗУЛЬТАТЫ ОСВОЕНИЯ УЧЕБНОГО ПРЕДМЕТА «ИЗОБРАЗИТЕЛЬНОЕ ИСКУССТВО» НА УРОВНЕ ОСНОВНОГО ОБЩЕГО ОБРАЗОВАНИЯ</w:t>
      </w:r>
      <w:bookmarkEnd w:id="676"/>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677" w:name="bookmark1547"/>
      <w:r w:rsidRPr="007F600D">
        <w:rPr>
          <w:rFonts w:ascii="Times New Roman" w:hAnsi="Times New Roman" w:cs="Times New Roman"/>
        </w:rPr>
        <w:t>ЛИЧНОСТНЫЕ РЕЗУЛЬТАТЫ</w:t>
      </w:r>
      <w:bookmarkEnd w:id="677"/>
    </w:p>
    <w:p w:rsidR="00377945" w:rsidRPr="007F600D" w:rsidRDefault="00377945" w:rsidP="00377945">
      <w:pPr>
        <w:pStyle w:val="13"/>
        <w:spacing w:line="240" w:lineRule="auto"/>
        <w:jc w:val="both"/>
        <w:rPr>
          <w:color w:val="auto"/>
        </w:rPr>
      </w:pPr>
      <w:r w:rsidRPr="007F600D">
        <w:rPr>
          <w:color w:val="auto"/>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377945" w:rsidRPr="007F600D" w:rsidRDefault="00377945" w:rsidP="00377945">
      <w:pPr>
        <w:pStyle w:val="13"/>
        <w:spacing w:line="240" w:lineRule="auto"/>
        <w:jc w:val="both"/>
        <w:rPr>
          <w:color w:val="auto"/>
        </w:rPr>
      </w:pPr>
      <w:r w:rsidRPr="007F600D">
        <w:rPr>
          <w:color w:val="auto"/>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377945" w:rsidRPr="007F600D" w:rsidRDefault="00377945" w:rsidP="00377945">
      <w:pPr>
        <w:pStyle w:val="13"/>
        <w:spacing w:line="240" w:lineRule="auto"/>
        <w:jc w:val="both"/>
        <w:rPr>
          <w:color w:val="auto"/>
        </w:rPr>
      </w:pPr>
      <w:r w:rsidRPr="007F600D">
        <w:rPr>
          <w:color w:val="auto"/>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w:t>
      </w:r>
      <w:proofErr w:type="spellStart"/>
      <w:r w:rsidRPr="007F600D">
        <w:rPr>
          <w:color w:val="auto"/>
        </w:rPr>
        <w:t>духовнонравственное</w:t>
      </w:r>
      <w:proofErr w:type="spellEnd"/>
      <w:r w:rsidRPr="007F600D">
        <w:rPr>
          <w:color w:val="auto"/>
        </w:rPr>
        <w:t xml:space="preserve">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377945" w:rsidRPr="007F600D" w:rsidRDefault="00377945" w:rsidP="00377945">
      <w:pPr>
        <w:pStyle w:val="16"/>
        <w:rPr>
          <w:rFonts w:ascii="Times New Roman" w:hAnsi="Times New Roman" w:cs="Times New Roman"/>
        </w:rPr>
      </w:pPr>
      <w:bookmarkStart w:id="678" w:name="bookmark1549"/>
      <w:r w:rsidRPr="007F600D">
        <w:rPr>
          <w:rFonts w:ascii="Times New Roman" w:hAnsi="Times New Roman" w:cs="Times New Roman"/>
        </w:rPr>
        <w:t>1. Патриотическое воспитание</w:t>
      </w:r>
      <w:bookmarkEnd w:id="678"/>
    </w:p>
    <w:p w:rsidR="00377945" w:rsidRPr="007F600D" w:rsidRDefault="00377945" w:rsidP="00377945">
      <w:pPr>
        <w:pStyle w:val="13"/>
        <w:spacing w:line="240" w:lineRule="auto"/>
        <w:jc w:val="both"/>
        <w:rPr>
          <w:color w:val="auto"/>
        </w:rPr>
      </w:pPr>
      <w:r w:rsidRPr="007F600D">
        <w:rPr>
          <w:color w:val="auto"/>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377945" w:rsidRPr="007F600D" w:rsidRDefault="00377945" w:rsidP="00377945">
      <w:pPr>
        <w:pStyle w:val="16"/>
        <w:rPr>
          <w:rFonts w:ascii="Times New Roman" w:hAnsi="Times New Roman" w:cs="Times New Roman"/>
        </w:rPr>
      </w:pPr>
      <w:bookmarkStart w:id="679" w:name="bookmark1551"/>
      <w:r w:rsidRPr="007F600D">
        <w:rPr>
          <w:rFonts w:ascii="Times New Roman" w:hAnsi="Times New Roman" w:cs="Times New Roman"/>
        </w:rPr>
        <w:t>2. Гражданское воспитание</w:t>
      </w:r>
      <w:bookmarkEnd w:id="679"/>
    </w:p>
    <w:p w:rsidR="00377945" w:rsidRPr="007F600D" w:rsidRDefault="00377945" w:rsidP="00377945">
      <w:pPr>
        <w:pStyle w:val="13"/>
        <w:spacing w:line="240" w:lineRule="auto"/>
        <w:jc w:val="both"/>
        <w:rPr>
          <w:color w:val="auto"/>
        </w:rPr>
      </w:pPr>
      <w:r w:rsidRPr="007F600D">
        <w:rPr>
          <w:color w:val="auto"/>
        </w:rP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w:t>
      </w:r>
      <w:r w:rsidRPr="007F600D">
        <w:rPr>
          <w:color w:val="auto"/>
        </w:rPr>
        <w:lastRenderedPageBreak/>
        <w:t>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377945" w:rsidRPr="007F600D" w:rsidRDefault="00377945" w:rsidP="00377945">
      <w:pPr>
        <w:pStyle w:val="16"/>
        <w:rPr>
          <w:rFonts w:ascii="Times New Roman" w:hAnsi="Times New Roman" w:cs="Times New Roman"/>
        </w:rPr>
      </w:pPr>
      <w:bookmarkStart w:id="680" w:name="bookmark1553"/>
      <w:r w:rsidRPr="007F600D">
        <w:rPr>
          <w:rFonts w:ascii="Times New Roman" w:hAnsi="Times New Roman" w:cs="Times New Roman"/>
        </w:rPr>
        <w:t>3. Духовно-нравственное воспитание</w:t>
      </w:r>
      <w:bookmarkEnd w:id="680"/>
    </w:p>
    <w:p w:rsidR="00377945" w:rsidRPr="007F600D" w:rsidRDefault="00377945" w:rsidP="00377945">
      <w:pPr>
        <w:pStyle w:val="13"/>
        <w:spacing w:line="252" w:lineRule="auto"/>
        <w:jc w:val="both"/>
        <w:rPr>
          <w:color w:val="auto"/>
        </w:rPr>
      </w:pPr>
      <w:r w:rsidRPr="007F600D">
        <w:rPr>
          <w:color w:val="auto"/>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w:t>
      </w:r>
      <w:proofErr w:type="spellStart"/>
      <w:r w:rsidRPr="007F600D">
        <w:rPr>
          <w:color w:val="auto"/>
        </w:rPr>
        <w:t>эмоциональнообразной</w:t>
      </w:r>
      <w:proofErr w:type="spellEnd"/>
      <w:r w:rsidRPr="007F600D">
        <w:rPr>
          <w:color w:val="auto"/>
        </w:rPr>
        <w:t>,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377945" w:rsidRPr="007F600D" w:rsidRDefault="00377945" w:rsidP="00377945">
      <w:pPr>
        <w:pStyle w:val="16"/>
        <w:rPr>
          <w:rFonts w:ascii="Times New Roman" w:hAnsi="Times New Roman" w:cs="Times New Roman"/>
        </w:rPr>
      </w:pPr>
      <w:bookmarkStart w:id="681" w:name="bookmark1555"/>
      <w:r w:rsidRPr="007F600D">
        <w:rPr>
          <w:rFonts w:ascii="Times New Roman" w:hAnsi="Times New Roman" w:cs="Times New Roman"/>
        </w:rPr>
        <w:t>4. Эстетическое воспитание</w:t>
      </w:r>
      <w:bookmarkEnd w:id="681"/>
    </w:p>
    <w:p w:rsidR="00377945" w:rsidRPr="007F600D" w:rsidRDefault="00377945" w:rsidP="00377945">
      <w:pPr>
        <w:pStyle w:val="13"/>
        <w:spacing w:line="252" w:lineRule="auto"/>
        <w:jc w:val="both"/>
        <w:rPr>
          <w:color w:val="auto"/>
        </w:rPr>
      </w:pPr>
      <w:r w:rsidRPr="007F600D">
        <w:rPr>
          <w:color w:val="auto"/>
        </w:rPr>
        <w:t xml:space="preserve">Эстетическое (от греч. </w:t>
      </w:r>
      <w:proofErr w:type="spellStart"/>
      <w:r w:rsidRPr="007F600D">
        <w:rPr>
          <w:color w:val="auto"/>
          <w:lang w:val="en-US" w:bidi="en-US"/>
        </w:rPr>
        <w:t>aisthetikos</w:t>
      </w:r>
      <w:proofErr w:type="spellEnd"/>
      <w:r w:rsidRPr="007F600D">
        <w:rPr>
          <w:color w:val="auto"/>
          <w:lang w:bidi="en-US"/>
        </w:rPr>
        <w:t xml:space="preserve"> </w:t>
      </w:r>
      <w:r w:rsidRPr="007F600D">
        <w:rPr>
          <w:color w:val="auto"/>
        </w:rPr>
        <w:t xml:space="preserve">—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7F600D">
        <w:rPr>
          <w:color w:val="auto"/>
        </w:rPr>
        <w:t>самореализующейся</w:t>
      </w:r>
      <w:proofErr w:type="spellEnd"/>
      <w:r w:rsidRPr="007F600D">
        <w:rPr>
          <w:color w:val="auto"/>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377945" w:rsidRPr="007F600D" w:rsidRDefault="00377945" w:rsidP="00377945">
      <w:pPr>
        <w:pStyle w:val="16"/>
        <w:rPr>
          <w:rFonts w:ascii="Times New Roman" w:hAnsi="Times New Roman" w:cs="Times New Roman"/>
        </w:rPr>
      </w:pPr>
      <w:bookmarkStart w:id="682" w:name="bookmark1557"/>
      <w:r w:rsidRPr="007F600D">
        <w:rPr>
          <w:rFonts w:ascii="Times New Roman" w:hAnsi="Times New Roman" w:cs="Times New Roman"/>
        </w:rPr>
        <w:t>5. Ценности познавательной деятельности</w:t>
      </w:r>
      <w:bookmarkEnd w:id="682"/>
    </w:p>
    <w:p w:rsidR="00377945" w:rsidRPr="007F600D" w:rsidRDefault="00377945" w:rsidP="00377945">
      <w:pPr>
        <w:pStyle w:val="13"/>
        <w:jc w:val="both"/>
        <w:rPr>
          <w:color w:val="auto"/>
        </w:rPr>
      </w:pPr>
      <w:r w:rsidRPr="007F600D">
        <w:rPr>
          <w:color w:val="auto"/>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377945" w:rsidRPr="007F600D" w:rsidRDefault="00377945" w:rsidP="00377945">
      <w:pPr>
        <w:pStyle w:val="16"/>
        <w:rPr>
          <w:rFonts w:ascii="Times New Roman" w:hAnsi="Times New Roman" w:cs="Times New Roman"/>
        </w:rPr>
      </w:pPr>
      <w:bookmarkStart w:id="683" w:name="bookmark1559"/>
      <w:r w:rsidRPr="007F600D">
        <w:rPr>
          <w:rFonts w:ascii="Times New Roman" w:hAnsi="Times New Roman" w:cs="Times New Roman"/>
        </w:rPr>
        <w:t>6. Экологическое воспитание</w:t>
      </w:r>
      <w:bookmarkEnd w:id="683"/>
    </w:p>
    <w:p w:rsidR="00377945" w:rsidRPr="007F600D" w:rsidRDefault="00377945" w:rsidP="00377945">
      <w:pPr>
        <w:pStyle w:val="13"/>
        <w:spacing w:after="60"/>
        <w:jc w:val="both"/>
        <w:rPr>
          <w:color w:val="auto"/>
        </w:rPr>
      </w:pPr>
      <w:r w:rsidRPr="007F600D">
        <w:rPr>
          <w:color w:val="auto"/>
        </w:rPr>
        <w:t xml:space="preserve">Повышение уровня экологической культуры, осознание глобального </w:t>
      </w:r>
      <w:r w:rsidRPr="007F600D">
        <w:rPr>
          <w:color w:val="auto"/>
        </w:rPr>
        <w:lastRenderedPageBreak/>
        <w:t>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377945" w:rsidRPr="007F600D" w:rsidRDefault="00377945" w:rsidP="00377945">
      <w:pPr>
        <w:pStyle w:val="16"/>
        <w:rPr>
          <w:rFonts w:ascii="Times New Roman" w:hAnsi="Times New Roman" w:cs="Times New Roman"/>
        </w:rPr>
      </w:pPr>
      <w:bookmarkStart w:id="684" w:name="bookmark1561"/>
      <w:r w:rsidRPr="007F600D">
        <w:rPr>
          <w:rFonts w:ascii="Times New Roman" w:hAnsi="Times New Roman" w:cs="Times New Roman"/>
        </w:rPr>
        <w:t>7. Трудовое воспитание</w:t>
      </w:r>
      <w:bookmarkEnd w:id="684"/>
    </w:p>
    <w:p w:rsidR="00377945" w:rsidRPr="007F600D" w:rsidRDefault="00377945" w:rsidP="00377945">
      <w:pPr>
        <w:pStyle w:val="13"/>
        <w:spacing w:after="60" w:line="252" w:lineRule="auto"/>
        <w:jc w:val="both"/>
        <w:rPr>
          <w:color w:val="auto"/>
        </w:rPr>
      </w:pPr>
      <w:r w:rsidRPr="007F600D">
        <w:rPr>
          <w:color w:val="auto"/>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377945" w:rsidRPr="007F600D" w:rsidRDefault="00377945" w:rsidP="00377945">
      <w:pPr>
        <w:pStyle w:val="16"/>
        <w:rPr>
          <w:rFonts w:ascii="Times New Roman" w:hAnsi="Times New Roman" w:cs="Times New Roman"/>
        </w:rPr>
      </w:pPr>
      <w:bookmarkStart w:id="685" w:name="bookmark1563"/>
      <w:r w:rsidRPr="007F600D">
        <w:rPr>
          <w:rFonts w:ascii="Times New Roman" w:hAnsi="Times New Roman" w:cs="Times New Roman"/>
        </w:rPr>
        <w:t>8. Воспитывающая предметно-эстетическая среда</w:t>
      </w:r>
      <w:bookmarkEnd w:id="685"/>
    </w:p>
    <w:p w:rsidR="00377945" w:rsidRPr="007F600D" w:rsidRDefault="00377945" w:rsidP="00377945">
      <w:pPr>
        <w:pStyle w:val="13"/>
        <w:spacing w:after="440" w:line="240" w:lineRule="auto"/>
        <w:jc w:val="both"/>
        <w:rPr>
          <w:color w:val="auto"/>
        </w:rPr>
      </w:pPr>
      <w:r w:rsidRPr="007F600D">
        <w:rPr>
          <w:color w:val="auto"/>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 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377945" w:rsidRPr="007F600D" w:rsidRDefault="00377945" w:rsidP="00377945">
      <w:pPr>
        <w:pStyle w:val="af5"/>
        <w:rPr>
          <w:rFonts w:ascii="Times New Roman" w:hAnsi="Times New Roman" w:cs="Times New Roman"/>
        </w:rPr>
      </w:pPr>
      <w:bookmarkStart w:id="686" w:name="bookmark1565"/>
      <w:r w:rsidRPr="007F600D">
        <w:rPr>
          <w:rFonts w:ascii="Times New Roman" w:hAnsi="Times New Roman" w:cs="Times New Roman"/>
        </w:rPr>
        <w:t>МЕТАПРЕДМЕТНЫЕ РЕЗУЛЬТАТЫ</w:t>
      </w:r>
      <w:bookmarkEnd w:id="686"/>
    </w:p>
    <w:p w:rsidR="00377945" w:rsidRPr="007F600D" w:rsidRDefault="00377945" w:rsidP="00377945">
      <w:pPr>
        <w:pStyle w:val="13"/>
        <w:spacing w:after="120" w:line="252" w:lineRule="auto"/>
        <w:jc w:val="both"/>
        <w:rPr>
          <w:color w:val="auto"/>
        </w:rPr>
      </w:pPr>
      <w:r w:rsidRPr="007F600D">
        <w:rPr>
          <w:color w:val="auto"/>
        </w:rPr>
        <w:t>Метапредметные результаты освоения основной образовательной программы, формируемые при изучении предмета «Изобразительное искусство»:</w:t>
      </w:r>
    </w:p>
    <w:p w:rsidR="00377945" w:rsidRPr="007F600D" w:rsidRDefault="00377945" w:rsidP="00377945">
      <w:pPr>
        <w:pStyle w:val="16"/>
        <w:rPr>
          <w:rFonts w:ascii="Times New Roman" w:hAnsi="Times New Roman" w:cs="Times New Roman"/>
        </w:rPr>
      </w:pPr>
      <w:bookmarkStart w:id="687" w:name="bookmark1567"/>
      <w:r w:rsidRPr="007F600D">
        <w:rPr>
          <w:rFonts w:ascii="Times New Roman" w:hAnsi="Times New Roman" w:cs="Times New Roman"/>
        </w:rPr>
        <w:t>1. Овладение универсальными познавательными действиями</w:t>
      </w:r>
      <w:bookmarkEnd w:id="687"/>
    </w:p>
    <w:p w:rsidR="00377945" w:rsidRPr="007F600D" w:rsidRDefault="00377945" w:rsidP="00377945">
      <w:pPr>
        <w:pStyle w:val="13"/>
        <w:spacing w:line="252" w:lineRule="auto"/>
        <w:jc w:val="both"/>
        <w:rPr>
          <w:color w:val="auto"/>
        </w:rPr>
      </w:pPr>
      <w:r w:rsidRPr="007F600D">
        <w:rPr>
          <w:color w:val="auto"/>
        </w:rPr>
        <w:t>Формирование пространственных представлений и сенсорных способностей:</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сравнивать предметные и пространственные объекты по заданным основаниям;</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характеризовать форму предмета, конструкции;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выявлять положение предметной формы в пространстве;</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обобщать форму составной конструкции;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анализировать структуру предмета, конструкции, пространства, зрительного образа;</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структурировать предметно-пространственные явления;</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lastRenderedPageBreak/>
        <w:t>сопоставлять пропорциональное соотношение частей внутри целого и предметов между собой;</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абстрагировать образ реальности в построении плоской или пространственной композиции.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Базовые логические и исследовательские действия:</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выявлять и характеризовать существенные признаки явлений художественной культуры;</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сопоставлять, анализировать, сравнивать и оценивать с позиций эстетических категорий явления искусства и действительности;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классифицировать произведения искусства по видам и, соответственно, по назначению в жизни людей;</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ставить и использовать вопросы как исследовательский инструмент познания;</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вести исследовательскую работу по сбору информационного материала по установленной или выбранной теме;</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самостоятельно формулировать выводы и обобщения по результатам наблюдения или исследования, аргументированно защищать свои позиции.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Работа с информацией:</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использовать электронные образовательные ресурсы;</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уметь работать с электронными учебными пособиями и учебниками;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377945" w:rsidRPr="007F600D" w:rsidRDefault="00377945" w:rsidP="00377945">
      <w:pPr>
        <w:pStyle w:val="16"/>
        <w:rPr>
          <w:rFonts w:ascii="Times New Roman" w:hAnsi="Times New Roman" w:cs="Times New Roman"/>
        </w:rPr>
      </w:pPr>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 xml:space="preserve">2. Овладение универсальными коммуникативными действиями </w:t>
      </w:r>
    </w:p>
    <w:p w:rsidR="00377945" w:rsidRPr="007F600D" w:rsidRDefault="00377945" w:rsidP="00377945">
      <w:pPr>
        <w:pStyle w:val="13"/>
        <w:spacing w:line="257" w:lineRule="auto"/>
        <w:ind w:firstLine="0"/>
        <w:rPr>
          <w:color w:val="auto"/>
        </w:rPr>
      </w:pPr>
      <w:r w:rsidRPr="007F600D">
        <w:rPr>
          <w:color w:val="auto"/>
        </w:rPr>
        <w:t>Понимать искусство в качестве особого языка общения — межличностного (автор — зритель), между поколениями, между народами;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lastRenderedPageBreak/>
        <w:t>публично представлять и объяснять результаты своего творческого, художественного или исследовательского опыта;</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377945" w:rsidRPr="007F600D" w:rsidRDefault="00377945" w:rsidP="00377945">
      <w:pPr>
        <w:pStyle w:val="16"/>
        <w:rPr>
          <w:rFonts w:ascii="Times New Roman" w:hAnsi="Times New Roman" w:cs="Times New Roman"/>
        </w:rPr>
      </w:pPr>
      <w:bookmarkStart w:id="688" w:name="bookmark1569"/>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3. Овладение универсальными регулятивными действиями</w:t>
      </w:r>
      <w:bookmarkEnd w:id="688"/>
    </w:p>
    <w:p w:rsidR="00377945" w:rsidRPr="007F600D" w:rsidRDefault="00377945" w:rsidP="00377945">
      <w:pPr>
        <w:pStyle w:val="13"/>
        <w:spacing w:line="312" w:lineRule="auto"/>
        <w:jc w:val="both"/>
        <w:rPr>
          <w:color w:val="auto"/>
        </w:rPr>
      </w:pPr>
      <w:r w:rsidRPr="007F600D">
        <w:rPr>
          <w:color w:val="auto"/>
        </w:rPr>
        <w:t>Самоорганизация:</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Самоконтроль:</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соотносить свои действия с планируемыми результатами, осуществлять контроль своей деятельности в процессе достижения результата;</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владеть основами самоконтроля, рефлексии, самооценки на основе соответствующих целям критериев.</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Эмоциональный интеллект:</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развивать способность управлять собственными эмоциями, стремиться к пониманию эмоций других;</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уметь рефлексировать эмоции как основание для художественного восприятия искусства и собственной художественной деятельности;</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развивать свои эмпатические способности, способность сопереживать, понимать намерения и переживания свои и других;</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признавать своё и чужое право на ошибку;</w:t>
      </w:r>
    </w:p>
    <w:p w:rsidR="00377945" w:rsidRPr="007F600D" w:rsidRDefault="00377945" w:rsidP="00414631">
      <w:pPr>
        <w:pStyle w:val="13"/>
        <w:numPr>
          <w:ilvl w:val="0"/>
          <w:numId w:val="268"/>
        </w:numPr>
        <w:spacing w:line="240" w:lineRule="auto"/>
        <w:ind w:left="714" w:hanging="357"/>
        <w:jc w:val="both"/>
        <w:rPr>
          <w:color w:val="auto"/>
        </w:rPr>
      </w:pPr>
      <w:r w:rsidRPr="007F600D">
        <w:rPr>
          <w:color w:val="auto"/>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7F600D">
        <w:rPr>
          <w:color w:val="auto"/>
        </w:rPr>
        <w:t>межвозрастном</w:t>
      </w:r>
      <w:proofErr w:type="spellEnd"/>
      <w:r w:rsidRPr="007F600D">
        <w:rPr>
          <w:color w:val="auto"/>
        </w:rPr>
        <w:t xml:space="preserve"> взаимодействии.</w:t>
      </w:r>
    </w:p>
    <w:p w:rsidR="00377945" w:rsidRPr="007F600D" w:rsidRDefault="00377945" w:rsidP="00377945">
      <w:pPr>
        <w:pStyle w:val="af5"/>
        <w:rPr>
          <w:rFonts w:ascii="Times New Roman" w:hAnsi="Times New Roman" w:cs="Times New Roman"/>
        </w:rPr>
      </w:pPr>
      <w:bookmarkStart w:id="689" w:name="bookmark157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bookmarkEnd w:id="689"/>
    </w:p>
    <w:p w:rsidR="00377945" w:rsidRPr="007F600D" w:rsidRDefault="00377945" w:rsidP="00377945">
      <w:pPr>
        <w:pStyle w:val="13"/>
        <w:spacing w:line="252" w:lineRule="auto"/>
        <w:jc w:val="both"/>
        <w:rPr>
          <w:color w:val="auto"/>
        </w:rPr>
      </w:pPr>
      <w:r w:rsidRPr="007F600D">
        <w:rPr>
          <w:color w:val="auto"/>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377945" w:rsidRPr="007F600D" w:rsidRDefault="00377945" w:rsidP="00377945">
      <w:pPr>
        <w:pStyle w:val="af5"/>
        <w:rPr>
          <w:rFonts w:ascii="Times New Roman" w:hAnsi="Times New Roman" w:cs="Times New Roman"/>
        </w:rPr>
      </w:pPr>
      <w:bookmarkStart w:id="690" w:name="bookmark157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Модуль № 1 «Декоративно-прикладное и народное искусство»:</w:t>
      </w:r>
      <w:bookmarkEnd w:id="690"/>
    </w:p>
    <w:p w:rsidR="00377945" w:rsidRPr="007F600D" w:rsidRDefault="00377945" w:rsidP="00414631">
      <w:pPr>
        <w:pStyle w:val="13"/>
        <w:numPr>
          <w:ilvl w:val="0"/>
          <w:numId w:val="269"/>
        </w:numPr>
        <w:spacing w:line="240" w:lineRule="auto"/>
        <w:jc w:val="both"/>
        <w:rPr>
          <w:color w:val="auto"/>
        </w:rPr>
      </w:pPr>
      <w:r w:rsidRPr="007F600D">
        <w:rPr>
          <w:color w:val="auto"/>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377945" w:rsidRPr="007F600D" w:rsidRDefault="00377945" w:rsidP="00414631">
      <w:pPr>
        <w:pStyle w:val="13"/>
        <w:numPr>
          <w:ilvl w:val="0"/>
          <w:numId w:val="269"/>
        </w:numPr>
        <w:spacing w:line="269" w:lineRule="auto"/>
        <w:ind w:left="714" w:hanging="357"/>
        <w:jc w:val="both"/>
        <w:rPr>
          <w:color w:val="auto"/>
        </w:rPr>
      </w:pPr>
      <w:r w:rsidRPr="007F600D">
        <w:rPr>
          <w:color w:val="auto"/>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377945" w:rsidRPr="007F600D" w:rsidRDefault="00377945" w:rsidP="00414631">
      <w:pPr>
        <w:pStyle w:val="13"/>
        <w:numPr>
          <w:ilvl w:val="0"/>
          <w:numId w:val="269"/>
        </w:numPr>
        <w:spacing w:line="298" w:lineRule="auto"/>
        <w:ind w:left="714" w:hanging="357"/>
        <w:jc w:val="both"/>
        <w:rPr>
          <w:color w:val="auto"/>
        </w:rPr>
      </w:pPr>
      <w:r w:rsidRPr="007F600D">
        <w:rPr>
          <w:color w:val="auto"/>
        </w:rPr>
        <w:t>характеризовать коммуникативные, познавательные и культовые функции декоративно-прикладного искусства;</w:t>
      </w:r>
    </w:p>
    <w:p w:rsidR="00377945" w:rsidRPr="007F600D" w:rsidRDefault="00377945" w:rsidP="00414631">
      <w:pPr>
        <w:pStyle w:val="13"/>
        <w:numPr>
          <w:ilvl w:val="0"/>
          <w:numId w:val="269"/>
        </w:numPr>
        <w:spacing w:line="276" w:lineRule="auto"/>
        <w:ind w:left="714" w:hanging="357"/>
        <w:jc w:val="both"/>
        <w:rPr>
          <w:color w:val="auto"/>
        </w:rPr>
      </w:pPr>
      <w:r w:rsidRPr="007F600D">
        <w:rPr>
          <w:color w:val="auto"/>
        </w:rPr>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w:t>
      </w:r>
      <w:proofErr w:type="spellStart"/>
      <w:r w:rsidRPr="007F600D">
        <w:rPr>
          <w:color w:val="auto"/>
        </w:rPr>
        <w:t>предметнопространственной</w:t>
      </w:r>
      <w:proofErr w:type="spellEnd"/>
      <w:r w:rsidRPr="007F600D">
        <w:rPr>
          <w:color w:val="auto"/>
        </w:rPr>
        <w:t xml:space="preserve"> среды;</w:t>
      </w:r>
    </w:p>
    <w:p w:rsidR="00377945" w:rsidRPr="007F600D" w:rsidRDefault="00377945" w:rsidP="00414631">
      <w:pPr>
        <w:pStyle w:val="13"/>
        <w:numPr>
          <w:ilvl w:val="0"/>
          <w:numId w:val="269"/>
        </w:numPr>
        <w:spacing w:line="276" w:lineRule="auto"/>
        <w:ind w:left="714" w:hanging="357"/>
        <w:jc w:val="both"/>
        <w:rPr>
          <w:color w:val="auto"/>
        </w:rPr>
      </w:pPr>
      <w:r w:rsidRPr="007F600D">
        <w:rPr>
          <w:color w:val="auto"/>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377945" w:rsidRPr="007F600D" w:rsidRDefault="00377945" w:rsidP="00414631">
      <w:pPr>
        <w:pStyle w:val="13"/>
        <w:numPr>
          <w:ilvl w:val="0"/>
          <w:numId w:val="269"/>
        </w:numPr>
        <w:spacing w:line="276" w:lineRule="auto"/>
        <w:ind w:left="714" w:hanging="357"/>
        <w:jc w:val="both"/>
        <w:rPr>
          <w:color w:val="auto"/>
        </w:rPr>
      </w:pPr>
      <w:r w:rsidRPr="007F600D">
        <w:rPr>
          <w:color w:val="auto"/>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377945" w:rsidRPr="007F600D" w:rsidRDefault="00377945" w:rsidP="00414631">
      <w:pPr>
        <w:pStyle w:val="13"/>
        <w:numPr>
          <w:ilvl w:val="0"/>
          <w:numId w:val="269"/>
        </w:numPr>
        <w:spacing w:line="276" w:lineRule="auto"/>
        <w:ind w:left="714" w:hanging="357"/>
        <w:jc w:val="both"/>
        <w:rPr>
          <w:color w:val="auto"/>
        </w:rPr>
      </w:pPr>
      <w:r w:rsidRPr="007F600D">
        <w:rPr>
          <w:color w:val="auto"/>
        </w:rPr>
        <w:t>знать специфику образного языка декоративного искусства — его знаковую природу, орнаментальность, стилизацию изображения;</w:t>
      </w:r>
    </w:p>
    <w:p w:rsidR="00377945" w:rsidRPr="007F600D" w:rsidRDefault="00377945" w:rsidP="00414631">
      <w:pPr>
        <w:pStyle w:val="13"/>
        <w:numPr>
          <w:ilvl w:val="0"/>
          <w:numId w:val="269"/>
        </w:numPr>
        <w:spacing w:line="298" w:lineRule="auto"/>
        <w:ind w:left="714" w:hanging="357"/>
        <w:jc w:val="both"/>
        <w:rPr>
          <w:color w:val="auto"/>
        </w:rPr>
      </w:pPr>
      <w:r w:rsidRPr="007F600D">
        <w:rPr>
          <w:color w:val="auto"/>
        </w:rPr>
        <w:t>различать разные виды орнамента по сюжетной основе: геометрический, растительный, зооморфный, антропоморфный;</w:t>
      </w:r>
    </w:p>
    <w:p w:rsidR="00377945" w:rsidRPr="007F600D" w:rsidRDefault="00377945" w:rsidP="00414631">
      <w:pPr>
        <w:pStyle w:val="13"/>
        <w:numPr>
          <w:ilvl w:val="0"/>
          <w:numId w:val="269"/>
        </w:numPr>
        <w:spacing w:line="276" w:lineRule="auto"/>
        <w:ind w:left="714" w:hanging="357"/>
        <w:jc w:val="both"/>
        <w:rPr>
          <w:color w:val="auto"/>
        </w:rPr>
      </w:pPr>
      <w:r w:rsidRPr="007F600D">
        <w:rPr>
          <w:color w:val="auto"/>
        </w:rPr>
        <w:t>владеть практическими навыками самостоятельного творческого создания орнаментов ленточных, сетчатых, центрических;</w:t>
      </w:r>
    </w:p>
    <w:p w:rsidR="00377945" w:rsidRPr="007F600D" w:rsidRDefault="00377945" w:rsidP="00414631">
      <w:pPr>
        <w:pStyle w:val="13"/>
        <w:numPr>
          <w:ilvl w:val="0"/>
          <w:numId w:val="269"/>
        </w:numPr>
        <w:spacing w:line="276" w:lineRule="auto"/>
        <w:ind w:left="714" w:hanging="357"/>
        <w:jc w:val="both"/>
        <w:rPr>
          <w:color w:val="auto"/>
        </w:rPr>
      </w:pPr>
      <w:r w:rsidRPr="007F600D">
        <w:rPr>
          <w:color w:val="auto"/>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377945" w:rsidRPr="007F600D" w:rsidRDefault="00377945" w:rsidP="00414631">
      <w:pPr>
        <w:pStyle w:val="13"/>
        <w:numPr>
          <w:ilvl w:val="0"/>
          <w:numId w:val="269"/>
        </w:numPr>
        <w:spacing w:line="266" w:lineRule="auto"/>
        <w:ind w:left="714" w:hanging="357"/>
        <w:jc w:val="both"/>
        <w:rPr>
          <w:color w:val="auto"/>
        </w:rPr>
      </w:pPr>
      <w:r w:rsidRPr="007F600D">
        <w:rPr>
          <w:color w:val="auto"/>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377945" w:rsidRPr="007F600D" w:rsidRDefault="00377945" w:rsidP="00414631">
      <w:pPr>
        <w:pStyle w:val="13"/>
        <w:numPr>
          <w:ilvl w:val="0"/>
          <w:numId w:val="269"/>
        </w:numPr>
        <w:spacing w:line="276" w:lineRule="auto"/>
        <w:ind w:left="714" w:hanging="357"/>
        <w:jc w:val="both"/>
        <w:rPr>
          <w:color w:val="auto"/>
        </w:rPr>
      </w:pPr>
      <w:r w:rsidRPr="007F600D">
        <w:rPr>
          <w:color w:val="auto"/>
        </w:rPr>
        <w:t xml:space="preserve">знать особенности народного крестьянского искусства как целостного мира, в предметной среде которого выражено </w:t>
      </w:r>
      <w:r w:rsidRPr="007F600D">
        <w:rPr>
          <w:color w:val="auto"/>
        </w:rPr>
        <w:lastRenderedPageBreak/>
        <w:t>отношение человека к труду, к природе, к добру и злу, к жизни в целом;</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иметь практический опыт изображения характерных традиционных предметов крестьянского быта;</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объяснять значение народных промыслов и традиций художественного ремесла в современной жизни;</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рассказывать о происхождении народных художественных промыслов; о соотношении ремесла и искусства;</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называть характерные черты орнаментов и изделий ряда отечественных народных художественных промыслов;</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характеризовать древние образы народного искусства в произведениях современных народных промыслов;</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уметь перечислять материалы, используемые в народных художественных промыслах: дерево, глина, металл, стекло, др.;</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различать изделия народных художественных промыслов по материалу изготовления и технике декора;</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 xml:space="preserve">объяснять связь между материалом, формой и техникой декора в </w:t>
      </w:r>
      <w:r w:rsidRPr="007F600D">
        <w:rPr>
          <w:color w:val="auto"/>
        </w:rPr>
        <w:lastRenderedPageBreak/>
        <w:t>произведениях народных промыслов;</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иметь представление о приёмах и последовательности работы при создании изделий некоторых художественных промыслов;</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уметь изображать фрагменты орнаментов, отдельные сюжеты, детали или общий вид изделий ряда отечественных художественных промыслов;</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понимать и объяснять значение государственной символики, иметь представление о значении и содержании геральдики;</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377945" w:rsidRPr="007F600D" w:rsidRDefault="00377945" w:rsidP="00414631">
      <w:pPr>
        <w:pStyle w:val="13"/>
        <w:numPr>
          <w:ilvl w:val="0"/>
          <w:numId w:val="269"/>
        </w:numPr>
        <w:spacing w:line="240" w:lineRule="auto"/>
        <w:ind w:left="714" w:hanging="357"/>
        <w:jc w:val="both"/>
        <w:rPr>
          <w:color w:val="auto"/>
        </w:rPr>
      </w:pPr>
      <w:r w:rsidRPr="007F600D">
        <w:rPr>
          <w:color w:val="auto"/>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377945" w:rsidRPr="007F600D" w:rsidRDefault="00377945" w:rsidP="00414631">
      <w:pPr>
        <w:pStyle w:val="13"/>
        <w:numPr>
          <w:ilvl w:val="0"/>
          <w:numId w:val="270"/>
        </w:numPr>
        <w:spacing w:after="120" w:line="240" w:lineRule="auto"/>
        <w:jc w:val="both"/>
        <w:rPr>
          <w:color w:val="auto"/>
        </w:rPr>
      </w:pPr>
      <w:r w:rsidRPr="007F600D">
        <w:rPr>
          <w:color w:val="auto"/>
        </w:rPr>
        <w:t>овладевать навыками коллективной практической творческой работы по оформлению пространства школы и школьных праздников.</w:t>
      </w:r>
    </w:p>
    <w:p w:rsidR="00377945" w:rsidRPr="007F600D" w:rsidRDefault="00377945" w:rsidP="00377945">
      <w:pPr>
        <w:pStyle w:val="af5"/>
        <w:rPr>
          <w:rFonts w:ascii="Times New Roman" w:hAnsi="Times New Roman" w:cs="Times New Roman"/>
        </w:rPr>
      </w:pPr>
      <w:bookmarkStart w:id="691" w:name="bookmark1575"/>
      <w:r w:rsidRPr="007F600D">
        <w:rPr>
          <w:rFonts w:ascii="Times New Roman" w:hAnsi="Times New Roman" w:cs="Times New Roman"/>
        </w:rPr>
        <w:t>Модуль № 2 «Живопись, графика, скульптура»:</w:t>
      </w:r>
      <w:bookmarkEnd w:id="691"/>
    </w:p>
    <w:p w:rsidR="00377945" w:rsidRPr="007F600D" w:rsidRDefault="00377945" w:rsidP="00414631">
      <w:pPr>
        <w:pStyle w:val="13"/>
        <w:numPr>
          <w:ilvl w:val="0"/>
          <w:numId w:val="270"/>
        </w:numPr>
        <w:spacing w:line="240" w:lineRule="auto"/>
        <w:jc w:val="both"/>
        <w:rPr>
          <w:color w:val="auto"/>
        </w:rPr>
      </w:pPr>
      <w:r w:rsidRPr="007F600D">
        <w:rPr>
          <w:color w:val="auto"/>
        </w:rPr>
        <w:t>характеризовать различия между пространственными и временными видами искусства и их значение в жизни людей;</w:t>
      </w:r>
    </w:p>
    <w:p w:rsidR="00377945" w:rsidRPr="007F600D" w:rsidRDefault="00377945" w:rsidP="00414631">
      <w:pPr>
        <w:pStyle w:val="13"/>
        <w:numPr>
          <w:ilvl w:val="0"/>
          <w:numId w:val="270"/>
        </w:numPr>
        <w:spacing w:line="240" w:lineRule="auto"/>
        <w:jc w:val="both"/>
        <w:rPr>
          <w:color w:val="auto"/>
        </w:rPr>
      </w:pPr>
      <w:r w:rsidRPr="007F600D">
        <w:rPr>
          <w:color w:val="auto"/>
        </w:rPr>
        <w:t>объяснять причины деления пространственных искусств на виды;</w:t>
      </w:r>
    </w:p>
    <w:p w:rsidR="00377945" w:rsidRPr="007F600D" w:rsidRDefault="00377945" w:rsidP="00414631">
      <w:pPr>
        <w:pStyle w:val="13"/>
        <w:numPr>
          <w:ilvl w:val="0"/>
          <w:numId w:val="270"/>
        </w:numPr>
        <w:spacing w:after="120" w:line="240" w:lineRule="auto"/>
        <w:jc w:val="both"/>
        <w:rPr>
          <w:color w:val="auto"/>
        </w:rPr>
      </w:pPr>
      <w:r w:rsidRPr="007F600D">
        <w:rPr>
          <w:color w:val="auto"/>
        </w:rPr>
        <w:t>знать основные виды живописи, графики и скульптуры, объяснять их назначение в жизни людей.</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Язык изобразительного искусства и его выразительные средства:</w:t>
      </w:r>
    </w:p>
    <w:p w:rsidR="00377945" w:rsidRPr="007F600D" w:rsidRDefault="00377945" w:rsidP="00414631">
      <w:pPr>
        <w:pStyle w:val="13"/>
        <w:numPr>
          <w:ilvl w:val="0"/>
          <w:numId w:val="271"/>
        </w:numPr>
        <w:spacing w:line="240" w:lineRule="auto"/>
        <w:jc w:val="both"/>
        <w:rPr>
          <w:color w:val="auto"/>
        </w:rPr>
      </w:pPr>
      <w:r w:rsidRPr="007F600D">
        <w:rPr>
          <w:color w:val="auto"/>
        </w:rPr>
        <w:t>различать и характеризовать традиционные художественные материалы для графики, живописи, скульптуры;</w:t>
      </w:r>
    </w:p>
    <w:p w:rsidR="00377945" w:rsidRPr="007F600D" w:rsidRDefault="00377945" w:rsidP="00414631">
      <w:pPr>
        <w:pStyle w:val="13"/>
        <w:numPr>
          <w:ilvl w:val="0"/>
          <w:numId w:val="271"/>
        </w:numPr>
        <w:spacing w:line="240" w:lineRule="auto"/>
        <w:jc w:val="both"/>
        <w:rPr>
          <w:color w:val="auto"/>
        </w:rPr>
      </w:pPr>
      <w:r w:rsidRPr="007F600D">
        <w:rPr>
          <w:color w:val="auto"/>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377945" w:rsidRPr="007F600D" w:rsidRDefault="00377945" w:rsidP="00414631">
      <w:pPr>
        <w:pStyle w:val="13"/>
        <w:numPr>
          <w:ilvl w:val="0"/>
          <w:numId w:val="271"/>
        </w:numPr>
        <w:spacing w:line="240" w:lineRule="auto"/>
        <w:jc w:val="both"/>
        <w:rPr>
          <w:color w:val="auto"/>
        </w:rPr>
      </w:pPr>
      <w:r w:rsidRPr="007F600D">
        <w:rPr>
          <w:color w:val="auto"/>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377945" w:rsidRPr="007F600D" w:rsidRDefault="00377945" w:rsidP="00414631">
      <w:pPr>
        <w:pStyle w:val="13"/>
        <w:numPr>
          <w:ilvl w:val="0"/>
          <w:numId w:val="271"/>
        </w:numPr>
        <w:spacing w:line="240" w:lineRule="auto"/>
        <w:jc w:val="both"/>
        <w:rPr>
          <w:color w:val="auto"/>
        </w:rPr>
      </w:pPr>
      <w:r w:rsidRPr="007F600D">
        <w:rPr>
          <w:color w:val="auto"/>
        </w:rPr>
        <w:t>иметь представление о различных художественных техниках в использовании художественных материалов;</w:t>
      </w:r>
    </w:p>
    <w:p w:rsidR="00377945" w:rsidRPr="007F600D" w:rsidRDefault="00377945" w:rsidP="00414631">
      <w:pPr>
        <w:pStyle w:val="13"/>
        <w:numPr>
          <w:ilvl w:val="0"/>
          <w:numId w:val="271"/>
        </w:numPr>
        <w:spacing w:line="240" w:lineRule="auto"/>
        <w:jc w:val="both"/>
        <w:rPr>
          <w:color w:val="auto"/>
        </w:rPr>
      </w:pPr>
      <w:r w:rsidRPr="007F600D">
        <w:rPr>
          <w:color w:val="auto"/>
        </w:rPr>
        <w:t>понимать роль рисунка как основы изобразительной деятельности;</w:t>
      </w:r>
    </w:p>
    <w:p w:rsidR="00377945" w:rsidRPr="007F600D" w:rsidRDefault="00377945" w:rsidP="00414631">
      <w:pPr>
        <w:pStyle w:val="13"/>
        <w:numPr>
          <w:ilvl w:val="0"/>
          <w:numId w:val="271"/>
        </w:numPr>
        <w:spacing w:line="240" w:lineRule="auto"/>
        <w:jc w:val="both"/>
        <w:rPr>
          <w:color w:val="auto"/>
        </w:rPr>
      </w:pPr>
      <w:r w:rsidRPr="007F600D">
        <w:rPr>
          <w:color w:val="auto"/>
        </w:rPr>
        <w:t>иметь опыт учебного рисунка — светотеневого изображения объёмных форм;</w:t>
      </w:r>
    </w:p>
    <w:p w:rsidR="00377945" w:rsidRPr="007F600D" w:rsidRDefault="00377945" w:rsidP="00414631">
      <w:pPr>
        <w:pStyle w:val="13"/>
        <w:numPr>
          <w:ilvl w:val="0"/>
          <w:numId w:val="271"/>
        </w:numPr>
        <w:spacing w:line="240" w:lineRule="auto"/>
        <w:jc w:val="both"/>
        <w:rPr>
          <w:color w:val="auto"/>
        </w:rPr>
      </w:pPr>
      <w:r w:rsidRPr="007F600D">
        <w:rPr>
          <w:color w:val="auto"/>
        </w:rPr>
        <w:t xml:space="preserve">знать основы линейной перспективы и уметь изображать </w:t>
      </w:r>
      <w:r w:rsidRPr="007F600D">
        <w:rPr>
          <w:color w:val="auto"/>
        </w:rPr>
        <w:lastRenderedPageBreak/>
        <w:t>объёмные геометрические тела на двухмерной плоскости;</w:t>
      </w:r>
    </w:p>
    <w:p w:rsidR="00377945" w:rsidRPr="007F600D" w:rsidRDefault="00377945" w:rsidP="00414631">
      <w:pPr>
        <w:pStyle w:val="13"/>
        <w:numPr>
          <w:ilvl w:val="0"/>
          <w:numId w:val="271"/>
        </w:numPr>
        <w:spacing w:line="240" w:lineRule="auto"/>
        <w:jc w:val="both"/>
        <w:rPr>
          <w:color w:val="auto"/>
        </w:rPr>
      </w:pPr>
      <w:r w:rsidRPr="007F600D">
        <w:rPr>
          <w:color w:val="auto"/>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377945" w:rsidRPr="007F600D" w:rsidRDefault="00377945" w:rsidP="00414631">
      <w:pPr>
        <w:pStyle w:val="13"/>
        <w:numPr>
          <w:ilvl w:val="0"/>
          <w:numId w:val="271"/>
        </w:numPr>
        <w:spacing w:line="240" w:lineRule="auto"/>
        <w:jc w:val="both"/>
        <w:rPr>
          <w:color w:val="auto"/>
        </w:rPr>
      </w:pPr>
      <w:r w:rsidRPr="007F600D">
        <w:rPr>
          <w:color w:val="auto"/>
        </w:rPr>
        <w:t>понимать содержание понятий «тон», «тональные отношения» и иметь опыт их визуального анализа;</w:t>
      </w:r>
    </w:p>
    <w:p w:rsidR="00377945" w:rsidRPr="007F600D" w:rsidRDefault="00377945" w:rsidP="00414631">
      <w:pPr>
        <w:pStyle w:val="13"/>
        <w:numPr>
          <w:ilvl w:val="0"/>
          <w:numId w:val="271"/>
        </w:numPr>
        <w:spacing w:line="240" w:lineRule="auto"/>
        <w:jc w:val="both"/>
        <w:rPr>
          <w:color w:val="auto"/>
        </w:rPr>
      </w:pPr>
      <w:r w:rsidRPr="007F600D">
        <w:rPr>
          <w:color w:val="auto"/>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377945" w:rsidRPr="007F600D" w:rsidRDefault="00377945" w:rsidP="00414631">
      <w:pPr>
        <w:pStyle w:val="13"/>
        <w:numPr>
          <w:ilvl w:val="0"/>
          <w:numId w:val="271"/>
        </w:numPr>
        <w:spacing w:line="240" w:lineRule="auto"/>
        <w:jc w:val="both"/>
        <w:rPr>
          <w:color w:val="auto"/>
        </w:rPr>
      </w:pPr>
      <w:r w:rsidRPr="007F600D">
        <w:rPr>
          <w:color w:val="auto"/>
        </w:rPr>
        <w:t>иметь опыт линейного рисунка, понимать выразительные возможности линии;</w:t>
      </w:r>
    </w:p>
    <w:p w:rsidR="00377945" w:rsidRPr="007F600D" w:rsidRDefault="00377945" w:rsidP="00414631">
      <w:pPr>
        <w:pStyle w:val="13"/>
        <w:numPr>
          <w:ilvl w:val="0"/>
          <w:numId w:val="271"/>
        </w:numPr>
        <w:spacing w:line="240" w:lineRule="auto"/>
        <w:jc w:val="both"/>
        <w:rPr>
          <w:color w:val="auto"/>
        </w:rPr>
      </w:pPr>
      <w:r w:rsidRPr="007F600D">
        <w:rPr>
          <w:color w:val="auto"/>
        </w:rPr>
        <w:t>иметь опыт творческого композиционного рисунка в ответ на заданную учебную задачу или как самостоятельное творческое действие;</w:t>
      </w:r>
    </w:p>
    <w:p w:rsidR="00377945" w:rsidRPr="007F600D" w:rsidRDefault="00377945" w:rsidP="00414631">
      <w:pPr>
        <w:pStyle w:val="13"/>
        <w:numPr>
          <w:ilvl w:val="0"/>
          <w:numId w:val="271"/>
        </w:numPr>
        <w:spacing w:line="240" w:lineRule="auto"/>
        <w:jc w:val="both"/>
        <w:rPr>
          <w:color w:val="auto"/>
        </w:rPr>
      </w:pPr>
      <w:r w:rsidRPr="007F600D">
        <w:rPr>
          <w:color w:val="auto"/>
        </w:rPr>
        <w:t xml:space="preserve">знать основы </w:t>
      </w:r>
      <w:proofErr w:type="spellStart"/>
      <w:r w:rsidRPr="007F600D">
        <w:rPr>
          <w:color w:val="auto"/>
        </w:rPr>
        <w:t>цветоведения</w:t>
      </w:r>
      <w:proofErr w:type="spellEnd"/>
      <w:r w:rsidRPr="007F600D">
        <w:rPr>
          <w:color w:val="auto"/>
        </w:rPr>
        <w:t>: характеризовать основные и составные цвета, дополнительные цвета — и значение этих знаний для искусства живописи;</w:t>
      </w:r>
    </w:p>
    <w:p w:rsidR="00377945" w:rsidRPr="007F600D" w:rsidRDefault="00377945" w:rsidP="00414631">
      <w:pPr>
        <w:pStyle w:val="13"/>
        <w:numPr>
          <w:ilvl w:val="0"/>
          <w:numId w:val="271"/>
        </w:numPr>
        <w:spacing w:line="240" w:lineRule="auto"/>
        <w:jc w:val="both"/>
        <w:rPr>
          <w:color w:val="auto"/>
        </w:rPr>
      </w:pPr>
      <w:r w:rsidRPr="007F600D">
        <w:rPr>
          <w:color w:val="auto"/>
        </w:rPr>
        <w:t>определять содержание понятий «колорит», «цветовые отношения», «цветовой контраст» и иметь навыки практической работы гуашью и акварелью;</w:t>
      </w:r>
    </w:p>
    <w:p w:rsidR="00377945" w:rsidRPr="007F600D" w:rsidRDefault="00377945" w:rsidP="00414631">
      <w:pPr>
        <w:pStyle w:val="13"/>
        <w:numPr>
          <w:ilvl w:val="0"/>
          <w:numId w:val="271"/>
        </w:numPr>
        <w:spacing w:after="40" w:line="269" w:lineRule="auto"/>
        <w:jc w:val="both"/>
        <w:rPr>
          <w:color w:val="auto"/>
        </w:rPr>
      </w:pPr>
      <w:r w:rsidRPr="007F600D">
        <w:rPr>
          <w:color w:val="auto"/>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Жанры изобразительного искусства:</w:t>
      </w:r>
    </w:p>
    <w:p w:rsidR="00377945" w:rsidRPr="007F600D" w:rsidRDefault="00377945" w:rsidP="00414631">
      <w:pPr>
        <w:pStyle w:val="13"/>
        <w:numPr>
          <w:ilvl w:val="0"/>
          <w:numId w:val="271"/>
        </w:numPr>
        <w:spacing w:line="240" w:lineRule="auto"/>
        <w:jc w:val="both"/>
        <w:rPr>
          <w:color w:val="auto"/>
        </w:rPr>
      </w:pPr>
      <w:r w:rsidRPr="007F600D">
        <w:rPr>
          <w:color w:val="auto"/>
        </w:rPr>
        <w:t>объяснять понятие «жанры в изобразительном искусстве», перечислять жанры;</w:t>
      </w:r>
    </w:p>
    <w:p w:rsidR="00377945" w:rsidRPr="007F600D" w:rsidRDefault="00377945" w:rsidP="00414631">
      <w:pPr>
        <w:pStyle w:val="13"/>
        <w:numPr>
          <w:ilvl w:val="0"/>
          <w:numId w:val="271"/>
        </w:numPr>
        <w:spacing w:after="40" w:line="269" w:lineRule="auto"/>
        <w:jc w:val="both"/>
        <w:rPr>
          <w:color w:val="auto"/>
        </w:rPr>
      </w:pPr>
      <w:r w:rsidRPr="007F600D">
        <w:rPr>
          <w:color w:val="auto"/>
        </w:rPr>
        <w:t>объяснять разницу между предметом изображения, сюжетом и содержанием произведения искусства.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Натюрморт:</w:t>
      </w:r>
    </w:p>
    <w:p w:rsidR="00377945" w:rsidRPr="007F600D" w:rsidRDefault="00377945" w:rsidP="00414631">
      <w:pPr>
        <w:pStyle w:val="13"/>
        <w:numPr>
          <w:ilvl w:val="0"/>
          <w:numId w:val="271"/>
        </w:numPr>
        <w:spacing w:line="240" w:lineRule="auto"/>
        <w:jc w:val="both"/>
        <w:rPr>
          <w:color w:val="auto"/>
        </w:rPr>
      </w:pPr>
      <w:r w:rsidRPr="007F600D">
        <w:rPr>
          <w:color w:val="auto"/>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377945" w:rsidRPr="007F600D" w:rsidRDefault="00377945" w:rsidP="00414631">
      <w:pPr>
        <w:pStyle w:val="13"/>
        <w:numPr>
          <w:ilvl w:val="0"/>
          <w:numId w:val="271"/>
        </w:numPr>
        <w:spacing w:line="240" w:lineRule="auto"/>
        <w:jc w:val="both"/>
        <w:rPr>
          <w:color w:val="auto"/>
        </w:rPr>
      </w:pPr>
      <w:r w:rsidRPr="007F600D">
        <w:rPr>
          <w:color w:val="auto"/>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377945" w:rsidRPr="007F600D" w:rsidRDefault="00377945" w:rsidP="00414631">
      <w:pPr>
        <w:pStyle w:val="13"/>
        <w:numPr>
          <w:ilvl w:val="0"/>
          <w:numId w:val="271"/>
        </w:numPr>
        <w:spacing w:line="240" w:lineRule="auto"/>
        <w:jc w:val="both"/>
        <w:rPr>
          <w:color w:val="auto"/>
        </w:rPr>
      </w:pPr>
      <w:r w:rsidRPr="007F600D">
        <w:rPr>
          <w:color w:val="auto"/>
        </w:rPr>
        <w:t>знать и уметь применять в рисунке правила линейной перспективы и изображения объёмного предмета в двухмерном пространстве листа;</w:t>
      </w:r>
    </w:p>
    <w:p w:rsidR="00377945" w:rsidRPr="007F600D" w:rsidRDefault="00377945" w:rsidP="00414631">
      <w:pPr>
        <w:pStyle w:val="13"/>
        <w:numPr>
          <w:ilvl w:val="0"/>
          <w:numId w:val="271"/>
        </w:numPr>
        <w:spacing w:line="240" w:lineRule="auto"/>
        <w:jc w:val="both"/>
        <w:rPr>
          <w:color w:val="auto"/>
        </w:rPr>
      </w:pPr>
      <w:r w:rsidRPr="007F600D">
        <w:rPr>
          <w:color w:val="auto"/>
        </w:rPr>
        <w:t>знать об освещении как средстве выявления объёма предмета;</w:t>
      </w:r>
    </w:p>
    <w:p w:rsidR="00377945" w:rsidRPr="007F600D" w:rsidRDefault="00377945" w:rsidP="00414631">
      <w:pPr>
        <w:pStyle w:val="13"/>
        <w:numPr>
          <w:ilvl w:val="0"/>
          <w:numId w:val="271"/>
        </w:numPr>
        <w:spacing w:line="240" w:lineRule="auto"/>
        <w:jc w:val="both"/>
        <w:rPr>
          <w:color w:val="auto"/>
        </w:rPr>
      </w:pPr>
      <w:r w:rsidRPr="007F600D">
        <w:rPr>
          <w:color w:val="auto"/>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377945" w:rsidRPr="007F600D" w:rsidRDefault="00377945" w:rsidP="00414631">
      <w:pPr>
        <w:pStyle w:val="13"/>
        <w:numPr>
          <w:ilvl w:val="0"/>
          <w:numId w:val="271"/>
        </w:numPr>
        <w:spacing w:line="240" w:lineRule="auto"/>
        <w:jc w:val="both"/>
        <w:rPr>
          <w:color w:val="auto"/>
        </w:rPr>
      </w:pPr>
      <w:r w:rsidRPr="007F600D">
        <w:rPr>
          <w:color w:val="auto"/>
        </w:rPr>
        <w:t>иметь опыт создания графического натюрморта;</w:t>
      </w:r>
    </w:p>
    <w:p w:rsidR="00377945" w:rsidRPr="007F600D" w:rsidRDefault="00377945" w:rsidP="00414631">
      <w:pPr>
        <w:pStyle w:val="13"/>
        <w:numPr>
          <w:ilvl w:val="0"/>
          <w:numId w:val="271"/>
        </w:numPr>
        <w:spacing w:after="40" w:line="269" w:lineRule="auto"/>
        <w:jc w:val="both"/>
        <w:rPr>
          <w:color w:val="auto"/>
        </w:rPr>
      </w:pPr>
      <w:r w:rsidRPr="007F600D">
        <w:rPr>
          <w:color w:val="auto"/>
        </w:rPr>
        <w:lastRenderedPageBreak/>
        <w:t>иметь опыт создания натюрморта средствами живописи.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Портрет:</w:t>
      </w:r>
    </w:p>
    <w:p w:rsidR="00377945" w:rsidRPr="007F600D" w:rsidRDefault="00377945" w:rsidP="00414631">
      <w:pPr>
        <w:pStyle w:val="13"/>
        <w:numPr>
          <w:ilvl w:val="0"/>
          <w:numId w:val="272"/>
        </w:numPr>
        <w:spacing w:line="252" w:lineRule="auto"/>
        <w:jc w:val="both"/>
        <w:rPr>
          <w:color w:val="auto"/>
        </w:rPr>
      </w:pPr>
      <w:r w:rsidRPr="007F600D">
        <w:rPr>
          <w:color w:val="auto"/>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377945" w:rsidRPr="007F600D" w:rsidRDefault="00377945" w:rsidP="00414631">
      <w:pPr>
        <w:pStyle w:val="13"/>
        <w:numPr>
          <w:ilvl w:val="0"/>
          <w:numId w:val="272"/>
        </w:numPr>
        <w:spacing w:line="252" w:lineRule="auto"/>
        <w:jc w:val="both"/>
        <w:rPr>
          <w:color w:val="auto"/>
        </w:rPr>
      </w:pPr>
      <w:r w:rsidRPr="007F600D">
        <w:rPr>
          <w:color w:val="auto"/>
        </w:rPr>
        <w:t>сравнивать содержание портретного образа в искусстве Древнего Рима, эпохи Возрождения и Нового времени;</w:t>
      </w:r>
    </w:p>
    <w:p w:rsidR="00377945" w:rsidRPr="007F600D" w:rsidRDefault="00377945" w:rsidP="00414631">
      <w:pPr>
        <w:pStyle w:val="13"/>
        <w:numPr>
          <w:ilvl w:val="0"/>
          <w:numId w:val="272"/>
        </w:numPr>
        <w:spacing w:line="252" w:lineRule="auto"/>
        <w:jc w:val="both"/>
        <w:rPr>
          <w:color w:val="auto"/>
        </w:rPr>
      </w:pPr>
      <w:r w:rsidRPr="007F600D">
        <w:rPr>
          <w:color w:val="auto"/>
        </w:rPr>
        <w:t>понимать, что в художественном портрете присутствует также выражение идеалов эпохи и авторская позиция художника;</w:t>
      </w:r>
    </w:p>
    <w:p w:rsidR="00377945" w:rsidRPr="007F600D" w:rsidRDefault="00377945" w:rsidP="00414631">
      <w:pPr>
        <w:pStyle w:val="13"/>
        <w:numPr>
          <w:ilvl w:val="0"/>
          <w:numId w:val="272"/>
        </w:numPr>
        <w:spacing w:line="252" w:lineRule="auto"/>
        <w:jc w:val="both"/>
        <w:rPr>
          <w:color w:val="auto"/>
        </w:rPr>
      </w:pPr>
      <w:r w:rsidRPr="007F600D">
        <w:rPr>
          <w:color w:val="auto"/>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377945" w:rsidRPr="007F600D" w:rsidRDefault="00377945" w:rsidP="00414631">
      <w:pPr>
        <w:pStyle w:val="13"/>
        <w:numPr>
          <w:ilvl w:val="0"/>
          <w:numId w:val="272"/>
        </w:numPr>
        <w:spacing w:line="252" w:lineRule="auto"/>
        <w:jc w:val="both"/>
        <w:rPr>
          <w:color w:val="auto"/>
        </w:rPr>
      </w:pPr>
      <w:r w:rsidRPr="007F600D">
        <w:rPr>
          <w:color w:val="auto"/>
        </w:rPr>
        <w:t xml:space="preserve">уметь рассказывать историю портрета в русском изобразительном искусстве, называть имена великих художников- портретистов (В. </w:t>
      </w:r>
      <w:proofErr w:type="spellStart"/>
      <w:r w:rsidRPr="007F600D">
        <w:rPr>
          <w:color w:val="auto"/>
        </w:rPr>
        <w:t>Боровиковский</w:t>
      </w:r>
      <w:proofErr w:type="spellEnd"/>
      <w:r w:rsidRPr="007F600D">
        <w:rPr>
          <w:color w:val="auto"/>
        </w:rPr>
        <w:t>, А. Венецианов, О. Кипренский, В. Тропинин, К. Брюллов, И. Крамской, И. Репин, В. Суриков, В. Серов и др.);</w:t>
      </w:r>
    </w:p>
    <w:p w:rsidR="00377945" w:rsidRPr="007F600D" w:rsidRDefault="00377945" w:rsidP="00414631">
      <w:pPr>
        <w:pStyle w:val="13"/>
        <w:numPr>
          <w:ilvl w:val="0"/>
          <w:numId w:val="272"/>
        </w:numPr>
        <w:spacing w:line="252" w:lineRule="auto"/>
        <w:jc w:val="both"/>
        <w:rPr>
          <w:color w:val="auto"/>
        </w:rPr>
      </w:pPr>
      <w:r w:rsidRPr="007F600D">
        <w:rPr>
          <w:color w:val="auto"/>
        </w:rPr>
        <w:t>знать и претворять в рисунке основные позиции конструкции головы человека, пропорции лица, соотношение лицевой и черепной частей головы;</w:t>
      </w:r>
    </w:p>
    <w:p w:rsidR="00377945" w:rsidRPr="007F600D" w:rsidRDefault="00377945" w:rsidP="00414631">
      <w:pPr>
        <w:pStyle w:val="13"/>
        <w:numPr>
          <w:ilvl w:val="0"/>
          <w:numId w:val="272"/>
        </w:numPr>
        <w:spacing w:line="252" w:lineRule="auto"/>
        <w:jc w:val="both"/>
        <w:rPr>
          <w:color w:val="auto"/>
        </w:rPr>
      </w:pPr>
      <w:r w:rsidRPr="007F600D">
        <w:rPr>
          <w:color w:val="auto"/>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377945" w:rsidRPr="007F600D" w:rsidRDefault="00377945" w:rsidP="00414631">
      <w:pPr>
        <w:pStyle w:val="13"/>
        <w:numPr>
          <w:ilvl w:val="0"/>
          <w:numId w:val="272"/>
        </w:numPr>
        <w:spacing w:line="252" w:lineRule="auto"/>
        <w:jc w:val="both"/>
        <w:rPr>
          <w:color w:val="auto"/>
        </w:rPr>
      </w:pPr>
      <w:r w:rsidRPr="007F600D">
        <w:rPr>
          <w:color w:val="auto"/>
        </w:rPr>
        <w:t>иметь представление о скульптурном портрете в истории искусства, о выражении характера человека и образа эпохи в скульптурном портрете;</w:t>
      </w:r>
    </w:p>
    <w:p w:rsidR="00377945" w:rsidRPr="007F600D" w:rsidRDefault="00377945" w:rsidP="00414631">
      <w:pPr>
        <w:pStyle w:val="13"/>
        <w:numPr>
          <w:ilvl w:val="0"/>
          <w:numId w:val="272"/>
        </w:numPr>
        <w:spacing w:line="252" w:lineRule="auto"/>
        <w:jc w:val="both"/>
        <w:rPr>
          <w:color w:val="auto"/>
        </w:rPr>
      </w:pPr>
      <w:r w:rsidRPr="007F600D">
        <w:rPr>
          <w:color w:val="auto"/>
        </w:rPr>
        <w:t>иметь начальный опыт лепки головы человека;</w:t>
      </w:r>
    </w:p>
    <w:p w:rsidR="00377945" w:rsidRPr="007F600D" w:rsidRDefault="00377945" w:rsidP="00414631">
      <w:pPr>
        <w:pStyle w:val="13"/>
        <w:numPr>
          <w:ilvl w:val="0"/>
          <w:numId w:val="272"/>
        </w:numPr>
        <w:spacing w:line="252" w:lineRule="auto"/>
        <w:jc w:val="both"/>
        <w:rPr>
          <w:color w:val="auto"/>
        </w:rPr>
      </w:pPr>
      <w:r w:rsidRPr="007F600D">
        <w:rPr>
          <w:color w:val="auto"/>
        </w:rPr>
        <w:t>приобретать опыт графического портретного изображения как нового для себя видения индивидуальности человека;</w:t>
      </w:r>
    </w:p>
    <w:p w:rsidR="00377945" w:rsidRPr="007F600D" w:rsidRDefault="00377945" w:rsidP="00414631">
      <w:pPr>
        <w:pStyle w:val="13"/>
        <w:numPr>
          <w:ilvl w:val="0"/>
          <w:numId w:val="272"/>
        </w:numPr>
        <w:spacing w:line="252" w:lineRule="auto"/>
        <w:jc w:val="both"/>
        <w:rPr>
          <w:color w:val="auto"/>
        </w:rPr>
      </w:pPr>
      <w:r w:rsidRPr="007F600D">
        <w:rPr>
          <w:color w:val="auto"/>
        </w:rPr>
        <w:t>иметь представление о графических портретах мастеров разных эпох, о разнообразии графических средств в изображении образа человека;</w:t>
      </w:r>
    </w:p>
    <w:p w:rsidR="00377945" w:rsidRPr="007F600D" w:rsidRDefault="00377945" w:rsidP="00414631">
      <w:pPr>
        <w:pStyle w:val="13"/>
        <w:numPr>
          <w:ilvl w:val="0"/>
          <w:numId w:val="272"/>
        </w:numPr>
        <w:spacing w:line="252" w:lineRule="auto"/>
        <w:jc w:val="both"/>
        <w:rPr>
          <w:color w:val="auto"/>
        </w:rPr>
      </w:pPr>
      <w:r w:rsidRPr="007F600D">
        <w:rPr>
          <w:color w:val="auto"/>
        </w:rPr>
        <w:t>уметь характеризовать роль освещения как выразительного средства при создании художественного образа;</w:t>
      </w:r>
    </w:p>
    <w:p w:rsidR="00377945" w:rsidRPr="007F600D" w:rsidRDefault="00377945" w:rsidP="00414631">
      <w:pPr>
        <w:pStyle w:val="13"/>
        <w:numPr>
          <w:ilvl w:val="0"/>
          <w:numId w:val="272"/>
        </w:numPr>
        <w:spacing w:line="252" w:lineRule="auto"/>
        <w:jc w:val="both"/>
        <w:rPr>
          <w:color w:val="auto"/>
        </w:rPr>
      </w:pPr>
      <w:r w:rsidRPr="007F600D">
        <w:rPr>
          <w:color w:val="auto"/>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377945" w:rsidRPr="007F600D" w:rsidRDefault="00377945" w:rsidP="00414631">
      <w:pPr>
        <w:pStyle w:val="13"/>
        <w:numPr>
          <w:ilvl w:val="0"/>
          <w:numId w:val="271"/>
        </w:numPr>
        <w:spacing w:after="40" w:line="269" w:lineRule="auto"/>
        <w:jc w:val="both"/>
        <w:rPr>
          <w:color w:val="auto"/>
        </w:rPr>
      </w:pPr>
      <w:r w:rsidRPr="007F600D">
        <w:rPr>
          <w:color w:val="auto"/>
        </w:rPr>
        <w:t>иметь представление о жанре портрета в искусстве ХХ в. — западном и отечественном.</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Пейзаж:</w:t>
      </w:r>
    </w:p>
    <w:p w:rsidR="00377945" w:rsidRPr="007F600D" w:rsidRDefault="00377945" w:rsidP="00414631">
      <w:pPr>
        <w:pStyle w:val="13"/>
        <w:numPr>
          <w:ilvl w:val="0"/>
          <w:numId w:val="273"/>
        </w:numPr>
        <w:spacing w:line="252" w:lineRule="auto"/>
        <w:jc w:val="both"/>
        <w:rPr>
          <w:color w:val="auto"/>
        </w:rPr>
      </w:pPr>
      <w:r w:rsidRPr="007F600D">
        <w:rPr>
          <w:color w:val="auto"/>
        </w:rPr>
        <w:t>иметь представление и уметь сравнивать изображение пространства в эпоху Древнего мира, в Средневековом искусстве и в эпоху Возрождения;</w:t>
      </w:r>
    </w:p>
    <w:p w:rsidR="00377945" w:rsidRPr="007F600D" w:rsidRDefault="00377945" w:rsidP="00414631">
      <w:pPr>
        <w:pStyle w:val="13"/>
        <w:numPr>
          <w:ilvl w:val="0"/>
          <w:numId w:val="273"/>
        </w:numPr>
        <w:spacing w:line="252" w:lineRule="auto"/>
        <w:jc w:val="both"/>
        <w:rPr>
          <w:color w:val="auto"/>
        </w:rPr>
      </w:pPr>
      <w:r w:rsidRPr="007F600D">
        <w:rPr>
          <w:color w:val="auto"/>
        </w:rPr>
        <w:lastRenderedPageBreak/>
        <w:t>знать правила построения линейной перспективы и уметь применять их в рисунке;</w:t>
      </w:r>
    </w:p>
    <w:p w:rsidR="00377945" w:rsidRPr="007F600D" w:rsidRDefault="00377945" w:rsidP="00414631">
      <w:pPr>
        <w:pStyle w:val="13"/>
        <w:numPr>
          <w:ilvl w:val="0"/>
          <w:numId w:val="273"/>
        </w:numPr>
        <w:spacing w:line="252" w:lineRule="auto"/>
        <w:jc w:val="both"/>
        <w:rPr>
          <w:color w:val="auto"/>
        </w:rPr>
      </w:pPr>
      <w:r w:rsidRPr="007F600D">
        <w:rPr>
          <w:color w:val="auto"/>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377945" w:rsidRPr="007F600D" w:rsidRDefault="00377945" w:rsidP="00414631">
      <w:pPr>
        <w:pStyle w:val="13"/>
        <w:numPr>
          <w:ilvl w:val="0"/>
          <w:numId w:val="273"/>
        </w:numPr>
        <w:spacing w:line="252" w:lineRule="auto"/>
        <w:jc w:val="both"/>
        <w:rPr>
          <w:color w:val="auto"/>
        </w:rPr>
      </w:pPr>
      <w:r w:rsidRPr="007F600D">
        <w:rPr>
          <w:color w:val="auto"/>
        </w:rPr>
        <w:t>знать правила воздушной перспективы и уметь их применять на практике;</w:t>
      </w:r>
    </w:p>
    <w:p w:rsidR="00377945" w:rsidRPr="007F600D" w:rsidRDefault="00377945" w:rsidP="00414631">
      <w:pPr>
        <w:pStyle w:val="13"/>
        <w:numPr>
          <w:ilvl w:val="0"/>
          <w:numId w:val="273"/>
        </w:numPr>
        <w:spacing w:line="252" w:lineRule="auto"/>
        <w:jc w:val="both"/>
        <w:rPr>
          <w:color w:val="auto"/>
        </w:rPr>
      </w:pPr>
      <w:r w:rsidRPr="007F600D">
        <w:rPr>
          <w:color w:val="auto"/>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377945" w:rsidRPr="007F600D" w:rsidRDefault="00377945" w:rsidP="00414631">
      <w:pPr>
        <w:pStyle w:val="13"/>
        <w:numPr>
          <w:ilvl w:val="0"/>
          <w:numId w:val="273"/>
        </w:numPr>
        <w:spacing w:line="252" w:lineRule="auto"/>
        <w:jc w:val="both"/>
        <w:rPr>
          <w:color w:val="auto"/>
        </w:rPr>
      </w:pPr>
      <w:r w:rsidRPr="007F600D">
        <w:rPr>
          <w:color w:val="auto"/>
        </w:rPr>
        <w:t>иметь представление о морских пейзажах И. Айвазовского;</w:t>
      </w:r>
    </w:p>
    <w:p w:rsidR="00377945" w:rsidRPr="007F600D" w:rsidRDefault="00377945" w:rsidP="00414631">
      <w:pPr>
        <w:pStyle w:val="13"/>
        <w:numPr>
          <w:ilvl w:val="0"/>
          <w:numId w:val="273"/>
        </w:numPr>
        <w:spacing w:line="252" w:lineRule="auto"/>
        <w:jc w:val="both"/>
        <w:rPr>
          <w:color w:val="auto"/>
        </w:rPr>
      </w:pPr>
      <w:r w:rsidRPr="007F600D">
        <w:rPr>
          <w:color w:val="auto"/>
        </w:rPr>
        <w:t>иметь представление об особенностях пленэрной живописи и колористической изменчивости состояний природы;</w:t>
      </w:r>
    </w:p>
    <w:p w:rsidR="00377945" w:rsidRPr="007F600D" w:rsidRDefault="00377945" w:rsidP="00414631">
      <w:pPr>
        <w:pStyle w:val="13"/>
        <w:numPr>
          <w:ilvl w:val="0"/>
          <w:numId w:val="273"/>
        </w:numPr>
        <w:spacing w:line="252" w:lineRule="auto"/>
        <w:jc w:val="both"/>
        <w:rPr>
          <w:color w:val="auto"/>
        </w:rPr>
      </w:pPr>
      <w:r w:rsidRPr="007F600D">
        <w:rPr>
          <w:color w:val="auto"/>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377945" w:rsidRPr="007F600D" w:rsidRDefault="00377945" w:rsidP="00414631">
      <w:pPr>
        <w:pStyle w:val="13"/>
        <w:numPr>
          <w:ilvl w:val="0"/>
          <w:numId w:val="273"/>
        </w:numPr>
        <w:spacing w:line="252" w:lineRule="auto"/>
        <w:jc w:val="both"/>
        <w:rPr>
          <w:color w:val="auto"/>
        </w:rPr>
      </w:pPr>
      <w:r w:rsidRPr="007F600D">
        <w:rPr>
          <w:color w:val="auto"/>
        </w:rPr>
        <w:t>уметь объяснять, как в пейзажной живописи развивался образ отечественной природы и каково его значение в развитии чувства Родины;</w:t>
      </w:r>
    </w:p>
    <w:p w:rsidR="00377945" w:rsidRPr="007F600D" w:rsidRDefault="00377945" w:rsidP="00414631">
      <w:pPr>
        <w:pStyle w:val="13"/>
        <w:numPr>
          <w:ilvl w:val="0"/>
          <w:numId w:val="273"/>
        </w:numPr>
        <w:spacing w:line="252" w:lineRule="auto"/>
        <w:jc w:val="both"/>
        <w:rPr>
          <w:color w:val="auto"/>
        </w:rPr>
      </w:pPr>
      <w:r w:rsidRPr="007F600D">
        <w:rPr>
          <w:color w:val="auto"/>
        </w:rPr>
        <w:t>иметь опыт живописного изображения различных активно выраженных состояний природы;</w:t>
      </w:r>
    </w:p>
    <w:p w:rsidR="00377945" w:rsidRPr="007F600D" w:rsidRDefault="00377945" w:rsidP="00414631">
      <w:pPr>
        <w:pStyle w:val="13"/>
        <w:numPr>
          <w:ilvl w:val="0"/>
          <w:numId w:val="273"/>
        </w:numPr>
        <w:spacing w:line="252" w:lineRule="auto"/>
        <w:jc w:val="both"/>
        <w:rPr>
          <w:color w:val="auto"/>
        </w:rPr>
      </w:pPr>
      <w:r w:rsidRPr="007F600D">
        <w:rPr>
          <w:color w:val="auto"/>
        </w:rPr>
        <w:t>иметь опыт пейзажных зарисовок, графического изображения природы по памяти и представлению;</w:t>
      </w:r>
    </w:p>
    <w:p w:rsidR="00377945" w:rsidRPr="007F600D" w:rsidRDefault="00377945" w:rsidP="00414631">
      <w:pPr>
        <w:pStyle w:val="13"/>
        <w:numPr>
          <w:ilvl w:val="0"/>
          <w:numId w:val="273"/>
        </w:numPr>
        <w:spacing w:line="252" w:lineRule="auto"/>
        <w:jc w:val="both"/>
        <w:rPr>
          <w:color w:val="auto"/>
        </w:rPr>
      </w:pPr>
      <w:r w:rsidRPr="007F600D">
        <w:rPr>
          <w:color w:val="auto"/>
        </w:rPr>
        <w:t>иметь опыт художественной наблюдательности как способа развития интереса к окружающему миру и его художественно-поэтическому видению;</w:t>
      </w:r>
    </w:p>
    <w:p w:rsidR="00377945" w:rsidRPr="007F600D" w:rsidRDefault="00377945" w:rsidP="00414631">
      <w:pPr>
        <w:pStyle w:val="13"/>
        <w:numPr>
          <w:ilvl w:val="0"/>
          <w:numId w:val="273"/>
        </w:numPr>
        <w:spacing w:line="259" w:lineRule="auto"/>
        <w:jc w:val="both"/>
        <w:rPr>
          <w:color w:val="auto"/>
        </w:rPr>
      </w:pPr>
      <w:r w:rsidRPr="007F600D">
        <w:rPr>
          <w:color w:val="auto"/>
        </w:rPr>
        <w:t>иметь опыт изображения городского пейзажа — по памяти или представлению;</w:t>
      </w:r>
    </w:p>
    <w:p w:rsidR="00377945" w:rsidRPr="007F600D" w:rsidRDefault="00377945" w:rsidP="00414631">
      <w:pPr>
        <w:pStyle w:val="13"/>
        <w:numPr>
          <w:ilvl w:val="0"/>
          <w:numId w:val="273"/>
        </w:numPr>
        <w:spacing w:line="259" w:lineRule="auto"/>
        <w:jc w:val="both"/>
        <w:rPr>
          <w:color w:val="auto"/>
        </w:rPr>
      </w:pPr>
      <w:r w:rsidRPr="007F600D">
        <w:rPr>
          <w:color w:val="auto"/>
        </w:rPr>
        <w:t>обрести навыки восприятия образности городского пространства как выражения самобытного лица культуры и истории народа;</w:t>
      </w:r>
    </w:p>
    <w:p w:rsidR="00377945" w:rsidRPr="007F600D" w:rsidRDefault="00377945" w:rsidP="00414631">
      <w:pPr>
        <w:pStyle w:val="13"/>
        <w:numPr>
          <w:ilvl w:val="0"/>
          <w:numId w:val="273"/>
        </w:numPr>
        <w:spacing w:after="100" w:line="259" w:lineRule="auto"/>
        <w:jc w:val="both"/>
        <w:rPr>
          <w:color w:val="auto"/>
        </w:rPr>
      </w:pPr>
      <w:r w:rsidRPr="007F600D">
        <w:rPr>
          <w:color w:val="auto"/>
        </w:rPr>
        <w:t>понимать и объяснять роль культурного наследия в городском пространстве, задачи его охраны и сохранения.</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Бытовой жанр:</w:t>
      </w:r>
    </w:p>
    <w:p w:rsidR="00377945" w:rsidRPr="007F600D" w:rsidRDefault="00377945" w:rsidP="00414631">
      <w:pPr>
        <w:pStyle w:val="13"/>
        <w:numPr>
          <w:ilvl w:val="0"/>
          <w:numId w:val="274"/>
        </w:numPr>
        <w:spacing w:line="259" w:lineRule="auto"/>
        <w:jc w:val="both"/>
        <w:rPr>
          <w:color w:val="auto"/>
        </w:rPr>
      </w:pPr>
      <w:r w:rsidRPr="007F600D">
        <w:rPr>
          <w:color w:val="auto"/>
        </w:rPr>
        <w:t>характеризовать роль изобразительного искусства в формировании представлений о жизни людей разных эпох и народов;</w:t>
      </w:r>
    </w:p>
    <w:p w:rsidR="00377945" w:rsidRPr="007F600D" w:rsidRDefault="00377945" w:rsidP="00414631">
      <w:pPr>
        <w:pStyle w:val="13"/>
        <w:numPr>
          <w:ilvl w:val="0"/>
          <w:numId w:val="274"/>
        </w:numPr>
        <w:spacing w:line="259" w:lineRule="auto"/>
        <w:jc w:val="both"/>
        <w:rPr>
          <w:color w:val="auto"/>
        </w:rPr>
      </w:pPr>
      <w:r w:rsidRPr="007F600D">
        <w:rPr>
          <w:color w:val="auto"/>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377945" w:rsidRPr="007F600D" w:rsidRDefault="00377945" w:rsidP="00414631">
      <w:pPr>
        <w:pStyle w:val="13"/>
        <w:numPr>
          <w:ilvl w:val="0"/>
          <w:numId w:val="274"/>
        </w:numPr>
        <w:spacing w:line="259" w:lineRule="auto"/>
        <w:jc w:val="both"/>
        <w:rPr>
          <w:color w:val="auto"/>
        </w:rPr>
      </w:pPr>
      <w:r w:rsidRPr="007F600D">
        <w:rPr>
          <w:color w:val="auto"/>
        </w:rPr>
        <w:t xml:space="preserve">различать тему, сюжет и содержание в жанровой картине; выявлять образ нравственных и ценностных смыслов в жанровой </w:t>
      </w:r>
      <w:r w:rsidRPr="007F600D">
        <w:rPr>
          <w:color w:val="auto"/>
        </w:rPr>
        <w:lastRenderedPageBreak/>
        <w:t>картине;</w:t>
      </w:r>
    </w:p>
    <w:p w:rsidR="00377945" w:rsidRPr="007F600D" w:rsidRDefault="00377945" w:rsidP="00414631">
      <w:pPr>
        <w:pStyle w:val="13"/>
        <w:numPr>
          <w:ilvl w:val="0"/>
          <w:numId w:val="274"/>
        </w:numPr>
        <w:spacing w:line="259" w:lineRule="auto"/>
        <w:jc w:val="both"/>
        <w:rPr>
          <w:color w:val="auto"/>
        </w:rPr>
      </w:pPr>
      <w:r w:rsidRPr="007F600D">
        <w:rPr>
          <w:color w:val="auto"/>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377945" w:rsidRPr="007F600D" w:rsidRDefault="00377945" w:rsidP="00414631">
      <w:pPr>
        <w:pStyle w:val="13"/>
        <w:numPr>
          <w:ilvl w:val="0"/>
          <w:numId w:val="274"/>
        </w:numPr>
        <w:spacing w:line="259" w:lineRule="auto"/>
        <w:jc w:val="both"/>
        <w:rPr>
          <w:color w:val="auto"/>
        </w:rPr>
      </w:pPr>
      <w:r w:rsidRPr="007F600D">
        <w:rPr>
          <w:color w:val="auto"/>
        </w:rPr>
        <w:t>объяснять значение художественного изображения бытовой жизни людей в понимании истории человечества и современной жизни;</w:t>
      </w:r>
    </w:p>
    <w:p w:rsidR="00377945" w:rsidRPr="007F600D" w:rsidRDefault="00377945" w:rsidP="00414631">
      <w:pPr>
        <w:pStyle w:val="13"/>
        <w:numPr>
          <w:ilvl w:val="0"/>
          <w:numId w:val="274"/>
        </w:numPr>
        <w:spacing w:line="259" w:lineRule="auto"/>
        <w:jc w:val="both"/>
        <w:rPr>
          <w:color w:val="auto"/>
        </w:rPr>
      </w:pPr>
      <w:r w:rsidRPr="007F600D">
        <w:rPr>
          <w:color w:val="auto"/>
        </w:rPr>
        <w:t>осознавать многообразие форм организации бытовой жизни и одновременно единство мира людей;</w:t>
      </w:r>
    </w:p>
    <w:p w:rsidR="00377945" w:rsidRPr="007F600D" w:rsidRDefault="00377945" w:rsidP="00414631">
      <w:pPr>
        <w:pStyle w:val="13"/>
        <w:numPr>
          <w:ilvl w:val="0"/>
          <w:numId w:val="274"/>
        </w:numPr>
        <w:spacing w:line="259" w:lineRule="auto"/>
        <w:jc w:val="both"/>
        <w:rPr>
          <w:color w:val="auto"/>
        </w:rPr>
      </w:pPr>
      <w:r w:rsidRPr="007F600D">
        <w:rPr>
          <w:color w:val="auto"/>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377945" w:rsidRPr="007F600D" w:rsidRDefault="00377945" w:rsidP="00414631">
      <w:pPr>
        <w:pStyle w:val="13"/>
        <w:numPr>
          <w:ilvl w:val="0"/>
          <w:numId w:val="274"/>
        </w:numPr>
        <w:spacing w:line="259" w:lineRule="auto"/>
        <w:jc w:val="both"/>
        <w:rPr>
          <w:color w:val="auto"/>
        </w:rPr>
      </w:pPr>
      <w:r w:rsidRPr="007F600D">
        <w:rPr>
          <w:color w:val="auto"/>
        </w:rPr>
        <w:t>иметь опыт изображения бытовой жизни разных народов в контексте традиций их искусства;</w:t>
      </w:r>
    </w:p>
    <w:p w:rsidR="00377945" w:rsidRPr="007F600D" w:rsidRDefault="00377945" w:rsidP="00414631">
      <w:pPr>
        <w:pStyle w:val="13"/>
        <w:numPr>
          <w:ilvl w:val="0"/>
          <w:numId w:val="274"/>
        </w:numPr>
        <w:spacing w:line="259" w:lineRule="auto"/>
        <w:jc w:val="both"/>
        <w:rPr>
          <w:color w:val="auto"/>
        </w:rPr>
      </w:pPr>
      <w:r w:rsidRPr="007F600D">
        <w:rPr>
          <w:color w:val="auto"/>
        </w:rPr>
        <w:t>характеризовать понятие «бытовой жанр» и уметь приводить несколько примеров произведений европейского и отечественного искусства;</w:t>
      </w:r>
    </w:p>
    <w:p w:rsidR="00377945" w:rsidRPr="007F600D" w:rsidRDefault="00377945" w:rsidP="00414631">
      <w:pPr>
        <w:pStyle w:val="13"/>
        <w:numPr>
          <w:ilvl w:val="0"/>
          <w:numId w:val="274"/>
        </w:numPr>
        <w:spacing w:after="60" w:line="259" w:lineRule="auto"/>
        <w:jc w:val="both"/>
        <w:rPr>
          <w:color w:val="auto"/>
        </w:rPr>
      </w:pPr>
      <w:r w:rsidRPr="007F600D">
        <w:rPr>
          <w:color w:val="auto"/>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Исторический жанр:</w:t>
      </w:r>
    </w:p>
    <w:p w:rsidR="00377945" w:rsidRPr="007F600D" w:rsidRDefault="00377945" w:rsidP="00414631">
      <w:pPr>
        <w:pStyle w:val="13"/>
        <w:numPr>
          <w:ilvl w:val="0"/>
          <w:numId w:val="275"/>
        </w:numPr>
        <w:spacing w:line="252" w:lineRule="auto"/>
        <w:jc w:val="both"/>
        <w:rPr>
          <w:color w:val="auto"/>
        </w:rPr>
      </w:pPr>
      <w:r w:rsidRPr="007F600D">
        <w:rPr>
          <w:color w:val="auto"/>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377945" w:rsidRPr="007F600D" w:rsidRDefault="00377945" w:rsidP="00414631">
      <w:pPr>
        <w:pStyle w:val="13"/>
        <w:numPr>
          <w:ilvl w:val="0"/>
          <w:numId w:val="275"/>
        </w:numPr>
        <w:spacing w:line="252" w:lineRule="auto"/>
        <w:jc w:val="both"/>
        <w:rPr>
          <w:color w:val="auto"/>
        </w:rPr>
      </w:pPr>
      <w:r w:rsidRPr="007F600D">
        <w:rPr>
          <w:color w:val="auto"/>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377945" w:rsidRPr="007F600D" w:rsidRDefault="00377945" w:rsidP="00414631">
      <w:pPr>
        <w:pStyle w:val="13"/>
        <w:numPr>
          <w:ilvl w:val="0"/>
          <w:numId w:val="275"/>
        </w:numPr>
        <w:spacing w:line="252" w:lineRule="auto"/>
        <w:jc w:val="both"/>
        <w:rPr>
          <w:color w:val="auto"/>
        </w:rPr>
      </w:pPr>
      <w:r w:rsidRPr="007F600D">
        <w:rPr>
          <w:color w:val="auto"/>
        </w:rPr>
        <w:t>иметь представление о развитии исторического жанра в творчестве отечественных художников ХХ в.;</w:t>
      </w:r>
    </w:p>
    <w:p w:rsidR="00377945" w:rsidRPr="007F600D" w:rsidRDefault="00377945" w:rsidP="00414631">
      <w:pPr>
        <w:pStyle w:val="13"/>
        <w:numPr>
          <w:ilvl w:val="0"/>
          <w:numId w:val="275"/>
        </w:numPr>
        <w:spacing w:line="252" w:lineRule="auto"/>
        <w:jc w:val="both"/>
        <w:rPr>
          <w:color w:val="auto"/>
        </w:rPr>
      </w:pPr>
      <w:r w:rsidRPr="007F600D">
        <w:rPr>
          <w:color w:val="auto"/>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377945" w:rsidRPr="007F600D" w:rsidRDefault="00377945" w:rsidP="00414631">
      <w:pPr>
        <w:pStyle w:val="13"/>
        <w:numPr>
          <w:ilvl w:val="0"/>
          <w:numId w:val="275"/>
        </w:numPr>
        <w:spacing w:line="252" w:lineRule="auto"/>
        <w:jc w:val="both"/>
        <w:rPr>
          <w:color w:val="auto"/>
        </w:rPr>
      </w:pPr>
      <w:r w:rsidRPr="007F600D">
        <w:rPr>
          <w:color w:val="auto"/>
        </w:rPr>
        <w:t>узнавать и называть авторов таких произведений, как «Давид» Микеланджело, «Весна» С. Боттичелли;</w:t>
      </w:r>
    </w:p>
    <w:p w:rsidR="00377945" w:rsidRPr="007F600D" w:rsidRDefault="00377945" w:rsidP="00414631">
      <w:pPr>
        <w:pStyle w:val="13"/>
        <w:numPr>
          <w:ilvl w:val="0"/>
          <w:numId w:val="275"/>
        </w:numPr>
        <w:spacing w:line="252" w:lineRule="auto"/>
        <w:jc w:val="both"/>
        <w:rPr>
          <w:color w:val="auto"/>
        </w:rPr>
      </w:pPr>
      <w:r w:rsidRPr="007F600D">
        <w:rPr>
          <w:color w:val="auto"/>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377945" w:rsidRPr="007F600D" w:rsidRDefault="00377945" w:rsidP="00414631">
      <w:pPr>
        <w:pStyle w:val="13"/>
        <w:numPr>
          <w:ilvl w:val="0"/>
          <w:numId w:val="275"/>
        </w:numPr>
        <w:spacing w:after="120" w:line="252" w:lineRule="auto"/>
        <w:jc w:val="both"/>
        <w:rPr>
          <w:color w:val="auto"/>
        </w:rPr>
      </w:pPr>
      <w:r w:rsidRPr="007F600D">
        <w:rPr>
          <w:color w:val="auto"/>
        </w:rPr>
        <w:lastRenderedPageBreak/>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Библейские темы в изобразительном искусстве:</w:t>
      </w:r>
    </w:p>
    <w:p w:rsidR="00377945" w:rsidRPr="007F600D" w:rsidRDefault="00377945" w:rsidP="00414631">
      <w:pPr>
        <w:pStyle w:val="13"/>
        <w:numPr>
          <w:ilvl w:val="0"/>
          <w:numId w:val="276"/>
        </w:numPr>
        <w:spacing w:line="252" w:lineRule="auto"/>
        <w:jc w:val="both"/>
        <w:rPr>
          <w:color w:val="auto"/>
        </w:rPr>
      </w:pPr>
      <w:r w:rsidRPr="007F600D">
        <w:rPr>
          <w:color w:val="auto"/>
        </w:rPr>
        <w:t>знать о значении библейских сюжетов в истории культуры и узнавать сюжеты Священной истории в произведениях искусства;</w:t>
      </w:r>
    </w:p>
    <w:p w:rsidR="00377945" w:rsidRPr="007F600D" w:rsidRDefault="00377945" w:rsidP="00414631">
      <w:pPr>
        <w:pStyle w:val="13"/>
        <w:numPr>
          <w:ilvl w:val="0"/>
          <w:numId w:val="276"/>
        </w:numPr>
        <w:spacing w:line="252" w:lineRule="auto"/>
        <w:jc w:val="both"/>
        <w:rPr>
          <w:color w:val="auto"/>
        </w:rPr>
      </w:pPr>
      <w:r w:rsidRPr="007F600D">
        <w:rPr>
          <w:color w:val="auto"/>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377945" w:rsidRPr="007F600D" w:rsidRDefault="00377945" w:rsidP="00414631">
      <w:pPr>
        <w:pStyle w:val="13"/>
        <w:numPr>
          <w:ilvl w:val="0"/>
          <w:numId w:val="276"/>
        </w:numPr>
        <w:spacing w:line="252" w:lineRule="auto"/>
        <w:jc w:val="both"/>
        <w:rPr>
          <w:color w:val="auto"/>
        </w:rPr>
      </w:pPr>
      <w:r w:rsidRPr="007F600D">
        <w:rPr>
          <w:color w:val="auto"/>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w:t>
      </w:r>
      <w:proofErr w:type="spellStart"/>
      <w:r w:rsidRPr="007F600D">
        <w:rPr>
          <w:color w:val="auto"/>
        </w:rPr>
        <w:t>Пьета</w:t>
      </w:r>
      <w:proofErr w:type="spellEnd"/>
      <w:r w:rsidRPr="007F600D">
        <w:rPr>
          <w:color w:val="auto"/>
        </w:rPr>
        <w:t>» Микеланджело и др.;</w:t>
      </w:r>
    </w:p>
    <w:p w:rsidR="00377945" w:rsidRPr="007F600D" w:rsidRDefault="00377945" w:rsidP="00414631">
      <w:pPr>
        <w:pStyle w:val="13"/>
        <w:numPr>
          <w:ilvl w:val="0"/>
          <w:numId w:val="276"/>
        </w:numPr>
        <w:spacing w:line="252" w:lineRule="auto"/>
        <w:jc w:val="both"/>
        <w:rPr>
          <w:color w:val="auto"/>
        </w:rPr>
      </w:pPr>
      <w:r w:rsidRPr="007F600D">
        <w:rPr>
          <w:color w:val="auto"/>
        </w:rPr>
        <w:t>знать о картинах на библейские темы в истории русского искусства;</w:t>
      </w:r>
    </w:p>
    <w:p w:rsidR="00377945" w:rsidRPr="007F600D" w:rsidRDefault="00377945" w:rsidP="00414631">
      <w:pPr>
        <w:pStyle w:val="13"/>
        <w:numPr>
          <w:ilvl w:val="0"/>
          <w:numId w:val="276"/>
        </w:numPr>
        <w:spacing w:line="252" w:lineRule="auto"/>
        <w:jc w:val="both"/>
        <w:rPr>
          <w:color w:val="auto"/>
        </w:rPr>
      </w:pPr>
      <w:r w:rsidRPr="007F600D">
        <w:rPr>
          <w:color w:val="auto"/>
        </w:rPr>
        <w:t xml:space="preserve">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7F600D">
        <w:rPr>
          <w:color w:val="auto"/>
        </w:rPr>
        <w:t>Ге</w:t>
      </w:r>
      <w:proofErr w:type="spellEnd"/>
      <w:r w:rsidRPr="007F600D">
        <w:rPr>
          <w:color w:val="auto"/>
        </w:rPr>
        <w:t>, «Христос и грешница» В. Поленова и др.;</w:t>
      </w:r>
    </w:p>
    <w:p w:rsidR="00377945" w:rsidRPr="007F600D" w:rsidRDefault="00377945" w:rsidP="00414631">
      <w:pPr>
        <w:pStyle w:val="13"/>
        <w:numPr>
          <w:ilvl w:val="0"/>
          <w:numId w:val="276"/>
        </w:numPr>
        <w:spacing w:line="252" w:lineRule="auto"/>
        <w:jc w:val="both"/>
        <w:rPr>
          <w:color w:val="auto"/>
        </w:rPr>
      </w:pPr>
      <w:r w:rsidRPr="007F600D">
        <w:rPr>
          <w:color w:val="auto"/>
        </w:rPr>
        <w:t>иметь представление о смысловом различии между иконой и картиной на библейские темы;</w:t>
      </w:r>
    </w:p>
    <w:p w:rsidR="00377945" w:rsidRPr="007F600D" w:rsidRDefault="00377945" w:rsidP="00414631">
      <w:pPr>
        <w:pStyle w:val="13"/>
        <w:numPr>
          <w:ilvl w:val="0"/>
          <w:numId w:val="276"/>
        </w:numPr>
        <w:spacing w:line="252" w:lineRule="auto"/>
        <w:jc w:val="both"/>
        <w:rPr>
          <w:color w:val="auto"/>
        </w:rPr>
      </w:pPr>
      <w:r w:rsidRPr="007F600D">
        <w:rPr>
          <w:color w:val="auto"/>
        </w:rPr>
        <w:t>иметь знания о русской иконописи, о великих русских иконописцах: Андрее Рублёве, Феофане Греке, Дионисии;</w:t>
      </w:r>
    </w:p>
    <w:p w:rsidR="00377945" w:rsidRPr="007F600D" w:rsidRDefault="00377945" w:rsidP="00414631">
      <w:pPr>
        <w:pStyle w:val="13"/>
        <w:numPr>
          <w:ilvl w:val="0"/>
          <w:numId w:val="276"/>
        </w:numPr>
        <w:spacing w:line="252" w:lineRule="auto"/>
        <w:jc w:val="both"/>
        <w:rPr>
          <w:color w:val="auto"/>
        </w:rPr>
      </w:pPr>
      <w:r w:rsidRPr="007F600D">
        <w:rPr>
          <w:color w:val="auto"/>
        </w:rPr>
        <w:t>воспринимать искусство древнерусской иконописи как уникальное и высокое достижение отечественной культуры;</w:t>
      </w:r>
    </w:p>
    <w:p w:rsidR="00377945" w:rsidRPr="007F600D" w:rsidRDefault="00377945" w:rsidP="00414631">
      <w:pPr>
        <w:pStyle w:val="13"/>
        <w:numPr>
          <w:ilvl w:val="0"/>
          <w:numId w:val="276"/>
        </w:numPr>
        <w:spacing w:line="252" w:lineRule="auto"/>
        <w:jc w:val="both"/>
        <w:rPr>
          <w:color w:val="auto"/>
        </w:rPr>
      </w:pPr>
      <w:r w:rsidRPr="007F600D">
        <w:rPr>
          <w:color w:val="auto"/>
        </w:rPr>
        <w:t>объяснять творческий и деятельный характер восприятия произведений искусства на основе художественной культуры зрителя;</w:t>
      </w:r>
    </w:p>
    <w:p w:rsidR="00377945" w:rsidRPr="007F600D" w:rsidRDefault="00377945" w:rsidP="00414631">
      <w:pPr>
        <w:pStyle w:val="13"/>
        <w:numPr>
          <w:ilvl w:val="0"/>
          <w:numId w:val="276"/>
        </w:numPr>
        <w:spacing w:after="200" w:line="252" w:lineRule="auto"/>
        <w:jc w:val="both"/>
        <w:rPr>
          <w:color w:val="auto"/>
        </w:rPr>
      </w:pPr>
      <w:r w:rsidRPr="007F600D">
        <w:rPr>
          <w:color w:val="auto"/>
        </w:rPr>
        <w:t>уметь рассуждать о месте и значении изобразительного искусства в культуре, в жизни общества, в жизни человека.</w:t>
      </w:r>
    </w:p>
    <w:p w:rsidR="00377945" w:rsidRPr="007F600D" w:rsidRDefault="00377945" w:rsidP="00377945">
      <w:pPr>
        <w:pStyle w:val="af5"/>
        <w:rPr>
          <w:rFonts w:ascii="Times New Roman" w:hAnsi="Times New Roman" w:cs="Times New Roman"/>
        </w:rPr>
      </w:pPr>
      <w:bookmarkStart w:id="692" w:name="bookmark1577"/>
      <w:r w:rsidRPr="007F600D">
        <w:rPr>
          <w:rFonts w:ascii="Times New Roman" w:hAnsi="Times New Roman" w:cs="Times New Roman"/>
        </w:rPr>
        <w:t>Модуль № 3 «Архитектура и дизайн»:</w:t>
      </w:r>
      <w:bookmarkEnd w:id="692"/>
    </w:p>
    <w:p w:rsidR="00377945" w:rsidRPr="007F600D" w:rsidRDefault="00377945" w:rsidP="00414631">
      <w:pPr>
        <w:pStyle w:val="13"/>
        <w:numPr>
          <w:ilvl w:val="0"/>
          <w:numId w:val="277"/>
        </w:numPr>
        <w:spacing w:line="252" w:lineRule="auto"/>
        <w:jc w:val="both"/>
        <w:rPr>
          <w:color w:val="auto"/>
        </w:rPr>
      </w:pPr>
      <w:r w:rsidRPr="007F600D">
        <w:rPr>
          <w:color w:val="auto"/>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377945" w:rsidRPr="007F600D" w:rsidRDefault="00377945" w:rsidP="00414631">
      <w:pPr>
        <w:pStyle w:val="13"/>
        <w:numPr>
          <w:ilvl w:val="0"/>
          <w:numId w:val="277"/>
        </w:numPr>
        <w:spacing w:line="252" w:lineRule="auto"/>
        <w:jc w:val="both"/>
        <w:rPr>
          <w:color w:val="auto"/>
        </w:rPr>
      </w:pPr>
      <w:r w:rsidRPr="007F600D">
        <w:rPr>
          <w:color w:val="auto"/>
        </w:rPr>
        <w:t>объяснять роль архитектуры и дизайна в построении предметно-пространственной среды жизнедеятельности человека;</w:t>
      </w:r>
    </w:p>
    <w:p w:rsidR="00377945" w:rsidRPr="007F600D" w:rsidRDefault="00377945" w:rsidP="00414631">
      <w:pPr>
        <w:pStyle w:val="13"/>
        <w:numPr>
          <w:ilvl w:val="0"/>
          <w:numId w:val="277"/>
        </w:numPr>
        <w:spacing w:line="252" w:lineRule="auto"/>
        <w:jc w:val="both"/>
        <w:rPr>
          <w:color w:val="auto"/>
        </w:rPr>
      </w:pPr>
      <w:r w:rsidRPr="007F600D">
        <w:rPr>
          <w:color w:val="auto"/>
        </w:rPr>
        <w:t>рассуждать о влиянии предметно-пространственной среды на чувства, установки и поведение человека;</w:t>
      </w:r>
    </w:p>
    <w:p w:rsidR="00377945" w:rsidRPr="007F600D" w:rsidRDefault="00377945" w:rsidP="00414631">
      <w:pPr>
        <w:pStyle w:val="13"/>
        <w:numPr>
          <w:ilvl w:val="0"/>
          <w:numId w:val="277"/>
        </w:numPr>
        <w:spacing w:line="252" w:lineRule="auto"/>
        <w:jc w:val="both"/>
        <w:rPr>
          <w:color w:val="auto"/>
        </w:rPr>
      </w:pPr>
      <w:r w:rsidRPr="007F600D">
        <w:rPr>
          <w:color w:val="auto"/>
        </w:rPr>
        <w:t>рассуждать о том, как предметно-пространственная среда организует деятельность человека и представления о самом себе;</w:t>
      </w:r>
    </w:p>
    <w:p w:rsidR="00377945" w:rsidRPr="007F600D" w:rsidRDefault="00377945" w:rsidP="00414631">
      <w:pPr>
        <w:pStyle w:val="13"/>
        <w:numPr>
          <w:ilvl w:val="0"/>
          <w:numId w:val="277"/>
        </w:numPr>
        <w:spacing w:after="100" w:line="252" w:lineRule="auto"/>
        <w:jc w:val="both"/>
        <w:rPr>
          <w:color w:val="auto"/>
        </w:rPr>
      </w:pPr>
      <w:r w:rsidRPr="007F600D">
        <w:rPr>
          <w:color w:val="auto"/>
        </w:rPr>
        <w:t xml:space="preserve">объяснять ценность сохранения культурного наследия, </w:t>
      </w:r>
      <w:r w:rsidRPr="007F600D">
        <w:rPr>
          <w:color w:val="auto"/>
        </w:rPr>
        <w:lastRenderedPageBreak/>
        <w:t>выраженного в архитектуре, предметах труда и быта разных эпох.</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Графический дизайн:</w:t>
      </w:r>
    </w:p>
    <w:p w:rsidR="00377945" w:rsidRPr="007F600D" w:rsidRDefault="00377945" w:rsidP="00414631">
      <w:pPr>
        <w:pStyle w:val="13"/>
        <w:numPr>
          <w:ilvl w:val="0"/>
          <w:numId w:val="278"/>
        </w:numPr>
        <w:spacing w:line="252" w:lineRule="auto"/>
        <w:jc w:val="both"/>
        <w:rPr>
          <w:color w:val="auto"/>
        </w:rPr>
      </w:pPr>
      <w:r w:rsidRPr="007F600D">
        <w:rPr>
          <w:color w:val="auto"/>
        </w:rPr>
        <w:t>объяснять понятие формальной композиции и её значение как основы языка конструктивных искусств;</w:t>
      </w:r>
    </w:p>
    <w:p w:rsidR="00377945" w:rsidRPr="007F600D" w:rsidRDefault="00377945" w:rsidP="00414631">
      <w:pPr>
        <w:pStyle w:val="13"/>
        <w:numPr>
          <w:ilvl w:val="0"/>
          <w:numId w:val="278"/>
        </w:numPr>
        <w:spacing w:line="252" w:lineRule="auto"/>
        <w:jc w:val="both"/>
        <w:rPr>
          <w:color w:val="auto"/>
        </w:rPr>
      </w:pPr>
      <w:r w:rsidRPr="007F600D">
        <w:rPr>
          <w:color w:val="auto"/>
        </w:rPr>
        <w:t>объяснять основные средства — требования к композиции;</w:t>
      </w:r>
    </w:p>
    <w:p w:rsidR="00377945" w:rsidRPr="007F600D" w:rsidRDefault="00377945" w:rsidP="00414631">
      <w:pPr>
        <w:pStyle w:val="13"/>
        <w:numPr>
          <w:ilvl w:val="0"/>
          <w:numId w:val="278"/>
        </w:numPr>
        <w:spacing w:line="252" w:lineRule="auto"/>
        <w:jc w:val="both"/>
        <w:rPr>
          <w:color w:val="auto"/>
        </w:rPr>
      </w:pPr>
      <w:r w:rsidRPr="007F600D">
        <w:rPr>
          <w:color w:val="auto"/>
        </w:rPr>
        <w:t>уметь перечислять и объяснять основные типы формальной композиции;</w:t>
      </w:r>
    </w:p>
    <w:p w:rsidR="00377945" w:rsidRPr="007F600D" w:rsidRDefault="00377945" w:rsidP="00414631">
      <w:pPr>
        <w:pStyle w:val="13"/>
        <w:numPr>
          <w:ilvl w:val="0"/>
          <w:numId w:val="278"/>
        </w:numPr>
        <w:spacing w:line="252" w:lineRule="auto"/>
        <w:jc w:val="both"/>
        <w:rPr>
          <w:color w:val="auto"/>
        </w:rPr>
      </w:pPr>
      <w:r w:rsidRPr="007F600D">
        <w:rPr>
          <w:color w:val="auto"/>
        </w:rPr>
        <w:t>составлять различные формальные композиции на плоскости в зависимости от поставленных задач;</w:t>
      </w:r>
    </w:p>
    <w:p w:rsidR="00377945" w:rsidRPr="007F600D" w:rsidRDefault="00377945" w:rsidP="00414631">
      <w:pPr>
        <w:pStyle w:val="13"/>
        <w:numPr>
          <w:ilvl w:val="0"/>
          <w:numId w:val="278"/>
        </w:numPr>
        <w:spacing w:line="252" w:lineRule="auto"/>
        <w:jc w:val="both"/>
        <w:rPr>
          <w:color w:val="auto"/>
        </w:rPr>
      </w:pPr>
      <w:r w:rsidRPr="007F600D">
        <w:rPr>
          <w:color w:val="auto"/>
        </w:rPr>
        <w:t>выделять при творческом построении композиции листа композиционную доминанту;</w:t>
      </w:r>
    </w:p>
    <w:p w:rsidR="00377945" w:rsidRPr="007F600D" w:rsidRDefault="00377945" w:rsidP="00414631">
      <w:pPr>
        <w:pStyle w:val="13"/>
        <w:numPr>
          <w:ilvl w:val="0"/>
          <w:numId w:val="278"/>
        </w:numPr>
        <w:spacing w:line="252" w:lineRule="auto"/>
        <w:jc w:val="both"/>
        <w:rPr>
          <w:color w:val="auto"/>
        </w:rPr>
      </w:pPr>
      <w:r w:rsidRPr="007F600D">
        <w:rPr>
          <w:color w:val="auto"/>
        </w:rPr>
        <w:t>составлять формальные композиции на выражение в них движения и статики;</w:t>
      </w:r>
    </w:p>
    <w:p w:rsidR="00377945" w:rsidRPr="007F600D" w:rsidRDefault="00377945" w:rsidP="00414631">
      <w:pPr>
        <w:pStyle w:val="13"/>
        <w:numPr>
          <w:ilvl w:val="0"/>
          <w:numId w:val="278"/>
        </w:numPr>
        <w:spacing w:line="252" w:lineRule="auto"/>
        <w:jc w:val="both"/>
        <w:rPr>
          <w:color w:val="auto"/>
        </w:rPr>
      </w:pPr>
      <w:r w:rsidRPr="007F600D">
        <w:rPr>
          <w:color w:val="auto"/>
        </w:rPr>
        <w:t>осваивать навыки вариативности в ритмической организации листа;</w:t>
      </w:r>
    </w:p>
    <w:p w:rsidR="00377945" w:rsidRPr="007F600D" w:rsidRDefault="00377945" w:rsidP="00414631">
      <w:pPr>
        <w:pStyle w:val="13"/>
        <w:numPr>
          <w:ilvl w:val="0"/>
          <w:numId w:val="278"/>
        </w:numPr>
        <w:spacing w:line="252" w:lineRule="auto"/>
        <w:jc w:val="both"/>
        <w:rPr>
          <w:color w:val="auto"/>
        </w:rPr>
      </w:pPr>
      <w:r w:rsidRPr="007F600D">
        <w:rPr>
          <w:color w:val="auto"/>
        </w:rPr>
        <w:t>объяснять роль цвета в конструктивных искусствах;</w:t>
      </w:r>
    </w:p>
    <w:p w:rsidR="00377945" w:rsidRPr="007F600D" w:rsidRDefault="00377945" w:rsidP="00414631">
      <w:pPr>
        <w:pStyle w:val="13"/>
        <w:numPr>
          <w:ilvl w:val="0"/>
          <w:numId w:val="278"/>
        </w:numPr>
        <w:spacing w:line="240" w:lineRule="auto"/>
        <w:jc w:val="both"/>
        <w:rPr>
          <w:color w:val="auto"/>
        </w:rPr>
      </w:pPr>
      <w:r w:rsidRPr="007F600D">
        <w:rPr>
          <w:color w:val="auto"/>
        </w:rPr>
        <w:t>различать технологию использования цвета в живописи и в конструктивных искусствах;</w:t>
      </w:r>
    </w:p>
    <w:p w:rsidR="00377945" w:rsidRPr="007F600D" w:rsidRDefault="00377945" w:rsidP="00414631">
      <w:pPr>
        <w:pStyle w:val="13"/>
        <w:numPr>
          <w:ilvl w:val="0"/>
          <w:numId w:val="278"/>
        </w:numPr>
        <w:spacing w:line="240" w:lineRule="auto"/>
        <w:jc w:val="both"/>
        <w:rPr>
          <w:color w:val="auto"/>
        </w:rPr>
      </w:pPr>
      <w:r w:rsidRPr="007F600D">
        <w:rPr>
          <w:color w:val="auto"/>
        </w:rPr>
        <w:t>объяснять выражение «цветовой образ»;</w:t>
      </w:r>
    </w:p>
    <w:p w:rsidR="00377945" w:rsidRPr="007F600D" w:rsidRDefault="00377945" w:rsidP="00414631">
      <w:pPr>
        <w:pStyle w:val="13"/>
        <w:numPr>
          <w:ilvl w:val="0"/>
          <w:numId w:val="278"/>
        </w:numPr>
        <w:spacing w:line="240" w:lineRule="auto"/>
        <w:jc w:val="both"/>
        <w:rPr>
          <w:color w:val="auto"/>
        </w:rPr>
      </w:pPr>
      <w:r w:rsidRPr="007F600D">
        <w:rPr>
          <w:color w:val="auto"/>
        </w:rPr>
        <w:t>применять цвет в графических композициях как акцент или доминанту, объединённые одним стилем;</w:t>
      </w:r>
    </w:p>
    <w:p w:rsidR="00377945" w:rsidRPr="007F600D" w:rsidRDefault="00377945" w:rsidP="00414631">
      <w:pPr>
        <w:pStyle w:val="13"/>
        <w:numPr>
          <w:ilvl w:val="0"/>
          <w:numId w:val="278"/>
        </w:numPr>
        <w:spacing w:line="240" w:lineRule="auto"/>
        <w:jc w:val="both"/>
        <w:rPr>
          <w:color w:val="auto"/>
        </w:rPr>
      </w:pPr>
      <w:r w:rsidRPr="007F600D">
        <w:rPr>
          <w:color w:val="auto"/>
        </w:rPr>
        <w:t>определять шрифт как графический рисунок начертания букв, объединённых общим стилем, отвечающий законам художественной композиции;</w:t>
      </w:r>
    </w:p>
    <w:p w:rsidR="00377945" w:rsidRPr="007F600D" w:rsidRDefault="00377945" w:rsidP="00414631">
      <w:pPr>
        <w:pStyle w:val="13"/>
        <w:numPr>
          <w:ilvl w:val="0"/>
          <w:numId w:val="278"/>
        </w:numPr>
        <w:spacing w:line="240" w:lineRule="auto"/>
        <w:jc w:val="both"/>
        <w:rPr>
          <w:color w:val="auto"/>
        </w:rPr>
      </w:pPr>
      <w:r w:rsidRPr="007F600D">
        <w:rPr>
          <w:color w:val="auto"/>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377945" w:rsidRPr="007F600D" w:rsidRDefault="00377945" w:rsidP="00414631">
      <w:pPr>
        <w:pStyle w:val="13"/>
        <w:numPr>
          <w:ilvl w:val="0"/>
          <w:numId w:val="278"/>
        </w:numPr>
        <w:spacing w:line="240" w:lineRule="auto"/>
        <w:jc w:val="both"/>
        <w:rPr>
          <w:color w:val="auto"/>
        </w:rPr>
      </w:pPr>
      <w:r w:rsidRPr="007F600D">
        <w:rPr>
          <w:color w:val="auto"/>
        </w:rPr>
        <w:t>применять печатное слово, типографскую строку в качестве элементов графической композиции;</w:t>
      </w:r>
    </w:p>
    <w:p w:rsidR="00377945" w:rsidRPr="007F600D" w:rsidRDefault="00377945" w:rsidP="00414631">
      <w:pPr>
        <w:pStyle w:val="13"/>
        <w:numPr>
          <w:ilvl w:val="0"/>
          <w:numId w:val="278"/>
        </w:numPr>
        <w:spacing w:line="240" w:lineRule="auto"/>
        <w:jc w:val="both"/>
        <w:rPr>
          <w:color w:val="auto"/>
        </w:rPr>
      </w:pPr>
      <w:r w:rsidRPr="007F600D">
        <w:rPr>
          <w:color w:val="auto"/>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377945" w:rsidRPr="007F600D" w:rsidRDefault="00377945" w:rsidP="00414631">
      <w:pPr>
        <w:pStyle w:val="13"/>
        <w:numPr>
          <w:ilvl w:val="0"/>
          <w:numId w:val="278"/>
        </w:numPr>
        <w:spacing w:line="240" w:lineRule="auto"/>
        <w:jc w:val="both"/>
        <w:rPr>
          <w:color w:val="auto"/>
        </w:rPr>
      </w:pPr>
      <w:r w:rsidRPr="007F600D">
        <w:rPr>
          <w:color w:val="auto"/>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377945" w:rsidRPr="007F600D" w:rsidRDefault="00377945" w:rsidP="00414631">
      <w:pPr>
        <w:pStyle w:val="13"/>
        <w:numPr>
          <w:ilvl w:val="0"/>
          <w:numId w:val="278"/>
        </w:numPr>
        <w:spacing w:after="80" w:line="240" w:lineRule="auto"/>
        <w:jc w:val="both"/>
        <w:rPr>
          <w:color w:val="auto"/>
        </w:rPr>
      </w:pPr>
      <w:r w:rsidRPr="007F600D">
        <w:rPr>
          <w:color w:val="auto"/>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Социальное значение дизайна и архитектуры как среды жизни человека:</w:t>
      </w:r>
    </w:p>
    <w:p w:rsidR="00377945" w:rsidRPr="007F600D" w:rsidRDefault="00377945" w:rsidP="00414631">
      <w:pPr>
        <w:pStyle w:val="13"/>
        <w:numPr>
          <w:ilvl w:val="0"/>
          <w:numId w:val="279"/>
        </w:numPr>
        <w:spacing w:line="240" w:lineRule="auto"/>
        <w:jc w:val="both"/>
        <w:rPr>
          <w:color w:val="auto"/>
        </w:rPr>
      </w:pPr>
      <w:r w:rsidRPr="007F600D">
        <w:rPr>
          <w:color w:val="auto"/>
        </w:rPr>
        <w:lastRenderedPageBreak/>
        <w:t>иметь опыт построения объёмно-пространственной композиции как макета архитектурного пространства в реальной жизни;</w:t>
      </w:r>
    </w:p>
    <w:p w:rsidR="00377945" w:rsidRPr="007F600D" w:rsidRDefault="00377945" w:rsidP="00414631">
      <w:pPr>
        <w:pStyle w:val="13"/>
        <w:numPr>
          <w:ilvl w:val="0"/>
          <w:numId w:val="279"/>
        </w:numPr>
        <w:spacing w:line="240" w:lineRule="auto"/>
        <w:jc w:val="both"/>
        <w:rPr>
          <w:color w:val="auto"/>
        </w:rPr>
      </w:pPr>
      <w:r w:rsidRPr="007F600D">
        <w:rPr>
          <w:color w:val="auto"/>
        </w:rPr>
        <w:t>выполнять построение макета пространственно-объёмной композиции по его чертежу;</w:t>
      </w:r>
    </w:p>
    <w:p w:rsidR="00377945" w:rsidRPr="007F600D" w:rsidRDefault="00377945" w:rsidP="00414631">
      <w:pPr>
        <w:pStyle w:val="13"/>
        <w:numPr>
          <w:ilvl w:val="0"/>
          <w:numId w:val="279"/>
        </w:numPr>
        <w:spacing w:line="240" w:lineRule="auto"/>
        <w:jc w:val="both"/>
        <w:rPr>
          <w:color w:val="auto"/>
        </w:rPr>
      </w:pPr>
      <w:r w:rsidRPr="007F600D">
        <w:rPr>
          <w:color w:val="auto"/>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377945" w:rsidRPr="007F600D" w:rsidRDefault="00377945" w:rsidP="00414631">
      <w:pPr>
        <w:pStyle w:val="13"/>
        <w:numPr>
          <w:ilvl w:val="0"/>
          <w:numId w:val="279"/>
        </w:numPr>
        <w:spacing w:line="240" w:lineRule="auto"/>
        <w:jc w:val="both"/>
        <w:rPr>
          <w:color w:val="auto"/>
        </w:rPr>
      </w:pPr>
      <w:r w:rsidRPr="007F600D">
        <w:rPr>
          <w:color w:val="auto"/>
        </w:rPr>
        <w:t>знать о роли строительного материала в эволюции архитектурных конструкций и изменении облика архитектурных сооружений;</w:t>
      </w:r>
    </w:p>
    <w:p w:rsidR="00377945" w:rsidRPr="007F600D" w:rsidRDefault="00377945" w:rsidP="00414631">
      <w:pPr>
        <w:pStyle w:val="13"/>
        <w:numPr>
          <w:ilvl w:val="0"/>
          <w:numId w:val="279"/>
        </w:numPr>
        <w:spacing w:line="240" w:lineRule="auto"/>
        <w:jc w:val="both"/>
        <w:rPr>
          <w:color w:val="auto"/>
        </w:rPr>
      </w:pPr>
      <w:r w:rsidRPr="007F600D">
        <w:rPr>
          <w:color w:val="auto"/>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377945" w:rsidRPr="007F600D" w:rsidRDefault="00377945" w:rsidP="00414631">
      <w:pPr>
        <w:pStyle w:val="13"/>
        <w:numPr>
          <w:ilvl w:val="0"/>
          <w:numId w:val="279"/>
        </w:numPr>
        <w:spacing w:line="252" w:lineRule="auto"/>
        <w:jc w:val="both"/>
        <w:rPr>
          <w:color w:val="auto"/>
        </w:rPr>
      </w:pPr>
      <w:r w:rsidRPr="007F600D">
        <w:rPr>
          <w:color w:val="auto"/>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377945" w:rsidRPr="007F600D" w:rsidRDefault="00377945" w:rsidP="00414631">
      <w:pPr>
        <w:pStyle w:val="13"/>
        <w:numPr>
          <w:ilvl w:val="0"/>
          <w:numId w:val="279"/>
        </w:numPr>
        <w:spacing w:line="252" w:lineRule="auto"/>
        <w:jc w:val="both"/>
        <w:rPr>
          <w:color w:val="auto"/>
        </w:rPr>
      </w:pPr>
      <w:r w:rsidRPr="007F600D">
        <w:rPr>
          <w:color w:val="auto"/>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377945" w:rsidRPr="007F600D" w:rsidRDefault="00377945" w:rsidP="00414631">
      <w:pPr>
        <w:pStyle w:val="13"/>
        <w:numPr>
          <w:ilvl w:val="0"/>
          <w:numId w:val="279"/>
        </w:numPr>
        <w:spacing w:line="252" w:lineRule="auto"/>
        <w:jc w:val="both"/>
        <w:rPr>
          <w:color w:val="auto"/>
        </w:rPr>
      </w:pPr>
      <w:r w:rsidRPr="007F600D">
        <w:rPr>
          <w:color w:val="auto"/>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377945" w:rsidRPr="007F600D" w:rsidRDefault="00377945" w:rsidP="00414631">
      <w:pPr>
        <w:pStyle w:val="13"/>
        <w:numPr>
          <w:ilvl w:val="0"/>
          <w:numId w:val="279"/>
        </w:numPr>
        <w:spacing w:line="252" w:lineRule="auto"/>
        <w:jc w:val="both"/>
        <w:rPr>
          <w:color w:val="auto"/>
        </w:rPr>
      </w:pPr>
      <w:r w:rsidRPr="007F600D">
        <w:rPr>
          <w:color w:val="auto"/>
        </w:rPr>
        <w:t>определять понятие «городская среда»; рассматривать и объяснять планировку города как способ организации образа жизни людей;</w:t>
      </w:r>
    </w:p>
    <w:p w:rsidR="00377945" w:rsidRPr="007F600D" w:rsidRDefault="00377945" w:rsidP="00414631">
      <w:pPr>
        <w:pStyle w:val="13"/>
        <w:numPr>
          <w:ilvl w:val="0"/>
          <w:numId w:val="279"/>
        </w:numPr>
        <w:spacing w:line="252" w:lineRule="auto"/>
        <w:jc w:val="both"/>
        <w:rPr>
          <w:color w:val="auto"/>
        </w:rPr>
      </w:pPr>
      <w:r w:rsidRPr="007F600D">
        <w:rPr>
          <w:color w:val="auto"/>
        </w:rPr>
        <w:t>знать различные виды планировки города; иметь опыт разработки построения городского пространства в виде макетной или графической схемы;</w:t>
      </w:r>
    </w:p>
    <w:p w:rsidR="00377945" w:rsidRPr="007F600D" w:rsidRDefault="00377945" w:rsidP="00414631">
      <w:pPr>
        <w:pStyle w:val="13"/>
        <w:numPr>
          <w:ilvl w:val="0"/>
          <w:numId w:val="279"/>
        </w:numPr>
        <w:spacing w:line="252" w:lineRule="auto"/>
        <w:jc w:val="both"/>
        <w:rPr>
          <w:color w:val="auto"/>
        </w:rPr>
      </w:pPr>
      <w:r w:rsidRPr="007F600D">
        <w:rPr>
          <w:color w:val="auto"/>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377945" w:rsidRPr="007F600D" w:rsidRDefault="00377945" w:rsidP="00414631">
      <w:pPr>
        <w:pStyle w:val="13"/>
        <w:numPr>
          <w:ilvl w:val="0"/>
          <w:numId w:val="279"/>
        </w:numPr>
        <w:spacing w:line="252" w:lineRule="auto"/>
        <w:jc w:val="both"/>
        <w:rPr>
          <w:color w:val="auto"/>
        </w:rPr>
      </w:pPr>
      <w:r w:rsidRPr="007F600D">
        <w:rPr>
          <w:color w:val="auto"/>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377945" w:rsidRPr="007F600D" w:rsidRDefault="00377945" w:rsidP="00414631">
      <w:pPr>
        <w:pStyle w:val="13"/>
        <w:numPr>
          <w:ilvl w:val="0"/>
          <w:numId w:val="279"/>
        </w:numPr>
        <w:spacing w:line="252" w:lineRule="auto"/>
        <w:jc w:val="both"/>
        <w:rPr>
          <w:color w:val="auto"/>
        </w:rPr>
      </w:pPr>
      <w:r w:rsidRPr="007F600D">
        <w:rPr>
          <w:color w:val="auto"/>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377945" w:rsidRPr="007F600D" w:rsidRDefault="00377945" w:rsidP="00414631">
      <w:pPr>
        <w:pStyle w:val="13"/>
        <w:numPr>
          <w:ilvl w:val="0"/>
          <w:numId w:val="279"/>
        </w:numPr>
        <w:spacing w:line="252" w:lineRule="auto"/>
        <w:jc w:val="both"/>
        <w:rPr>
          <w:color w:val="auto"/>
        </w:rPr>
      </w:pPr>
      <w:r w:rsidRPr="007F600D">
        <w:rPr>
          <w:color w:val="auto"/>
        </w:rPr>
        <w:t xml:space="preserve">объяснять, в чём заключается взаимосвязь формы и материала при построении предметного мира; объяснять характер влияния цвета </w:t>
      </w:r>
      <w:r w:rsidRPr="007F600D">
        <w:rPr>
          <w:color w:val="auto"/>
        </w:rPr>
        <w:lastRenderedPageBreak/>
        <w:t>на восприятие человеком формы объектов архитектуры и дизайна;</w:t>
      </w:r>
    </w:p>
    <w:p w:rsidR="00377945" w:rsidRPr="007F600D" w:rsidRDefault="00377945" w:rsidP="00414631">
      <w:pPr>
        <w:pStyle w:val="13"/>
        <w:numPr>
          <w:ilvl w:val="0"/>
          <w:numId w:val="279"/>
        </w:numPr>
        <w:spacing w:line="252" w:lineRule="auto"/>
        <w:jc w:val="both"/>
        <w:rPr>
          <w:color w:val="auto"/>
        </w:rPr>
      </w:pPr>
      <w:r w:rsidRPr="007F600D">
        <w:rPr>
          <w:color w:val="auto"/>
        </w:rPr>
        <w:t>иметь опыт творческого проектирования интерьерного пространства для конкретных задач жизнедеятельности человека;</w:t>
      </w:r>
    </w:p>
    <w:p w:rsidR="00377945" w:rsidRPr="007F600D" w:rsidRDefault="00377945" w:rsidP="00414631">
      <w:pPr>
        <w:pStyle w:val="13"/>
        <w:numPr>
          <w:ilvl w:val="0"/>
          <w:numId w:val="279"/>
        </w:numPr>
        <w:spacing w:line="252" w:lineRule="auto"/>
        <w:jc w:val="both"/>
        <w:rPr>
          <w:color w:val="auto"/>
        </w:rPr>
      </w:pPr>
      <w:r w:rsidRPr="007F600D">
        <w:rPr>
          <w:color w:val="auto"/>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377945" w:rsidRPr="007F600D" w:rsidRDefault="00377945" w:rsidP="00414631">
      <w:pPr>
        <w:pStyle w:val="13"/>
        <w:numPr>
          <w:ilvl w:val="0"/>
          <w:numId w:val="279"/>
        </w:numPr>
        <w:spacing w:line="252" w:lineRule="auto"/>
        <w:jc w:val="both"/>
        <w:rPr>
          <w:color w:val="auto"/>
        </w:rPr>
      </w:pPr>
      <w:r w:rsidRPr="007F600D">
        <w:rPr>
          <w:color w:val="auto"/>
        </w:rPr>
        <w:t>иметь представление об истории костюма в истории разных эпох; характеризовать понятие моды в одежде; объяснять,</w:t>
      </w:r>
    </w:p>
    <w:p w:rsidR="00377945" w:rsidRPr="007F600D" w:rsidRDefault="00377945" w:rsidP="00414631">
      <w:pPr>
        <w:pStyle w:val="13"/>
        <w:numPr>
          <w:ilvl w:val="0"/>
          <w:numId w:val="279"/>
        </w:numPr>
        <w:spacing w:line="240" w:lineRule="auto"/>
        <w:jc w:val="both"/>
        <w:rPr>
          <w:color w:val="auto"/>
        </w:rPr>
      </w:pPr>
      <w:r w:rsidRPr="007F600D">
        <w:rPr>
          <w:color w:val="auto"/>
        </w:rPr>
        <w:t>как в одежде проявляются социальный статус человека, его ценностные ориентации, мировоззренческие идеалы и характер деятельности;</w:t>
      </w:r>
    </w:p>
    <w:p w:rsidR="00377945" w:rsidRPr="007F600D" w:rsidRDefault="00377945" w:rsidP="00414631">
      <w:pPr>
        <w:pStyle w:val="13"/>
        <w:numPr>
          <w:ilvl w:val="0"/>
          <w:numId w:val="279"/>
        </w:numPr>
        <w:spacing w:line="276" w:lineRule="auto"/>
        <w:jc w:val="both"/>
        <w:rPr>
          <w:color w:val="auto"/>
        </w:rPr>
      </w:pPr>
      <w:r w:rsidRPr="007F600D">
        <w:rPr>
          <w:color w:val="auto"/>
        </w:rPr>
        <w:t>иметь представление о конструкции костюма и применении законов композиции в проектировании одежды, ансамбле в костюме;</w:t>
      </w:r>
    </w:p>
    <w:p w:rsidR="00377945" w:rsidRPr="007F600D" w:rsidRDefault="00377945" w:rsidP="00414631">
      <w:pPr>
        <w:pStyle w:val="13"/>
        <w:numPr>
          <w:ilvl w:val="0"/>
          <w:numId w:val="279"/>
        </w:numPr>
        <w:spacing w:line="276" w:lineRule="auto"/>
        <w:jc w:val="both"/>
        <w:rPr>
          <w:color w:val="auto"/>
        </w:rPr>
      </w:pPr>
      <w:r w:rsidRPr="007F600D">
        <w:rPr>
          <w:color w:val="auto"/>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377945" w:rsidRPr="007F600D" w:rsidRDefault="00377945" w:rsidP="00414631">
      <w:pPr>
        <w:pStyle w:val="13"/>
        <w:numPr>
          <w:ilvl w:val="0"/>
          <w:numId w:val="279"/>
        </w:numPr>
        <w:spacing w:line="271" w:lineRule="auto"/>
        <w:jc w:val="both"/>
        <w:rPr>
          <w:color w:val="auto"/>
        </w:rPr>
      </w:pPr>
      <w:r w:rsidRPr="007F600D">
        <w:rPr>
          <w:color w:val="auto"/>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377945" w:rsidRPr="007F600D" w:rsidRDefault="00377945" w:rsidP="00414631">
      <w:pPr>
        <w:pStyle w:val="13"/>
        <w:numPr>
          <w:ilvl w:val="0"/>
          <w:numId w:val="279"/>
        </w:numPr>
        <w:spacing w:line="264" w:lineRule="auto"/>
        <w:jc w:val="both"/>
        <w:rPr>
          <w:color w:val="auto"/>
        </w:rPr>
      </w:pPr>
      <w:r w:rsidRPr="007F600D">
        <w:rPr>
          <w:color w:val="auto"/>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377945" w:rsidRPr="007F600D" w:rsidRDefault="00377945" w:rsidP="00377945">
      <w:pPr>
        <w:pStyle w:val="af5"/>
        <w:rPr>
          <w:rFonts w:ascii="Times New Roman" w:hAnsi="Times New Roman" w:cs="Times New Roman"/>
        </w:rPr>
      </w:pPr>
      <w:bookmarkStart w:id="693" w:name="bookmark157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4 «Изображение в синтетических,</w:t>
      </w:r>
      <w:bookmarkEnd w:id="693"/>
      <w:r w:rsidRPr="007F600D">
        <w:rPr>
          <w:rFonts w:ascii="Times New Roman" w:hAnsi="Times New Roman" w:cs="Times New Roman"/>
        </w:rPr>
        <w:t xml:space="preserve"> экранных видах искусства и художественная фотография» (</w:t>
      </w:r>
      <w:r w:rsidRPr="007F600D">
        <w:rPr>
          <w:rFonts w:ascii="Times New Roman" w:hAnsi="Times New Roman" w:cs="Times New Roman"/>
          <w:i/>
          <w:iCs/>
        </w:rPr>
        <w:t>вариативный</w:t>
      </w:r>
      <w:r w:rsidRPr="007F600D">
        <w:rPr>
          <w:rFonts w:ascii="Times New Roman" w:hAnsi="Times New Roman" w:cs="Times New Roman"/>
        </w:rPr>
        <w:t>):</w:t>
      </w:r>
    </w:p>
    <w:p w:rsidR="00377945" w:rsidRPr="007F600D" w:rsidRDefault="00377945" w:rsidP="00414631">
      <w:pPr>
        <w:pStyle w:val="13"/>
        <w:numPr>
          <w:ilvl w:val="0"/>
          <w:numId w:val="280"/>
        </w:numPr>
        <w:spacing w:line="276" w:lineRule="auto"/>
        <w:jc w:val="both"/>
        <w:rPr>
          <w:color w:val="auto"/>
        </w:rPr>
      </w:pPr>
      <w:r w:rsidRPr="007F600D">
        <w:rPr>
          <w:color w:val="auto"/>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377945" w:rsidRPr="007F600D" w:rsidRDefault="00377945" w:rsidP="00414631">
      <w:pPr>
        <w:pStyle w:val="13"/>
        <w:numPr>
          <w:ilvl w:val="0"/>
          <w:numId w:val="280"/>
        </w:numPr>
        <w:spacing w:line="295" w:lineRule="auto"/>
        <w:jc w:val="both"/>
        <w:rPr>
          <w:color w:val="auto"/>
        </w:rPr>
      </w:pPr>
      <w:r w:rsidRPr="007F600D">
        <w:rPr>
          <w:color w:val="auto"/>
        </w:rPr>
        <w:t>понимать и характеризовать роль визуального образа в синтетических искусствах;</w:t>
      </w:r>
    </w:p>
    <w:p w:rsidR="00377945" w:rsidRPr="007F600D" w:rsidRDefault="00377945" w:rsidP="00414631">
      <w:pPr>
        <w:pStyle w:val="13"/>
        <w:numPr>
          <w:ilvl w:val="0"/>
          <w:numId w:val="280"/>
        </w:numPr>
        <w:spacing w:line="276" w:lineRule="auto"/>
        <w:jc w:val="both"/>
        <w:rPr>
          <w:color w:val="auto"/>
        </w:rPr>
      </w:pPr>
      <w:r w:rsidRPr="007F600D">
        <w:rPr>
          <w:color w:val="auto"/>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Художник и искусство театра:</w:t>
      </w:r>
    </w:p>
    <w:p w:rsidR="00377945" w:rsidRPr="007F600D" w:rsidRDefault="00377945" w:rsidP="00414631">
      <w:pPr>
        <w:pStyle w:val="13"/>
        <w:numPr>
          <w:ilvl w:val="0"/>
          <w:numId w:val="281"/>
        </w:numPr>
        <w:spacing w:line="295" w:lineRule="auto"/>
        <w:jc w:val="both"/>
        <w:rPr>
          <w:color w:val="auto"/>
        </w:rPr>
      </w:pPr>
      <w:r w:rsidRPr="007F600D">
        <w:rPr>
          <w:color w:val="auto"/>
        </w:rPr>
        <w:t xml:space="preserve">иметь представление об истории развития театра и жанровом </w:t>
      </w:r>
      <w:r w:rsidRPr="007F600D">
        <w:rPr>
          <w:color w:val="auto"/>
        </w:rPr>
        <w:lastRenderedPageBreak/>
        <w:t>многообразии театральных представлений;</w:t>
      </w:r>
    </w:p>
    <w:p w:rsidR="00377945" w:rsidRPr="007F600D" w:rsidRDefault="00377945" w:rsidP="00414631">
      <w:pPr>
        <w:pStyle w:val="13"/>
        <w:numPr>
          <w:ilvl w:val="0"/>
          <w:numId w:val="281"/>
        </w:numPr>
        <w:spacing w:line="295" w:lineRule="auto"/>
        <w:jc w:val="both"/>
        <w:rPr>
          <w:color w:val="auto"/>
        </w:rPr>
      </w:pPr>
      <w:r w:rsidRPr="007F600D">
        <w:rPr>
          <w:color w:val="auto"/>
        </w:rPr>
        <w:t>знать о роли художника и видах профессиональной художнической деятельности в современном театре;</w:t>
      </w:r>
    </w:p>
    <w:p w:rsidR="00377945" w:rsidRPr="007F600D" w:rsidRDefault="00377945" w:rsidP="00414631">
      <w:pPr>
        <w:pStyle w:val="13"/>
        <w:numPr>
          <w:ilvl w:val="0"/>
          <w:numId w:val="281"/>
        </w:numPr>
        <w:spacing w:line="295" w:lineRule="auto"/>
        <w:jc w:val="both"/>
        <w:rPr>
          <w:color w:val="auto"/>
        </w:rPr>
      </w:pPr>
      <w:r w:rsidRPr="007F600D">
        <w:rPr>
          <w:color w:val="auto"/>
        </w:rPr>
        <w:t>иметь представление о сценографии и символическом характере сценического образа;</w:t>
      </w:r>
    </w:p>
    <w:p w:rsidR="00377945" w:rsidRPr="007F600D" w:rsidRDefault="00377945" w:rsidP="00414631">
      <w:pPr>
        <w:pStyle w:val="13"/>
        <w:numPr>
          <w:ilvl w:val="0"/>
          <w:numId w:val="281"/>
        </w:numPr>
        <w:spacing w:line="271" w:lineRule="auto"/>
        <w:jc w:val="both"/>
        <w:rPr>
          <w:color w:val="auto"/>
        </w:rPr>
      </w:pPr>
      <w:r w:rsidRPr="007F600D">
        <w:rPr>
          <w:color w:val="auto"/>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377945" w:rsidRPr="007F600D" w:rsidRDefault="00377945" w:rsidP="00414631">
      <w:pPr>
        <w:pStyle w:val="13"/>
        <w:numPr>
          <w:ilvl w:val="0"/>
          <w:numId w:val="281"/>
        </w:numPr>
        <w:spacing w:line="240" w:lineRule="auto"/>
        <w:jc w:val="both"/>
        <w:rPr>
          <w:color w:val="auto"/>
        </w:rPr>
      </w:pPr>
      <w:r w:rsidRPr="007F600D">
        <w:rPr>
          <w:color w:val="auto"/>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377945" w:rsidRPr="007F600D" w:rsidRDefault="00377945" w:rsidP="00414631">
      <w:pPr>
        <w:pStyle w:val="13"/>
        <w:numPr>
          <w:ilvl w:val="0"/>
          <w:numId w:val="281"/>
        </w:numPr>
        <w:spacing w:line="240" w:lineRule="auto"/>
        <w:jc w:val="both"/>
        <w:rPr>
          <w:color w:val="auto"/>
        </w:rPr>
      </w:pPr>
      <w:r w:rsidRPr="007F600D">
        <w:rPr>
          <w:color w:val="auto"/>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377945" w:rsidRPr="007F600D" w:rsidRDefault="00377945" w:rsidP="00414631">
      <w:pPr>
        <w:pStyle w:val="13"/>
        <w:numPr>
          <w:ilvl w:val="0"/>
          <w:numId w:val="281"/>
        </w:numPr>
        <w:spacing w:line="240" w:lineRule="auto"/>
        <w:jc w:val="both"/>
        <w:rPr>
          <w:color w:val="auto"/>
        </w:rPr>
      </w:pPr>
      <w:r w:rsidRPr="007F600D">
        <w:rPr>
          <w:color w:val="auto"/>
        </w:rPr>
        <w:t>объяснять ведущую роль художника кукольного спектакля как соавтора режиссёра и актёра в процессе создания образа персонажа;</w:t>
      </w:r>
    </w:p>
    <w:p w:rsidR="00377945" w:rsidRPr="007F600D" w:rsidRDefault="00377945" w:rsidP="00414631">
      <w:pPr>
        <w:pStyle w:val="13"/>
        <w:numPr>
          <w:ilvl w:val="0"/>
          <w:numId w:val="281"/>
        </w:numPr>
        <w:spacing w:line="240" w:lineRule="auto"/>
        <w:jc w:val="both"/>
        <w:rPr>
          <w:color w:val="auto"/>
        </w:rPr>
      </w:pPr>
      <w:r w:rsidRPr="007F600D">
        <w:rPr>
          <w:color w:val="auto"/>
        </w:rPr>
        <w:t>иметь практический навык игрового одушевления куклы из простых бытовых предметов;</w:t>
      </w:r>
    </w:p>
    <w:p w:rsidR="00377945" w:rsidRPr="007F600D" w:rsidRDefault="00377945" w:rsidP="00414631">
      <w:pPr>
        <w:pStyle w:val="13"/>
        <w:numPr>
          <w:ilvl w:val="0"/>
          <w:numId w:val="281"/>
        </w:numPr>
        <w:spacing w:line="240" w:lineRule="auto"/>
        <w:jc w:val="both"/>
        <w:rPr>
          <w:color w:val="auto"/>
        </w:rPr>
      </w:pPr>
      <w:r w:rsidRPr="007F600D">
        <w:rPr>
          <w:color w:val="auto"/>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Художественная фотография:</w:t>
      </w:r>
    </w:p>
    <w:p w:rsidR="00377945" w:rsidRPr="007F600D" w:rsidRDefault="00377945" w:rsidP="00414631">
      <w:pPr>
        <w:pStyle w:val="13"/>
        <w:numPr>
          <w:ilvl w:val="0"/>
          <w:numId w:val="282"/>
        </w:numPr>
        <w:spacing w:line="240" w:lineRule="auto"/>
        <w:jc w:val="both"/>
        <w:rPr>
          <w:color w:val="auto"/>
        </w:rPr>
      </w:pPr>
      <w:r w:rsidRPr="007F600D">
        <w:rPr>
          <w:color w:val="auto"/>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377945" w:rsidRPr="007F600D" w:rsidRDefault="00377945" w:rsidP="00414631">
      <w:pPr>
        <w:pStyle w:val="13"/>
        <w:numPr>
          <w:ilvl w:val="0"/>
          <w:numId w:val="282"/>
        </w:numPr>
        <w:spacing w:line="240" w:lineRule="auto"/>
        <w:jc w:val="both"/>
        <w:rPr>
          <w:color w:val="auto"/>
        </w:rPr>
      </w:pPr>
      <w:r w:rsidRPr="007F600D">
        <w:rPr>
          <w:color w:val="auto"/>
        </w:rPr>
        <w:t>уметь объяснять понятия «длительность экспозиции», «выдержка», «диафрагма»;</w:t>
      </w:r>
    </w:p>
    <w:p w:rsidR="00377945" w:rsidRPr="007F600D" w:rsidRDefault="00377945" w:rsidP="00414631">
      <w:pPr>
        <w:pStyle w:val="13"/>
        <w:numPr>
          <w:ilvl w:val="0"/>
          <w:numId w:val="282"/>
        </w:numPr>
        <w:spacing w:line="240" w:lineRule="auto"/>
        <w:jc w:val="both"/>
        <w:rPr>
          <w:color w:val="auto"/>
        </w:rPr>
      </w:pPr>
      <w:r w:rsidRPr="007F600D">
        <w:rPr>
          <w:color w:val="auto"/>
        </w:rPr>
        <w:t>иметь навыки фотографирования и обработки цифровых фотографий с помощью компьютерных графических редакторов;</w:t>
      </w:r>
    </w:p>
    <w:p w:rsidR="00377945" w:rsidRPr="007F600D" w:rsidRDefault="00377945" w:rsidP="00414631">
      <w:pPr>
        <w:pStyle w:val="13"/>
        <w:numPr>
          <w:ilvl w:val="0"/>
          <w:numId w:val="282"/>
        </w:numPr>
        <w:spacing w:line="240" w:lineRule="auto"/>
        <w:jc w:val="both"/>
        <w:rPr>
          <w:color w:val="auto"/>
        </w:rPr>
      </w:pPr>
      <w:r w:rsidRPr="007F600D">
        <w:rPr>
          <w:color w:val="auto"/>
        </w:rPr>
        <w:t>уметь объяснять значение фотографий «</w:t>
      </w:r>
      <w:proofErr w:type="spellStart"/>
      <w:r w:rsidRPr="007F600D">
        <w:rPr>
          <w:color w:val="auto"/>
        </w:rPr>
        <w:t>Родиноведения</w:t>
      </w:r>
      <w:proofErr w:type="spellEnd"/>
      <w:r w:rsidRPr="007F600D">
        <w:rPr>
          <w:color w:val="auto"/>
        </w:rPr>
        <w:t>» С. М. Прокудина-Горского для современных представлений об истории жизни в нашей стране;</w:t>
      </w:r>
    </w:p>
    <w:p w:rsidR="00377945" w:rsidRPr="007F600D" w:rsidRDefault="00377945" w:rsidP="00414631">
      <w:pPr>
        <w:pStyle w:val="13"/>
        <w:numPr>
          <w:ilvl w:val="0"/>
          <w:numId w:val="282"/>
        </w:numPr>
        <w:spacing w:line="240" w:lineRule="auto"/>
        <w:jc w:val="both"/>
        <w:rPr>
          <w:color w:val="auto"/>
        </w:rPr>
      </w:pPr>
      <w:r w:rsidRPr="007F600D">
        <w:rPr>
          <w:color w:val="auto"/>
        </w:rPr>
        <w:t>различать и характеризовать различные жанры художественной фотографии;</w:t>
      </w:r>
    </w:p>
    <w:p w:rsidR="00377945" w:rsidRPr="007F600D" w:rsidRDefault="00377945" w:rsidP="00414631">
      <w:pPr>
        <w:pStyle w:val="13"/>
        <w:numPr>
          <w:ilvl w:val="0"/>
          <w:numId w:val="282"/>
        </w:numPr>
        <w:spacing w:line="240" w:lineRule="auto"/>
        <w:jc w:val="both"/>
        <w:rPr>
          <w:color w:val="auto"/>
        </w:rPr>
      </w:pPr>
      <w:r w:rsidRPr="007F600D">
        <w:rPr>
          <w:color w:val="auto"/>
        </w:rPr>
        <w:t>объяснять роль света как художественного средства в искусстве фотографии;</w:t>
      </w:r>
    </w:p>
    <w:p w:rsidR="00377945" w:rsidRPr="007F600D" w:rsidRDefault="00377945" w:rsidP="00414631">
      <w:pPr>
        <w:pStyle w:val="13"/>
        <w:numPr>
          <w:ilvl w:val="0"/>
          <w:numId w:val="282"/>
        </w:numPr>
        <w:spacing w:line="240" w:lineRule="auto"/>
        <w:jc w:val="both"/>
        <w:rPr>
          <w:color w:val="auto"/>
        </w:rPr>
      </w:pPr>
      <w:r w:rsidRPr="007F600D">
        <w:rPr>
          <w:color w:val="auto"/>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377945" w:rsidRPr="007F600D" w:rsidRDefault="00377945" w:rsidP="00414631">
      <w:pPr>
        <w:pStyle w:val="13"/>
        <w:numPr>
          <w:ilvl w:val="0"/>
          <w:numId w:val="282"/>
        </w:numPr>
        <w:spacing w:line="240" w:lineRule="auto"/>
        <w:jc w:val="both"/>
        <w:rPr>
          <w:color w:val="auto"/>
        </w:rPr>
      </w:pPr>
      <w:r w:rsidRPr="007F600D">
        <w:rPr>
          <w:color w:val="auto"/>
        </w:rPr>
        <w:lastRenderedPageBreak/>
        <w:t>иметь опыт наблюдения и художественно-эстетического анализа художественных фотографий известных профессиональных мастеров фотографии;</w:t>
      </w:r>
    </w:p>
    <w:p w:rsidR="00377945" w:rsidRPr="007F600D" w:rsidRDefault="00377945" w:rsidP="00414631">
      <w:pPr>
        <w:pStyle w:val="13"/>
        <w:numPr>
          <w:ilvl w:val="0"/>
          <w:numId w:val="282"/>
        </w:numPr>
        <w:spacing w:line="240" w:lineRule="auto"/>
        <w:jc w:val="both"/>
        <w:rPr>
          <w:color w:val="auto"/>
        </w:rPr>
      </w:pPr>
      <w:r w:rsidRPr="007F600D">
        <w:rPr>
          <w:color w:val="auto"/>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377945" w:rsidRPr="007F600D" w:rsidRDefault="00377945" w:rsidP="00414631">
      <w:pPr>
        <w:pStyle w:val="13"/>
        <w:numPr>
          <w:ilvl w:val="0"/>
          <w:numId w:val="282"/>
        </w:numPr>
        <w:spacing w:line="240" w:lineRule="auto"/>
        <w:jc w:val="both"/>
        <w:rPr>
          <w:color w:val="auto"/>
        </w:rPr>
      </w:pPr>
      <w:r w:rsidRPr="007F600D">
        <w:rPr>
          <w:color w:val="auto"/>
        </w:rPr>
        <w:t>обретать опыт художественного наблюдения жизни, развивая познавательный интерес и внимание к окружающему миру, к людям;</w:t>
      </w:r>
    </w:p>
    <w:p w:rsidR="00377945" w:rsidRPr="007F600D" w:rsidRDefault="00377945" w:rsidP="00414631">
      <w:pPr>
        <w:pStyle w:val="13"/>
        <w:numPr>
          <w:ilvl w:val="0"/>
          <w:numId w:val="282"/>
        </w:numPr>
        <w:spacing w:line="252" w:lineRule="auto"/>
        <w:jc w:val="both"/>
        <w:rPr>
          <w:color w:val="auto"/>
        </w:rPr>
      </w:pPr>
      <w:r w:rsidRPr="007F600D">
        <w:rPr>
          <w:color w:val="auto"/>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377945" w:rsidRPr="007F600D" w:rsidRDefault="00377945" w:rsidP="00414631">
      <w:pPr>
        <w:pStyle w:val="13"/>
        <w:numPr>
          <w:ilvl w:val="0"/>
          <w:numId w:val="282"/>
        </w:numPr>
        <w:spacing w:line="252" w:lineRule="auto"/>
        <w:jc w:val="both"/>
        <w:rPr>
          <w:color w:val="auto"/>
        </w:rPr>
      </w:pPr>
      <w:r w:rsidRPr="007F600D">
        <w:rPr>
          <w:color w:val="auto"/>
        </w:rPr>
        <w:t>понимать значение репортажного жанра, роли журналистов- фотографов в истории ХХ в. и современном мире;</w:t>
      </w:r>
    </w:p>
    <w:p w:rsidR="00377945" w:rsidRPr="007F600D" w:rsidRDefault="00377945" w:rsidP="00414631">
      <w:pPr>
        <w:pStyle w:val="13"/>
        <w:numPr>
          <w:ilvl w:val="0"/>
          <w:numId w:val="282"/>
        </w:numPr>
        <w:spacing w:line="252" w:lineRule="auto"/>
        <w:jc w:val="both"/>
        <w:rPr>
          <w:color w:val="auto"/>
        </w:rPr>
      </w:pPr>
      <w:r w:rsidRPr="007F600D">
        <w:rPr>
          <w:color w:val="auto"/>
        </w:rPr>
        <w:t xml:space="preserve">иметь представление о </w:t>
      </w:r>
      <w:proofErr w:type="spellStart"/>
      <w:r w:rsidRPr="007F600D">
        <w:rPr>
          <w:color w:val="auto"/>
        </w:rPr>
        <w:t>фототворчестве</w:t>
      </w:r>
      <w:proofErr w:type="spellEnd"/>
      <w:r w:rsidRPr="007F600D">
        <w:rPr>
          <w:color w:val="auto"/>
        </w:rPr>
        <w:t xml:space="preserve"> А. Родченко, о том, как его фотографии выражают образ эпохи, его авторскую позицию, и о влиянии его фотографий на стиль эпохи;</w:t>
      </w:r>
    </w:p>
    <w:p w:rsidR="00377945" w:rsidRPr="007F600D" w:rsidRDefault="00377945" w:rsidP="00414631">
      <w:pPr>
        <w:pStyle w:val="13"/>
        <w:numPr>
          <w:ilvl w:val="0"/>
          <w:numId w:val="282"/>
        </w:numPr>
        <w:spacing w:line="252" w:lineRule="auto"/>
        <w:jc w:val="both"/>
        <w:rPr>
          <w:color w:val="auto"/>
        </w:rPr>
      </w:pPr>
      <w:r w:rsidRPr="007F600D">
        <w:rPr>
          <w:color w:val="auto"/>
        </w:rPr>
        <w:t>иметь навыки компьютерной обработки и преобразования фотографий.</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Изображение и искусство кино:</w:t>
      </w:r>
    </w:p>
    <w:p w:rsidR="00377945" w:rsidRPr="007F600D" w:rsidRDefault="00377945" w:rsidP="00414631">
      <w:pPr>
        <w:pStyle w:val="13"/>
        <w:numPr>
          <w:ilvl w:val="0"/>
          <w:numId w:val="283"/>
        </w:numPr>
        <w:jc w:val="both"/>
        <w:rPr>
          <w:color w:val="auto"/>
        </w:rPr>
      </w:pPr>
      <w:r w:rsidRPr="007F600D">
        <w:rPr>
          <w:color w:val="auto"/>
        </w:rPr>
        <w:t>иметь представление об этапах в истории кино и его эволюции как искусства;</w:t>
      </w:r>
    </w:p>
    <w:p w:rsidR="00377945" w:rsidRPr="007F600D" w:rsidRDefault="00377945" w:rsidP="00414631">
      <w:pPr>
        <w:pStyle w:val="13"/>
        <w:numPr>
          <w:ilvl w:val="0"/>
          <w:numId w:val="283"/>
        </w:numPr>
        <w:jc w:val="both"/>
        <w:rPr>
          <w:color w:val="auto"/>
        </w:rPr>
      </w:pPr>
      <w:r w:rsidRPr="007F600D">
        <w:rPr>
          <w:color w:val="auto"/>
        </w:rPr>
        <w:t>уметь объяснять, почему экранное время и всё изображаемое в фильме, являясь условностью, формирует у людей восприятие реального мира;</w:t>
      </w:r>
    </w:p>
    <w:p w:rsidR="00377945" w:rsidRPr="007F600D" w:rsidRDefault="00377945" w:rsidP="00414631">
      <w:pPr>
        <w:pStyle w:val="13"/>
        <w:numPr>
          <w:ilvl w:val="0"/>
          <w:numId w:val="283"/>
        </w:numPr>
        <w:jc w:val="both"/>
        <w:rPr>
          <w:color w:val="auto"/>
        </w:rPr>
      </w:pPr>
      <w:r w:rsidRPr="007F600D">
        <w:rPr>
          <w:color w:val="auto"/>
        </w:rPr>
        <w:t>иметь представление об экранных искусствах как монтаже композиционно построенных кадров;</w:t>
      </w:r>
    </w:p>
    <w:p w:rsidR="00377945" w:rsidRPr="007F600D" w:rsidRDefault="00377945" w:rsidP="00414631">
      <w:pPr>
        <w:pStyle w:val="13"/>
        <w:numPr>
          <w:ilvl w:val="0"/>
          <w:numId w:val="283"/>
        </w:numPr>
        <w:jc w:val="both"/>
        <w:rPr>
          <w:color w:val="auto"/>
        </w:rPr>
      </w:pPr>
      <w:r w:rsidRPr="007F600D">
        <w:rPr>
          <w:color w:val="auto"/>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377945" w:rsidRPr="007F600D" w:rsidRDefault="00377945" w:rsidP="00414631">
      <w:pPr>
        <w:pStyle w:val="13"/>
        <w:numPr>
          <w:ilvl w:val="0"/>
          <w:numId w:val="283"/>
        </w:numPr>
        <w:jc w:val="both"/>
        <w:rPr>
          <w:color w:val="auto"/>
        </w:rPr>
      </w:pPr>
      <w:r w:rsidRPr="007F600D">
        <w:rPr>
          <w:color w:val="auto"/>
        </w:rPr>
        <w:t>объяснять роль видео в современной бытовой культуре;</w:t>
      </w:r>
    </w:p>
    <w:p w:rsidR="00377945" w:rsidRPr="007F600D" w:rsidRDefault="00377945" w:rsidP="00414631">
      <w:pPr>
        <w:pStyle w:val="13"/>
        <w:numPr>
          <w:ilvl w:val="0"/>
          <w:numId w:val="283"/>
        </w:numPr>
        <w:jc w:val="both"/>
        <w:rPr>
          <w:color w:val="auto"/>
        </w:rPr>
      </w:pPr>
      <w:r w:rsidRPr="007F600D">
        <w:rPr>
          <w:color w:val="auto"/>
        </w:rPr>
        <w:t>приобрести опыт создания видеоролика; осваивать основные этапы создания видеоролика и планировать свою работу по созданию видеоролика;</w:t>
      </w:r>
    </w:p>
    <w:p w:rsidR="00377945" w:rsidRPr="007F600D" w:rsidRDefault="00377945" w:rsidP="00414631">
      <w:pPr>
        <w:pStyle w:val="13"/>
        <w:numPr>
          <w:ilvl w:val="0"/>
          <w:numId w:val="283"/>
        </w:numPr>
        <w:jc w:val="both"/>
        <w:rPr>
          <w:color w:val="auto"/>
        </w:rPr>
      </w:pPr>
      <w:r w:rsidRPr="007F600D">
        <w:rPr>
          <w:color w:val="auto"/>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377945" w:rsidRPr="007F600D" w:rsidRDefault="00377945" w:rsidP="00414631">
      <w:pPr>
        <w:pStyle w:val="13"/>
        <w:numPr>
          <w:ilvl w:val="0"/>
          <w:numId w:val="283"/>
        </w:numPr>
        <w:jc w:val="both"/>
        <w:rPr>
          <w:color w:val="auto"/>
        </w:rPr>
      </w:pPr>
      <w:r w:rsidRPr="007F600D">
        <w:rPr>
          <w:color w:val="auto"/>
        </w:rPr>
        <w:t>осваивать начальные навыки практической работы по видеомонтажу на основе соответствующих компьютерных программ;</w:t>
      </w:r>
    </w:p>
    <w:p w:rsidR="00377945" w:rsidRPr="007F600D" w:rsidRDefault="00377945" w:rsidP="00414631">
      <w:pPr>
        <w:pStyle w:val="13"/>
        <w:numPr>
          <w:ilvl w:val="0"/>
          <w:numId w:val="283"/>
        </w:numPr>
        <w:jc w:val="both"/>
        <w:rPr>
          <w:color w:val="auto"/>
        </w:rPr>
      </w:pPr>
      <w:r w:rsidRPr="007F600D">
        <w:rPr>
          <w:color w:val="auto"/>
        </w:rPr>
        <w:t xml:space="preserve">обрести навык критического осмысления качества снятых </w:t>
      </w:r>
      <w:r w:rsidRPr="007F600D">
        <w:rPr>
          <w:color w:val="auto"/>
        </w:rPr>
        <w:lastRenderedPageBreak/>
        <w:t>роликов;</w:t>
      </w:r>
    </w:p>
    <w:p w:rsidR="00377945" w:rsidRPr="007F600D" w:rsidRDefault="00377945" w:rsidP="00414631">
      <w:pPr>
        <w:pStyle w:val="13"/>
        <w:numPr>
          <w:ilvl w:val="0"/>
          <w:numId w:val="283"/>
        </w:numPr>
        <w:jc w:val="both"/>
        <w:rPr>
          <w:color w:val="auto"/>
        </w:rPr>
      </w:pPr>
      <w:r w:rsidRPr="007F600D">
        <w:rPr>
          <w:color w:val="auto"/>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377945" w:rsidRPr="007F600D" w:rsidRDefault="00377945" w:rsidP="00414631">
      <w:pPr>
        <w:pStyle w:val="13"/>
        <w:numPr>
          <w:ilvl w:val="0"/>
          <w:numId w:val="283"/>
        </w:numPr>
        <w:jc w:val="both"/>
        <w:rPr>
          <w:color w:val="auto"/>
        </w:rPr>
      </w:pPr>
      <w:r w:rsidRPr="007F600D">
        <w:rPr>
          <w:color w:val="auto"/>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377945" w:rsidRPr="007F600D" w:rsidRDefault="00377945" w:rsidP="00414631">
      <w:pPr>
        <w:pStyle w:val="13"/>
        <w:numPr>
          <w:ilvl w:val="0"/>
          <w:numId w:val="283"/>
        </w:numPr>
        <w:spacing w:line="240" w:lineRule="auto"/>
        <w:jc w:val="both"/>
        <w:rPr>
          <w:color w:val="auto"/>
        </w:rPr>
      </w:pPr>
      <w:r w:rsidRPr="007F600D">
        <w:rPr>
          <w:color w:val="auto"/>
        </w:rPr>
        <w:t>осваивать опыт создания компьютерной анимации в выбранной технике и в соответствующей компьютерной программе;</w:t>
      </w:r>
    </w:p>
    <w:p w:rsidR="00377945" w:rsidRPr="007F600D" w:rsidRDefault="00377945" w:rsidP="00414631">
      <w:pPr>
        <w:pStyle w:val="13"/>
        <w:numPr>
          <w:ilvl w:val="0"/>
          <w:numId w:val="283"/>
        </w:numPr>
        <w:spacing w:line="240" w:lineRule="auto"/>
        <w:jc w:val="both"/>
        <w:rPr>
          <w:color w:val="auto"/>
        </w:rPr>
      </w:pPr>
      <w:r w:rsidRPr="007F600D">
        <w:rPr>
          <w:color w:val="auto"/>
        </w:rPr>
        <w:t>иметь опыт совместной творческой коллективной работы по созданию анимационного фильма.</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Изобразительное искусство на телевидении:</w:t>
      </w:r>
    </w:p>
    <w:p w:rsidR="00377945" w:rsidRPr="007F600D" w:rsidRDefault="00377945" w:rsidP="00414631">
      <w:pPr>
        <w:pStyle w:val="13"/>
        <w:numPr>
          <w:ilvl w:val="0"/>
          <w:numId w:val="284"/>
        </w:numPr>
        <w:jc w:val="both"/>
        <w:rPr>
          <w:color w:val="auto"/>
        </w:rPr>
      </w:pPr>
      <w:r w:rsidRPr="007F600D">
        <w:rPr>
          <w:color w:val="auto"/>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377945" w:rsidRPr="007F600D" w:rsidRDefault="00377945" w:rsidP="00414631">
      <w:pPr>
        <w:pStyle w:val="13"/>
        <w:numPr>
          <w:ilvl w:val="0"/>
          <w:numId w:val="284"/>
        </w:numPr>
        <w:jc w:val="both"/>
        <w:rPr>
          <w:color w:val="auto"/>
        </w:rPr>
      </w:pPr>
      <w:r w:rsidRPr="007F600D">
        <w:rPr>
          <w:color w:val="auto"/>
        </w:rPr>
        <w:t>знать о создателе телевидения — русском инженере Владимире Зворыкине;</w:t>
      </w:r>
    </w:p>
    <w:p w:rsidR="00377945" w:rsidRPr="007F600D" w:rsidRDefault="00377945" w:rsidP="00414631">
      <w:pPr>
        <w:pStyle w:val="13"/>
        <w:numPr>
          <w:ilvl w:val="0"/>
          <w:numId w:val="284"/>
        </w:numPr>
        <w:jc w:val="both"/>
        <w:rPr>
          <w:color w:val="auto"/>
        </w:rPr>
      </w:pPr>
      <w:r w:rsidRPr="007F600D">
        <w:rPr>
          <w:color w:val="auto"/>
        </w:rPr>
        <w:t>осознавать роль телевидения в превращении мира в единое информационное пространство;</w:t>
      </w:r>
    </w:p>
    <w:p w:rsidR="00377945" w:rsidRPr="007F600D" w:rsidRDefault="00377945" w:rsidP="00414631">
      <w:pPr>
        <w:pStyle w:val="13"/>
        <w:numPr>
          <w:ilvl w:val="0"/>
          <w:numId w:val="284"/>
        </w:numPr>
        <w:jc w:val="both"/>
        <w:rPr>
          <w:color w:val="auto"/>
        </w:rPr>
      </w:pPr>
      <w:r w:rsidRPr="007F600D">
        <w:rPr>
          <w:color w:val="auto"/>
        </w:rPr>
        <w:t>иметь представление о многих направлениях деятельности и профессиях художника на телевидении;</w:t>
      </w:r>
    </w:p>
    <w:p w:rsidR="00377945" w:rsidRPr="007F600D" w:rsidRDefault="00377945" w:rsidP="00414631">
      <w:pPr>
        <w:pStyle w:val="13"/>
        <w:numPr>
          <w:ilvl w:val="0"/>
          <w:numId w:val="284"/>
        </w:numPr>
        <w:jc w:val="both"/>
        <w:rPr>
          <w:color w:val="auto"/>
        </w:rPr>
      </w:pPr>
      <w:r w:rsidRPr="007F600D">
        <w:rPr>
          <w:color w:val="auto"/>
        </w:rPr>
        <w:t>применять полученные знания и опыт творчества в работе школьного телевидения и студии мультимедиа;</w:t>
      </w:r>
    </w:p>
    <w:p w:rsidR="00377945" w:rsidRPr="007F600D" w:rsidRDefault="00377945" w:rsidP="00414631">
      <w:pPr>
        <w:pStyle w:val="13"/>
        <w:numPr>
          <w:ilvl w:val="0"/>
          <w:numId w:val="284"/>
        </w:numPr>
        <w:jc w:val="both"/>
        <w:rPr>
          <w:color w:val="auto"/>
        </w:rPr>
      </w:pPr>
      <w:r w:rsidRPr="007F600D">
        <w:rPr>
          <w:color w:val="auto"/>
        </w:rPr>
        <w:t>понимать образовательные задачи зрительской культуры и необходимость зрительских умений;</w:t>
      </w:r>
    </w:p>
    <w:p w:rsidR="00377945" w:rsidRPr="007F600D" w:rsidRDefault="00377945" w:rsidP="00414631">
      <w:pPr>
        <w:pStyle w:val="13"/>
        <w:numPr>
          <w:ilvl w:val="0"/>
          <w:numId w:val="284"/>
        </w:numPr>
        <w:spacing w:after="60"/>
        <w:jc w:val="both"/>
        <w:rPr>
          <w:color w:val="auto"/>
        </w:rPr>
        <w:sectPr w:rsidR="00377945" w:rsidRPr="007F600D">
          <w:footnotePr>
            <w:numRestart w:val="eachPage"/>
          </w:footnotePr>
          <w:pgSz w:w="7824" w:h="12019"/>
          <w:pgMar w:top="681" w:right="702" w:bottom="872" w:left="720" w:header="0" w:footer="3" w:gutter="0"/>
          <w:cols w:space="720"/>
          <w:noEndnote/>
          <w:docGrid w:linePitch="360"/>
        </w:sectPr>
      </w:pPr>
      <w:r w:rsidRPr="007F600D">
        <w:rPr>
          <w:color w:val="auto"/>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377945" w:rsidRPr="007F600D" w:rsidRDefault="00377945" w:rsidP="00377945">
      <w:pPr>
        <w:pStyle w:val="3"/>
        <w:pBdr>
          <w:bottom w:val="single" w:sz="12" w:space="1" w:color="auto"/>
        </w:pBdr>
        <w:rPr>
          <w:rFonts w:ascii="Times New Roman" w:hAnsi="Times New Roman" w:cs="Times New Roman"/>
        </w:rPr>
      </w:pPr>
      <w:bookmarkStart w:id="694" w:name="bookmark1582"/>
      <w:bookmarkStart w:id="695" w:name="_Toc105502795"/>
      <w:r w:rsidRPr="007F600D">
        <w:rPr>
          <w:rFonts w:ascii="Times New Roman" w:hAnsi="Times New Roman" w:cs="Times New Roman"/>
        </w:rPr>
        <w:lastRenderedPageBreak/>
        <w:t>2.1.14. МУЗЫКА</w:t>
      </w:r>
      <w:bookmarkEnd w:id="694"/>
      <w:bookmarkEnd w:id="695"/>
    </w:p>
    <w:p w:rsidR="00377945" w:rsidRPr="007F600D" w:rsidRDefault="00377945" w:rsidP="00377945">
      <w:pPr>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color w:val="auto"/>
        </w:rPr>
        <w:t>Рабочая программа 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377945" w:rsidRPr="007F600D" w:rsidRDefault="00377945" w:rsidP="00414631">
      <w:pPr>
        <w:pStyle w:val="13"/>
        <w:numPr>
          <w:ilvl w:val="0"/>
          <w:numId w:val="285"/>
        </w:numPr>
        <w:spacing w:line="276" w:lineRule="auto"/>
        <w:jc w:val="both"/>
        <w:rPr>
          <w:color w:val="auto"/>
        </w:rPr>
      </w:pPr>
      <w:r w:rsidRPr="007F600D">
        <w:rPr>
          <w:color w:val="auto"/>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377945" w:rsidRPr="007F600D" w:rsidRDefault="00377945" w:rsidP="00414631">
      <w:pPr>
        <w:pStyle w:val="13"/>
        <w:numPr>
          <w:ilvl w:val="0"/>
          <w:numId w:val="285"/>
        </w:numPr>
        <w:spacing w:after="280" w:line="360" w:lineRule="auto"/>
        <w:jc w:val="both"/>
        <w:rPr>
          <w:color w:val="auto"/>
        </w:rPr>
      </w:pPr>
      <w:r w:rsidRPr="007F600D">
        <w:rPr>
          <w:color w:val="auto"/>
        </w:rPr>
        <w:t>Примерной программы воспитания.</w:t>
      </w:r>
    </w:p>
    <w:p w:rsidR="00377945" w:rsidRPr="007F600D" w:rsidRDefault="00377945" w:rsidP="00377945">
      <w:pPr>
        <w:pStyle w:val="af5"/>
        <w:pBdr>
          <w:bottom w:val="single" w:sz="12" w:space="1" w:color="auto"/>
        </w:pBdr>
        <w:rPr>
          <w:rFonts w:ascii="Times New Roman" w:hAnsi="Times New Roman" w:cs="Times New Roman"/>
        </w:rPr>
      </w:pPr>
      <w:bookmarkStart w:id="696" w:name="bookmark1584"/>
      <w:r w:rsidRPr="007F600D">
        <w:rPr>
          <w:rFonts w:ascii="Times New Roman" w:hAnsi="Times New Roman" w:cs="Times New Roman"/>
        </w:rPr>
        <w:t>ПОЯСНИТЕЛЬНАЯ ЗАПИСКА</w:t>
      </w:r>
      <w:bookmarkEnd w:id="696"/>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697" w:name="bookmark1586"/>
      <w:r w:rsidRPr="007F600D">
        <w:rPr>
          <w:rFonts w:ascii="Times New Roman" w:hAnsi="Times New Roman" w:cs="Times New Roman"/>
        </w:rPr>
        <w:t>ОБЩАЯ ХАРАКТЕРИСТИКА УЧЕБНОГО ПРЕДМЕТА «МУЗЫКА»</w:t>
      </w:r>
      <w:bookmarkEnd w:id="697"/>
    </w:p>
    <w:p w:rsidR="00377945" w:rsidRPr="007F600D" w:rsidRDefault="00377945" w:rsidP="00377945">
      <w:pPr>
        <w:pStyle w:val="13"/>
        <w:spacing w:line="240" w:lineRule="auto"/>
        <w:jc w:val="both"/>
        <w:rPr>
          <w:color w:val="auto"/>
        </w:rPr>
      </w:pPr>
      <w:r w:rsidRPr="007F600D">
        <w:rPr>
          <w:color w:val="auto"/>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377945" w:rsidRPr="007F600D" w:rsidRDefault="00377945" w:rsidP="00377945">
      <w:pPr>
        <w:pStyle w:val="13"/>
        <w:spacing w:line="240" w:lineRule="auto"/>
        <w:jc w:val="both"/>
        <w:rPr>
          <w:color w:val="auto"/>
        </w:rPr>
      </w:pPr>
      <w:r w:rsidRPr="007F600D">
        <w:rPr>
          <w:color w:val="auto"/>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377945" w:rsidRPr="007F600D" w:rsidRDefault="00377945" w:rsidP="00377945">
      <w:pPr>
        <w:pStyle w:val="13"/>
        <w:spacing w:line="240" w:lineRule="auto"/>
        <w:jc w:val="both"/>
        <w:rPr>
          <w:color w:val="auto"/>
        </w:rPr>
      </w:pPr>
      <w:r w:rsidRPr="007F600D">
        <w:rPr>
          <w:color w:val="auto"/>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377945" w:rsidRPr="007F600D" w:rsidRDefault="00377945" w:rsidP="00377945">
      <w:pPr>
        <w:pStyle w:val="13"/>
        <w:spacing w:line="252" w:lineRule="auto"/>
        <w:jc w:val="both"/>
        <w:rPr>
          <w:color w:val="auto"/>
        </w:rPr>
      </w:pPr>
      <w:r w:rsidRPr="007F600D">
        <w:rPr>
          <w:color w:val="auto"/>
        </w:rPr>
        <w:t xml:space="preserve">Музыка — временное искусство. В связи с этим важнейшим вкладом в </w:t>
      </w:r>
      <w:r w:rsidRPr="007F600D">
        <w:rPr>
          <w:color w:val="auto"/>
        </w:rPr>
        <w:lastRenderedPageBreak/>
        <w:t xml:space="preserve">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w:t>
      </w:r>
      <w:proofErr w:type="spellStart"/>
      <w:r w:rsidRPr="007F600D">
        <w:rPr>
          <w:color w:val="auto"/>
        </w:rPr>
        <w:t>обогощать</w:t>
      </w:r>
      <w:proofErr w:type="spellEnd"/>
      <w:r w:rsidRPr="007F600D">
        <w:rPr>
          <w:color w:val="auto"/>
        </w:rPr>
        <w:t xml:space="preserve"> индивидуальный опыт в предвидении будущего и его сравнении с прошлым.</w:t>
      </w:r>
    </w:p>
    <w:p w:rsidR="00377945" w:rsidRPr="007F600D" w:rsidRDefault="00377945" w:rsidP="00377945">
      <w:pPr>
        <w:pStyle w:val="13"/>
        <w:spacing w:line="252" w:lineRule="auto"/>
        <w:jc w:val="both"/>
        <w:rPr>
          <w:color w:val="auto"/>
        </w:rPr>
      </w:pPr>
      <w:r w:rsidRPr="007F600D">
        <w:rPr>
          <w:color w:val="auto"/>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377945" w:rsidRPr="007F600D" w:rsidRDefault="00377945" w:rsidP="00377945">
      <w:pPr>
        <w:pStyle w:val="13"/>
        <w:spacing w:line="252" w:lineRule="auto"/>
        <w:jc w:val="both"/>
        <w:rPr>
          <w:color w:val="auto"/>
        </w:rPr>
      </w:pPr>
      <w:r w:rsidRPr="007F600D">
        <w:rPr>
          <w:color w:val="auto"/>
        </w:rP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377945" w:rsidRPr="007F600D" w:rsidRDefault="00377945" w:rsidP="00414631">
      <w:pPr>
        <w:pStyle w:val="13"/>
        <w:numPr>
          <w:ilvl w:val="0"/>
          <w:numId w:val="149"/>
        </w:numPr>
        <w:tabs>
          <w:tab w:val="left" w:pos="543"/>
        </w:tabs>
        <w:spacing w:line="252" w:lineRule="auto"/>
        <w:jc w:val="both"/>
        <w:rPr>
          <w:color w:val="auto"/>
        </w:rPr>
      </w:pPr>
      <w:r w:rsidRPr="007F600D">
        <w:rPr>
          <w:color w:val="auto"/>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377945" w:rsidRPr="007F600D" w:rsidRDefault="00377945" w:rsidP="00414631">
      <w:pPr>
        <w:pStyle w:val="13"/>
        <w:numPr>
          <w:ilvl w:val="0"/>
          <w:numId w:val="149"/>
        </w:numPr>
        <w:tabs>
          <w:tab w:val="left" w:pos="538"/>
        </w:tabs>
        <w:spacing w:line="252" w:lineRule="auto"/>
        <w:jc w:val="both"/>
        <w:rPr>
          <w:color w:val="auto"/>
        </w:rPr>
      </w:pPr>
      <w:r w:rsidRPr="007F600D">
        <w:rPr>
          <w:color w:val="auto"/>
        </w:rPr>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№2/20);</w:t>
      </w:r>
    </w:p>
    <w:p w:rsidR="00377945" w:rsidRPr="007F600D" w:rsidRDefault="00377945" w:rsidP="00414631">
      <w:pPr>
        <w:pStyle w:val="13"/>
        <w:numPr>
          <w:ilvl w:val="0"/>
          <w:numId w:val="149"/>
        </w:numPr>
        <w:tabs>
          <w:tab w:val="left" w:pos="548"/>
        </w:tabs>
        <w:spacing w:after="220" w:line="240" w:lineRule="auto"/>
        <w:jc w:val="both"/>
        <w:rPr>
          <w:color w:val="auto"/>
        </w:rPr>
      </w:pPr>
      <w:r w:rsidRPr="007F600D">
        <w:rPr>
          <w:color w:val="auto"/>
        </w:rPr>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377945" w:rsidRPr="007F600D" w:rsidRDefault="00377945" w:rsidP="00377945">
      <w:pPr>
        <w:pStyle w:val="af5"/>
        <w:rPr>
          <w:rFonts w:ascii="Times New Roman" w:hAnsi="Times New Roman" w:cs="Times New Roman"/>
        </w:rPr>
      </w:pPr>
      <w:bookmarkStart w:id="698" w:name="bookmark1588"/>
      <w:r w:rsidRPr="007F600D">
        <w:rPr>
          <w:rFonts w:ascii="Times New Roman" w:hAnsi="Times New Roman" w:cs="Times New Roman"/>
        </w:rPr>
        <w:t>ЦЕЛЬ ИЗУЧЕНИЯ УЧЕБНОГО ПРЕДМЕТА «МУЗЫКА»</w:t>
      </w:r>
      <w:bookmarkEnd w:id="698"/>
    </w:p>
    <w:p w:rsidR="00377945" w:rsidRPr="007F600D" w:rsidRDefault="00377945" w:rsidP="00377945">
      <w:pPr>
        <w:pStyle w:val="13"/>
        <w:spacing w:line="240" w:lineRule="auto"/>
        <w:jc w:val="both"/>
        <w:rPr>
          <w:color w:val="auto"/>
        </w:rPr>
      </w:pPr>
      <w:r w:rsidRPr="007F600D">
        <w:rPr>
          <w:color w:val="auto"/>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377945" w:rsidRPr="007F600D" w:rsidRDefault="00377945" w:rsidP="00377945">
      <w:pPr>
        <w:pStyle w:val="13"/>
        <w:spacing w:line="240" w:lineRule="auto"/>
        <w:jc w:val="both"/>
        <w:rPr>
          <w:color w:val="auto"/>
        </w:rPr>
      </w:pPr>
      <w:r w:rsidRPr="007F600D">
        <w:rPr>
          <w:color w:val="auto"/>
        </w:rPr>
        <w:lastRenderedPageBreak/>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377945" w:rsidRPr="007F600D" w:rsidRDefault="00377945" w:rsidP="00377945">
      <w:pPr>
        <w:pStyle w:val="13"/>
        <w:spacing w:line="240" w:lineRule="auto"/>
        <w:jc w:val="both"/>
        <w:rPr>
          <w:color w:val="auto"/>
        </w:rPr>
      </w:pPr>
      <w:r w:rsidRPr="007F600D">
        <w:rPr>
          <w:color w:val="auto"/>
        </w:rPr>
        <w:t>В процессе конкретизации учебных целей их реализация осуществляется по следующим направлениям:</w:t>
      </w:r>
    </w:p>
    <w:p w:rsidR="00377945" w:rsidRPr="007F600D" w:rsidRDefault="00377945" w:rsidP="00414631">
      <w:pPr>
        <w:pStyle w:val="13"/>
        <w:numPr>
          <w:ilvl w:val="0"/>
          <w:numId w:val="150"/>
        </w:numPr>
        <w:tabs>
          <w:tab w:val="left" w:pos="543"/>
        </w:tabs>
        <w:spacing w:line="240" w:lineRule="auto"/>
        <w:jc w:val="both"/>
        <w:rPr>
          <w:color w:val="auto"/>
        </w:rPr>
      </w:pPr>
      <w:r w:rsidRPr="007F600D">
        <w:rPr>
          <w:color w:val="auto"/>
        </w:rPr>
        <w:t>становление системы ценностей обучающихся, развитие целостного миропонимания в единстве эмоциональной и познавательной сферы;</w:t>
      </w:r>
    </w:p>
    <w:p w:rsidR="00377945" w:rsidRPr="007F600D" w:rsidRDefault="00377945" w:rsidP="00414631">
      <w:pPr>
        <w:pStyle w:val="13"/>
        <w:numPr>
          <w:ilvl w:val="0"/>
          <w:numId w:val="150"/>
        </w:numPr>
        <w:tabs>
          <w:tab w:val="left" w:pos="548"/>
        </w:tabs>
        <w:spacing w:line="240" w:lineRule="auto"/>
        <w:jc w:val="both"/>
        <w:rPr>
          <w:color w:val="auto"/>
        </w:rPr>
      </w:pPr>
      <w:r w:rsidRPr="007F600D">
        <w:rPr>
          <w:color w:val="auto"/>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w:t>
      </w:r>
      <w:proofErr w:type="spellStart"/>
      <w:r w:rsidRPr="007F600D">
        <w:rPr>
          <w:color w:val="auto"/>
        </w:rPr>
        <w:t>автокоммуникации</w:t>
      </w:r>
      <w:proofErr w:type="spellEnd"/>
      <w:r w:rsidRPr="007F600D">
        <w:rPr>
          <w:color w:val="auto"/>
        </w:rPr>
        <w:t>;</w:t>
      </w:r>
    </w:p>
    <w:p w:rsidR="00377945" w:rsidRPr="007F600D" w:rsidRDefault="00377945" w:rsidP="00414631">
      <w:pPr>
        <w:pStyle w:val="13"/>
        <w:numPr>
          <w:ilvl w:val="0"/>
          <w:numId w:val="150"/>
        </w:numPr>
        <w:tabs>
          <w:tab w:val="left" w:pos="548"/>
        </w:tabs>
        <w:spacing w:line="240" w:lineRule="auto"/>
        <w:jc w:val="both"/>
        <w:rPr>
          <w:color w:val="auto"/>
        </w:rPr>
      </w:pPr>
      <w:r w:rsidRPr="007F600D">
        <w:rPr>
          <w:color w:val="auto"/>
        </w:rPr>
        <w:t>формирование творческих способностей ребёнка, развитие внутренней мотивации к интонационно-содержательной деятельности.</w:t>
      </w:r>
    </w:p>
    <w:p w:rsidR="00377945" w:rsidRPr="007F600D" w:rsidRDefault="00377945" w:rsidP="00377945">
      <w:pPr>
        <w:pStyle w:val="13"/>
        <w:spacing w:line="240" w:lineRule="auto"/>
        <w:jc w:val="both"/>
        <w:rPr>
          <w:color w:val="auto"/>
        </w:rPr>
      </w:pPr>
      <w:r w:rsidRPr="007F600D">
        <w:rPr>
          <w:color w:val="auto"/>
        </w:rPr>
        <w:t>Важнейшими задачами изучения предмета «Музыка» в основной школе являются:</w:t>
      </w:r>
    </w:p>
    <w:p w:rsidR="00377945" w:rsidRPr="007F600D" w:rsidRDefault="00377945" w:rsidP="00414631">
      <w:pPr>
        <w:pStyle w:val="13"/>
        <w:numPr>
          <w:ilvl w:val="0"/>
          <w:numId w:val="151"/>
        </w:numPr>
        <w:tabs>
          <w:tab w:val="left" w:pos="534"/>
        </w:tabs>
        <w:spacing w:line="240" w:lineRule="auto"/>
        <w:jc w:val="both"/>
        <w:rPr>
          <w:color w:val="auto"/>
        </w:rPr>
      </w:pPr>
      <w:r w:rsidRPr="007F600D">
        <w:rPr>
          <w:color w:val="auto"/>
        </w:rPr>
        <w:t>Приобщение к общечеловеческим духовным ценностям через личный психологический опыт эмоционально-эстетического переживания.</w:t>
      </w:r>
    </w:p>
    <w:p w:rsidR="00377945" w:rsidRPr="007F600D" w:rsidRDefault="00377945" w:rsidP="00414631">
      <w:pPr>
        <w:pStyle w:val="13"/>
        <w:numPr>
          <w:ilvl w:val="0"/>
          <w:numId w:val="151"/>
        </w:numPr>
        <w:tabs>
          <w:tab w:val="left" w:pos="534"/>
        </w:tabs>
        <w:spacing w:line="252" w:lineRule="auto"/>
        <w:jc w:val="both"/>
        <w:rPr>
          <w:color w:val="auto"/>
        </w:rPr>
      </w:pPr>
      <w:r w:rsidRPr="007F600D">
        <w:rPr>
          <w:color w:val="auto"/>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377945" w:rsidRPr="007F600D" w:rsidRDefault="00377945" w:rsidP="00414631">
      <w:pPr>
        <w:pStyle w:val="13"/>
        <w:numPr>
          <w:ilvl w:val="0"/>
          <w:numId w:val="151"/>
        </w:numPr>
        <w:tabs>
          <w:tab w:val="left" w:pos="529"/>
        </w:tabs>
        <w:spacing w:line="252" w:lineRule="auto"/>
        <w:jc w:val="both"/>
        <w:rPr>
          <w:color w:val="auto"/>
        </w:rPr>
      </w:pPr>
      <w:r w:rsidRPr="007F600D">
        <w:rPr>
          <w:color w:val="auto"/>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377945" w:rsidRPr="007F600D" w:rsidRDefault="00377945" w:rsidP="00414631">
      <w:pPr>
        <w:pStyle w:val="13"/>
        <w:numPr>
          <w:ilvl w:val="0"/>
          <w:numId w:val="151"/>
        </w:numPr>
        <w:tabs>
          <w:tab w:val="left" w:pos="529"/>
        </w:tabs>
        <w:spacing w:line="252" w:lineRule="auto"/>
        <w:jc w:val="both"/>
        <w:rPr>
          <w:color w:val="auto"/>
        </w:rPr>
      </w:pPr>
      <w:r w:rsidRPr="007F600D">
        <w:rPr>
          <w:color w:val="auto"/>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377945" w:rsidRPr="007F600D" w:rsidRDefault="00377945" w:rsidP="00414631">
      <w:pPr>
        <w:pStyle w:val="13"/>
        <w:numPr>
          <w:ilvl w:val="0"/>
          <w:numId w:val="151"/>
        </w:numPr>
        <w:tabs>
          <w:tab w:val="left" w:pos="529"/>
        </w:tabs>
        <w:spacing w:line="252" w:lineRule="auto"/>
        <w:jc w:val="both"/>
        <w:rPr>
          <w:color w:val="auto"/>
        </w:rPr>
      </w:pPr>
      <w:r w:rsidRPr="007F600D">
        <w:rPr>
          <w:color w:val="auto"/>
        </w:rPr>
        <w:t>Развитие общих и специальных музыкальных способностей, совершенствование в предметных умениях и навыках, в том числе:</w:t>
      </w:r>
    </w:p>
    <w:p w:rsidR="00377945" w:rsidRPr="007F600D" w:rsidRDefault="00377945" w:rsidP="00414631">
      <w:pPr>
        <w:pStyle w:val="13"/>
        <w:numPr>
          <w:ilvl w:val="0"/>
          <w:numId w:val="152"/>
        </w:numPr>
        <w:tabs>
          <w:tab w:val="left" w:pos="534"/>
        </w:tabs>
        <w:spacing w:line="252" w:lineRule="auto"/>
        <w:jc w:val="both"/>
        <w:rPr>
          <w:color w:val="auto"/>
        </w:rPr>
      </w:pPr>
      <w:r w:rsidRPr="007F600D">
        <w:rPr>
          <w:color w:val="auto"/>
        </w:rPr>
        <w:t>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377945" w:rsidRPr="007F600D" w:rsidRDefault="00377945" w:rsidP="00414631">
      <w:pPr>
        <w:pStyle w:val="13"/>
        <w:numPr>
          <w:ilvl w:val="0"/>
          <w:numId w:val="152"/>
        </w:numPr>
        <w:tabs>
          <w:tab w:val="left" w:pos="534"/>
        </w:tabs>
        <w:spacing w:line="252" w:lineRule="auto"/>
        <w:jc w:val="both"/>
        <w:rPr>
          <w:color w:val="auto"/>
        </w:rPr>
      </w:pPr>
      <w:r w:rsidRPr="007F600D">
        <w:rPr>
          <w:color w:val="auto"/>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377945" w:rsidRPr="007F600D" w:rsidRDefault="00377945" w:rsidP="00414631">
      <w:pPr>
        <w:pStyle w:val="13"/>
        <w:numPr>
          <w:ilvl w:val="0"/>
          <w:numId w:val="152"/>
        </w:numPr>
        <w:tabs>
          <w:tab w:val="left" w:pos="534"/>
        </w:tabs>
        <w:spacing w:line="252" w:lineRule="auto"/>
        <w:jc w:val="both"/>
        <w:rPr>
          <w:color w:val="auto"/>
        </w:rPr>
      </w:pPr>
      <w:r w:rsidRPr="007F600D">
        <w:rPr>
          <w:color w:val="auto"/>
        </w:rPr>
        <w:lastRenderedPageBreak/>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377945" w:rsidRPr="007F600D" w:rsidRDefault="00377945" w:rsidP="00414631">
      <w:pPr>
        <w:pStyle w:val="13"/>
        <w:numPr>
          <w:ilvl w:val="0"/>
          <w:numId w:val="152"/>
        </w:numPr>
        <w:tabs>
          <w:tab w:val="left" w:pos="519"/>
        </w:tabs>
        <w:spacing w:line="252" w:lineRule="auto"/>
        <w:jc w:val="both"/>
        <w:rPr>
          <w:color w:val="auto"/>
        </w:rPr>
      </w:pPr>
      <w:r w:rsidRPr="007F600D">
        <w:rPr>
          <w:color w:val="auto"/>
        </w:rPr>
        <w:t>музыкальное движение (пластическое интонирование, инсценировка, танец, двигательное моделирование и др.);</w:t>
      </w:r>
    </w:p>
    <w:p w:rsidR="00377945" w:rsidRPr="007F600D" w:rsidRDefault="00377945" w:rsidP="00414631">
      <w:pPr>
        <w:pStyle w:val="13"/>
        <w:numPr>
          <w:ilvl w:val="0"/>
          <w:numId w:val="152"/>
        </w:numPr>
        <w:tabs>
          <w:tab w:val="left" w:pos="538"/>
        </w:tabs>
        <w:spacing w:line="252" w:lineRule="auto"/>
        <w:jc w:val="both"/>
        <w:rPr>
          <w:color w:val="auto"/>
        </w:rPr>
      </w:pPr>
      <w:r w:rsidRPr="007F600D">
        <w:rPr>
          <w:color w:val="auto"/>
        </w:rPr>
        <w:t>творческие проекты, музыкально-театральная деятельность (концерты, фестивали, представления);</w:t>
      </w:r>
    </w:p>
    <w:p w:rsidR="00377945" w:rsidRPr="007F600D" w:rsidRDefault="00377945" w:rsidP="00414631">
      <w:pPr>
        <w:pStyle w:val="13"/>
        <w:numPr>
          <w:ilvl w:val="0"/>
          <w:numId w:val="152"/>
        </w:numPr>
        <w:tabs>
          <w:tab w:val="left" w:pos="524"/>
        </w:tabs>
        <w:spacing w:line="252" w:lineRule="auto"/>
        <w:jc w:val="both"/>
        <w:rPr>
          <w:color w:val="auto"/>
        </w:rPr>
      </w:pPr>
      <w:r w:rsidRPr="007F600D">
        <w:rPr>
          <w:color w:val="auto"/>
        </w:rPr>
        <w:t>исследовательская деятельность на материале музыкального искусства.</w:t>
      </w:r>
    </w:p>
    <w:p w:rsidR="00377945" w:rsidRPr="007F600D" w:rsidRDefault="00377945" w:rsidP="00377945">
      <w:pPr>
        <w:pStyle w:val="13"/>
        <w:spacing w:line="252" w:lineRule="auto"/>
        <w:jc w:val="both"/>
        <w:rPr>
          <w:color w:val="auto"/>
        </w:rPr>
      </w:pPr>
      <w:r w:rsidRPr="007F600D">
        <w:rPr>
          <w:color w:val="auto"/>
        </w:rPr>
        <w:t>6. 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377945" w:rsidRPr="007F600D" w:rsidRDefault="00377945" w:rsidP="00377945">
      <w:pPr>
        <w:pStyle w:val="13"/>
        <w:spacing w:line="252" w:lineRule="auto"/>
        <w:jc w:val="both"/>
        <w:rPr>
          <w:color w:val="auto"/>
        </w:rPr>
      </w:pPr>
      <w:r w:rsidRPr="007F600D">
        <w:rPr>
          <w:color w:val="auto"/>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77945" w:rsidRPr="007F600D" w:rsidRDefault="00377945" w:rsidP="00377945">
      <w:pPr>
        <w:pStyle w:val="13"/>
        <w:spacing w:line="240" w:lineRule="auto"/>
        <w:jc w:val="both"/>
        <w:rPr>
          <w:color w:val="auto"/>
          <w:highlight w:val="yellow"/>
        </w:rPr>
      </w:pPr>
      <w:r w:rsidRPr="007F600D">
        <w:rPr>
          <w:color w:val="auto"/>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377945" w:rsidRPr="007F600D" w:rsidRDefault="00377945" w:rsidP="00377945">
      <w:pPr>
        <w:spacing w:line="1" w:lineRule="exact"/>
        <w:rPr>
          <w:rFonts w:ascii="Times New Roman" w:hAnsi="Times New Roman" w:cs="Times New Roman"/>
          <w:color w:val="auto"/>
          <w:highlight w:val="yellow"/>
        </w:rPr>
        <w:sectPr w:rsidR="00377945" w:rsidRPr="007F600D">
          <w:footerReference w:type="even" r:id="rId49"/>
          <w:footerReference w:type="default" r:id="rId50"/>
          <w:footnotePr>
            <w:numRestart w:val="eachPage"/>
          </w:footnotePr>
          <w:pgSz w:w="7824" w:h="12019"/>
          <w:pgMar w:top="687" w:right="709" w:bottom="874" w:left="711" w:header="0" w:footer="3" w:gutter="0"/>
          <w:cols w:space="720"/>
          <w:noEndnote/>
          <w:docGrid w:linePitch="360"/>
        </w:sectPr>
      </w:pP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1 «Музыка моего края»;</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2 «Народное музыкальное творчество России»;</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3 «Музыка народов мира»;</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4 «Европейская классическая музыка»;</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5 «Русская классическая музыка»;</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6 «Истоки и образы русской и европейской духовной музыки»;</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7 «Современная музыка: основные жанры и направления»;</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8 «Связь музыки с другими видами искусства»;</w:t>
      </w:r>
    </w:p>
    <w:p w:rsidR="00377945" w:rsidRPr="007F600D" w:rsidRDefault="00377945" w:rsidP="00377945">
      <w:pPr>
        <w:ind w:firstLine="284"/>
        <w:rPr>
          <w:rFonts w:ascii="Times New Roman" w:hAnsi="Times New Roman" w:cs="Times New Roman"/>
          <w:color w:val="auto"/>
          <w:sz w:val="20"/>
          <w:szCs w:val="20"/>
        </w:rPr>
      </w:pPr>
      <w:r w:rsidRPr="007F600D">
        <w:rPr>
          <w:rFonts w:ascii="Times New Roman" w:hAnsi="Times New Roman" w:cs="Times New Roman"/>
          <w:color w:val="auto"/>
          <w:sz w:val="20"/>
          <w:szCs w:val="20"/>
        </w:rPr>
        <w:t>модуль № 9 «Жанры музыкального искусства».</w:t>
      </w:r>
    </w:p>
    <w:p w:rsidR="00377945" w:rsidRPr="007F600D" w:rsidRDefault="00377945" w:rsidP="00377945">
      <w:pPr>
        <w:rPr>
          <w:rFonts w:ascii="Times New Roman" w:hAnsi="Times New Roman" w:cs="Times New Roman"/>
          <w:color w:val="auto"/>
          <w:sz w:val="20"/>
          <w:szCs w:val="20"/>
        </w:rPr>
      </w:pPr>
    </w:p>
    <w:p w:rsidR="00377945" w:rsidRPr="007F600D" w:rsidRDefault="00377945" w:rsidP="00377945">
      <w:pPr>
        <w:pStyle w:val="af5"/>
        <w:rPr>
          <w:rFonts w:ascii="Times New Roman" w:hAnsi="Times New Roman" w:cs="Times New Roman"/>
        </w:rPr>
      </w:pPr>
      <w:bookmarkStart w:id="699" w:name="bookmark1590"/>
      <w:r w:rsidRPr="007F600D">
        <w:rPr>
          <w:rFonts w:ascii="Times New Roman" w:hAnsi="Times New Roman" w:cs="Times New Roman"/>
        </w:rPr>
        <w:t>МЕСТО ПРЕДМЕТА В УЧЕБНОМ ПЛАНЕ</w:t>
      </w:r>
      <w:bookmarkEnd w:id="699"/>
    </w:p>
    <w:p w:rsidR="00377945" w:rsidRPr="007F600D" w:rsidRDefault="00377945" w:rsidP="00377945">
      <w:pPr>
        <w:pStyle w:val="13"/>
        <w:spacing w:line="240" w:lineRule="auto"/>
        <w:jc w:val="both"/>
        <w:rPr>
          <w:color w:val="auto"/>
        </w:rPr>
      </w:pPr>
      <w:r w:rsidRPr="007F600D">
        <w:rPr>
          <w:color w:val="auto"/>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377945" w:rsidRPr="007F600D" w:rsidRDefault="00377945" w:rsidP="00377945">
      <w:pPr>
        <w:pStyle w:val="13"/>
        <w:spacing w:line="240" w:lineRule="auto"/>
        <w:jc w:val="both"/>
        <w:rPr>
          <w:color w:val="auto"/>
        </w:rPr>
      </w:pPr>
      <w:r w:rsidRPr="007F600D">
        <w:rPr>
          <w:color w:val="auto"/>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w:t>
      </w:r>
      <w:r w:rsidRPr="007F600D">
        <w:rPr>
          <w:color w:val="auto"/>
        </w:rPr>
        <w:lastRenderedPageBreak/>
        <w:t>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377945" w:rsidRPr="007F600D" w:rsidRDefault="00377945" w:rsidP="00377945">
      <w:pPr>
        <w:pStyle w:val="13"/>
        <w:spacing w:line="240" w:lineRule="auto"/>
        <w:jc w:val="both"/>
        <w:rPr>
          <w:color w:val="auto"/>
          <w:sz w:val="18"/>
          <w:szCs w:val="18"/>
        </w:rPr>
      </w:pPr>
      <w:r w:rsidRPr="007F600D">
        <w:rPr>
          <w:color w:val="auto"/>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w:t>
      </w:r>
      <w:r w:rsidRPr="007F600D">
        <w:rPr>
          <w:rStyle w:val="23"/>
          <w:color w:val="auto"/>
        </w:rPr>
        <w:t>циями системы дополнительного образования детей, учреждениями культуры, организациями культурно-досуговой сферы (театры, музеи, творческие союзы). Вариативные модули могут быть реализованы за счёт часов внеурочной деятельности.</w:t>
      </w:r>
    </w:p>
    <w:p w:rsidR="00377945" w:rsidRPr="007F600D" w:rsidRDefault="00377945" w:rsidP="00377945">
      <w:pPr>
        <w:pStyle w:val="24"/>
        <w:spacing w:line="283" w:lineRule="auto"/>
        <w:ind w:left="0" w:firstLine="240"/>
        <w:jc w:val="both"/>
        <w:rPr>
          <w:rFonts w:ascii="Times New Roman" w:hAnsi="Times New Roman" w:cs="Times New Roman"/>
          <w:sz w:val="20"/>
          <w:szCs w:val="20"/>
        </w:rPr>
        <w:sectPr w:rsidR="00377945" w:rsidRPr="007F600D">
          <w:footnotePr>
            <w:numRestart w:val="eachPage"/>
          </w:footnotePr>
          <w:type w:val="continuous"/>
          <w:pgSz w:w="7824" w:h="12019"/>
          <w:pgMar w:top="710" w:right="715" w:bottom="870" w:left="715" w:header="0" w:footer="3" w:gutter="0"/>
          <w:cols w:space="720"/>
          <w:noEndnote/>
          <w:docGrid w:linePitch="360"/>
        </w:sectPr>
      </w:pPr>
      <w:r w:rsidRPr="007F600D">
        <w:rPr>
          <w:rFonts w:ascii="Times New Roman" w:hAnsi="Times New Roman" w:cs="Times New Roman"/>
          <w:sz w:val="20"/>
          <w:szCs w:val="20"/>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377945" w:rsidRPr="007F600D" w:rsidRDefault="00377945" w:rsidP="00377945">
      <w:pPr>
        <w:pStyle w:val="af5"/>
        <w:pBdr>
          <w:bottom w:val="single" w:sz="12" w:space="1" w:color="auto"/>
        </w:pBdr>
        <w:rPr>
          <w:rFonts w:ascii="Times New Roman" w:hAnsi="Times New Roman" w:cs="Times New Roman"/>
        </w:rPr>
      </w:pPr>
      <w:bookmarkStart w:id="700" w:name="bookmark1592"/>
      <w:r w:rsidRPr="007F600D">
        <w:rPr>
          <w:rFonts w:ascii="Times New Roman" w:hAnsi="Times New Roman" w:cs="Times New Roman"/>
        </w:rPr>
        <w:lastRenderedPageBreak/>
        <w:t>СОДЕРЖАНИЕ УЧЕБНОГО ПРЕДМЕТА «МУЗЫКА»</w:t>
      </w:r>
      <w:bookmarkEnd w:id="70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color w:val="auto"/>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календарно 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377945" w:rsidRPr="007F600D" w:rsidRDefault="00377945" w:rsidP="00377945">
      <w:pPr>
        <w:pStyle w:val="13"/>
        <w:spacing w:after="140" w:line="240" w:lineRule="auto"/>
        <w:jc w:val="both"/>
        <w:rPr>
          <w:color w:val="auto"/>
        </w:rPr>
        <w:sectPr w:rsidR="00377945" w:rsidRPr="007F600D">
          <w:footnotePr>
            <w:numRestart w:val="eachPage"/>
          </w:footnotePr>
          <w:pgSz w:w="7824" w:h="12019"/>
          <w:pgMar w:top="677" w:right="710" w:bottom="754" w:left="715" w:header="0" w:footer="3" w:gutter="0"/>
          <w:cols w:space="720"/>
          <w:noEndnote/>
          <w:docGrid w:linePitch="360"/>
        </w:sectPr>
      </w:pPr>
      <w:r w:rsidRPr="007F600D">
        <w:rPr>
          <w:color w:val="auto"/>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377945" w:rsidRPr="007F600D" w:rsidRDefault="00377945" w:rsidP="00377945">
      <w:pPr>
        <w:pStyle w:val="90"/>
        <w:tabs>
          <w:tab w:val="left" w:pos="3994"/>
        </w:tabs>
        <w:rPr>
          <w:rFonts w:ascii="Times New Roman" w:hAnsi="Times New Roman" w:cs="Times New Roman"/>
          <w:color w:val="auto"/>
        </w:rPr>
      </w:pPr>
      <w:r w:rsidRPr="007F600D">
        <w:rPr>
          <w:rFonts w:ascii="Times New Roman" w:hAnsi="Times New Roman" w:cs="Times New Roman"/>
          <w:color w:val="auto"/>
        </w:rPr>
        <w:lastRenderedPageBreak/>
        <w:t xml:space="preserve"> </w:t>
      </w:r>
      <w:r w:rsidRPr="007F600D">
        <w:rPr>
          <w:rFonts w:ascii="Times New Roman" w:hAnsi="Times New Roman" w:cs="Times New Roman"/>
          <w:color w:val="auto"/>
        </w:rPr>
        <w:tab/>
        <w:t>Примерная рабочая программа</w:t>
      </w:r>
    </w:p>
    <w:p w:rsidR="00377945" w:rsidRPr="007F600D" w:rsidRDefault="00377945" w:rsidP="00377945">
      <w:pPr>
        <w:pStyle w:val="af5"/>
        <w:ind w:firstLine="567"/>
        <w:rPr>
          <w:rFonts w:ascii="Times New Roman" w:hAnsi="Times New Roman" w:cs="Times New Roman"/>
        </w:rPr>
      </w:pPr>
      <w:bookmarkStart w:id="701" w:name="bookmark1594"/>
      <w:r w:rsidRPr="007F600D">
        <w:rPr>
          <w:rFonts w:ascii="Times New Roman" w:hAnsi="Times New Roman" w:cs="Times New Roman"/>
        </w:rPr>
        <w:t>Модуль № 1 «Музыка моего края»</w:t>
      </w:r>
      <w:bookmarkEnd w:id="701"/>
    </w:p>
    <w:tbl>
      <w:tblPr>
        <w:tblOverlap w:val="never"/>
        <w:tblW w:w="0" w:type="auto"/>
        <w:tblLayout w:type="fixed"/>
        <w:tblCellMar>
          <w:left w:w="10" w:type="dxa"/>
          <w:right w:w="10" w:type="dxa"/>
        </w:tblCellMar>
        <w:tblLook w:val="0000" w:firstRow="0" w:lastRow="0" w:firstColumn="0" w:lastColumn="0" w:noHBand="0" w:noVBand="0"/>
      </w:tblPr>
      <w:tblGrid>
        <w:gridCol w:w="1349"/>
        <w:gridCol w:w="1531"/>
        <w:gridCol w:w="2174"/>
        <w:gridCol w:w="5098"/>
      </w:tblGrid>
      <w:tr w:rsidR="00377945" w:rsidRPr="007F600D" w:rsidTr="00B35813">
        <w:trPr>
          <w:trHeight w:hRule="exact" w:val="619"/>
        </w:trPr>
        <w:tc>
          <w:tcPr>
            <w:tcW w:w="1349" w:type="dxa"/>
            <w:tcBorders>
              <w:top w:val="single" w:sz="4" w:space="0" w:color="auto"/>
              <w:lef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firstLine="0"/>
              <w:rPr>
                <w:b/>
                <w:bCs/>
                <w:color w:val="auto"/>
              </w:rPr>
            </w:pPr>
            <w:r w:rsidRPr="007F600D">
              <w:rPr>
                <w:b/>
                <w:bCs/>
                <w:color w:val="auto"/>
              </w:rPr>
              <w:t>№ блока, кол-во часов</w:t>
            </w:r>
          </w:p>
        </w:tc>
        <w:tc>
          <w:tcPr>
            <w:tcW w:w="1531" w:type="dxa"/>
            <w:tcBorders>
              <w:top w:val="single" w:sz="4" w:space="0" w:color="auto"/>
              <w:lef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firstLine="0"/>
              <w:rPr>
                <w:b/>
                <w:bCs/>
                <w:color w:val="auto"/>
              </w:rPr>
            </w:pPr>
            <w:r w:rsidRPr="007F600D">
              <w:rPr>
                <w:b/>
                <w:bCs/>
                <w:color w:val="auto"/>
              </w:rPr>
              <w:t>Темы</w:t>
            </w:r>
          </w:p>
        </w:tc>
        <w:tc>
          <w:tcPr>
            <w:tcW w:w="2174" w:type="dxa"/>
            <w:tcBorders>
              <w:top w:val="single" w:sz="4" w:space="0" w:color="auto"/>
              <w:lef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firstLine="0"/>
              <w:rPr>
                <w:b/>
                <w:bCs/>
                <w:color w:val="auto"/>
              </w:rPr>
            </w:pPr>
            <w:r w:rsidRPr="007F600D">
              <w:rPr>
                <w:b/>
                <w:bCs/>
                <w:color w:val="auto"/>
              </w:rPr>
              <w:t>Содержание</w:t>
            </w:r>
          </w:p>
        </w:tc>
        <w:tc>
          <w:tcPr>
            <w:tcW w:w="5098"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firstLine="0"/>
              <w:rPr>
                <w:b/>
                <w:bCs/>
                <w:color w:val="auto"/>
              </w:rPr>
            </w:pPr>
            <w:r w:rsidRPr="007F600D">
              <w:rPr>
                <w:b/>
                <w:bCs/>
                <w:color w:val="auto"/>
              </w:rPr>
              <w:t>Виды деятельности обучающихся</w:t>
            </w:r>
          </w:p>
        </w:tc>
      </w:tr>
      <w:tr w:rsidR="00377945" w:rsidRPr="007F600D" w:rsidTr="00B35813">
        <w:trPr>
          <w:trHeight w:hRule="exact" w:val="1968"/>
        </w:trPr>
        <w:tc>
          <w:tcPr>
            <w:tcW w:w="1349" w:type="dxa"/>
            <w:tcBorders>
              <w:top w:val="single" w:sz="4" w:space="0" w:color="auto"/>
              <w:lef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firstLine="0"/>
              <w:rPr>
                <w:color w:val="auto"/>
                <w:sz w:val="18"/>
                <w:szCs w:val="18"/>
              </w:rPr>
            </w:pPr>
            <w:r w:rsidRPr="007F600D">
              <w:rPr>
                <w:rFonts w:eastAsia="Courier New"/>
                <w:color w:val="auto"/>
                <w:sz w:val="18"/>
                <w:szCs w:val="18"/>
              </w:rPr>
              <w:t>А)</w:t>
            </w:r>
          </w:p>
          <w:p w:rsidR="00377945" w:rsidRPr="007F600D" w:rsidRDefault="00377945" w:rsidP="00B35813">
            <w:pPr>
              <w:pStyle w:val="a6"/>
              <w:framePr w:w="10152" w:h="4368" w:wrap="none" w:hAnchor="page" w:x="1134" w:y="467"/>
              <w:spacing w:line="240" w:lineRule="auto"/>
              <w:ind w:left="160" w:firstLine="0"/>
              <w:rPr>
                <w:color w:val="auto"/>
                <w:sz w:val="18"/>
                <w:szCs w:val="18"/>
              </w:rPr>
            </w:pPr>
            <w:r w:rsidRPr="007F600D">
              <w:rPr>
                <w:rFonts w:eastAsia="Courier New"/>
                <w:color w:val="auto"/>
                <w:sz w:val="18"/>
                <w:szCs w:val="18"/>
              </w:rPr>
              <w:t>3—4 учебных часа</w:t>
            </w:r>
          </w:p>
        </w:tc>
        <w:tc>
          <w:tcPr>
            <w:tcW w:w="1531" w:type="dxa"/>
            <w:tcBorders>
              <w:top w:val="single" w:sz="4" w:space="0" w:color="auto"/>
              <w:lef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left="160" w:firstLine="0"/>
              <w:rPr>
                <w:color w:val="auto"/>
                <w:sz w:val="18"/>
                <w:szCs w:val="18"/>
              </w:rPr>
            </w:pPr>
            <w:r w:rsidRPr="007F600D">
              <w:rPr>
                <w:rFonts w:eastAsia="Courier New"/>
                <w:color w:val="auto"/>
                <w:sz w:val="18"/>
                <w:szCs w:val="18"/>
              </w:rPr>
              <w:t>Фольклор — народное творчество</w:t>
            </w:r>
            <w:r w:rsidRPr="007F600D">
              <w:rPr>
                <w:rFonts w:eastAsia="Courier New"/>
                <w:color w:val="auto"/>
                <w:sz w:val="18"/>
                <w:szCs w:val="18"/>
                <w:vertAlign w:val="superscript"/>
              </w:rPr>
              <w:t>1</w:t>
            </w:r>
          </w:p>
        </w:tc>
        <w:tc>
          <w:tcPr>
            <w:tcW w:w="2174" w:type="dxa"/>
            <w:tcBorders>
              <w:top w:val="single" w:sz="4" w:space="0" w:color="auto"/>
              <w:lef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left="160" w:firstLine="0"/>
              <w:rPr>
                <w:color w:val="auto"/>
                <w:sz w:val="18"/>
                <w:szCs w:val="18"/>
              </w:rPr>
            </w:pPr>
            <w:r w:rsidRPr="007F600D">
              <w:rPr>
                <w:rFonts w:eastAsia="Courier New"/>
                <w:color w:val="auto"/>
                <w:sz w:val="18"/>
                <w:szCs w:val="18"/>
              </w:rPr>
              <w:t>Традиционная музыка — отражение жизни народа. Жанры детского и игрового фольклора (игры, пляски, хороводы и др.)</w:t>
            </w:r>
          </w:p>
        </w:tc>
        <w:tc>
          <w:tcPr>
            <w:tcW w:w="5098"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left="140" w:firstLine="0"/>
              <w:rPr>
                <w:color w:val="auto"/>
                <w:sz w:val="18"/>
                <w:szCs w:val="18"/>
              </w:rPr>
            </w:pPr>
            <w:r w:rsidRPr="007F600D">
              <w:rPr>
                <w:rFonts w:eastAsia="Courier New"/>
                <w:color w:val="auto"/>
                <w:sz w:val="18"/>
                <w:szCs w:val="18"/>
              </w:rPr>
              <w:t>Знакомство со звучанием фольклорных образцов в аудио- и видеозаписи. Определение на слух: — принадлежности к народной или композиторской музыке;</w:t>
            </w:r>
          </w:p>
          <w:p w:rsidR="00377945" w:rsidRPr="007F600D" w:rsidRDefault="00377945" w:rsidP="00B35813">
            <w:pPr>
              <w:pStyle w:val="a6"/>
              <w:framePr w:w="10152" w:h="4368" w:wrap="none" w:hAnchor="page" w:x="1134" w:y="467"/>
              <w:spacing w:line="240" w:lineRule="auto"/>
              <w:ind w:left="140" w:firstLine="0"/>
              <w:rPr>
                <w:color w:val="auto"/>
                <w:sz w:val="18"/>
                <w:szCs w:val="18"/>
              </w:rPr>
            </w:pPr>
            <w:r w:rsidRPr="007F600D">
              <w:rPr>
                <w:rFonts w:eastAsia="Courier New"/>
                <w:color w:val="auto"/>
                <w:sz w:val="18"/>
                <w:szCs w:val="18"/>
              </w:rPr>
              <w:t>— исполнительского состава (вокального, инструментального, смешанного);</w:t>
            </w:r>
          </w:p>
          <w:p w:rsidR="00377945" w:rsidRPr="007F600D" w:rsidRDefault="00377945" w:rsidP="00B35813">
            <w:pPr>
              <w:pStyle w:val="a6"/>
              <w:framePr w:w="10152" w:h="4368" w:wrap="none" w:hAnchor="page" w:x="1134" w:y="467"/>
              <w:spacing w:line="240" w:lineRule="auto"/>
              <w:ind w:left="140" w:firstLine="0"/>
              <w:rPr>
                <w:color w:val="auto"/>
                <w:sz w:val="18"/>
                <w:szCs w:val="18"/>
              </w:rPr>
            </w:pPr>
            <w:r w:rsidRPr="007F600D">
              <w:rPr>
                <w:rFonts w:eastAsia="Courier New"/>
                <w:color w:val="auto"/>
                <w:sz w:val="18"/>
                <w:szCs w:val="18"/>
              </w:rPr>
              <w:t>— 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377945" w:rsidRPr="007F600D" w:rsidTr="00B35813">
        <w:trPr>
          <w:trHeight w:hRule="exact" w:val="1781"/>
        </w:trPr>
        <w:tc>
          <w:tcPr>
            <w:tcW w:w="1349"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4368" w:wrap="none" w:hAnchor="page" w:x="1134" w:y="467"/>
              <w:spacing w:line="240" w:lineRule="auto"/>
              <w:ind w:firstLine="0"/>
              <w:rPr>
                <w:color w:val="auto"/>
                <w:sz w:val="18"/>
                <w:szCs w:val="18"/>
              </w:rPr>
            </w:pPr>
            <w:r w:rsidRPr="007F600D">
              <w:rPr>
                <w:rFonts w:eastAsia="Courier New"/>
                <w:color w:val="auto"/>
                <w:sz w:val="18"/>
                <w:szCs w:val="18"/>
              </w:rPr>
              <w:t>Б)</w:t>
            </w:r>
          </w:p>
          <w:p w:rsidR="00377945" w:rsidRPr="007F600D" w:rsidRDefault="00377945" w:rsidP="00B35813">
            <w:pPr>
              <w:pStyle w:val="a6"/>
              <w:framePr w:w="10152" w:h="4368" w:wrap="none" w:hAnchor="page" w:x="1134" w:y="467"/>
              <w:spacing w:line="240" w:lineRule="auto"/>
              <w:ind w:left="160" w:firstLine="0"/>
              <w:rPr>
                <w:color w:val="auto"/>
                <w:sz w:val="18"/>
                <w:szCs w:val="18"/>
              </w:rPr>
            </w:pPr>
            <w:r w:rsidRPr="007F600D">
              <w:rPr>
                <w:rFonts w:eastAsia="Courier New"/>
                <w:color w:val="auto"/>
                <w:sz w:val="18"/>
                <w:szCs w:val="18"/>
              </w:rPr>
              <w:t>3—4 учебных часа</w:t>
            </w:r>
          </w:p>
        </w:tc>
        <w:tc>
          <w:tcPr>
            <w:tcW w:w="1531"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4368" w:wrap="none" w:hAnchor="page" w:x="1134" w:y="467"/>
              <w:spacing w:line="240" w:lineRule="auto"/>
              <w:ind w:left="160" w:firstLine="0"/>
              <w:rPr>
                <w:color w:val="auto"/>
                <w:sz w:val="18"/>
                <w:szCs w:val="18"/>
              </w:rPr>
            </w:pPr>
            <w:r w:rsidRPr="007F600D">
              <w:rPr>
                <w:rFonts w:eastAsia="Courier New"/>
                <w:color w:val="auto"/>
                <w:sz w:val="18"/>
                <w:szCs w:val="18"/>
              </w:rPr>
              <w:t>Календарный фольклор</w:t>
            </w:r>
            <w:r w:rsidRPr="007F600D">
              <w:rPr>
                <w:rFonts w:eastAsia="Courier New"/>
                <w:color w:val="auto"/>
                <w:sz w:val="18"/>
                <w:szCs w:val="18"/>
                <w:vertAlign w:val="superscript"/>
              </w:rPr>
              <w:t>2</w:t>
            </w:r>
          </w:p>
        </w:tc>
        <w:tc>
          <w:tcPr>
            <w:tcW w:w="217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4368" w:wrap="none" w:hAnchor="page" w:x="1134" w:y="467"/>
              <w:spacing w:line="240" w:lineRule="auto"/>
              <w:ind w:left="160" w:firstLine="0"/>
              <w:rPr>
                <w:color w:val="auto"/>
                <w:sz w:val="18"/>
                <w:szCs w:val="18"/>
              </w:rPr>
            </w:pPr>
            <w:r w:rsidRPr="007F600D">
              <w:rPr>
                <w:rFonts w:eastAsia="Courier New"/>
                <w:color w:val="auto"/>
                <w:sz w:val="18"/>
                <w:szCs w:val="18"/>
              </w:rPr>
              <w:t>Календарные обряды, традиционные для данной местности (осенние, зимние, весенние — на выбор учителя)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4368" w:wrap="none" w:hAnchor="page" w:x="1134" w:y="467"/>
              <w:spacing w:line="240" w:lineRule="auto"/>
              <w:ind w:left="140" w:firstLine="0"/>
              <w:rPr>
                <w:color w:val="auto"/>
                <w:sz w:val="18"/>
                <w:szCs w:val="18"/>
              </w:rPr>
            </w:pPr>
            <w:r w:rsidRPr="007F600D">
              <w:rPr>
                <w:rFonts w:eastAsia="Courier New"/>
                <w:color w:val="auto"/>
                <w:sz w:val="18"/>
                <w:szCs w:val="18"/>
              </w:rPr>
              <w:t>Знакомство с символикой календарных обрядов, поиск информации о соответствующих фольклорных традициях.</w:t>
            </w:r>
          </w:p>
          <w:p w:rsidR="00377945" w:rsidRPr="007F600D" w:rsidRDefault="00377945" w:rsidP="00B35813">
            <w:pPr>
              <w:pStyle w:val="a6"/>
              <w:framePr w:w="10152" w:h="4368" w:wrap="none" w:hAnchor="page" w:x="1134" w:y="467"/>
              <w:spacing w:line="240" w:lineRule="auto"/>
              <w:ind w:left="140" w:firstLine="0"/>
              <w:rPr>
                <w:color w:val="auto"/>
                <w:sz w:val="18"/>
                <w:szCs w:val="18"/>
              </w:rPr>
            </w:pPr>
            <w:r w:rsidRPr="007F600D">
              <w:rPr>
                <w:rFonts w:eastAsia="Courier New"/>
                <w:color w:val="auto"/>
                <w:sz w:val="18"/>
                <w:szCs w:val="18"/>
              </w:rPr>
              <w:t>Разучивание и исполнение народных песен, танцев.</w:t>
            </w:r>
          </w:p>
          <w:p w:rsidR="00377945" w:rsidRPr="007F600D" w:rsidRDefault="00377945" w:rsidP="00B35813">
            <w:pPr>
              <w:pStyle w:val="a6"/>
              <w:framePr w:w="10152" w:h="4368" w:wrap="none" w:hAnchor="page" w:x="1134" w:y="467"/>
              <w:spacing w:line="240" w:lineRule="auto"/>
              <w:ind w:left="140" w:firstLine="0"/>
              <w:rPr>
                <w:color w:val="auto"/>
                <w:sz w:val="18"/>
                <w:szCs w:val="18"/>
              </w:rPr>
            </w:pPr>
            <w:r w:rsidRPr="007F600D">
              <w:rPr>
                <w:rFonts w:eastAsia="Courier New"/>
                <w:i/>
                <w:iCs/>
                <w:color w:val="auto"/>
                <w:sz w:val="18"/>
                <w:szCs w:val="18"/>
              </w:rPr>
              <w:t>На выбор или факультативно</w:t>
            </w:r>
          </w:p>
          <w:p w:rsidR="00377945" w:rsidRPr="007F600D" w:rsidRDefault="00377945" w:rsidP="00B35813">
            <w:pPr>
              <w:pStyle w:val="a6"/>
              <w:framePr w:w="10152" w:h="4368" w:wrap="none" w:hAnchor="page" w:x="1134" w:y="467"/>
              <w:spacing w:line="240" w:lineRule="auto"/>
              <w:ind w:left="140" w:firstLine="0"/>
              <w:rPr>
                <w:color w:val="auto"/>
                <w:sz w:val="18"/>
                <w:szCs w:val="18"/>
              </w:rPr>
            </w:pPr>
            <w:r w:rsidRPr="007F600D">
              <w:rPr>
                <w:rFonts w:eastAsia="Courier New"/>
                <w:color w:val="auto"/>
                <w:sz w:val="18"/>
                <w:szCs w:val="18"/>
              </w:rPr>
              <w:t>Реконструкция фольклорного обряда или его фрагмента. Участие в народном гулянии, празднике на улицах своего города, посёлка</w:t>
            </w:r>
          </w:p>
        </w:tc>
      </w:tr>
    </w:tbl>
    <w:p w:rsidR="00377945" w:rsidRPr="007F600D" w:rsidRDefault="00377945" w:rsidP="00377945">
      <w:pPr>
        <w:framePr w:w="10152" w:h="4368" w:wrap="none" w:hAnchor="page" w:x="1134" w:y="467"/>
        <w:spacing w:line="1" w:lineRule="exact"/>
        <w:rPr>
          <w:rFonts w:ascii="Times New Roman" w:hAnsi="Times New Roman" w:cs="Times New Roman"/>
          <w:color w:val="auto"/>
        </w:rPr>
      </w:pPr>
    </w:p>
    <w:p w:rsidR="00377945" w:rsidRPr="007F600D" w:rsidRDefault="00377945" w:rsidP="00414631">
      <w:pPr>
        <w:pStyle w:val="24"/>
        <w:framePr w:w="10210" w:h="1042" w:wrap="none" w:hAnchor="page" w:x="1110" w:y="5281"/>
        <w:numPr>
          <w:ilvl w:val="0"/>
          <w:numId w:val="153"/>
        </w:numPr>
        <w:tabs>
          <w:tab w:val="left" w:pos="230"/>
        </w:tabs>
        <w:spacing w:line="240" w:lineRule="auto"/>
        <w:jc w:val="both"/>
        <w:rPr>
          <w:rFonts w:ascii="Times New Roman" w:hAnsi="Times New Roman" w:cs="Times New Roman"/>
        </w:rPr>
      </w:pPr>
      <w:r w:rsidRPr="007F600D">
        <w:rPr>
          <w:rFonts w:ascii="Times New Roman" w:hAnsi="Times New Roman" w:cs="Times New Roman"/>
        </w:rPr>
        <w:t>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p w:rsidR="00377945" w:rsidRPr="007F600D" w:rsidRDefault="00377945" w:rsidP="00414631">
      <w:pPr>
        <w:pStyle w:val="24"/>
        <w:framePr w:w="10210" w:h="1042" w:wrap="none" w:hAnchor="page" w:x="1110" w:y="5281"/>
        <w:numPr>
          <w:ilvl w:val="0"/>
          <w:numId w:val="153"/>
        </w:numPr>
        <w:tabs>
          <w:tab w:val="left" w:pos="230"/>
        </w:tabs>
        <w:spacing w:line="240" w:lineRule="auto"/>
        <w:jc w:val="both"/>
        <w:rPr>
          <w:rFonts w:ascii="Times New Roman" w:hAnsi="Times New Roman" w:cs="Times New Roman"/>
        </w:rPr>
      </w:pPr>
      <w:r w:rsidRPr="007F600D">
        <w:rPr>
          <w:rFonts w:ascii="Times New Roman" w:hAnsi="Times New Roman" w:cs="Times New Roman"/>
        </w:rPr>
        <w:t>При выборе данного тематического блока рекомендуется включать его в тематическое планирование в четверти, соответствующей конкретному календарному сезону.</w:t>
      </w: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37"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erReference w:type="even" r:id="rId51"/>
          <w:footerReference w:type="default" r:id="rId52"/>
          <w:footnotePr>
            <w:numRestart w:val="eachPage"/>
          </w:footnotePr>
          <w:pgSz w:w="12019" w:h="7824" w:orient="landscape"/>
          <w:pgMar w:top="710" w:right="700" w:bottom="515" w:left="566" w:header="282" w:footer="87"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54"/>
        <w:gridCol w:w="1526"/>
        <w:gridCol w:w="2179"/>
        <w:gridCol w:w="5098"/>
      </w:tblGrid>
      <w:tr w:rsidR="00377945" w:rsidRPr="007F600D" w:rsidTr="00B35813">
        <w:trPr>
          <w:trHeight w:hRule="exact" w:val="2376"/>
        </w:trPr>
        <w:tc>
          <w:tcPr>
            <w:tcW w:w="1354" w:type="dxa"/>
            <w:tcBorders>
              <w:top w:val="single" w:sz="4" w:space="0" w:color="auto"/>
              <w:left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firstLine="0"/>
              <w:rPr>
                <w:color w:val="auto"/>
              </w:rPr>
            </w:pPr>
            <w:r w:rsidRPr="007F600D">
              <w:rPr>
                <w:rFonts w:eastAsia="Courier New"/>
                <w:color w:val="auto"/>
              </w:rPr>
              <w:lastRenderedPageBreak/>
              <w:t>В)</w:t>
            </w:r>
          </w:p>
          <w:p w:rsidR="00377945" w:rsidRPr="007F600D" w:rsidRDefault="00377945" w:rsidP="00B35813">
            <w:pPr>
              <w:pStyle w:val="a6"/>
              <w:framePr w:w="10157" w:h="6302" w:hSpace="523" w:vSpace="5" w:wrap="notBeside" w:vAnchor="text" w:hAnchor="text" w:x="529" w:y="6"/>
              <w:spacing w:line="240" w:lineRule="auto"/>
              <w:ind w:left="160" w:firstLine="0"/>
              <w:rPr>
                <w:color w:val="auto"/>
              </w:rPr>
            </w:pPr>
            <w:r w:rsidRPr="007F600D">
              <w:rPr>
                <w:rFonts w:eastAsia="Courier New"/>
                <w:color w:val="auto"/>
              </w:rPr>
              <w:t>3—4 учебных часа</w:t>
            </w:r>
          </w:p>
        </w:tc>
        <w:tc>
          <w:tcPr>
            <w:tcW w:w="1526" w:type="dxa"/>
            <w:tcBorders>
              <w:top w:val="single" w:sz="4" w:space="0" w:color="auto"/>
              <w:left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Семейный фольклор</w:t>
            </w:r>
          </w:p>
        </w:tc>
        <w:tc>
          <w:tcPr>
            <w:tcW w:w="2179" w:type="dxa"/>
            <w:tcBorders>
              <w:top w:val="single" w:sz="4" w:space="0" w:color="auto"/>
              <w:left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left="160" w:firstLine="0"/>
              <w:rPr>
                <w:color w:val="auto"/>
              </w:rPr>
            </w:pPr>
            <w:r w:rsidRPr="007F600D">
              <w:rPr>
                <w:rFonts w:eastAsia="Courier New"/>
                <w:color w:val="auto"/>
              </w:rPr>
              <w:t>Фольклорные жанры, связанные с жизнью человека: свадебный обряд, рекрутские песни, плачи-причитания</w:t>
            </w:r>
          </w:p>
        </w:tc>
        <w:tc>
          <w:tcPr>
            <w:tcW w:w="5098"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w:t>
            </w:r>
          </w:p>
          <w:p w:rsidR="00377945" w:rsidRPr="007F600D" w:rsidRDefault="00377945" w:rsidP="00B35813">
            <w:pPr>
              <w:pStyle w:val="a6"/>
              <w:framePr w:w="10157" w:h="6302" w:hSpace="523" w:vSpace="5" w:wrap="notBeside" w:vAnchor="text" w:hAnchor="text" w:x="529" w:y="6"/>
              <w:spacing w:line="240" w:lineRule="auto"/>
              <w:ind w:firstLine="0"/>
              <w:rPr>
                <w:color w:val="auto"/>
              </w:rPr>
            </w:pPr>
            <w:r w:rsidRPr="007F600D">
              <w:rPr>
                <w:rFonts w:eastAsia="Courier New"/>
                <w:i/>
                <w:iCs/>
                <w:color w:val="auto"/>
              </w:rPr>
              <w:t xml:space="preserve">   На выбор или факультативно</w:t>
            </w:r>
          </w:p>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Реконструкция фольклорного обряда или его фрагмента. Исследовательские проекты по теме «Жанры семейного фольклора»</w:t>
            </w:r>
          </w:p>
        </w:tc>
      </w:tr>
      <w:tr w:rsidR="00377945" w:rsidRPr="007F600D" w:rsidTr="00B35813">
        <w:trPr>
          <w:trHeight w:hRule="exact" w:val="3926"/>
        </w:trPr>
        <w:tc>
          <w:tcPr>
            <w:tcW w:w="135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firstLine="0"/>
              <w:rPr>
                <w:color w:val="auto"/>
              </w:rPr>
            </w:pPr>
            <w:r w:rsidRPr="007F600D">
              <w:rPr>
                <w:rFonts w:eastAsia="Courier New"/>
                <w:color w:val="auto"/>
              </w:rPr>
              <w:t>Г)</w:t>
            </w:r>
          </w:p>
          <w:p w:rsidR="00377945" w:rsidRPr="007F600D" w:rsidRDefault="00377945" w:rsidP="00B35813">
            <w:pPr>
              <w:pStyle w:val="a6"/>
              <w:framePr w:w="10157" w:h="6302" w:hSpace="523" w:vSpace="5" w:wrap="notBeside" w:vAnchor="text" w:hAnchor="text" w:x="529" w:y="6"/>
              <w:spacing w:line="240" w:lineRule="auto"/>
              <w:ind w:left="160" w:firstLine="0"/>
              <w:rPr>
                <w:color w:val="auto"/>
              </w:rPr>
            </w:pPr>
            <w:r w:rsidRPr="007F600D">
              <w:rPr>
                <w:rFonts w:eastAsia="Courier New"/>
                <w:color w:val="auto"/>
              </w:rPr>
              <w:t>3—4 учебных часа</w:t>
            </w:r>
          </w:p>
        </w:tc>
        <w:tc>
          <w:tcPr>
            <w:tcW w:w="1526"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Наш край сегодня</w:t>
            </w:r>
          </w:p>
        </w:tc>
        <w:tc>
          <w:tcPr>
            <w:tcW w:w="2179"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left="160" w:firstLine="0"/>
              <w:rPr>
                <w:color w:val="auto"/>
              </w:rPr>
            </w:pPr>
            <w:r w:rsidRPr="007F600D">
              <w:rPr>
                <w:rFonts w:eastAsia="Courier New"/>
                <w:color w:val="auto"/>
              </w:rPr>
              <w:t>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tc>
        <w:tc>
          <w:tcPr>
            <w:tcW w:w="5098"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Разучивание и исполнение гимна республики, города; песен местных композиторов.</w:t>
            </w:r>
          </w:p>
          <w:p w:rsidR="00377945" w:rsidRPr="007F600D" w:rsidRDefault="00377945" w:rsidP="00B35813">
            <w:pPr>
              <w:pStyle w:val="a6"/>
              <w:framePr w:w="10157" w:h="6302" w:hSpace="523" w:vSpace="5" w:wrap="notBeside" w:vAnchor="text" w:hAnchor="text" w:x="529" w:y="6"/>
              <w:spacing w:line="240" w:lineRule="auto"/>
              <w:ind w:left="140" w:firstLine="0"/>
              <w:rPr>
                <w:rFonts w:eastAsia="Courier New"/>
                <w:color w:val="auto"/>
              </w:rPr>
            </w:pPr>
            <w:r w:rsidRPr="007F600D">
              <w:rPr>
                <w:rFonts w:eastAsia="Courier New"/>
                <w:color w:val="auto"/>
              </w:rPr>
              <w:t xml:space="preserve">Знакомство с творческой биографией, деятельностью местных мастеров культуры и искусства. </w:t>
            </w:r>
          </w:p>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i/>
                <w:iCs/>
                <w:color w:val="auto"/>
              </w:rPr>
              <w:t>На выбор или факультативно</w:t>
            </w:r>
          </w:p>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Посещение местных музыкальных театров, музеев, концертов; написание отзыва с анализом спектакля, концерта, экскурсии.</w:t>
            </w:r>
          </w:p>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Исследовательские проекты, посвящённые деятелям музыкальной культуры своей малой родины (композиторам, исполнителям, творческим коллективам).</w:t>
            </w:r>
          </w:p>
          <w:p w:rsidR="00377945" w:rsidRPr="007F600D" w:rsidRDefault="00377945" w:rsidP="00B35813">
            <w:pPr>
              <w:pStyle w:val="a6"/>
              <w:framePr w:w="10157" w:h="6302" w:hSpace="523" w:vSpace="5" w:wrap="notBeside" w:vAnchor="text" w:hAnchor="text" w:x="529" w:y="6"/>
              <w:spacing w:line="240" w:lineRule="auto"/>
              <w:ind w:left="140" w:firstLine="0"/>
              <w:rPr>
                <w:color w:val="auto"/>
              </w:rPr>
            </w:pPr>
            <w:r w:rsidRPr="007F600D">
              <w:rPr>
                <w:rFonts w:eastAsia="Courier New"/>
                <w:color w:val="auto"/>
              </w:rPr>
              <w:t>Творческие проекты (сочинение песен, создание аранжировок народных мелодий; съёмка, монтаж и озвучивание любительского фильма и т. д.), направленные на сохранение и продолжение музыкальных традиций своего края</w:t>
            </w:r>
          </w:p>
        </w:tc>
      </w:tr>
    </w:tbl>
    <w:p w:rsidR="00377945" w:rsidRPr="007F600D" w:rsidRDefault="00377945" w:rsidP="00377945">
      <w:pPr>
        <w:pStyle w:val="af5"/>
        <w:ind w:left="567"/>
        <w:rPr>
          <w:rFonts w:ascii="Times New Roman" w:hAnsi="Times New Roman" w:cs="Times New Roman"/>
        </w:rPr>
      </w:pPr>
      <w:r w:rsidRPr="007F600D">
        <w:rPr>
          <w:rFonts w:ascii="Times New Roman" w:hAnsi="Times New Roman" w:cs="Times New Roman"/>
          <w:noProof/>
          <w:lang w:bidi="ar-SA"/>
        </w:rPr>
        <w:lastRenderedPageBreak/>
        <mc:AlternateContent>
          <mc:Choice Requires="wps">
            <w:drawing>
              <wp:anchor distT="0" distB="0" distL="114300" distR="114300" simplePos="0" relativeHeight="251659264" behindDoc="0" locked="0" layoutInCell="1" allowOverlap="1" wp14:anchorId="0E003454" wp14:editId="38E43E1A">
                <wp:simplePos x="0" y="0"/>
                <wp:positionH relativeFrom="page">
                  <wp:posOffset>706120</wp:posOffset>
                </wp:positionH>
                <wp:positionV relativeFrom="margin">
                  <wp:posOffset>298450</wp:posOffset>
                </wp:positionV>
                <wp:extent cx="6452870" cy="2210435"/>
                <wp:effectExtent l="0" t="0" r="0" b="0"/>
                <wp:wrapTopAndBottom/>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2870" cy="221043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377945" w:rsidTr="00DC36EB">
                              <w:trPr>
                                <w:trHeight w:hRule="exact" w:val="619"/>
                                <w:tblHeader/>
                              </w:trPr>
                              <w:tc>
                                <w:tcPr>
                                  <w:tcW w:w="1272" w:type="dxa"/>
                                  <w:tcBorders>
                                    <w:top w:val="single" w:sz="4" w:space="0" w:color="auto"/>
                                    <w:left w:val="single" w:sz="4" w:space="0" w:color="auto"/>
                                  </w:tcBorders>
                                  <w:shd w:val="clear" w:color="auto" w:fill="auto"/>
                                </w:tcPr>
                                <w:p w:rsidR="00377945" w:rsidRPr="00FC287C" w:rsidRDefault="00377945" w:rsidP="00DC36EB">
                                  <w:pPr>
                                    <w:pStyle w:val="a6"/>
                                    <w:spacing w:line="240" w:lineRule="auto"/>
                                    <w:ind w:firstLine="0"/>
                                    <w:rPr>
                                      <w:b/>
                                      <w:bCs/>
                                    </w:rPr>
                                  </w:pPr>
                                  <w:r w:rsidRPr="00FC287C">
                                    <w:rPr>
                                      <w:b/>
                                      <w:bCs/>
                                    </w:rPr>
                                    <w:t>№ блока, кол-во часов</w:t>
                                  </w:r>
                                </w:p>
                              </w:tc>
                              <w:tc>
                                <w:tcPr>
                                  <w:tcW w:w="1334" w:type="dxa"/>
                                  <w:tcBorders>
                                    <w:top w:val="single" w:sz="4" w:space="0" w:color="auto"/>
                                    <w:left w:val="single" w:sz="4" w:space="0" w:color="auto"/>
                                  </w:tcBorders>
                                  <w:shd w:val="clear" w:color="auto" w:fill="auto"/>
                                </w:tcPr>
                                <w:p w:rsidR="00377945" w:rsidRPr="00FC287C" w:rsidRDefault="00377945" w:rsidP="00DC36EB">
                                  <w:pPr>
                                    <w:pStyle w:val="a6"/>
                                    <w:spacing w:line="240" w:lineRule="auto"/>
                                    <w:ind w:firstLine="400"/>
                                    <w:rPr>
                                      <w:b/>
                                      <w:bCs/>
                                    </w:rPr>
                                  </w:pPr>
                                  <w:r w:rsidRPr="00FC287C">
                                    <w:rPr>
                                      <w:b/>
                                      <w:bCs/>
                                    </w:rPr>
                                    <w:t>Темы</w:t>
                                  </w:r>
                                </w:p>
                              </w:tc>
                              <w:tc>
                                <w:tcPr>
                                  <w:tcW w:w="2054" w:type="dxa"/>
                                  <w:tcBorders>
                                    <w:top w:val="single" w:sz="4" w:space="0" w:color="auto"/>
                                    <w:left w:val="single" w:sz="4" w:space="0" w:color="auto"/>
                                  </w:tcBorders>
                                  <w:shd w:val="clear" w:color="auto" w:fill="auto"/>
                                </w:tcPr>
                                <w:p w:rsidR="00377945" w:rsidRPr="00FC287C" w:rsidRDefault="00377945" w:rsidP="00DC36EB">
                                  <w:pPr>
                                    <w:pStyle w:val="a6"/>
                                    <w:spacing w:line="240" w:lineRule="auto"/>
                                    <w:ind w:firstLine="460"/>
                                    <w:rPr>
                                      <w:b/>
                                      <w:bCs/>
                                    </w:rPr>
                                  </w:pPr>
                                  <w:r w:rsidRPr="00FC287C">
                                    <w:rPr>
                                      <w:b/>
                                      <w:bCs/>
                                    </w:rPr>
                                    <w:t>Содержание</w:t>
                                  </w:r>
                                </w:p>
                              </w:tc>
                              <w:tc>
                                <w:tcPr>
                                  <w:tcW w:w="5501" w:type="dxa"/>
                                  <w:tcBorders>
                                    <w:top w:val="single" w:sz="4" w:space="0" w:color="auto"/>
                                    <w:left w:val="single" w:sz="4" w:space="0" w:color="auto"/>
                                    <w:right w:val="single" w:sz="4" w:space="0" w:color="auto"/>
                                  </w:tcBorders>
                                  <w:shd w:val="clear" w:color="auto" w:fill="auto"/>
                                </w:tcPr>
                                <w:p w:rsidR="00377945" w:rsidRPr="00FC287C" w:rsidRDefault="00377945" w:rsidP="00DC36EB">
                                  <w:pPr>
                                    <w:pStyle w:val="a6"/>
                                    <w:spacing w:line="240" w:lineRule="auto"/>
                                    <w:ind w:firstLine="0"/>
                                    <w:rPr>
                                      <w:b/>
                                      <w:bCs/>
                                    </w:rPr>
                                  </w:pPr>
                                  <w:r w:rsidRPr="00FC287C">
                                    <w:rPr>
                                      <w:b/>
                                      <w:bCs/>
                                    </w:rPr>
                                    <w:t>Виды деятельности обучающихся</w:t>
                                  </w:r>
                                </w:p>
                              </w:tc>
                            </w:tr>
                            <w:tr w:rsidR="00377945" w:rsidTr="00DC36EB">
                              <w:trPr>
                                <w:trHeight w:hRule="exact" w:val="2602"/>
                              </w:trPr>
                              <w:tc>
                                <w:tcPr>
                                  <w:tcW w:w="1272"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Россия — наш об</w:t>
                                  </w:r>
                                  <w:r w:rsidRPr="00DC36EB">
                                    <w:rPr>
                                      <w:rFonts w:eastAsia="Courier New"/>
                                      <w:color w:val="auto"/>
                                    </w:rPr>
                                    <w:softHyphen/>
                                    <w:t>щий дом</w:t>
                                  </w:r>
                                </w:p>
                              </w:tc>
                              <w:tc>
                                <w:tcPr>
                                  <w:tcW w:w="2054"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Богатство и раз</w:t>
                                  </w:r>
                                  <w:r w:rsidRPr="00DC36EB">
                                    <w:rPr>
                                      <w:rFonts w:eastAsia="Courier New"/>
                                      <w:color w:val="auto"/>
                                    </w:rPr>
                                    <w:softHyphen/>
                                    <w:t>нообразие фоль</w:t>
                                  </w:r>
                                  <w:r w:rsidRPr="00DC36EB">
                                    <w:rPr>
                                      <w:rFonts w:eastAsia="Courier New"/>
                                      <w:color w:val="auto"/>
                                    </w:rPr>
                                    <w:softHyphen/>
                                    <w:t>клорных тради</w:t>
                                  </w:r>
                                  <w:r w:rsidRPr="00DC36EB">
                                    <w:rPr>
                                      <w:rFonts w:eastAsia="Courier New"/>
                                      <w:color w:val="auto"/>
                                    </w:rPr>
                                    <w:softHyphen/>
                                    <w:t>ций народов на</w:t>
                                  </w:r>
                                  <w:r w:rsidRPr="00DC36EB">
                                    <w:rPr>
                                      <w:rFonts w:eastAsia="Courier New"/>
                                      <w:color w:val="auto"/>
                                    </w:rPr>
                                    <w:softHyphen/>
                                    <w:t>шей страны.</w:t>
                                  </w:r>
                                </w:p>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Музыка наших соседей, музыка других регионов</w:t>
                                  </w:r>
                                  <w:r w:rsidRPr="00DC36EB">
                                    <w:rPr>
                                      <w:rFonts w:eastAsia="Courier New"/>
                                      <w:color w:val="auto"/>
                                      <w:vertAlign w:val="superscript"/>
                                    </w:rPr>
                                    <w:t>2</w:t>
                                  </w:r>
                                </w:p>
                              </w:tc>
                              <w:tc>
                                <w:tcPr>
                                  <w:tcW w:w="5501" w:type="dxa"/>
                                  <w:tcBorders>
                                    <w:top w:val="single" w:sz="4" w:space="0" w:color="auto"/>
                                    <w:left w:val="single" w:sz="4" w:space="0" w:color="auto"/>
                                    <w:bottom w:val="single" w:sz="4" w:space="0" w:color="auto"/>
                                    <w:right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Знакомство со звучанием фольклорных образцов близ</w:t>
                                  </w:r>
                                  <w:r w:rsidRPr="00DC36EB">
                                    <w:rPr>
                                      <w:rFonts w:eastAsia="Courier New"/>
                                      <w:color w:val="auto"/>
                                    </w:rPr>
                                    <w:softHyphen/>
                                    <w:t>ких и далёких регионов в аудио- и видеозаписи.</w:t>
                                  </w:r>
                                </w:p>
                                <w:p w:rsidR="00377945" w:rsidRPr="00DC36EB" w:rsidRDefault="00377945" w:rsidP="00DC36EB">
                                  <w:pPr>
                                    <w:pStyle w:val="a6"/>
                                    <w:spacing w:line="240" w:lineRule="auto"/>
                                    <w:ind w:left="140" w:firstLine="160"/>
                                    <w:rPr>
                                      <w:rFonts w:eastAsia="Courier New"/>
                                      <w:color w:val="auto"/>
                                    </w:rPr>
                                  </w:pPr>
                                  <w:r w:rsidRPr="00DC36EB">
                                    <w:rPr>
                                      <w:rFonts w:eastAsia="Courier New"/>
                                      <w:color w:val="auto"/>
                                    </w:rPr>
                                    <w:t>Определение на слух:</w:t>
                                  </w:r>
                                </w:p>
                                <w:p w:rsidR="00377945" w:rsidRPr="00DC36EB" w:rsidRDefault="00377945" w:rsidP="00414631">
                                  <w:pPr>
                                    <w:pStyle w:val="a6"/>
                                    <w:numPr>
                                      <w:ilvl w:val="0"/>
                                      <w:numId w:val="154"/>
                                    </w:numPr>
                                    <w:tabs>
                                      <w:tab w:val="left" w:pos="443"/>
                                    </w:tabs>
                                    <w:spacing w:line="240" w:lineRule="auto"/>
                                    <w:ind w:left="140" w:firstLine="0"/>
                                    <w:rPr>
                                      <w:rFonts w:eastAsia="Courier New"/>
                                      <w:color w:val="auto"/>
                                    </w:rPr>
                                  </w:pPr>
                                  <w:r w:rsidRPr="00DC36EB">
                                    <w:rPr>
                                      <w:rFonts w:eastAsia="Courier New"/>
                                      <w:color w:val="auto"/>
                                    </w:rPr>
                                    <w:t>принадлежности к народной или композиторской музыке;</w:t>
                                  </w:r>
                                </w:p>
                                <w:p w:rsidR="00377945" w:rsidRPr="00DC36EB" w:rsidRDefault="00377945" w:rsidP="00414631">
                                  <w:pPr>
                                    <w:pStyle w:val="a6"/>
                                    <w:numPr>
                                      <w:ilvl w:val="0"/>
                                      <w:numId w:val="154"/>
                                    </w:numPr>
                                    <w:tabs>
                                      <w:tab w:val="left" w:pos="443"/>
                                    </w:tabs>
                                    <w:spacing w:line="240" w:lineRule="auto"/>
                                    <w:ind w:left="140" w:firstLine="0"/>
                                    <w:rPr>
                                      <w:rFonts w:eastAsia="Courier New"/>
                                      <w:color w:val="auto"/>
                                    </w:rPr>
                                  </w:pPr>
                                  <w:r w:rsidRPr="00DC36EB">
                                    <w:rPr>
                                      <w:rFonts w:eastAsia="Courier New"/>
                                      <w:color w:val="auto"/>
                                    </w:rPr>
                                    <w:t>исполнительского состава (вокального, инструмен</w:t>
                                  </w:r>
                                  <w:r w:rsidRPr="00DC36EB">
                                    <w:rPr>
                                      <w:rFonts w:eastAsia="Courier New"/>
                                      <w:color w:val="auto"/>
                                    </w:rPr>
                                    <w:softHyphen/>
                                    <w:t>тального, смешанного);</w:t>
                                  </w:r>
                                </w:p>
                                <w:p w:rsidR="00377945" w:rsidRPr="00DC36EB" w:rsidRDefault="00377945" w:rsidP="00414631">
                                  <w:pPr>
                                    <w:pStyle w:val="a6"/>
                                    <w:numPr>
                                      <w:ilvl w:val="0"/>
                                      <w:numId w:val="154"/>
                                    </w:numPr>
                                    <w:tabs>
                                      <w:tab w:val="left" w:pos="443"/>
                                    </w:tabs>
                                    <w:spacing w:line="240" w:lineRule="auto"/>
                                    <w:ind w:left="140" w:firstLine="160"/>
                                    <w:rPr>
                                      <w:rFonts w:eastAsia="Courier New"/>
                                      <w:color w:val="auto"/>
                                    </w:rPr>
                                  </w:pPr>
                                  <w:r w:rsidRPr="00DC36EB">
                                    <w:rPr>
                                      <w:rFonts w:eastAsia="Courier New"/>
                                      <w:color w:val="auto"/>
                                    </w:rPr>
                                    <w:t>жанра, характера музыки.</w:t>
                                  </w:r>
                                </w:p>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Разучивание и исполнение народных песен, танцев, инструментальных наигрышей, фольклорных игр раз</w:t>
                                  </w:r>
                                  <w:r w:rsidRPr="00DC36EB">
                                    <w:rPr>
                                      <w:rFonts w:eastAsia="Courier New"/>
                                      <w:color w:val="auto"/>
                                    </w:rPr>
                                    <w:softHyphen/>
                                    <w:t>ных народов России</w:t>
                                  </w:r>
                                </w:p>
                              </w:tc>
                            </w:tr>
                          </w:tbl>
                          <w:p w:rsidR="00377945" w:rsidRDefault="00377945" w:rsidP="0037794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0E003454" id="_x0000_t202" coordsize="21600,21600" o:spt="202" path="m,l,21600r21600,l21600,xe">
                <v:stroke joinstyle="miter"/>
                <v:path gradientshapeok="t" o:connecttype="rect"/>
              </v:shapetype>
              <v:shape id="Shape 101" o:spid="_x0000_s1026" type="#_x0000_t202" style="position:absolute;left:0;text-align:left;margin-left:55.6pt;margin-top:23.5pt;width:508.1pt;height:17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54"/>
                        <w:gridCol w:w="5501"/>
                      </w:tblGrid>
                      <w:tr w:rsidR="00377945" w:rsidTr="00DC36EB">
                        <w:trPr>
                          <w:trHeight w:hRule="exact" w:val="619"/>
                          <w:tblHeader/>
                        </w:trPr>
                        <w:tc>
                          <w:tcPr>
                            <w:tcW w:w="1272" w:type="dxa"/>
                            <w:tcBorders>
                              <w:top w:val="single" w:sz="4" w:space="0" w:color="auto"/>
                              <w:left w:val="single" w:sz="4" w:space="0" w:color="auto"/>
                            </w:tcBorders>
                            <w:shd w:val="clear" w:color="auto" w:fill="auto"/>
                          </w:tcPr>
                          <w:p w:rsidR="00377945" w:rsidRPr="00FC287C" w:rsidRDefault="00377945" w:rsidP="00DC36EB">
                            <w:pPr>
                              <w:pStyle w:val="a6"/>
                              <w:spacing w:line="240" w:lineRule="auto"/>
                              <w:ind w:firstLine="0"/>
                              <w:rPr>
                                <w:b/>
                                <w:bCs/>
                              </w:rPr>
                            </w:pPr>
                            <w:r w:rsidRPr="00FC287C">
                              <w:rPr>
                                <w:b/>
                                <w:bCs/>
                              </w:rPr>
                              <w:t>№ блока, кол-во часов</w:t>
                            </w:r>
                          </w:p>
                        </w:tc>
                        <w:tc>
                          <w:tcPr>
                            <w:tcW w:w="1334" w:type="dxa"/>
                            <w:tcBorders>
                              <w:top w:val="single" w:sz="4" w:space="0" w:color="auto"/>
                              <w:left w:val="single" w:sz="4" w:space="0" w:color="auto"/>
                            </w:tcBorders>
                            <w:shd w:val="clear" w:color="auto" w:fill="auto"/>
                          </w:tcPr>
                          <w:p w:rsidR="00377945" w:rsidRPr="00FC287C" w:rsidRDefault="00377945" w:rsidP="00DC36EB">
                            <w:pPr>
                              <w:pStyle w:val="a6"/>
                              <w:spacing w:line="240" w:lineRule="auto"/>
                              <w:ind w:firstLine="400"/>
                              <w:rPr>
                                <w:b/>
                                <w:bCs/>
                              </w:rPr>
                            </w:pPr>
                            <w:r w:rsidRPr="00FC287C">
                              <w:rPr>
                                <w:b/>
                                <w:bCs/>
                              </w:rPr>
                              <w:t>Темы</w:t>
                            </w:r>
                          </w:p>
                        </w:tc>
                        <w:tc>
                          <w:tcPr>
                            <w:tcW w:w="2054" w:type="dxa"/>
                            <w:tcBorders>
                              <w:top w:val="single" w:sz="4" w:space="0" w:color="auto"/>
                              <w:left w:val="single" w:sz="4" w:space="0" w:color="auto"/>
                            </w:tcBorders>
                            <w:shd w:val="clear" w:color="auto" w:fill="auto"/>
                          </w:tcPr>
                          <w:p w:rsidR="00377945" w:rsidRPr="00FC287C" w:rsidRDefault="00377945" w:rsidP="00DC36EB">
                            <w:pPr>
                              <w:pStyle w:val="a6"/>
                              <w:spacing w:line="240" w:lineRule="auto"/>
                              <w:ind w:firstLine="460"/>
                              <w:rPr>
                                <w:b/>
                                <w:bCs/>
                              </w:rPr>
                            </w:pPr>
                            <w:r w:rsidRPr="00FC287C">
                              <w:rPr>
                                <w:b/>
                                <w:bCs/>
                              </w:rPr>
                              <w:t>Содержание</w:t>
                            </w:r>
                          </w:p>
                        </w:tc>
                        <w:tc>
                          <w:tcPr>
                            <w:tcW w:w="5501" w:type="dxa"/>
                            <w:tcBorders>
                              <w:top w:val="single" w:sz="4" w:space="0" w:color="auto"/>
                              <w:left w:val="single" w:sz="4" w:space="0" w:color="auto"/>
                              <w:right w:val="single" w:sz="4" w:space="0" w:color="auto"/>
                            </w:tcBorders>
                            <w:shd w:val="clear" w:color="auto" w:fill="auto"/>
                          </w:tcPr>
                          <w:p w:rsidR="00377945" w:rsidRPr="00FC287C" w:rsidRDefault="00377945" w:rsidP="00DC36EB">
                            <w:pPr>
                              <w:pStyle w:val="a6"/>
                              <w:spacing w:line="240" w:lineRule="auto"/>
                              <w:ind w:firstLine="0"/>
                              <w:rPr>
                                <w:b/>
                                <w:bCs/>
                              </w:rPr>
                            </w:pPr>
                            <w:r w:rsidRPr="00FC287C">
                              <w:rPr>
                                <w:b/>
                                <w:bCs/>
                              </w:rPr>
                              <w:t>Виды деятельности обучающихся</w:t>
                            </w:r>
                          </w:p>
                        </w:tc>
                      </w:tr>
                      <w:tr w:rsidR="00377945" w:rsidTr="00DC36EB">
                        <w:trPr>
                          <w:trHeight w:hRule="exact" w:val="2602"/>
                        </w:trPr>
                        <w:tc>
                          <w:tcPr>
                            <w:tcW w:w="1272"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Россия — наш об</w:t>
                            </w:r>
                            <w:r w:rsidRPr="00DC36EB">
                              <w:rPr>
                                <w:rFonts w:eastAsia="Courier New"/>
                                <w:color w:val="auto"/>
                              </w:rPr>
                              <w:softHyphen/>
                              <w:t>щий дом</w:t>
                            </w:r>
                          </w:p>
                        </w:tc>
                        <w:tc>
                          <w:tcPr>
                            <w:tcW w:w="2054"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Богатство и раз</w:t>
                            </w:r>
                            <w:r w:rsidRPr="00DC36EB">
                              <w:rPr>
                                <w:rFonts w:eastAsia="Courier New"/>
                                <w:color w:val="auto"/>
                              </w:rPr>
                              <w:softHyphen/>
                              <w:t>нообразие фоль</w:t>
                            </w:r>
                            <w:r w:rsidRPr="00DC36EB">
                              <w:rPr>
                                <w:rFonts w:eastAsia="Courier New"/>
                                <w:color w:val="auto"/>
                              </w:rPr>
                              <w:softHyphen/>
                              <w:t>клорных тради</w:t>
                            </w:r>
                            <w:r w:rsidRPr="00DC36EB">
                              <w:rPr>
                                <w:rFonts w:eastAsia="Courier New"/>
                                <w:color w:val="auto"/>
                              </w:rPr>
                              <w:softHyphen/>
                              <w:t>ций народов на</w:t>
                            </w:r>
                            <w:r w:rsidRPr="00DC36EB">
                              <w:rPr>
                                <w:rFonts w:eastAsia="Courier New"/>
                                <w:color w:val="auto"/>
                              </w:rPr>
                              <w:softHyphen/>
                              <w:t>шей страны.</w:t>
                            </w:r>
                          </w:p>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Музыка наших соседей, музыка других регионов</w:t>
                            </w:r>
                            <w:r w:rsidRPr="00DC36EB">
                              <w:rPr>
                                <w:rFonts w:eastAsia="Courier New"/>
                                <w:color w:val="auto"/>
                                <w:vertAlign w:val="superscript"/>
                              </w:rPr>
                              <w:t>2</w:t>
                            </w:r>
                          </w:p>
                        </w:tc>
                        <w:tc>
                          <w:tcPr>
                            <w:tcW w:w="5501" w:type="dxa"/>
                            <w:tcBorders>
                              <w:top w:val="single" w:sz="4" w:space="0" w:color="auto"/>
                              <w:left w:val="single" w:sz="4" w:space="0" w:color="auto"/>
                              <w:bottom w:val="single" w:sz="4" w:space="0" w:color="auto"/>
                              <w:right w:val="single" w:sz="4" w:space="0" w:color="auto"/>
                            </w:tcBorders>
                            <w:shd w:val="clear" w:color="auto" w:fill="auto"/>
                          </w:tcPr>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Знакомство со звучанием фольклорных образцов близ</w:t>
                            </w:r>
                            <w:r w:rsidRPr="00DC36EB">
                              <w:rPr>
                                <w:rFonts w:eastAsia="Courier New"/>
                                <w:color w:val="auto"/>
                              </w:rPr>
                              <w:softHyphen/>
                              <w:t>ких и далёких регионов в аудио- и видеозаписи.</w:t>
                            </w:r>
                          </w:p>
                          <w:p w:rsidR="00377945" w:rsidRPr="00DC36EB" w:rsidRDefault="00377945" w:rsidP="00DC36EB">
                            <w:pPr>
                              <w:pStyle w:val="a6"/>
                              <w:spacing w:line="240" w:lineRule="auto"/>
                              <w:ind w:left="140" w:firstLine="160"/>
                              <w:rPr>
                                <w:rFonts w:eastAsia="Courier New"/>
                                <w:color w:val="auto"/>
                              </w:rPr>
                            </w:pPr>
                            <w:r w:rsidRPr="00DC36EB">
                              <w:rPr>
                                <w:rFonts w:eastAsia="Courier New"/>
                                <w:color w:val="auto"/>
                              </w:rPr>
                              <w:t>Определение на слух:</w:t>
                            </w:r>
                          </w:p>
                          <w:p w:rsidR="00377945" w:rsidRPr="00DC36EB" w:rsidRDefault="00377945" w:rsidP="00414631">
                            <w:pPr>
                              <w:pStyle w:val="a6"/>
                              <w:numPr>
                                <w:ilvl w:val="0"/>
                                <w:numId w:val="154"/>
                              </w:numPr>
                              <w:tabs>
                                <w:tab w:val="left" w:pos="443"/>
                              </w:tabs>
                              <w:spacing w:line="240" w:lineRule="auto"/>
                              <w:ind w:left="140" w:firstLine="0"/>
                              <w:rPr>
                                <w:rFonts w:eastAsia="Courier New"/>
                                <w:color w:val="auto"/>
                              </w:rPr>
                            </w:pPr>
                            <w:r w:rsidRPr="00DC36EB">
                              <w:rPr>
                                <w:rFonts w:eastAsia="Courier New"/>
                                <w:color w:val="auto"/>
                              </w:rPr>
                              <w:t>принадлежности к народной или композиторской музыке;</w:t>
                            </w:r>
                          </w:p>
                          <w:p w:rsidR="00377945" w:rsidRPr="00DC36EB" w:rsidRDefault="00377945" w:rsidP="00414631">
                            <w:pPr>
                              <w:pStyle w:val="a6"/>
                              <w:numPr>
                                <w:ilvl w:val="0"/>
                                <w:numId w:val="154"/>
                              </w:numPr>
                              <w:tabs>
                                <w:tab w:val="left" w:pos="443"/>
                              </w:tabs>
                              <w:spacing w:line="240" w:lineRule="auto"/>
                              <w:ind w:left="140" w:firstLine="0"/>
                              <w:rPr>
                                <w:rFonts w:eastAsia="Courier New"/>
                                <w:color w:val="auto"/>
                              </w:rPr>
                            </w:pPr>
                            <w:r w:rsidRPr="00DC36EB">
                              <w:rPr>
                                <w:rFonts w:eastAsia="Courier New"/>
                                <w:color w:val="auto"/>
                              </w:rPr>
                              <w:t>исполнительского состава (вокального, инструмен</w:t>
                            </w:r>
                            <w:r w:rsidRPr="00DC36EB">
                              <w:rPr>
                                <w:rFonts w:eastAsia="Courier New"/>
                                <w:color w:val="auto"/>
                              </w:rPr>
                              <w:softHyphen/>
                              <w:t>тального, смешанного);</w:t>
                            </w:r>
                          </w:p>
                          <w:p w:rsidR="00377945" w:rsidRPr="00DC36EB" w:rsidRDefault="00377945" w:rsidP="00414631">
                            <w:pPr>
                              <w:pStyle w:val="a6"/>
                              <w:numPr>
                                <w:ilvl w:val="0"/>
                                <w:numId w:val="154"/>
                              </w:numPr>
                              <w:tabs>
                                <w:tab w:val="left" w:pos="443"/>
                              </w:tabs>
                              <w:spacing w:line="240" w:lineRule="auto"/>
                              <w:ind w:left="140" w:firstLine="160"/>
                              <w:rPr>
                                <w:rFonts w:eastAsia="Courier New"/>
                                <w:color w:val="auto"/>
                              </w:rPr>
                            </w:pPr>
                            <w:r w:rsidRPr="00DC36EB">
                              <w:rPr>
                                <w:rFonts w:eastAsia="Courier New"/>
                                <w:color w:val="auto"/>
                              </w:rPr>
                              <w:t>жанра, характера музыки.</w:t>
                            </w:r>
                          </w:p>
                          <w:p w:rsidR="00377945" w:rsidRPr="00DC36EB" w:rsidRDefault="00377945" w:rsidP="00DC36EB">
                            <w:pPr>
                              <w:pStyle w:val="a6"/>
                              <w:spacing w:line="240" w:lineRule="auto"/>
                              <w:ind w:left="140" w:firstLine="0"/>
                              <w:rPr>
                                <w:rFonts w:eastAsia="Courier New"/>
                                <w:color w:val="auto"/>
                              </w:rPr>
                            </w:pPr>
                            <w:r w:rsidRPr="00DC36EB">
                              <w:rPr>
                                <w:rFonts w:eastAsia="Courier New"/>
                                <w:color w:val="auto"/>
                              </w:rPr>
                              <w:t>Разучивание и исполнение народных песен, танцев, инструментальных наигрышей, фольклорных игр раз</w:t>
                            </w:r>
                            <w:r w:rsidRPr="00DC36EB">
                              <w:rPr>
                                <w:rFonts w:eastAsia="Courier New"/>
                                <w:color w:val="auto"/>
                              </w:rPr>
                              <w:softHyphen/>
                              <w:t>ных народов России</w:t>
                            </w:r>
                          </w:p>
                        </w:tc>
                      </w:tr>
                    </w:tbl>
                    <w:p w:rsidR="00377945" w:rsidRDefault="00377945" w:rsidP="00377945">
                      <w:pPr>
                        <w:spacing w:line="1" w:lineRule="exact"/>
                      </w:pPr>
                    </w:p>
                  </w:txbxContent>
                </v:textbox>
                <w10:wrap type="topAndBottom" anchorx="page" anchory="margin"/>
              </v:shape>
            </w:pict>
          </mc:Fallback>
        </mc:AlternateContent>
      </w:r>
      <w:bookmarkStart w:id="702" w:name="bookmark1596"/>
      <w:r w:rsidRPr="007F600D">
        <w:rPr>
          <w:rFonts w:ascii="Times New Roman" w:hAnsi="Times New Roman" w:cs="Times New Roman"/>
        </w:rPr>
        <w:t>ль № 2 «Народное музыкальное творчество России»</w:t>
      </w:r>
      <w:r w:rsidRPr="007F600D">
        <w:rPr>
          <w:rFonts w:ascii="Times New Roman" w:hAnsi="Times New Roman" w:cs="Times New Roman"/>
          <w:vertAlign w:val="superscript"/>
        </w:rPr>
        <w:footnoteReference w:id="26"/>
      </w:r>
      <w:bookmarkEnd w:id="702"/>
      <w:r w:rsidRPr="007F600D">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72"/>
        <w:gridCol w:w="1339"/>
        <w:gridCol w:w="2050"/>
        <w:gridCol w:w="5506"/>
      </w:tblGrid>
      <w:tr w:rsidR="00377945" w:rsidRPr="007F600D" w:rsidTr="00B35813">
        <w:trPr>
          <w:trHeight w:hRule="exact" w:val="3551"/>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0"/>
              <w:rPr>
                <w:rFonts w:eastAsia="Courier New"/>
                <w:color w:val="auto"/>
              </w:rPr>
            </w:pPr>
            <w:r w:rsidRPr="007F600D">
              <w:rPr>
                <w:rFonts w:eastAsia="Courier New"/>
                <w:color w:val="auto"/>
              </w:rPr>
              <w:lastRenderedPageBreak/>
              <w:t>Б) 3—4 учебных часа</w:t>
            </w:r>
          </w:p>
        </w:tc>
        <w:tc>
          <w:tcPr>
            <w:tcW w:w="1339" w:type="dxa"/>
            <w:tcBorders>
              <w:top w:val="single" w:sz="4" w:space="0" w:color="auto"/>
              <w:left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0"/>
              <w:rPr>
                <w:rFonts w:eastAsia="Courier New"/>
                <w:color w:val="auto"/>
              </w:rPr>
            </w:pPr>
            <w:r w:rsidRPr="007F600D">
              <w:rPr>
                <w:rFonts w:eastAsia="Courier New"/>
                <w:color w:val="auto"/>
              </w:rPr>
              <w:t>Фольклорные жанры</w:t>
            </w:r>
          </w:p>
        </w:tc>
        <w:tc>
          <w:tcPr>
            <w:tcW w:w="2050" w:type="dxa"/>
            <w:tcBorders>
              <w:top w:val="single" w:sz="4" w:space="0" w:color="auto"/>
              <w:left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0"/>
              <w:rPr>
                <w:rFonts w:eastAsia="Courier New"/>
                <w:color w:val="auto"/>
              </w:rPr>
            </w:pPr>
            <w:r w:rsidRPr="007F600D">
              <w:rPr>
                <w:rFonts w:eastAsia="Courier New"/>
                <w:color w:val="auto"/>
              </w:rPr>
              <w:t>Общее и особенное в фольклоре народов России: лирика, эпос, танец</w:t>
            </w:r>
          </w:p>
        </w:tc>
        <w:tc>
          <w:tcPr>
            <w:tcW w:w="5506"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20"/>
              <w:rPr>
                <w:rFonts w:eastAsia="Courier New"/>
                <w:color w:val="auto"/>
              </w:rPr>
            </w:pPr>
            <w:r w:rsidRPr="007F600D">
              <w:rPr>
                <w:rFonts w:eastAsia="Courier New"/>
                <w:color w:val="auto"/>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w:t>
            </w:r>
          </w:p>
          <w:p w:rsidR="00377945" w:rsidRPr="007F600D" w:rsidRDefault="00377945" w:rsidP="00B35813">
            <w:pPr>
              <w:pStyle w:val="a6"/>
              <w:framePr w:w="10166" w:h="6302" w:hSpace="523" w:vSpace="10" w:wrap="notBeside" w:vAnchor="text" w:hAnchor="text" w:x="524" w:y="11"/>
              <w:spacing w:line="240" w:lineRule="auto"/>
              <w:ind w:left="140" w:firstLine="20"/>
              <w:rPr>
                <w:rFonts w:eastAsia="Courier New"/>
                <w:color w:val="auto"/>
              </w:rPr>
            </w:pPr>
            <w:r w:rsidRPr="007F600D">
              <w:rPr>
                <w:rFonts w:eastAsia="Courier New"/>
                <w:color w:val="auto"/>
              </w:rPr>
              <w:t>Выявление общего и особенного при сравнении танцевальных, лирических и эпических песенных образцов фольклора разных народов России.</w:t>
            </w:r>
          </w:p>
          <w:p w:rsidR="00377945" w:rsidRPr="007F600D" w:rsidRDefault="00377945" w:rsidP="00B35813">
            <w:pPr>
              <w:pStyle w:val="a6"/>
              <w:framePr w:w="10166" w:h="6302" w:hSpace="523" w:vSpace="10" w:wrap="notBeside" w:vAnchor="text" w:hAnchor="text" w:x="524" w:y="11"/>
              <w:spacing w:line="240" w:lineRule="auto"/>
              <w:ind w:left="140" w:firstLine="20"/>
              <w:rPr>
                <w:rFonts w:eastAsia="Courier New"/>
                <w:color w:val="auto"/>
              </w:rPr>
            </w:pPr>
            <w:r w:rsidRPr="007F600D">
              <w:rPr>
                <w:rFonts w:eastAsia="Courier New"/>
                <w:color w:val="auto"/>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rsidR="00377945" w:rsidRPr="007F600D" w:rsidRDefault="00377945" w:rsidP="00B35813">
            <w:pPr>
              <w:pStyle w:val="a6"/>
              <w:framePr w:w="10166" w:h="6302" w:hSpace="523" w:vSpace="10" w:wrap="notBeside" w:vAnchor="text" w:hAnchor="text" w:x="524" w:y="11"/>
              <w:spacing w:line="240" w:lineRule="auto"/>
              <w:ind w:left="140" w:firstLine="14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66" w:h="6302" w:hSpace="523" w:vSpace="10" w:wrap="notBeside" w:vAnchor="text" w:hAnchor="text" w:x="524" w:y="11"/>
              <w:spacing w:line="240" w:lineRule="auto"/>
              <w:ind w:left="140" w:firstLine="20"/>
              <w:rPr>
                <w:rFonts w:eastAsia="Courier New"/>
                <w:color w:val="auto"/>
              </w:rPr>
            </w:pPr>
            <w:r w:rsidRPr="007F600D">
              <w:rPr>
                <w:rFonts w:eastAsia="Courier New"/>
                <w:color w:val="auto"/>
              </w:rPr>
              <w:t>Исследовательские проекты, посвящённые музыке разных народов России. Музыкальный фестиваль «Народы России»</w:t>
            </w:r>
          </w:p>
        </w:tc>
      </w:tr>
      <w:tr w:rsidR="00377945" w:rsidRPr="007F600D" w:rsidTr="00B35813">
        <w:trPr>
          <w:trHeight w:hRule="exact" w:val="2606"/>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0"/>
              <w:rPr>
                <w:rFonts w:eastAsia="Courier New"/>
                <w:color w:val="auto"/>
              </w:rPr>
            </w:pPr>
            <w:r w:rsidRPr="007F600D">
              <w:rPr>
                <w:rFonts w:eastAsia="Courier New"/>
                <w:color w:val="auto"/>
              </w:rPr>
              <w:t>В) 3—4 учебных часа</w:t>
            </w:r>
          </w:p>
        </w:tc>
        <w:tc>
          <w:tcPr>
            <w:tcW w:w="1339"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0"/>
              <w:rPr>
                <w:rFonts w:eastAsia="Courier New"/>
                <w:color w:val="auto"/>
              </w:rPr>
            </w:pPr>
            <w:r w:rsidRPr="007F600D">
              <w:rPr>
                <w:rFonts w:eastAsia="Courier New"/>
                <w:color w:val="auto"/>
              </w:rPr>
              <w:t>Фольклор в творчестве профессиональных композиторов</w:t>
            </w:r>
          </w:p>
        </w:tc>
        <w:tc>
          <w:tcPr>
            <w:tcW w:w="205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0"/>
              <w:rPr>
                <w:rFonts w:eastAsia="Courier New"/>
                <w:color w:val="auto"/>
              </w:rPr>
            </w:pPr>
            <w:r w:rsidRPr="007F600D">
              <w:rPr>
                <w:rFonts w:eastAsia="Courier New"/>
                <w:color w:val="auto"/>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66" w:h="6302" w:hSpace="523" w:vSpace="10" w:wrap="notBeside" w:vAnchor="text" w:hAnchor="text" w:x="524" w:y="11"/>
              <w:spacing w:line="240" w:lineRule="auto"/>
              <w:ind w:left="140" w:firstLine="20"/>
              <w:rPr>
                <w:rFonts w:eastAsia="Courier New"/>
                <w:color w:val="auto"/>
              </w:rPr>
            </w:pPr>
            <w:r w:rsidRPr="007F600D">
              <w:rPr>
                <w:rFonts w:eastAsia="Courier New"/>
                <w:color w:val="auto"/>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377945" w:rsidRPr="007F600D" w:rsidRDefault="00377945" w:rsidP="00B35813">
            <w:pPr>
              <w:pStyle w:val="a6"/>
              <w:framePr w:w="10166" w:h="6302" w:hSpace="523" w:vSpace="10" w:wrap="notBeside" w:vAnchor="text" w:hAnchor="text" w:x="524" w:y="11"/>
              <w:spacing w:line="240" w:lineRule="auto"/>
              <w:ind w:left="140" w:firstLine="20"/>
              <w:rPr>
                <w:rFonts w:eastAsia="Courier New"/>
                <w:color w:val="auto"/>
              </w:rPr>
            </w:pPr>
            <w:r w:rsidRPr="007F600D">
              <w:rPr>
                <w:rFonts w:eastAsia="Courier New"/>
                <w:color w:val="auto"/>
              </w:rPr>
              <w:t>Знакомство с 2—3 фрагментами крупных сочинений (опера, симфония, концерт, квартет, вариации и т. и.),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tc>
      </w:tr>
    </w:tbl>
    <w:p w:rsidR="00377945" w:rsidRPr="007F600D" w:rsidRDefault="00377945" w:rsidP="00377945">
      <w:pPr>
        <w:pStyle w:val="ad"/>
        <w:framePr w:w="187" w:h="1709" w:hRule="exact" w:hSpace="10503" w:wrap="notBeside" w:vAnchor="text" w:hAnchor="text" w:y="1"/>
        <w:textDirection w:val="tbRl"/>
        <w:rPr>
          <w:color w:val="auto"/>
          <w:sz w:val="16"/>
          <w:szCs w:val="16"/>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22" w:right="726" w:bottom="528" w:left="603" w:header="294" w:footer="100" w:gutter="0"/>
          <w:cols w:space="720"/>
          <w:noEndnote/>
          <w:docGrid w:linePitch="360"/>
        </w:sectPr>
      </w:pPr>
    </w:p>
    <w:tbl>
      <w:tblPr>
        <w:tblOverlap w:val="never"/>
        <w:tblW w:w="10161" w:type="dxa"/>
        <w:tblLayout w:type="fixed"/>
        <w:tblCellMar>
          <w:left w:w="10" w:type="dxa"/>
          <w:right w:w="10" w:type="dxa"/>
        </w:tblCellMar>
        <w:tblLook w:val="0000" w:firstRow="0" w:lastRow="0" w:firstColumn="0" w:lastColumn="0" w:noHBand="0" w:noVBand="0"/>
      </w:tblPr>
      <w:tblGrid>
        <w:gridCol w:w="1272"/>
        <w:gridCol w:w="1334"/>
        <w:gridCol w:w="2054"/>
        <w:gridCol w:w="5501"/>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62" w:h="5341" w:wrap="none" w:hAnchor="page" w:x="1134" w:y="35"/>
              <w:spacing w:line="240" w:lineRule="auto"/>
              <w:ind w:firstLine="0"/>
              <w:jc w:val="center"/>
              <w:rPr>
                <w:rFonts w:eastAsia="Courier New"/>
                <w:b/>
                <w:color w:val="auto"/>
              </w:rPr>
            </w:pPr>
            <w:r w:rsidRPr="007F600D">
              <w:rPr>
                <w:rFonts w:eastAsia="Courier New"/>
                <w:b/>
                <w:color w:val="auto"/>
              </w:rPr>
              <w:lastRenderedPageBreak/>
              <w:t>ка, кол-во часов</w:t>
            </w: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62" w:h="5341" w:wrap="none" w:hAnchor="page" w:x="1134" w:y="35"/>
              <w:spacing w:line="240" w:lineRule="auto"/>
              <w:ind w:firstLine="0"/>
              <w:jc w:val="center"/>
              <w:rPr>
                <w:rFonts w:eastAsia="Courier New"/>
                <w:b/>
                <w:color w:val="auto"/>
              </w:rPr>
            </w:pPr>
            <w:r w:rsidRPr="007F600D">
              <w:rPr>
                <w:rFonts w:eastAsia="Courier New"/>
                <w:b/>
                <w:color w:val="auto"/>
              </w:rPr>
              <w:t>Темы</w:t>
            </w:r>
          </w:p>
        </w:tc>
        <w:tc>
          <w:tcPr>
            <w:tcW w:w="2054" w:type="dxa"/>
            <w:tcBorders>
              <w:top w:val="single" w:sz="4" w:space="0" w:color="auto"/>
              <w:left w:val="single" w:sz="4" w:space="0" w:color="auto"/>
            </w:tcBorders>
            <w:shd w:val="clear" w:color="auto" w:fill="auto"/>
          </w:tcPr>
          <w:p w:rsidR="00377945" w:rsidRPr="007F600D" w:rsidRDefault="00377945" w:rsidP="00B35813">
            <w:pPr>
              <w:pStyle w:val="a6"/>
              <w:framePr w:w="10162" w:h="5341" w:wrap="none" w:hAnchor="page" w:x="1134" w:y="35"/>
              <w:spacing w:line="240" w:lineRule="auto"/>
              <w:ind w:firstLine="460"/>
              <w:jc w:val="center"/>
              <w:rPr>
                <w:rFonts w:eastAsia="Courier New"/>
                <w:b/>
                <w:color w:val="auto"/>
              </w:rPr>
            </w:pPr>
            <w:r w:rsidRPr="007F600D">
              <w:rPr>
                <w:rFonts w:eastAsia="Courier New"/>
                <w:b/>
                <w:color w:val="auto"/>
              </w:rPr>
              <w:t>Содержание</w:t>
            </w:r>
          </w:p>
        </w:tc>
        <w:tc>
          <w:tcPr>
            <w:tcW w:w="5501"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62" w:h="5341" w:wrap="none" w:hAnchor="page" w:x="1134" w:y="35"/>
              <w:spacing w:line="240" w:lineRule="auto"/>
              <w:ind w:firstLine="0"/>
              <w:jc w:val="center"/>
              <w:rPr>
                <w:rFonts w:eastAsia="Courier New"/>
                <w:b/>
                <w:color w:val="auto"/>
              </w:rPr>
            </w:pPr>
            <w:r w:rsidRPr="007F600D">
              <w:rPr>
                <w:rFonts w:eastAsia="Courier New"/>
                <w:b/>
                <w:color w:val="auto"/>
              </w:rPr>
              <w:t>Виды деятельности обучающихся</w:t>
            </w:r>
          </w:p>
        </w:tc>
      </w:tr>
      <w:tr w:rsidR="00377945" w:rsidRPr="007F600D" w:rsidTr="00B35813">
        <w:trPr>
          <w:trHeight w:hRule="exact" w:val="2150"/>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62" w:h="5341" w:wrap="none" w:hAnchor="page" w:x="1134" w:y="35"/>
              <w:spacing w:line="240" w:lineRule="auto"/>
              <w:ind w:left="140" w:firstLine="0"/>
              <w:rPr>
                <w:rFonts w:eastAsia="Courier New"/>
                <w:color w:val="auto"/>
              </w:rPr>
            </w:pP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62" w:h="5341" w:wrap="none" w:hAnchor="page" w:x="1134" w:y="35"/>
              <w:spacing w:line="240" w:lineRule="auto"/>
              <w:ind w:left="140" w:firstLine="0"/>
              <w:rPr>
                <w:rFonts w:eastAsia="Courier New"/>
                <w:color w:val="auto"/>
              </w:rPr>
            </w:pPr>
          </w:p>
        </w:tc>
        <w:tc>
          <w:tcPr>
            <w:tcW w:w="2054" w:type="dxa"/>
            <w:tcBorders>
              <w:top w:val="single" w:sz="4" w:space="0" w:color="auto"/>
              <w:left w:val="single" w:sz="4" w:space="0" w:color="auto"/>
            </w:tcBorders>
            <w:shd w:val="clear" w:color="auto" w:fill="auto"/>
          </w:tcPr>
          <w:p w:rsidR="00377945" w:rsidRPr="007F600D" w:rsidRDefault="00377945" w:rsidP="00B35813">
            <w:pPr>
              <w:pStyle w:val="a6"/>
              <w:framePr w:w="10162" w:h="5341" w:wrap="none" w:hAnchor="page" w:x="1134" w:y="35"/>
              <w:spacing w:line="240" w:lineRule="auto"/>
              <w:ind w:left="140" w:firstLine="0"/>
              <w:rPr>
                <w:rFonts w:eastAsia="Courier New"/>
                <w:color w:val="auto"/>
              </w:rPr>
            </w:pPr>
            <w:r w:rsidRPr="007F600D">
              <w:rPr>
                <w:rFonts w:eastAsia="Courier New"/>
                <w:color w:val="auto"/>
              </w:rPr>
              <w:t>Внутреннее родство композиторского и народного творчества на интонационном уровне</w:t>
            </w:r>
          </w:p>
        </w:tc>
        <w:tc>
          <w:tcPr>
            <w:tcW w:w="5501"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62" w:h="5341" w:wrap="none" w:hAnchor="page" w:x="1134" w:y="35"/>
              <w:spacing w:line="240" w:lineRule="auto"/>
              <w:ind w:left="140" w:firstLine="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62" w:h="5341" w:wrap="none" w:hAnchor="page" w:x="1134" w:y="35"/>
              <w:spacing w:line="240" w:lineRule="auto"/>
              <w:ind w:left="140" w:firstLine="0"/>
              <w:rPr>
                <w:rFonts w:eastAsia="Courier New"/>
                <w:color w:val="auto"/>
              </w:rPr>
            </w:pPr>
            <w:r w:rsidRPr="007F600D">
              <w:rPr>
                <w:rFonts w:eastAsia="Courier New"/>
                <w:color w:val="auto"/>
              </w:rPr>
              <w:t>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377945" w:rsidRPr="007F600D" w:rsidRDefault="00377945" w:rsidP="00B35813">
            <w:pPr>
              <w:pStyle w:val="a6"/>
              <w:framePr w:w="10162" w:h="5341" w:wrap="none" w:hAnchor="page" w:x="1134" w:y="35"/>
              <w:spacing w:line="240" w:lineRule="auto"/>
              <w:ind w:left="140" w:firstLine="0"/>
              <w:rPr>
                <w:rFonts w:eastAsia="Courier New"/>
                <w:color w:val="auto"/>
              </w:rPr>
            </w:pPr>
            <w:r w:rsidRPr="007F600D">
              <w:rPr>
                <w:rFonts w:eastAsia="Courier New"/>
                <w:color w:val="auto"/>
              </w:rPr>
              <w:t>Посещение концерта, спектакля (просмотр фильма, телепередачи), посвящённого данной теме. Обсуждение в классе и/или письменная рецензия по результатам просмотра</w:t>
            </w:r>
          </w:p>
        </w:tc>
      </w:tr>
      <w:tr w:rsidR="00377945" w:rsidRPr="007F600D" w:rsidTr="00B35813">
        <w:trPr>
          <w:trHeight w:hRule="exact" w:val="2386"/>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62" w:h="5341" w:wrap="none" w:hAnchor="page" w:x="1134" w:y="35"/>
              <w:spacing w:line="240" w:lineRule="auto"/>
              <w:ind w:left="140" w:firstLine="0"/>
              <w:rPr>
                <w:rFonts w:eastAsia="Courier New"/>
                <w:color w:val="auto"/>
              </w:rPr>
            </w:pPr>
            <w:r w:rsidRPr="007F600D">
              <w:rPr>
                <w:rFonts w:eastAsia="Courier New"/>
                <w:color w:val="auto"/>
              </w:rPr>
              <w:t>Г) 3—4 учебных часа</w:t>
            </w:r>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62" w:h="5341" w:wrap="none" w:hAnchor="page" w:x="1134" w:y="35"/>
              <w:spacing w:line="276" w:lineRule="auto"/>
              <w:ind w:left="140" w:firstLine="0"/>
              <w:rPr>
                <w:rFonts w:eastAsia="Courier New"/>
                <w:color w:val="auto"/>
              </w:rPr>
            </w:pPr>
            <w:r w:rsidRPr="007F600D">
              <w:rPr>
                <w:rFonts w:eastAsia="Courier New"/>
                <w:color w:val="auto"/>
              </w:rPr>
              <w:t>На рубежах культур</w:t>
            </w:r>
          </w:p>
        </w:tc>
        <w:tc>
          <w:tcPr>
            <w:tcW w:w="205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62" w:h="5341" w:wrap="none" w:hAnchor="page" w:x="1134" w:y="35"/>
              <w:spacing w:line="259" w:lineRule="auto"/>
              <w:ind w:left="140" w:firstLine="0"/>
              <w:rPr>
                <w:rFonts w:eastAsia="Courier New"/>
                <w:color w:val="auto"/>
              </w:rPr>
            </w:pPr>
            <w:r w:rsidRPr="007F600D">
              <w:rPr>
                <w:rFonts w:eastAsia="Courier New"/>
                <w:color w:val="auto"/>
              </w:rPr>
              <w:t>Взаимное влияние фольклорных традиций друг на друга.</w:t>
            </w:r>
          </w:p>
          <w:p w:rsidR="00377945" w:rsidRPr="007F600D" w:rsidRDefault="00377945" w:rsidP="00B35813">
            <w:pPr>
              <w:pStyle w:val="a6"/>
              <w:framePr w:w="10162" w:h="5341" w:wrap="none" w:hAnchor="page" w:x="1134" w:y="35"/>
              <w:spacing w:line="259" w:lineRule="auto"/>
              <w:ind w:left="140" w:firstLine="0"/>
              <w:rPr>
                <w:rFonts w:eastAsia="Courier New"/>
                <w:color w:val="auto"/>
              </w:rPr>
            </w:pPr>
            <w:r w:rsidRPr="007F600D">
              <w:rPr>
                <w:rFonts w:eastAsia="Courier New"/>
                <w:color w:val="auto"/>
              </w:rPr>
              <w:t>Этнографические экспедиции и фестивали.</w:t>
            </w:r>
          </w:p>
          <w:p w:rsidR="00377945" w:rsidRPr="007F600D" w:rsidRDefault="00377945" w:rsidP="00B35813">
            <w:pPr>
              <w:pStyle w:val="a6"/>
              <w:framePr w:w="10162" w:h="5341" w:wrap="none" w:hAnchor="page" w:x="1134" w:y="35"/>
              <w:spacing w:line="259" w:lineRule="auto"/>
              <w:ind w:left="140" w:firstLine="0"/>
              <w:rPr>
                <w:rFonts w:eastAsia="Courier New"/>
                <w:color w:val="auto"/>
              </w:rPr>
            </w:pPr>
            <w:r w:rsidRPr="007F600D">
              <w:rPr>
                <w:rFonts w:eastAsia="Courier New"/>
                <w:color w:val="auto"/>
              </w:rPr>
              <w:t>Современная жизнь фольклора</w:t>
            </w:r>
          </w:p>
        </w:tc>
        <w:tc>
          <w:tcPr>
            <w:tcW w:w="5501"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62" w:h="5341" w:wrap="none" w:hAnchor="page" w:x="1134" w:y="35"/>
              <w:spacing w:line="259" w:lineRule="auto"/>
              <w:ind w:left="140" w:firstLine="20"/>
              <w:rPr>
                <w:rFonts w:eastAsia="Courier New"/>
                <w:color w:val="auto"/>
              </w:rPr>
            </w:pPr>
            <w:r w:rsidRPr="007F600D">
              <w:rPr>
                <w:rFonts w:eastAsia="Courier New"/>
                <w:color w:val="auto"/>
              </w:rPr>
              <w:t>Знакомство с примерами смешения культурных традиций в пограничных территориях</w:t>
            </w:r>
            <w:r w:rsidRPr="007F600D">
              <w:rPr>
                <w:rFonts w:eastAsia="Courier New"/>
                <w:color w:val="auto"/>
                <w:vertAlign w:val="superscript"/>
              </w:rPr>
              <w:t>1</w:t>
            </w:r>
            <w:r w:rsidRPr="007F600D">
              <w:rPr>
                <w:rFonts w:eastAsia="Courier New"/>
                <w:color w:val="auto"/>
              </w:rPr>
              <w:t>. Выявление причинно-следственных связей такого смешения.</w:t>
            </w:r>
          </w:p>
          <w:p w:rsidR="00377945" w:rsidRPr="007F600D" w:rsidRDefault="00377945" w:rsidP="00B35813">
            <w:pPr>
              <w:pStyle w:val="a6"/>
              <w:framePr w:w="10162" w:h="5341" w:wrap="none" w:hAnchor="page" w:x="1134" w:y="35"/>
              <w:spacing w:line="259" w:lineRule="auto"/>
              <w:ind w:left="140" w:firstLine="20"/>
              <w:rPr>
                <w:rFonts w:eastAsia="Courier New"/>
                <w:color w:val="auto"/>
              </w:rPr>
            </w:pPr>
            <w:r w:rsidRPr="007F600D">
              <w:rPr>
                <w:rFonts w:eastAsia="Courier New"/>
                <w:color w:val="auto"/>
              </w:rPr>
              <w:t>Изучение творчества и вклада в развитие культуры современных этно-исполнителей, исследователей традиционного фольклора.</w:t>
            </w:r>
          </w:p>
          <w:p w:rsidR="00377945" w:rsidRPr="007F600D" w:rsidRDefault="00377945" w:rsidP="00B35813">
            <w:pPr>
              <w:pStyle w:val="a6"/>
              <w:framePr w:w="10162" w:h="5341" w:wrap="none" w:hAnchor="page" w:x="1134" w:y="35"/>
              <w:spacing w:line="240" w:lineRule="auto"/>
              <w:ind w:left="140" w:firstLine="14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62" w:h="5341" w:wrap="none" w:hAnchor="page" w:x="1134" w:y="35"/>
              <w:spacing w:line="259" w:lineRule="auto"/>
              <w:ind w:left="140" w:firstLine="20"/>
              <w:rPr>
                <w:rFonts w:eastAsia="Courier New"/>
                <w:color w:val="auto"/>
              </w:rPr>
            </w:pPr>
            <w:r w:rsidRPr="007F600D">
              <w:rPr>
                <w:rFonts w:eastAsia="Courier New"/>
                <w:color w:val="auto"/>
              </w:rPr>
              <w:t>Участие в этнографической экспедиции, посещение/ участие в фестивале традиционной культуры</w:t>
            </w:r>
          </w:p>
        </w:tc>
      </w:tr>
    </w:tbl>
    <w:p w:rsidR="00377945" w:rsidRPr="007F600D" w:rsidRDefault="00377945" w:rsidP="00377945">
      <w:pPr>
        <w:framePr w:w="10162" w:h="5341" w:wrap="none" w:hAnchor="page" w:x="1134" w:y="35"/>
        <w:spacing w:line="1" w:lineRule="exact"/>
        <w:rPr>
          <w:rFonts w:ascii="Times New Roman" w:hAnsi="Times New Roman" w:cs="Times New Roman"/>
          <w:color w:val="auto"/>
        </w:rPr>
      </w:pPr>
    </w:p>
    <w:p w:rsidR="00377945" w:rsidRPr="007F600D" w:rsidRDefault="00377945" w:rsidP="00377945">
      <w:pPr>
        <w:pStyle w:val="24"/>
        <w:framePr w:w="7671" w:h="240" w:wrap="none" w:hAnchor="page" w:x="1110" w:y="5512"/>
        <w:spacing w:line="240" w:lineRule="auto"/>
        <w:ind w:left="0" w:firstLine="0"/>
        <w:rPr>
          <w:rFonts w:ascii="Times New Roman" w:hAnsi="Times New Roman" w:cs="Times New Roman"/>
        </w:rPr>
      </w:pPr>
      <w:proofErr w:type="gramStart"/>
      <w:r w:rsidRPr="007F600D">
        <w:rPr>
          <w:rFonts w:ascii="Times New Roman" w:hAnsi="Times New Roman" w:cs="Times New Roman"/>
          <w:vertAlign w:val="superscript"/>
        </w:rPr>
        <w:t>1</w:t>
      </w:r>
      <w:r w:rsidRPr="007F600D">
        <w:rPr>
          <w:rFonts w:ascii="Times New Roman" w:hAnsi="Times New Roman" w:cs="Times New Roman"/>
        </w:rPr>
        <w:t xml:space="preserve"> Например</w:t>
      </w:r>
      <w:proofErr w:type="gramEnd"/>
      <w:r w:rsidRPr="007F600D">
        <w:rPr>
          <w:rFonts w:ascii="Times New Roman" w:hAnsi="Times New Roman" w:cs="Times New Roman"/>
        </w:rPr>
        <w:t>, казачья лезгинка, калмыцкая гармошка и т. п.</w:t>
      </w: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90"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headerReference w:type="even" r:id="rId53"/>
          <w:headerReference w:type="default" r:id="rId54"/>
          <w:footerReference w:type="even" r:id="rId55"/>
          <w:footerReference w:type="default" r:id="rId56"/>
          <w:footnotePr>
            <w:numRestart w:val="eachPage"/>
          </w:footnotePr>
          <w:pgSz w:w="12019" w:h="7824" w:orient="landscape"/>
          <w:pgMar w:top="983" w:right="724" w:bottom="715" w:left="566" w:header="0" w:footer="3" w:gutter="0"/>
          <w:cols w:space="720"/>
          <w:noEndnote/>
          <w:docGrid w:linePitch="360"/>
        </w:sectPr>
      </w:pPr>
    </w:p>
    <w:p w:rsidR="00377945" w:rsidRPr="007F600D" w:rsidRDefault="00377945" w:rsidP="00377945">
      <w:pPr>
        <w:pStyle w:val="af5"/>
        <w:rPr>
          <w:rFonts w:ascii="Times New Roman" w:hAnsi="Times New Roman" w:cs="Times New Roman"/>
          <w:color w:val="auto"/>
        </w:rPr>
        <w:sectPr w:rsidR="00377945" w:rsidRPr="007F600D">
          <w:footnotePr>
            <w:numRestart w:val="eachPage"/>
          </w:footnotePr>
          <w:pgSz w:w="12019" w:h="7824" w:orient="landscape"/>
          <w:pgMar w:top="504" w:right="705" w:bottom="371" w:left="595" w:header="0" w:footer="3" w:gutter="0"/>
          <w:cols w:space="720"/>
          <w:noEndnote/>
          <w:docGrid w:linePitch="360"/>
        </w:sectPr>
      </w:pPr>
      <w:bookmarkStart w:id="703" w:name="bookmark1598"/>
      <w:r w:rsidRPr="007F600D">
        <w:rPr>
          <w:rFonts w:ascii="Times New Roman" w:hAnsi="Times New Roman" w:cs="Times New Roman"/>
          <w:noProof/>
          <w:lang w:bidi="ar-SA"/>
        </w:rPr>
        <w:lastRenderedPageBreak/>
        <mc:AlternateContent>
          <mc:Choice Requires="wps">
            <w:drawing>
              <wp:anchor distT="0" distB="0" distL="114300" distR="114300" simplePos="0" relativeHeight="251660288" behindDoc="0" locked="0" layoutInCell="1" allowOverlap="1" wp14:anchorId="272F3F24" wp14:editId="5A961DCB">
                <wp:simplePos x="0" y="0"/>
                <wp:positionH relativeFrom="page">
                  <wp:posOffset>719455</wp:posOffset>
                </wp:positionH>
                <wp:positionV relativeFrom="paragraph">
                  <wp:posOffset>265430</wp:posOffset>
                </wp:positionV>
                <wp:extent cx="6446520" cy="2984500"/>
                <wp:effectExtent l="0" t="0" r="0" b="0"/>
                <wp:wrapTopAndBottom/>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6520" cy="298450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377945" w:rsidTr="007F450A">
                              <w:trPr>
                                <w:trHeight w:val="20"/>
                                <w:tblHeader/>
                              </w:trPr>
                              <w:tc>
                                <w:tcPr>
                                  <w:tcW w:w="1272" w:type="dxa"/>
                                  <w:tcBorders>
                                    <w:top w:val="single" w:sz="4" w:space="0" w:color="auto"/>
                                    <w:left w:val="single" w:sz="4" w:space="0" w:color="auto"/>
                                  </w:tcBorders>
                                  <w:shd w:val="clear" w:color="auto" w:fill="auto"/>
                                </w:tcPr>
                                <w:p w:rsidR="00377945" w:rsidRPr="007F450A" w:rsidRDefault="00377945" w:rsidP="007F450A">
                                  <w:pPr>
                                    <w:pStyle w:val="a6"/>
                                    <w:spacing w:line="259" w:lineRule="auto"/>
                                    <w:ind w:firstLine="0"/>
                                    <w:jc w:val="center"/>
                                    <w:rPr>
                                      <w:rFonts w:eastAsia="Courier New"/>
                                      <w:b/>
                                      <w:color w:val="auto"/>
                                    </w:rPr>
                                  </w:pPr>
                                  <w:r w:rsidRPr="007F450A">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rsidR="00377945" w:rsidRPr="007F450A" w:rsidRDefault="00377945" w:rsidP="007F450A">
                                  <w:pPr>
                                    <w:pStyle w:val="a6"/>
                                    <w:spacing w:line="259" w:lineRule="auto"/>
                                    <w:ind w:firstLine="0"/>
                                    <w:jc w:val="center"/>
                                    <w:rPr>
                                      <w:rFonts w:eastAsia="Courier New"/>
                                      <w:b/>
                                      <w:color w:val="auto"/>
                                    </w:rPr>
                                  </w:pPr>
                                  <w:r w:rsidRPr="007F450A">
                                    <w:rPr>
                                      <w:rFonts w:eastAsia="Courier New"/>
                                      <w:b/>
                                      <w:color w:val="auto"/>
                                    </w:rPr>
                                    <w:t>Темы</w:t>
                                  </w:r>
                                </w:p>
                              </w:tc>
                              <w:tc>
                                <w:tcPr>
                                  <w:tcW w:w="2030" w:type="dxa"/>
                                  <w:tcBorders>
                                    <w:top w:val="single" w:sz="4" w:space="0" w:color="auto"/>
                                    <w:left w:val="single" w:sz="4" w:space="0" w:color="auto"/>
                                  </w:tcBorders>
                                  <w:shd w:val="clear" w:color="auto" w:fill="auto"/>
                                </w:tcPr>
                                <w:p w:rsidR="00377945" w:rsidRPr="007F450A" w:rsidRDefault="00377945" w:rsidP="007F450A">
                                  <w:pPr>
                                    <w:pStyle w:val="a6"/>
                                    <w:spacing w:line="259" w:lineRule="auto"/>
                                    <w:ind w:firstLine="440"/>
                                    <w:jc w:val="center"/>
                                    <w:rPr>
                                      <w:rFonts w:eastAsia="Courier New"/>
                                      <w:b/>
                                      <w:color w:val="auto"/>
                                    </w:rPr>
                                  </w:pPr>
                                  <w:r w:rsidRPr="007F450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rsidR="00377945" w:rsidRPr="007F450A" w:rsidRDefault="00377945" w:rsidP="007F450A">
                                  <w:pPr>
                                    <w:pStyle w:val="a6"/>
                                    <w:spacing w:line="259" w:lineRule="auto"/>
                                    <w:ind w:firstLine="0"/>
                                    <w:jc w:val="center"/>
                                    <w:rPr>
                                      <w:rFonts w:eastAsia="Courier New"/>
                                      <w:b/>
                                      <w:color w:val="auto"/>
                                    </w:rPr>
                                  </w:pPr>
                                  <w:r w:rsidRPr="007F450A">
                                    <w:rPr>
                                      <w:rFonts w:eastAsia="Courier New"/>
                                      <w:b/>
                                      <w:color w:val="auto"/>
                                    </w:rPr>
                                    <w:t>Виды деятельности обучающихся</w:t>
                                  </w:r>
                                </w:p>
                              </w:tc>
                            </w:tr>
                            <w:tr w:rsidR="00377945" w:rsidTr="009F0C49">
                              <w:trPr>
                                <w:trHeight w:val="2595"/>
                              </w:trPr>
                              <w:tc>
                                <w:tcPr>
                                  <w:tcW w:w="1272" w:type="dxa"/>
                                  <w:tcBorders>
                                    <w:top w:val="single" w:sz="4" w:space="0" w:color="auto"/>
                                    <w:left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А) 3—4 учебных часа</w:t>
                                  </w:r>
                                </w:p>
                              </w:tc>
                              <w:tc>
                                <w:tcPr>
                                  <w:tcW w:w="1301" w:type="dxa"/>
                                  <w:tcBorders>
                                    <w:top w:val="single" w:sz="4" w:space="0" w:color="auto"/>
                                    <w:left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Музы</w:t>
                                  </w:r>
                                  <w:r w:rsidRPr="00DC36EB">
                                    <w:rPr>
                                      <w:rFonts w:eastAsia="Courier New"/>
                                      <w:color w:val="auto"/>
                                    </w:rPr>
                                    <w:softHyphen/>
                                    <w:t>ка — древней</w:t>
                                  </w:r>
                                  <w:r w:rsidRPr="00DC36EB">
                                    <w:rPr>
                                      <w:rFonts w:eastAsia="Courier New"/>
                                      <w:color w:val="auto"/>
                                    </w:rPr>
                                    <w:softHyphen/>
                                    <w:t>ший язык человече</w:t>
                                  </w:r>
                                  <w:r w:rsidRPr="00DC36EB">
                                    <w:rPr>
                                      <w:rFonts w:eastAsia="Courier New"/>
                                      <w:color w:val="auto"/>
                                    </w:rPr>
                                    <w:softHyphen/>
                                    <w:t>ства</w:t>
                                  </w:r>
                                </w:p>
                              </w:tc>
                              <w:tc>
                                <w:tcPr>
                                  <w:tcW w:w="2030" w:type="dxa"/>
                                  <w:tcBorders>
                                    <w:top w:val="single" w:sz="4" w:space="0" w:color="auto"/>
                                    <w:left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Археологические находки, легенды и сказания о му</w:t>
                                  </w:r>
                                  <w:r w:rsidRPr="00DC36EB">
                                    <w:rPr>
                                      <w:rFonts w:eastAsia="Courier New"/>
                                      <w:color w:val="auto"/>
                                    </w:rPr>
                                    <w:softHyphen/>
                                    <w:t>зыке древних. Древняя Греция — колыбель европей</w:t>
                                  </w:r>
                                  <w:r w:rsidRPr="00DC36EB">
                                    <w:rPr>
                                      <w:rFonts w:eastAsia="Courier New"/>
                                      <w:color w:val="auto"/>
                                    </w:rPr>
                                    <w:softHyphen/>
                                    <w:t>ской культуры (те</w:t>
                                  </w:r>
                                  <w:r w:rsidRPr="00DC36EB">
                                    <w:rPr>
                                      <w:rFonts w:eastAsia="Courier New"/>
                                      <w:color w:val="auto"/>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Экскурсия в музей (реальный или виртуальный) с экс</w:t>
                                  </w:r>
                                  <w:r w:rsidRPr="00DC36EB">
                                    <w:rPr>
                                      <w:rFonts w:eastAsia="Courier New"/>
                                      <w:color w:val="auto"/>
                                    </w:rPr>
                                    <w:softHyphen/>
                                    <w:t>позицией музыкальных артефактов древности, последу</w:t>
                                  </w:r>
                                  <w:r w:rsidRPr="00DC36EB">
                                    <w:rPr>
                                      <w:rFonts w:eastAsia="Courier New"/>
                                      <w:color w:val="auto"/>
                                    </w:rPr>
                                    <w:softHyphen/>
                                    <w:t>ющий пересказ полученной информации.</w:t>
                                  </w:r>
                                </w:p>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Импровизация в духе древнего обряда (вызывание до</w:t>
                                  </w:r>
                                  <w:r w:rsidRPr="00DC36EB">
                                    <w:rPr>
                                      <w:rFonts w:eastAsia="Courier New"/>
                                      <w:color w:val="auto"/>
                                    </w:rPr>
                                    <w:softHyphen/>
                                    <w:t>ждя, поклонение тотемному животному и т. п.).</w:t>
                                  </w:r>
                                </w:p>
                                <w:p w:rsidR="00377945" w:rsidRDefault="00377945" w:rsidP="00DC36EB">
                                  <w:pPr>
                                    <w:pStyle w:val="a6"/>
                                    <w:spacing w:line="259" w:lineRule="auto"/>
                                    <w:ind w:left="140" w:firstLine="20"/>
                                    <w:rPr>
                                      <w:rFonts w:eastAsia="Courier New"/>
                                      <w:color w:val="auto"/>
                                    </w:rPr>
                                  </w:pPr>
                                  <w:r w:rsidRPr="00DC36EB">
                                    <w:rPr>
                                      <w:rFonts w:eastAsia="Courier New"/>
                                      <w:color w:val="auto"/>
                                    </w:rPr>
                                    <w:t xml:space="preserve">Озвучивание, театрализация легенды/мифа о музыке. </w:t>
                                  </w:r>
                                </w:p>
                                <w:p w:rsidR="00377945" w:rsidRPr="009F0C49" w:rsidRDefault="00377945" w:rsidP="00DC36EB">
                                  <w:pPr>
                                    <w:pStyle w:val="a6"/>
                                    <w:spacing w:line="259" w:lineRule="auto"/>
                                    <w:ind w:left="140" w:firstLine="20"/>
                                    <w:rPr>
                                      <w:rFonts w:eastAsia="Courier New"/>
                                      <w:i/>
                                      <w:color w:val="auto"/>
                                    </w:rPr>
                                  </w:pPr>
                                  <w:r w:rsidRPr="009F0C49">
                                    <w:rPr>
                                      <w:rFonts w:eastAsia="Courier New"/>
                                      <w:i/>
                                      <w:color w:val="auto"/>
                                    </w:rPr>
                                    <w:t>На выбор или факультативно</w:t>
                                  </w:r>
                                </w:p>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Квесты, викторины, интеллектуальные игры. Исследо</w:t>
                                  </w:r>
                                  <w:r w:rsidRPr="00DC36EB">
                                    <w:rPr>
                                      <w:rFonts w:eastAsia="Courier New"/>
                                      <w:color w:val="auto"/>
                                    </w:rPr>
                                    <w:softHyphen/>
                                    <w:t>вательские проекты в рамках тематики «Мифы Древ</w:t>
                                  </w:r>
                                  <w:r w:rsidRPr="00DC36EB">
                                    <w:rPr>
                                      <w:rFonts w:eastAsia="Courier New"/>
                                      <w:color w:val="auto"/>
                                    </w:rPr>
                                    <w:softHyphen/>
                                    <w:t>ней Греции в музыкальном искусстве XVII—XX веков»</w:t>
                                  </w:r>
                                </w:p>
                              </w:tc>
                            </w:tr>
                            <w:tr w:rsidR="00377945" w:rsidTr="007F450A">
                              <w:trPr>
                                <w:trHeight w:val="20"/>
                              </w:trPr>
                              <w:tc>
                                <w:tcPr>
                                  <w:tcW w:w="1272"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Б) 3—4 учебных часа</w:t>
                                  </w:r>
                                </w:p>
                              </w:tc>
                              <w:tc>
                                <w:tcPr>
                                  <w:tcW w:w="1301"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Музыкаль</w:t>
                                  </w:r>
                                  <w:r w:rsidRPr="00DC36EB">
                                    <w:rPr>
                                      <w:rFonts w:eastAsia="Courier New"/>
                                      <w:color w:val="auto"/>
                                    </w:rPr>
                                    <w:softHyphen/>
                                    <w:t>ный фоль</w:t>
                                  </w:r>
                                  <w:r w:rsidRPr="00DC36EB">
                                    <w:rPr>
                                      <w:rFonts w:eastAsia="Courier New"/>
                                      <w:color w:val="auto"/>
                                    </w:rPr>
                                    <w:softHyphen/>
                                    <w:t>клор наро</w:t>
                                  </w:r>
                                  <w:r w:rsidRPr="00DC36EB">
                                    <w:rPr>
                                      <w:rFonts w:eastAsia="Courier New"/>
                                      <w:color w:val="auto"/>
                                    </w:rPr>
                                    <w:softHyphen/>
                                    <w:t>дов Европы</w:t>
                                  </w:r>
                                </w:p>
                              </w:tc>
                              <w:tc>
                                <w:tcPr>
                                  <w:tcW w:w="2030"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Интонации и рит</w:t>
                                  </w:r>
                                  <w:r w:rsidRPr="00DC36EB">
                                    <w:rPr>
                                      <w:rFonts w:eastAsia="Courier New"/>
                                      <w:color w:val="auto"/>
                                    </w:rPr>
                                    <w:softHyphen/>
                                    <w:t>мы, формы и жанры европей</w:t>
                                  </w:r>
                                  <w:r w:rsidRPr="00DC36EB">
                                    <w:rPr>
                                      <w:rFonts w:eastAsia="Courier New"/>
                                      <w:color w:val="auto"/>
                                    </w:rPr>
                                    <w:softHyphen/>
                                    <w:t>ского фольклора</w:t>
                                  </w:r>
                                  <w:r w:rsidRPr="007F450A">
                                    <w:rPr>
                                      <w:rFonts w:eastAsia="Courier New"/>
                                      <w:color w:val="auto"/>
                                      <w:vertAlign w:val="superscript"/>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Выявление характерных интонаций и ритмов в звуча</w:t>
                                  </w:r>
                                  <w:r w:rsidRPr="00DC36EB">
                                    <w:rPr>
                                      <w:rFonts w:eastAsia="Courier New"/>
                                      <w:color w:val="auto"/>
                                    </w:rPr>
                                    <w:softHyphen/>
                                    <w:t>нии традиционной музыки народов Европы.</w:t>
                                  </w:r>
                                </w:p>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Выявление общего и особенного при сравнении изучае</w:t>
                                  </w:r>
                                  <w:r w:rsidRPr="00DC36EB">
                                    <w:rPr>
                                      <w:rFonts w:eastAsia="Courier New"/>
                                      <w:color w:val="auto"/>
                                    </w:rPr>
                                    <w:softHyphen/>
                                    <w:t>мых образцов европейского фольклора и фольклора на</w:t>
                                  </w:r>
                                  <w:r w:rsidRPr="00DC36EB">
                                    <w:rPr>
                                      <w:rFonts w:eastAsia="Courier New"/>
                                      <w:color w:val="auto"/>
                                    </w:rPr>
                                    <w:softHyphen/>
                                    <w:t>родов России.</w:t>
                                  </w:r>
                                </w:p>
                              </w:tc>
                            </w:tr>
                          </w:tbl>
                          <w:p w:rsidR="00377945" w:rsidRDefault="00377945" w:rsidP="0037794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72F3F24" id="Shape 107" o:spid="_x0000_s1027" type="#_x0000_t202" style="position:absolute;margin-left:56.65pt;margin-top:20.9pt;width:507.6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377945" w:rsidTr="007F450A">
                        <w:trPr>
                          <w:trHeight w:val="20"/>
                          <w:tblHeader/>
                        </w:trPr>
                        <w:tc>
                          <w:tcPr>
                            <w:tcW w:w="1272" w:type="dxa"/>
                            <w:tcBorders>
                              <w:top w:val="single" w:sz="4" w:space="0" w:color="auto"/>
                              <w:left w:val="single" w:sz="4" w:space="0" w:color="auto"/>
                            </w:tcBorders>
                            <w:shd w:val="clear" w:color="auto" w:fill="auto"/>
                          </w:tcPr>
                          <w:p w:rsidR="00377945" w:rsidRPr="007F450A" w:rsidRDefault="00377945" w:rsidP="007F450A">
                            <w:pPr>
                              <w:pStyle w:val="a6"/>
                              <w:spacing w:line="259" w:lineRule="auto"/>
                              <w:ind w:firstLine="0"/>
                              <w:jc w:val="center"/>
                              <w:rPr>
                                <w:rFonts w:eastAsia="Courier New"/>
                                <w:b/>
                                <w:color w:val="auto"/>
                              </w:rPr>
                            </w:pPr>
                            <w:r w:rsidRPr="007F450A">
                              <w:rPr>
                                <w:rFonts w:eastAsia="Courier New"/>
                                <w:b/>
                                <w:color w:val="auto"/>
                              </w:rPr>
                              <w:t>№ блока, кол-во часов</w:t>
                            </w:r>
                          </w:p>
                        </w:tc>
                        <w:tc>
                          <w:tcPr>
                            <w:tcW w:w="1301" w:type="dxa"/>
                            <w:tcBorders>
                              <w:top w:val="single" w:sz="4" w:space="0" w:color="auto"/>
                              <w:left w:val="single" w:sz="4" w:space="0" w:color="auto"/>
                            </w:tcBorders>
                            <w:shd w:val="clear" w:color="auto" w:fill="auto"/>
                          </w:tcPr>
                          <w:p w:rsidR="00377945" w:rsidRPr="007F450A" w:rsidRDefault="00377945" w:rsidP="007F450A">
                            <w:pPr>
                              <w:pStyle w:val="a6"/>
                              <w:spacing w:line="259" w:lineRule="auto"/>
                              <w:ind w:firstLine="0"/>
                              <w:jc w:val="center"/>
                              <w:rPr>
                                <w:rFonts w:eastAsia="Courier New"/>
                                <w:b/>
                                <w:color w:val="auto"/>
                              </w:rPr>
                            </w:pPr>
                            <w:r w:rsidRPr="007F450A">
                              <w:rPr>
                                <w:rFonts w:eastAsia="Courier New"/>
                                <w:b/>
                                <w:color w:val="auto"/>
                              </w:rPr>
                              <w:t>Темы</w:t>
                            </w:r>
                          </w:p>
                        </w:tc>
                        <w:tc>
                          <w:tcPr>
                            <w:tcW w:w="2030" w:type="dxa"/>
                            <w:tcBorders>
                              <w:top w:val="single" w:sz="4" w:space="0" w:color="auto"/>
                              <w:left w:val="single" w:sz="4" w:space="0" w:color="auto"/>
                            </w:tcBorders>
                            <w:shd w:val="clear" w:color="auto" w:fill="auto"/>
                          </w:tcPr>
                          <w:p w:rsidR="00377945" w:rsidRPr="007F450A" w:rsidRDefault="00377945" w:rsidP="007F450A">
                            <w:pPr>
                              <w:pStyle w:val="a6"/>
                              <w:spacing w:line="259" w:lineRule="auto"/>
                              <w:ind w:firstLine="440"/>
                              <w:jc w:val="center"/>
                              <w:rPr>
                                <w:rFonts w:eastAsia="Courier New"/>
                                <w:b/>
                                <w:color w:val="auto"/>
                              </w:rPr>
                            </w:pPr>
                            <w:r w:rsidRPr="007F450A">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rsidR="00377945" w:rsidRPr="007F450A" w:rsidRDefault="00377945" w:rsidP="007F450A">
                            <w:pPr>
                              <w:pStyle w:val="a6"/>
                              <w:spacing w:line="259" w:lineRule="auto"/>
                              <w:ind w:firstLine="0"/>
                              <w:jc w:val="center"/>
                              <w:rPr>
                                <w:rFonts w:eastAsia="Courier New"/>
                                <w:b/>
                                <w:color w:val="auto"/>
                              </w:rPr>
                            </w:pPr>
                            <w:r w:rsidRPr="007F450A">
                              <w:rPr>
                                <w:rFonts w:eastAsia="Courier New"/>
                                <w:b/>
                                <w:color w:val="auto"/>
                              </w:rPr>
                              <w:t>Виды деятельности обучающихся</w:t>
                            </w:r>
                          </w:p>
                        </w:tc>
                      </w:tr>
                      <w:tr w:rsidR="00377945" w:rsidTr="009F0C49">
                        <w:trPr>
                          <w:trHeight w:val="2595"/>
                        </w:trPr>
                        <w:tc>
                          <w:tcPr>
                            <w:tcW w:w="1272" w:type="dxa"/>
                            <w:tcBorders>
                              <w:top w:val="single" w:sz="4" w:space="0" w:color="auto"/>
                              <w:left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А) 3—4 учебных часа</w:t>
                            </w:r>
                          </w:p>
                        </w:tc>
                        <w:tc>
                          <w:tcPr>
                            <w:tcW w:w="1301" w:type="dxa"/>
                            <w:tcBorders>
                              <w:top w:val="single" w:sz="4" w:space="0" w:color="auto"/>
                              <w:left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Музы</w:t>
                            </w:r>
                            <w:r w:rsidRPr="00DC36EB">
                              <w:rPr>
                                <w:rFonts w:eastAsia="Courier New"/>
                                <w:color w:val="auto"/>
                              </w:rPr>
                              <w:softHyphen/>
                              <w:t>ка — древней</w:t>
                            </w:r>
                            <w:r w:rsidRPr="00DC36EB">
                              <w:rPr>
                                <w:rFonts w:eastAsia="Courier New"/>
                                <w:color w:val="auto"/>
                              </w:rPr>
                              <w:softHyphen/>
                              <w:t>ший язык человече</w:t>
                            </w:r>
                            <w:r w:rsidRPr="00DC36EB">
                              <w:rPr>
                                <w:rFonts w:eastAsia="Courier New"/>
                                <w:color w:val="auto"/>
                              </w:rPr>
                              <w:softHyphen/>
                              <w:t>ства</w:t>
                            </w:r>
                          </w:p>
                        </w:tc>
                        <w:tc>
                          <w:tcPr>
                            <w:tcW w:w="2030" w:type="dxa"/>
                            <w:tcBorders>
                              <w:top w:val="single" w:sz="4" w:space="0" w:color="auto"/>
                              <w:left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Археологические находки, легенды и сказания о му</w:t>
                            </w:r>
                            <w:r w:rsidRPr="00DC36EB">
                              <w:rPr>
                                <w:rFonts w:eastAsia="Courier New"/>
                                <w:color w:val="auto"/>
                              </w:rPr>
                              <w:softHyphen/>
                              <w:t>зыке древних. Древняя Греция — колыбель европей</w:t>
                            </w:r>
                            <w:r w:rsidRPr="00DC36EB">
                              <w:rPr>
                                <w:rFonts w:eastAsia="Courier New"/>
                                <w:color w:val="auto"/>
                              </w:rPr>
                              <w:softHyphen/>
                              <w:t>ской культуры (те</w:t>
                            </w:r>
                            <w:r w:rsidRPr="00DC36EB">
                              <w:rPr>
                                <w:rFonts w:eastAsia="Courier New"/>
                                <w:color w:val="auto"/>
                              </w:rPr>
                              <w:softHyphen/>
                              <w:t>атр, хор, оркестр, лады, учение о гармонии и др.)</w:t>
                            </w:r>
                          </w:p>
                        </w:tc>
                        <w:tc>
                          <w:tcPr>
                            <w:tcW w:w="5549" w:type="dxa"/>
                            <w:tcBorders>
                              <w:top w:val="single" w:sz="4" w:space="0" w:color="auto"/>
                              <w:left w:val="single" w:sz="4" w:space="0" w:color="auto"/>
                              <w:right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Экскурсия в музей (реальный или виртуальный) с экс</w:t>
                            </w:r>
                            <w:r w:rsidRPr="00DC36EB">
                              <w:rPr>
                                <w:rFonts w:eastAsia="Courier New"/>
                                <w:color w:val="auto"/>
                              </w:rPr>
                              <w:softHyphen/>
                              <w:t>позицией музыкальных артефактов древности, последу</w:t>
                            </w:r>
                            <w:r w:rsidRPr="00DC36EB">
                              <w:rPr>
                                <w:rFonts w:eastAsia="Courier New"/>
                                <w:color w:val="auto"/>
                              </w:rPr>
                              <w:softHyphen/>
                              <w:t>ющий пересказ полученной информации.</w:t>
                            </w:r>
                          </w:p>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Импровизация в духе древнего обряда (вызывание до</w:t>
                            </w:r>
                            <w:r w:rsidRPr="00DC36EB">
                              <w:rPr>
                                <w:rFonts w:eastAsia="Courier New"/>
                                <w:color w:val="auto"/>
                              </w:rPr>
                              <w:softHyphen/>
                              <w:t>ждя, поклонение тотемному животному и т. п.).</w:t>
                            </w:r>
                          </w:p>
                          <w:p w:rsidR="00377945" w:rsidRDefault="00377945" w:rsidP="00DC36EB">
                            <w:pPr>
                              <w:pStyle w:val="a6"/>
                              <w:spacing w:line="259" w:lineRule="auto"/>
                              <w:ind w:left="140" w:firstLine="20"/>
                              <w:rPr>
                                <w:rFonts w:eastAsia="Courier New"/>
                                <w:color w:val="auto"/>
                              </w:rPr>
                            </w:pPr>
                            <w:r w:rsidRPr="00DC36EB">
                              <w:rPr>
                                <w:rFonts w:eastAsia="Courier New"/>
                                <w:color w:val="auto"/>
                              </w:rPr>
                              <w:t xml:space="preserve">Озвучивание, театрализация легенды/мифа о музыке. </w:t>
                            </w:r>
                          </w:p>
                          <w:p w:rsidR="00377945" w:rsidRPr="009F0C49" w:rsidRDefault="00377945" w:rsidP="00DC36EB">
                            <w:pPr>
                              <w:pStyle w:val="a6"/>
                              <w:spacing w:line="259" w:lineRule="auto"/>
                              <w:ind w:left="140" w:firstLine="20"/>
                              <w:rPr>
                                <w:rFonts w:eastAsia="Courier New"/>
                                <w:i/>
                                <w:color w:val="auto"/>
                              </w:rPr>
                            </w:pPr>
                            <w:r w:rsidRPr="009F0C49">
                              <w:rPr>
                                <w:rFonts w:eastAsia="Courier New"/>
                                <w:i/>
                                <w:color w:val="auto"/>
                              </w:rPr>
                              <w:t>На выбор или факультативно</w:t>
                            </w:r>
                          </w:p>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Квесты, викторины, интеллектуальные игры. Исследо</w:t>
                            </w:r>
                            <w:r w:rsidRPr="00DC36EB">
                              <w:rPr>
                                <w:rFonts w:eastAsia="Courier New"/>
                                <w:color w:val="auto"/>
                              </w:rPr>
                              <w:softHyphen/>
                              <w:t>вательские проекты в рамках тематики «Мифы Древ</w:t>
                            </w:r>
                            <w:r w:rsidRPr="00DC36EB">
                              <w:rPr>
                                <w:rFonts w:eastAsia="Courier New"/>
                                <w:color w:val="auto"/>
                              </w:rPr>
                              <w:softHyphen/>
                              <w:t>ней Греции в музыкальном искусстве XVII—XX веков»</w:t>
                            </w:r>
                          </w:p>
                        </w:tc>
                      </w:tr>
                      <w:tr w:rsidR="00377945" w:rsidTr="007F450A">
                        <w:trPr>
                          <w:trHeight w:val="20"/>
                        </w:trPr>
                        <w:tc>
                          <w:tcPr>
                            <w:tcW w:w="1272"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Б) 3—4 учебных часа</w:t>
                            </w:r>
                          </w:p>
                        </w:tc>
                        <w:tc>
                          <w:tcPr>
                            <w:tcW w:w="1301"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59" w:lineRule="auto"/>
                              <w:ind w:left="140" w:firstLine="0"/>
                              <w:rPr>
                                <w:rFonts w:eastAsia="Courier New"/>
                                <w:color w:val="auto"/>
                              </w:rPr>
                            </w:pPr>
                            <w:r w:rsidRPr="00DC36EB">
                              <w:rPr>
                                <w:rFonts w:eastAsia="Courier New"/>
                                <w:color w:val="auto"/>
                              </w:rPr>
                              <w:t>Музыкаль</w:t>
                            </w:r>
                            <w:r w:rsidRPr="00DC36EB">
                              <w:rPr>
                                <w:rFonts w:eastAsia="Courier New"/>
                                <w:color w:val="auto"/>
                              </w:rPr>
                              <w:softHyphen/>
                              <w:t>ный фоль</w:t>
                            </w:r>
                            <w:r w:rsidRPr="00DC36EB">
                              <w:rPr>
                                <w:rFonts w:eastAsia="Courier New"/>
                                <w:color w:val="auto"/>
                              </w:rPr>
                              <w:softHyphen/>
                              <w:t>клор наро</w:t>
                            </w:r>
                            <w:r w:rsidRPr="00DC36EB">
                              <w:rPr>
                                <w:rFonts w:eastAsia="Courier New"/>
                                <w:color w:val="auto"/>
                              </w:rPr>
                              <w:softHyphen/>
                              <w:t>дов Европы</w:t>
                            </w:r>
                          </w:p>
                        </w:tc>
                        <w:tc>
                          <w:tcPr>
                            <w:tcW w:w="2030" w:type="dxa"/>
                            <w:tcBorders>
                              <w:top w:val="single" w:sz="4" w:space="0" w:color="auto"/>
                              <w:left w:val="single" w:sz="4" w:space="0" w:color="auto"/>
                              <w:bottom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Интонации и рит</w:t>
                            </w:r>
                            <w:r w:rsidRPr="00DC36EB">
                              <w:rPr>
                                <w:rFonts w:eastAsia="Courier New"/>
                                <w:color w:val="auto"/>
                              </w:rPr>
                              <w:softHyphen/>
                              <w:t>мы, формы и жанры европей</w:t>
                            </w:r>
                            <w:r w:rsidRPr="00DC36EB">
                              <w:rPr>
                                <w:rFonts w:eastAsia="Courier New"/>
                                <w:color w:val="auto"/>
                              </w:rPr>
                              <w:softHyphen/>
                              <w:t>ского фольклора</w:t>
                            </w:r>
                            <w:r w:rsidRPr="007F450A">
                              <w:rPr>
                                <w:rFonts w:eastAsia="Courier New"/>
                                <w:color w:val="auto"/>
                                <w:vertAlign w:val="superscript"/>
                              </w:rPr>
                              <w:t>2</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Выявление характерных интонаций и ритмов в звуча</w:t>
                            </w:r>
                            <w:r w:rsidRPr="00DC36EB">
                              <w:rPr>
                                <w:rFonts w:eastAsia="Courier New"/>
                                <w:color w:val="auto"/>
                              </w:rPr>
                              <w:softHyphen/>
                              <w:t>нии традиционной музыки народов Европы.</w:t>
                            </w:r>
                          </w:p>
                          <w:p w:rsidR="00377945" w:rsidRPr="00DC36EB" w:rsidRDefault="00377945" w:rsidP="00DC36EB">
                            <w:pPr>
                              <w:pStyle w:val="a6"/>
                              <w:spacing w:line="259" w:lineRule="auto"/>
                              <w:ind w:left="140" w:firstLine="20"/>
                              <w:rPr>
                                <w:rFonts w:eastAsia="Courier New"/>
                                <w:color w:val="auto"/>
                              </w:rPr>
                            </w:pPr>
                            <w:r w:rsidRPr="00DC36EB">
                              <w:rPr>
                                <w:rFonts w:eastAsia="Courier New"/>
                                <w:color w:val="auto"/>
                              </w:rPr>
                              <w:t>Выявление общего и особенного при сравнении изучае</w:t>
                            </w:r>
                            <w:r w:rsidRPr="00DC36EB">
                              <w:rPr>
                                <w:rFonts w:eastAsia="Courier New"/>
                                <w:color w:val="auto"/>
                              </w:rPr>
                              <w:softHyphen/>
                              <w:t>мых образцов европейского фольклора и фольклора на</w:t>
                            </w:r>
                            <w:r w:rsidRPr="00DC36EB">
                              <w:rPr>
                                <w:rFonts w:eastAsia="Courier New"/>
                                <w:color w:val="auto"/>
                              </w:rPr>
                              <w:softHyphen/>
                              <w:t>родов России.</w:t>
                            </w:r>
                          </w:p>
                        </w:tc>
                      </w:tr>
                    </w:tbl>
                    <w:p w:rsidR="00377945" w:rsidRDefault="00377945" w:rsidP="00377945">
                      <w:pPr>
                        <w:spacing w:line="1" w:lineRule="exact"/>
                      </w:pPr>
                    </w:p>
                  </w:txbxContent>
                </v:textbox>
                <w10:wrap type="topAndBottom" anchorx="page"/>
              </v:shape>
            </w:pict>
          </mc:Fallback>
        </mc:AlternateContent>
      </w:r>
      <w:r w:rsidRPr="007F600D">
        <w:rPr>
          <w:rFonts w:ascii="Times New Roman" w:hAnsi="Times New Roman" w:cs="Times New Roman"/>
        </w:rPr>
        <w:t>Модуль № 3 «Музыка народов мира»</w:t>
      </w:r>
      <w:r w:rsidRPr="007F600D">
        <w:rPr>
          <w:rFonts w:ascii="Times New Roman" w:hAnsi="Times New Roman" w:cs="Times New Roman"/>
          <w:vertAlign w:val="superscript"/>
        </w:rPr>
        <w:footnoteReference w:id="27"/>
      </w:r>
      <w:bookmarkEnd w:id="703"/>
    </w:p>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377945" w:rsidRPr="007F600D" w:rsidTr="00B35813">
        <w:trPr>
          <w:trHeight w:hRule="exact" w:val="57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firstLine="0"/>
              <w:jc w:val="center"/>
              <w:rPr>
                <w:rFonts w:eastAsia="Courier New"/>
                <w:b/>
                <w:color w:val="auto"/>
              </w:rPr>
            </w:pPr>
            <w:r w:rsidRPr="007F600D">
              <w:rPr>
                <w:rFonts w:eastAsia="Courier New"/>
                <w:b/>
                <w:color w:val="auto"/>
              </w:rPr>
              <w:lastRenderedPageBreak/>
              <w:t>№ блока, кол-во часов</w:t>
            </w:r>
          </w:p>
        </w:tc>
        <w:tc>
          <w:tcPr>
            <w:tcW w:w="1301"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firstLine="0"/>
              <w:jc w:val="center"/>
              <w:rPr>
                <w:rFonts w:eastAsia="Courier New"/>
                <w:b/>
                <w:color w:val="auto"/>
              </w:rPr>
            </w:pPr>
            <w:r w:rsidRPr="007F600D">
              <w:rPr>
                <w:rFonts w:eastAsia="Courier New"/>
                <w:b/>
                <w:color w:val="auto"/>
              </w:rPr>
              <w:t>Темы</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firstLine="0"/>
              <w:jc w:val="center"/>
              <w:rPr>
                <w:rFonts w:eastAsia="Courier New"/>
                <w:b/>
                <w:color w:val="auto"/>
              </w:rPr>
            </w:pPr>
            <w:r w:rsidRPr="007F600D">
              <w:rPr>
                <w:rFonts w:eastAsia="Courier New"/>
                <w:b/>
                <w:color w:val="auto"/>
              </w:rPr>
              <w:t>Содержание</w:t>
            </w:r>
          </w:p>
        </w:tc>
        <w:tc>
          <w:tcPr>
            <w:tcW w:w="554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firstLine="0"/>
              <w:jc w:val="center"/>
              <w:rPr>
                <w:rFonts w:eastAsia="Courier New"/>
                <w:b/>
                <w:color w:val="auto"/>
              </w:rPr>
            </w:pPr>
            <w:r w:rsidRPr="007F600D">
              <w:rPr>
                <w:rFonts w:eastAsia="Courier New"/>
                <w:b/>
                <w:color w:val="auto"/>
              </w:rPr>
              <w:t>Виды деятельности обучающихся</w:t>
            </w:r>
          </w:p>
        </w:tc>
      </w:tr>
      <w:tr w:rsidR="00377945" w:rsidRPr="007F600D" w:rsidTr="00B35813">
        <w:trPr>
          <w:trHeight w:hRule="exact" w:val="1272"/>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p>
        </w:tc>
        <w:tc>
          <w:tcPr>
            <w:tcW w:w="1301"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Отражение европейского фольклора в творчестве профессиональных композиторов</w:t>
            </w:r>
          </w:p>
        </w:tc>
        <w:tc>
          <w:tcPr>
            <w:tcW w:w="554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377945" w:rsidRPr="007F600D" w:rsidTr="00B35813">
        <w:trPr>
          <w:trHeight w:hRule="exact" w:val="2985"/>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В) 3—4 учебных часа</w:t>
            </w:r>
          </w:p>
        </w:tc>
        <w:tc>
          <w:tcPr>
            <w:tcW w:w="1301"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Музыкальный фольклор народов Азии и Африки</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Африканская музыка — стихия ритма.</w:t>
            </w:r>
          </w:p>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Интонационно-ладовая основа музыки стран Азии</w:t>
            </w:r>
            <w:r w:rsidRPr="007F600D">
              <w:rPr>
                <w:rFonts w:eastAsia="Courier New"/>
                <w:color w:val="auto"/>
                <w:vertAlign w:val="superscript"/>
              </w:rPr>
              <w:t>1</w:t>
            </w:r>
            <w:r w:rsidRPr="007F600D">
              <w:rPr>
                <w:rFonts w:eastAsia="Courier New"/>
                <w:color w:val="auto"/>
              </w:rPr>
              <w:t>, уникальные традиции, музыкальные инструменты. Представления о роли музыки в жизни людей</w:t>
            </w:r>
          </w:p>
        </w:tc>
        <w:tc>
          <w:tcPr>
            <w:tcW w:w="554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20"/>
              <w:rPr>
                <w:rFonts w:eastAsia="Courier New"/>
                <w:color w:val="auto"/>
              </w:rPr>
            </w:pPr>
            <w:r w:rsidRPr="007F600D">
              <w:rPr>
                <w:rFonts w:eastAsia="Courier New"/>
                <w:color w:val="auto"/>
              </w:rPr>
              <w:t>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w:t>
            </w:r>
          </w:p>
          <w:p w:rsidR="00377945" w:rsidRPr="007F600D" w:rsidRDefault="00377945" w:rsidP="00B35813">
            <w:pPr>
              <w:pStyle w:val="a6"/>
              <w:framePr w:w="10152" w:h="5525" w:hSpace="566" w:vSpace="298" w:wrap="notBeside" w:vAnchor="text" w:hAnchor="text" w:x="567" w:y="299"/>
              <w:spacing w:line="259" w:lineRule="auto"/>
              <w:ind w:left="140" w:firstLine="20"/>
              <w:rPr>
                <w:rFonts w:eastAsia="Courier New"/>
                <w:color w:val="auto"/>
              </w:rPr>
            </w:pPr>
            <w:r w:rsidRPr="007F600D">
              <w:rPr>
                <w:rFonts w:eastAsia="Courier New"/>
                <w:color w:val="auto"/>
              </w:rPr>
              <w:t>Разучивание и исполнение народных песен, танцев. Коллективные ритмические импровизации на шумовых и ударных инструментах.</w:t>
            </w:r>
          </w:p>
          <w:p w:rsidR="00377945" w:rsidRPr="007F600D" w:rsidRDefault="00377945" w:rsidP="00B35813">
            <w:pPr>
              <w:pStyle w:val="a6"/>
              <w:framePr w:w="10152" w:h="5525" w:hSpace="566" w:vSpace="298" w:wrap="notBeside" w:vAnchor="text" w:hAnchor="text" w:x="567" w:y="299"/>
              <w:spacing w:line="259" w:lineRule="auto"/>
              <w:ind w:left="140" w:firstLine="14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5525" w:hSpace="566" w:vSpace="298" w:wrap="notBeside" w:vAnchor="text" w:hAnchor="text" w:x="567" w:y="299"/>
              <w:spacing w:line="259" w:lineRule="auto"/>
              <w:ind w:left="140" w:firstLine="20"/>
              <w:rPr>
                <w:rFonts w:eastAsia="Courier New"/>
                <w:color w:val="auto"/>
              </w:rPr>
            </w:pPr>
            <w:r w:rsidRPr="007F600D">
              <w:rPr>
                <w:rFonts w:eastAsia="Courier New"/>
                <w:color w:val="auto"/>
              </w:rPr>
              <w:t>Исследовательские проекты по теме «Музыка стран Азии и Африки»</w:t>
            </w:r>
          </w:p>
        </w:tc>
      </w:tr>
      <w:tr w:rsidR="00377945" w:rsidRPr="007F600D" w:rsidTr="00B35813">
        <w:trPr>
          <w:trHeight w:hRule="exact" w:val="743"/>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Г) 3—4 учебных</w:t>
            </w:r>
          </w:p>
        </w:tc>
        <w:tc>
          <w:tcPr>
            <w:tcW w:w="1301"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 xml:space="preserve">Народная музыка </w:t>
            </w:r>
            <w:proofErr w:type="spellStart"/>
            <w:r w:rsidRPr="007F600D">
              <w:rPr>
                <w:rFonts w:eastAsia="Courier New"/>
                <w:color w:val="auto"/>
              </w:rPr>
              <w:t>Амери</w:t>
            </w:r>
            <w:proofErr w:type="spellEnd"/>
            <w:r w:rsidRPr="007F600D">
              <w:rPr>
                <w:rFonts w:eastAsia="Courier New"/>
                <w:color w:val="auto"/>
              </w:rPr>
              <w:t>-</w:t>
            </w:r>
          </w:p>
        </w:tc>
        <w:tc>
          <w:tcPr>
            <w:tcW w:w="203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0"/>
              <w:rPr>
                <w:rFonts w:eastAsia="Courier New"/>
                <w:color w:val="auto"/>
              </w:rPr>
            </w:pPr>
            <w:r w:rsidRPr="007F600D">
              <w:rPr>
                <w:rFonts w:eastAsia="Courier New"/>
                <w:color w:val="auto"/>
              </w:rPr>
              <w:t>Стили и жанры американской музыки (кантри,</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5525" w:hSpace="566" w:vSpace="298" w:wrap="notBeside" w:vAnchor="text" w:hAnchor="text" w:x="567" w:y="299"/>
              <w:spacing w:line="259" w:lineRule="auto"/>
              <w:ind w:left="140" w:firstLine="20"/>
              <w:rPr>
                <w:rFonts w:eastAsia="Courier New"/>
                <w:color w:val="auto"/>
              </w:rPr>
            </w:pPr>
            <w:r w:rsidRPr="007F600D">
              <w:rPr>
                <w:rFonts w:eastAsia="Courier New"/>
                <w:color w:val="auto"/>
              </w:rPr>
              <w:t xml:space="preserve">Выявление характерных интонаций и ритмов в звучании американского, </w:t>
            </w:r>
            <w:proofErr w:type="gramStart"/>
            <w:r w:rsidRPr="007F600D">
              <w:rPr>
                <w:rFonts w:eastAsia="Courier New"/>
                <w:color w:val="auto"/>
              </w:rPr>
              <w:t>латино-американского</w:t>
            </w:r>
            <w:proofErr w:type="gramEnd"/>
            <w:r w:rsidRPr="007F600D">
              <w:rPr>
                <w:rFonts w:eastAsia="Courier New"/>
                <w:color w:val="auto"/>
              </w:rPr>
              <w:t xml:space="preserve"> фольклора, прослеживание их национальных истоков.</w:t>
            </w:r>
          </w:p>
        </w:tc>
      </w:tr>
    </w:tbl>
    <w:p w:rsidR="00377945" w:rsidRPr="007F600D" w:rsidRDefault="00377945" w:rsidP="00377945">
      <w:pPr>
        <w:spacing w:line="1" w:lineRule="exact"/>
        <w:rPr>
          <w:rFonts w:ascii="Times New Roman" w:hAnsi="Times New Roman" w:cs="Times New Roman"/>
        </w:rPr>
      </w:pPr>
      <w:r w:rsidRPr="007F600D">
        <w:rPr>
          <w:rFonts w:ascii="Times New Roman" w:hAnsi="Times New Roman" w:cs="Times New Roman"/>
          <w:noProof/>
          <w:color w:val="auto"/>
          <w:lang w:bidi="ar-SA"/>
        </w:rPr>
        <mc:AlternateContent>
          <mc:Choice Requires="wps">
            <w:drawing>
              <wp:anchor distT="0" distB="0" distL="0" distR="0" simplePos="0" relativeHeight="251661312" behindDoc="0" locked="0" layoutInCell="1" allowOverlap="1" wp14:anchorId="4C01ED28" wp14:editId="00F3ED67">
                <wp:simplePos x="0" y="0"/>
                <wp:positionH relativeFrom="page">
                  <wp:posOffset>715010</wp:posOffset>
                </wp:positionH>
                <wp:positionV relativeFrom="margin">
                  <wp:posOffset>3825240</wp:posOffset>
                </wp:positionV>
                <wp:extent cx="6483350" cy="277495"/>
                <wp:effectExtent l="0" t="0" r="0" b="0"/>
                <wp:wrapSquare wrapText="bothSides"/>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3350" cy="277495"/>
                        </a:xfrm>
                        <a:prstGeom prst="rect">
                          <a:avLst/>
                        </a:prstGeom>
                        <a:noFill/>
                      </wps:spPr>
                      <wps:txbx>
                        <w:txbxContent>
                          <w:p w:rsidR="00377945" w:rsidRPr="007F450A" w:rsidRDefault="00377945" w:rsidP="00377945">
                            <w:pPr>
                              <w:pStyle w:val="24"/>
                              <w:spacing w:line="233" w:lineRule="auto"/>
                              <w:ind w:left="220" w:hanging="78"/>
                              <w:rPr>
                                <w:rFonts w:ascii="Times New Roman" w:hAnsi="Times New Roman" w:cs="Times New Roman"/>
                              </w:rPr>
                            </w:pPr>
                            <w:r w:rsidRPr="007F450A">
                              <w:rPr>
                                <w:rFonts w:ascii="Times New Roman" w:hAnsi="Times New Roman" w:cs="Times New Roman"/>
                                <w:color w:val="231E20"/>
                                <w:vertAlign w:val="superscript"/>
                              </w:rPr>
                              <w:t>1</w:t>
                            </w:r>
                            <w:r w:rsidRPr="007F450A">
                              <w:rPr>
                                <w:rFonts w:ascii="Times New Roman" w:hAnsi="Times New Roman" w:cs="Times New Roman"/>
                                <w:color w:val="231E20"/>
                              </w:rPr>
                              <w:t xml:space="preserve"> Для изучения данного тематического блока рекомендуется выбрать 1—2 национальные традиции из следующего списка: Китай, Индия, Япония, Вьетнам, Индонезия, Иран, Турция.</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01ED28" id="Shape 109" o:spid="_x0000_s1028" type="#_x0000_t202" style="position:absolute;margin-left:56.3pt;margin-top:301.2pt;width:510.5pt;height:21.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" filled="f" stroked="f">
                <v:textbox inset="0,0,0,0">
                  <w:txbxContent>
                    <w:p w:rsidR="00377945" w:rsidRPr="007F450A" w:rsidRDefault="00377945" w:rsidP="00377945">
                      <w:pPr>
                        <w:pStyle w:val="24"/>
                        <w:spacing w:line="233" w:lineRule="auto"/>
                        <w:ind w:left="220" w:hanging="78"/>
                        <w:rPr>
                          <w:rFonts w:ascii="Times New Roman" w:hAnsi="Times New Roman" w:cs="Times New Roman"/>
                        </w:rPr>
                      </w:pPr>
                      <w:r w:rsidRPr="007F450A">
                        <w:rPr>
                          <w:rFonts w:ascii="Times New Roman" w:hAnsi="Times New Roman" w:cs="Times New Roman"/>
                          <w:color w:val="231E20"/>
                          <w:vertAlign w:val="superscript"/>
                        </w:rPr>
                        <w:t>1</w:t>
                      </w:r>
                      <w:r w:rsidRPr="007F450A">
                        <w:rPr>
                          <w:rFonts w:ascii="Times New Roman" w:hAnsi="Times New Roman" w:cs="Times New Roman"/>
                          <w:color w:val="231E20"/>
                        </w:rPr>
                        <w:t xml:space="preserve"> Для изучения данного тематического блока рекомендуется выбрать 1—2 национальные традиции из следующего списка: Китай, Индия, Япония, Вьетнам, Индонезия, Иран, Турция.</w:t>
                      </w:r>
                    </w:p>
                  </w:txbxContent>
                </v:textbox>
                <w10:wrap type="square" anchorx="page" anchory="margin"/>
              </v:shape>
            </w:pict>
          </mc:Fallback>
        </mc:AlternateContent>
      </w:r>
      <w:r w:rsidRPr="007F600D">
        <w:rPr>
          <w:rFonts w:ascii="Times New Roman" w:hAnsi="Times New Roman" w:cs="Times New Roman"/>
          <w:noProof/>
          <w:color w:val="auto"/>
          <w:lang w:bidi="ar-SA"/>
        </w:rPr>
        <mc:AlternateContent>
          <mc:Choice Requires="wps">
            <w:drawing>
              <wp:anchor distT="6350" distB="172720" distL="0" distR="0" simplePos="0" relativeHeight="251662336" behindDoc="0" locked="0" layoutInCell="1" allowOverlap="1" wp14:anchorId="28E7420A" wp14:editId="4ADD4742">
                <wp:simplePos x="0" y="0"/>
                <wp:positionH relativeFrom="page">
                  <wp:posOffset>703580</wp:posOffset>
                </wp:positionH>
                <wp:positionV relativeFrom="paragraph">
                  <wp:posOffset>6350</wp:posOffset>
                </wp:positionV>
                <wp:extent cx="6446520" cy="1001395"/>
                <wp:effectExtent l="0" t="0" r="0" b="0"/>
                <wp:wrapTopAndBottom/>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6520" cy="100139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377945">
                              <w:trPr>
                                <w:trHeight w:hRule="exact" w:val="1507"/>
                                <w:tblHeader/>
                              </w:trPr>
                              <w:tc>
                                <w:tcPr>
                                  <w:tcW w:w="1272" w:type="dxa"/>
                                  <w:tcBorders>
                                    <w:top w:val="single" w:sz="4" w:space="0" w:color="auto"/>
                                    <w:left w:val="single" w:sz="4" w:space="0" w:color="auto"/>
                                    <w:bottom w:val="single" w:sz="4" w:space="0" w:color="auto"/>
                                  </w:tcBorders>
                                  <w:shd w:val="clear" w:color="auto" w:fill="auto"/>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часа</w:t>
                                  </w:r>
                                </w:p>
                              </w:tc>
                              <w:tc>
                                <w:tcPr>
                                  <w:tcW w:w="1301" w:type="dxa"/>
                                  <w:tcBorders>
                                    <w:top w:val="single" w:sz="4" w:space="0" w:color="auto"/>
                                    <w:left w:val="single" w:sz="4" w:space="0" w:color="auto"/>
                                    <w:bottom w:val="single" w:sz="4" w:space="0" w:color="auto"/>
                                  </w:tcBorders>
                                  <w:shd w:val="clear" w:color="auto" w:fill="auto"/>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канского</w:t>
                                  </w:r>
                                </w:p>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континен</w:t>
                                  </w:r>
                                  <w:r w:rsidRPr="007F450A">
                                    <w:rPr>
                                      <w:rFonts w:eastAsia="Courier New"/>
                                      <w:color w:val="auto"/>
                                    </w:rPr>
                                    <w:softHyphen/>
                                    <w:t>та</w:t>
                                  </w:r>
                                </w:p>
                              </w:tc>
                              <w:tc>
                                <w:tcPr>
                                  <w:tcW w:w="2030" w:type="dxa"/>
                                  <w:tcBorders>
                                    <w:top w:val="single" w:sz="4" w:space="0" w:color="auto"/>
                                    <w:left w:val="single" w:sz="4" w:space="0" w:color="auto"/>
                                    <w:bottom w:val="single" w:sz="4" w:space="0" w:color="auto"/>
                                  </w:tcBorders>
                                  <w:shd w:val="clear" w:color="auto" w:fill="auto"/>
                                  <w:vAlign w:val="center"/>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блюз, спиричуэле, самба, босса-нова и др.). Смешение интонаций и рит</w:t>
                                  </w:r>
                                  <w:r w:rsidRPr="007F450A">
                                    <w:rPr>
                                      <w:rFonts w:eastAsia="Courier New"/>
                                      <w:color w:val="auto"/>
                                    </w:rPr>
                                    <w:softHyphen/>
                                    <w:t>мов различного происхождения</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Разучивание и исполнение народных песен, танцев. Индивидуальные и коллективные ритмические и мело</w:t>
                                  </w:r>
                                  <w:r w:rsidRPr="007F450A">
                                    <w:rPr>
                                      <w:rFonts w:eastAsia="Courier New"/>
                                      <w:color w:val="auto"/>
                                    </w:rPr>
                                    <w:softHyphen/>
                                    <w:t>дические импровизации в стиле (жанре) изучаемой традиции</w:t>
                                  </w:r>
                                </w:p>
                              </w:tc>
                            </w:tr>
                          </w:tbl>
                          <w:p w:rsidR="00377945" w:rsidRDefault="00377945" w:rsidP="0037794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28E7420A" id="Shape 113" o:spid="_x0000_s1029" type="#_x0000_t202" style="position:absolute;margin-left:55.4pt;margin-top:.5pt;width:507.6pt;height:78.85pt;z-index:251662336;visibility:visible;mso-wrap-style:square;mso-width-percent:0;mso-height-percent:0;mso-wrap-distance-left:0;mso-wrap-distance-top:.5pt;mso-wrap-distance-right:0;mso-wrap-distance-bottom:1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01"/>
                        <w:gridCol w:w="2030"/>
                        <w:gridCol w:w="5549"/>
                      </w:tblGrid>
                      <w:tr w:rsidR="00377945">
                        <w:trPr>
                          <w:trHeight w:hRule="exact" w:val="1507"/>
                          <w:tblHeader/>
                        </w:trPr>
                        <w:tc>
                          <w:tcPr>
                            <w:tcW w:w="1272" w:type="dxa"/>
                            <w:tcBorders>
                              <w:top w:val="single" w:sz="4" w:space="0" w:color="auto"/>
                              <w:left w:val="single" w:sz="4" w:space="0" w:color="auto"/>
                              <w:bottom w:val="single" w:sz="4" w:space="0" w:color="auto"/>
                            </w:tcBorders>
                            <w:shd w:val="clear" w:color="auto" w:fill="auto"/>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часа</w:t>
                            </w:r>
                          </w:p>
                        </w:tc>
                        <w:tc>
                          <w:tcPr>
                            <w:tcW w:w="1301" w:type="dxa"/>
                            <w:tcBorders>
                              <w:top w:val="single" w:sz="4" w:space="0" w:color="auto"/>
                              <w:left w:val="single" w:sz="4" w:space="0" w:color="auto"/>
                              <w:bottom w:val="single" w:sz="4" w:space="0" w:color="auto"/>
                            </w:tcBorders>
                            <w:shd w:val="clear" w:color="auto" w:fill="auto"/>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канского</w:t>
                            </w:r>
                          </w:p>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континен</w:t>
                            </w:r>
                            <w:r w:rsidRPr="007F450A">
                              <w:rPr>
                                <w:rFonts w:eastAsia="Courier New"/>
                                <w:color w:val="auto"/>
                              </w:rPr>
                              <w:softHyphen/>
                              <w:t>та</w:t>
                            </w:r>
                          </w:p>
                        </w:tc>
                        <w:tc>
                          <w:tcPr>
                            <w:tcW w:w="2030" w:type="dxa"/>
                            <w:tcBorders>
                              <w:top w:val="single" w:sz="4" w:space="0" w:color="auto"/>
                              <w:left w:val="single" w:sz="4" w:space="0" w:color="auto"/>
                              <w:bottom w:val="single" w:sz="4" w:space="0" w:color="auto"/>
                            </w:tcBorders>
                            <w:shd w:val="clear" w:color="auto" w:fill="auto"/>
                            <w:vAlign w:val="center"/>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блюз, спиричуэле, самба, босса-нова и др.). Смешение интонаций и рит</w:t>
                            </w:r>
                            <w:r w:rsidRPr="007F450A">
                              <w:rPr>
                                <w:rFonts w:eastAsia="Courier New"/>
                                <w:color w:val="auto"/>
                              </w:rPr>
                              <w:softHyphen/>
                              <w:t>мов различного происхождения</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377945" w:rsidRPr="007F450A" w:rsidRDefault="00377945" w:rsidP="007F450A">
                            <w:pPr>
                              <w:pStyle w:val="a6"/>
                              <w:spacing w:line="259" w:lineRule="auto"/>
                              <w:ind w:left="140" w:firstLine="0"/>
                              <w:rPr>
                                <w:rFonts w:eastAsia="Courier New"/>
                                <w:color w:val="auto"/>
                              </w:rPr>
                            </w:pPr>
                            <w:r w:rsidRPr="007F450A">
                              <w:rPr>
                                <w:rFonts w:eastAsia="Courier New"/>
                                <w:color w:val="auto"/>
                              </w:rPr>
                              <w:t>Разучивание и исполнение народных песен, танцев. Индивидуальные и коллективные ритмические и мело</w:t>
                            </w:r>
                            <w:r w:rsidRPr="007F450A">
                              <w:rPr>
                                <w:rFonts w:eastAsia="Courier New"/>
                                <w:color w:val="auto"/>
                              </w:rPr>
                              <w:softHyphen/>
                              <w:t>дические импровизации в стиле (жанре) изучаемой традиции</w:t>
                            </w:r>
                          </w:p>
                        </w:tc>
                      </w:tr>
                    </w:tbl>
                    <w:p w:rsidR="00377945" w:rsidRDefault="00377945" w:rsidP="00377945">
                      <w:pPr>
                        <w:spacing w:line="1" w:lineRule="exact"/>
                      </w:pPr>
                    </w:p>
                  </w:txbxContent>
                </v:textbox>
                <w10:wrap type="topAndBottom" anchorx="page"/>
              </v:shape>
            </w:pict>
          </mc:Fallback>
        </mc:AlternateContent>
      </w:r>
      <w:bookmarkStart w:id="704" w:name="bookmark1600"/>
      <w:proofErr w:type="spellStart"/>
      <w:r w:rsidRPr="007F600D">
        <w:rPr>
          <w:rFonts w:ascii="Times New Roman" w:hAnsi="Times New Roman" w:cs="Times New Roman"/>
        </w:rPr>
        <w:t>уль</w:t>
      </w:r>
      <w:proofErr w:type="spellEnd"/>
      <w:r w:rsidRPr="007F600D">
        <w:rPr>
          <w:rFonts w:ascii="Times New Roman" w:hAnsi="Times New Roman" w:cs="Times New Roman"/>
        </w:rPr>
        <w:t xml:space="preserve"> № 4 </w:t>
      </w:r>
      <w:r w:rsidRPr="007F600D">
        <w:rPr>
          <w:rFonts w:ascii="Times New Roman" w:hAnsi="Times New Roman" w:cs="Times New Roman"/>
        </w:rPr>
        <w:lastRenderedPageBreak/>
        <w:t>«Европейская классическая музыка»</w:t>
      </w:r>
      <w:r w:rsidRPr="007F600D">
        <w:rPr>
          <w:rFonts w:ascii="Times New Roman" w:hAnsi="Times New Roman" w:cs="Times New Roman"/>
          <w:vertAlign w:val="superscript"/>
        </w:rPr>
        <w:footnoteReference w:id="28"/>
      </w:r>
      <w:bookmarkEnd w:id="704"/>
    </w:p>
    <w:tbl>
      <w:tblPr>
        <w:tblOverlap w:val="never"/>
        <w:tblW w:w="0" w:type="auto"/>
        <w:tblInd w:w="355" w:type="dxa"/>
        <w:tblLayout w:type="fixed"/>
        <w:tblCellMar>
          <w:left w:w="10" w:type="dxa"/>
          <w:right w:w="10" w:type="dxa"/>
        </w:tblCellMar>
        <w:tblLook w:val="0000" w:firstRow="0" w:lastRow="0" w:firstColumn="0" w:lastColumn="0" w:noHBand="0" w:noVBand="0"/>
      </w:tblPr>
      <w:tblGrid>
        <w:gridCol w:w="1272"/>
        <w:gridCol w:w="1502"/>
        <w:gridCol w:w="1838"/>
        <w:gridCol w:w="5539"/>
      </w:tblGrid>
      <w:tr w:rsidR="00377945" w:rsidRPr="007F600D" w:rsidTr="00B35813">
        <w:trPr>
          <w:trHeight w:hRule="exact" w:val="619"/>
        </w:trPr>
        <w:tc>
          <w:tcPr>
            <w:tcW w:w="1272"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59" w:lineRule="auto"/>
              <w:ind w:firstLine="0"/>
              <w:jc w:val="center"/>
              <w:rPr>
                <w:rFonts w:eastAsia="Courier New"/>
                <w:b/>
                <w:color w:val="auto"/>
              </w:rPr>
            </w:pPr>
            <w:r w:rsidRPr="007F600D">
              <w:rPr>
                <w:rFonts w:eastAsia="Courier New"/>
                <w:b/>
                <w:color w:val="auto"/>
              </w:rPr>
              <w:t>№ блока, кол-во часов</w:t>
            </w:r>
          </w:p>
        </w:tc>
        <w:tc>
          <w:tcPr>
            <w:tcW w:w="1502" w:type="dxa"/>
            <w:tcBorders>
              <w:top w:val="single" w:sz="4" w:space="0" w:color="auto"/>
              <w:left w:val="single" w:sz="4" w:space="0" w:color="auto"/>
            </w:tcBorders>
            <w:shd w:val="clear" w:color="auto" w:fill="auto"/>
          </w:tcPr>
          <w:p w:rsidR="00377945" w:rsidRPr="007F600D" w:rsidRDefault="00377945" w:rsidP="00B35813">
            <w:pPr>
              <w:pStyle w:val="a6"/>
              <w:spacing w:line="259" w:lineRule="auto"/>
              <w:ind w:firstLine="0"/>
              <w:jc w:val="center"/>
              <w:rPr>
                <w:rFonts w:eastAsia="Courier New"/>
                <w:b/>
                <w:color w:val="auto"/>
              </w:rPr>
            </w:pPr>
            <w:r w:rsidRPr="007F600D">
              <w:rPr>
                <w:rFonts w:eastAsia="Courier New"/>
                <w:b/>
                <w:color w:val="auto"/>
              </w:rPr>
              <w:t>Темы</w:t>
            </w:r>
          </w:p>
        </w:tc>
        <w:tc>
          <w:tcPr>
            <w:tcW w:w="1838" w:type="dxa"/>
            <w:tcBorders>
              <w:top w:val="single" w:sz="4" w:space="0" w:color="auto"/>
              <w:left w:val="single" w:sz="4" w:space="0" w:color="auto"/>
            </w:tcBorders>
            <w:shd w:val="clear" w:color="auto" w:fill="auto"/>
          </w:tcPr>
          <w:p w:rsidR="00377945" w:rsidRPr="007F600D" w:rsidRDefault="00377945" w:rsidP="00B35813">
            <w:pPr>
              <w:pStyle w:val="a6"/>
              <w:spacing w:line="259" w:lineRule="auto"/>
              <w:ind w:firstLine="440"/>
              <w:jc w:val="center"/>
              <w:rPr>
                <w:rFonts w:eastAsia="Courier New"/>
                <w:b/>
                <w:color w:val="auto"/>
              </w:rPr>
            </w:pPr>
            <w:r w:rsidRPr="007F600D">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spacing w:line="259" w:lineRule="auto"/>
              <w:ind w:firstLine="0"/>
              <w:jc w:val="center"/>
              <w:rPr>
                <w:rFonts w:eastAsia="Courier New"/>
                <w:b/>
                <w:color w:val="auto"/>
              </w:rPr>
            </w:pPr>
            <w:r w:rsidRPr="007F600D">
              <w:rPr>
                <w:rFonts w:eastAsia="Courier New"/>
                <w:b/>
                <w:color w:val="auto"/>
              </w:rPr>
              <w:t>Виды деятельности обучающихся</w:t>
            </w:r>
          </w:p>
        </w:tc>
      </w:tr>
      <w:tr w:rsidR="00377945" w:rsidRPr="007F600D" w:rsidTr="00B35813">
        <w:trPr>
          <w:trHeight w:hRule="exact" w:val="1752"/>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spacing w:line="259" w:lineRule="auto"/>
              <w:ind w:left="140" w:firstLine="0"/>
              <w:rPr>
                <w:rFonts w:eastAsia="Courier New"/>
                <w:color w:val="auto"/>
              </w:rPr>
            </w:pPr>
            <w:r w:rsidRPr="007F600D">
              <w:rPr>
                <w:rFonts w:eastAsia="Courier New"/>
                <w:color w:val="auto"/>
              </w:rPr>
              <w:t>А) 2—3 учебных часа</w:t>
            </w:r>
          </w:p>
        </w:tc>
        <w:tc>
          <w:tcPr>
            <w:tcW w:w="150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spacing w:line="259" w:lineRule="auto"/>
              <w:ind w:left="140" w:firstLine="0"/>
              <w:rPr>
                <w:rFonts w:eastAsia="Courier New"/>
                <w:color w:val="auto"/>
              </w:rPr>
            </w:pPr>
            <w:r w:rsidRPr="007F600D">
              <w:rPr>
                <w:rFonts w:eastAsia="Courier New"/>
                <w:color w:val="auto"/>
              </w:rPr>
              <w:t>Национальные истоки классической музыки</w:t>
            </w:r>
          </w:p>
        </w:tc>
        <w:tc>
          <w:tcPr>
            <w:tcW w:w="1838"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spacing w:line="259" w:lineRule="auto"/>
              <w:ind w:left="140" w:firstLine="0"/>
              <w:rPr>
                <w:rFonts w:eastAsia="Courier New"/>
                <w:color w:val="auto"/>
              </w:rPr>
            </w:pPr>
            <w:r w:rsidRPr="007F600D">
              <w:rPr>
                <w:rFonts w:eastAsia="Courier New"/>
                <w:color w:val="auto"/>
              </w:rPr>
              <w:t>Национальный музыкальный стиль на примере творчества Ф. Шопена, Э. Грига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spacing w:line="259" w:lineRule="auto"/>
              <w:ind w:left="140" w:firstLine="0"/>
              <w:rPr>
                <w:rFonts w:eastAsia="Courier New"/>
                <w:color w:val="auto"/>
              </w:rPr>
            </w:pPr>
            <w:r w:rsidRPr="007F600D">
              <w:rPr>
                <w:rFonts w:eastAsia="Courier New"/>
                <w:color w:val="auto"/>
              </w:rPr>
              <w:t>Знакомство с образцами музыки разных жанров, типичных для рассматриваемых национальных стилей, творчества изучаемых композиторов.</w:t>
            </w:r>
          </w:p>
          <w:p w:rsidR="00377945" w:rsidRPr="007F600D" w:rsidRDefault="00377945" w:rsidP="00B35813">
            <w:pPr>
              <w:pStyle w:val="a6"/>
              <w:spacing w:line="259" w:lineRule="auto"/>
              <w:ind w:left="140" w:firstLine="0"/>
              <w:rPr>
                <w:rFonts w:eastAsia="Courier New"/>
                <w:color w:val="auto"/>
              </w:rPr>
            </w:pPr>
            <w:r w:rsidRPr="007F600D">
              <w:rPr>
                <w:rFonts w:eastAsia="Courier New"/>
                <w:color w:val="auto"/>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tc>
      </w:tr>
    </w:tbl>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20" w:right="721" w:bottom="701" w:left="579"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firstLine="0"/>
              <w:jc w:val="center"/>
              <w:rPr>
                <w:rFonts w:eastAsia="Courier New"/>
                <w:b/>
                <w:color w:val="auto"/>
              </w:rPr>
            </w:pPr>
            <w:r w:rsidRPr="007F600D">
              <w:rPr>
                <w:rFonts w:eastAsia="Courier New"/>
                <w:b/>
                <w:color w:val="auto"/>
              </w:rPr>
              <w:lastRenderedPageBreak/>
              <w:t>№ блока, кол-во часов</w:t>
            </w:r>
          </w:p>
        </w:tc>
        <w:tc>
          <w:tcPr>
            <w:tcW w:w="1310" w:type="dxa"/>
            <w:tcBorders>
              <w:top w:val="single" w:sz="4" w:space="0" w:color="auto"/>
              <w:lef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firstLine="0"/>
              <w:jc w:val="center"/>
              <w:rPr>
                <w:rFonts w:eastAsia="Courier New"/>
                <w:b/>
                <w:color w:val="auto"/>
              </w:rPr>
            </w:pPr>
            <w:r w:rsidRPr="007F600D">
              <w:rPr>
                <w:rFonts w:eastAsia="Courier New"/>
                <w:b/>
                <w:color w:val="auto"/>
              </w:rPr>
              <w:t>Темы</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firstLine="440"/>
              <w:jc w:val="center"/>
              <w:rPr>
                <w:rFonts w:eastAsia="Courier New"/>
                <w:b/>
                <w:color w:val="auto"/>
              </w:rPr>
            </w:pPr>
            <w:r w:rsidRPr="007F600D">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firstLine="0"/>
              <w:jc w:val="center"/>
              <w:rPr>
                <w:rFonts w:eastAsia="Courier New"/>
                <w:b/>
                <w:color w:val="auto"/>
              </w:rPr>
            </w:pPr>
            <w:r w:rsidRPr="007F600D">
              <w:rPr>
                <w:rFonts w:eastAsia="Courier New"/>
                <w:b/>
                <w:color w:val="auto"/>
              </w:rPr>
              <w:t>Виды деятельности обучающихся</w:t>
            </w:r>
          </w:p>
        </w:tc>
      </w:tr>
      <w:tr w:rsidR="00377945" w:rsidRPr="007F600D" w:rsidTr="00B35813">
        <w:trPr>
          <w:trHeight w:hRule="exact" w:val="3366"/>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left="140" w:firstLine="0"/>
              <w:rPr>
                <w:rFonts w:eastAsia="Courier New"/>
                <w:color w:val="auto"/>
              </w:rPr>
            </w:pPr>
          </w:p>
        </w:tc>
        <w:tc>
          <w:tcPr>
            <w:tcW w:w="1310" w:type="dxa"/>
            <w:tcBorders>
              <w:top w:val="single" w:sz="4" w:space="0" w:color="auto"/>
              <w:lef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left="140" w:firstLine="0"/>
              <w:rPr>
                <w:rFonts w:eastAsia="Courier New"/>
                <w:color w:val="auto"/>
              </w:rPr>
            </w:pP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Значение и роль композитора — основоположника национальной классической музыки.</w:t>
            </w:r>
          </w:p>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Характерные жанры, образы, элементы музыкального языка</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Разучивание, исполнение не менее одного вокального произведения, сочинённого композитором-классиком (из числа изучаемых в данном разделе).</w:t>
            </w:r>
          </w:p>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Исследовательские проекты о творчестве европейских композиторов-классиков, представителей национальных школ.</w:t>
            </w:r>
          </w:p>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Просмотр художественных и документальных фильмов о творчестве выдающих европейских композиторов с последующим обсуждением в классе.</w:t>
            </w:r>
          </w:p>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Посещение концерта классической музыки, балета, драматического спектакля</w:t>
            </w:r>
          </w:p>
        </w:tc>
      </w:tr>
      <w:tr w:rsidR="00377945" w:rsidRPr="007F600D" w:rsidTr="00B35813">
        <w:trPr>
          <w:trHeight w:hRule="exact" w:val="1967"/>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left="140" w:firstLine="0"/>
              <w:rPr>
                <w:rFonts w:eastAsia="Courier New"/>
                <w:color w:val="auto"/>
              </w:rPr>
            </w:pPr>
            <w:r w:rsidRPr="007F600D">
              <w:rPr>
                <w:rFonts w:eastAsia="Courier New"/>
                <w:color w:val="auto"/>
              </w:rPr>
              <w:t>Б) 2—3 учебных часа</w:t>
            </w:r>
          </w:p>
        </w:tc>
        <w:tc>
          <w:tcPr>
            <w:tcW w:w="131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59" w:lineRule="auto"/>
              <w:ind w:left="140" w:firstLine="0"/>
              <w:rPr>
                <w:rFonts w:eastAsia="Courier New"/>
                <w:color w:val="auto"/>
              </w:rPr>
            </w:pPr>
            <w:r w:rsidRPr="007F600D">
              <w:rPr>
                <w:rFonts w:eastAsia="Courier New"/>
                <w:color w:val="auto"/>
              </w:rPr>
              <w:t>Музыкант и публика</w:t>
            </w:r>
          </w:p>
        </w:tc>
        <w:tc>
          <w:tcPr>
            <w:tcW w:w="203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40" w:lineRule="auto"/>
              <w:ind w:left="142" w:firstLine="0"/>
              <w:rPr>
                <w:rFonts w:eastAsia="Courier New"/>
                <w:color w:val="auto"/>
              </w:rPr>
            </w:pPr>
            <w:r w:rsidRPr="007F600D">
              <w:rPr>
                <w:rFonts w:eastAsia="Courier New"/>
                <w:color w:val="auto"/>
              </w:rPr>
              <w:t>Кумиры публики (на примере творчества В. А. Моцарта, Н. Паганини, Ф. Листа и др.)- Виртуозность. Талант, труд, миссия композитора, исполнителя. При-</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6043" w:hSpace="566" w:vSpace="48" w:wrap="notBeside" w:vAnchor="text" w:hAnchor="page" w:x="1195" w:y="301"/>
              <w:spacing w:line="240" w:lineRule="auto"/>
              <w:ind w:left="142" w:firstLine="20"/>
              <w:rPr>
                <w:rFonts w:eastAsia="Courier New"/>
                <w:color w:val="auto"/>
              </w:rPr>
            </w:pPr>
            <w:r w:rsidRPr="007F600D">
              <w:rPr>
                <w:rFonts w:eastAsia="Courier New"/>
                <w:color w:val="auto"/>
              </w:rPr>
              <w:t>Знакомство с образцами виртуозной музыки. Размышление над фактами биографий великих музыкантов — как любимцев публики, так и непонятых современниками.</w:t>
            </w:r>
          </w:p>
          <w:p w:rsidR="00377945" w:rsidRPr="007F600D" w:rsidRDefault="00377945" w:rsidP="00B35813">
            <w:pPr>
              <w:pStyle w:val="a6"/>
              <w:framePr w:w="10152" w:h="6043" w:hSpace="566" w:vSpace="48" w:wrap="notBeside" w:vAnchor="text" w:hAnchor="page" w:x="1195" w:y="301"/>
              <w:spacing w:line="240" w:lineRule="auto"/>
              <w:ind w:left="142" w:firstLine="20"/>
              <w:rPr>
                <w:rFonts w:eastAsia="Courier New"/>
                <w:color w:val="auto"/>
              </w:rPr>
            </w:pPr>
            <w:r w:rsidRPr="007F600D">
              <w:rPr>
                <w:rFonts w:eastAsia="Courier New"/>
                <w:color w:val="auto"/>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7F600D">
              <w:rPr>
                <w:rFonts w:eastAsia="Courier New"/>
                <w:color w:val="auto"/>
              </w:rPr>
              <w:t>ритмо</w:t>
            </w:r>
            <w:proofErr w:type="spellEnd"/>
            <w:r w:rsidRPr="007F600D">
              <w:rPr>
                <w:rFonts w:eastAsia="Courier New"/>
                <w:color w:val="auto"/>
              </w:rPr>
              <w:t>-интонации.</w:t>
            </w:r>
          </w:p>
          <w:p w:rsidR="00377945" w:rsidRPr="007F600D" w:rsidRDefault="00377945" w:rsidP="00B35813">
            <w:pPr>
              <w:pStyle w:val="a6"/>
              <w:framePr w:w="10152" w:h="6043" w:hSpace="566" w:vSpace="48" w:wrap="notBeside" w:vAnchor="text" w:hAnchor="page" w:x="1195" w:y="301"/>
              <w:spacing w:line="240"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tc>
      </w:tr>
    </w:tbl>
    <w:p w:rsidR="00377945" w:rsidRPr="007F600D" w:rsidRDefault="00377945" w:rsidP="00377945">
      <w:pPr>
        <w:spacing w:line="1" w:lineRule="exact"/>
        <w:rPr>
          <w:rFonts w:ascii="Times New Roman" w:hAnsi="Times New Roman" w:cs="Times New Roman"/>
          <w:color w:val="auto"/>
        </w:rPr>
        <w:sectPr w:rsidR="00377945" w:rsidRPr="007F600D">
          <w:headerReference w:type="even" r:id="rId57"/>
          <w:headerReference w:type="default" r:id="rId58"/>
          <w:footerReference w:type="even" r:id="rId59"/>
          <w:footerReference w:type="default" r:id="rId60"/>
          <w:footnotePr>
            <w:numRestart w:val="eachPage"/>
          </w:footnotePr>
          <w:pgSz w:w="12019" w:h="7824" w:orient="landscape"/>
          <w:pgMar w:top="720" w:right="721" w:bottom="701" w:left="579" w:header="292" w:footer="273" w:gutter="0"/>
          <w:cols w:space="720"/>
          <w:noEndnote/>
          <w:docGrid w:linePitch="360"/>
        </w:sectPr>
      </w:pPr>
      <w:r w:rsidRPr="007F600D">
        <w:rPr>
          <w:rFonts w:ascii="Times New Roman" w:hAnsi="Times New Roman" w:cs="Times New Roman"/>
          <w:noProof/>
          <w:color w:val="auto"/>
          <w:lang w:bidi="ar-SA"/>
        </w:rPr>
        <mc:AlternateContent>
          <mc:Choice Requires="wps">
            <w:drawing>
              <wp:anchor distT="0" distB="0" distL="0" distR="0" simplePos="0" relativeHeight="251663360" behindDoc="0" locked="0" layoutInCell="1" allowOverlap="1" wp14:anchorId="26039B36" wp14:editId="73663BE2">
                <wp:simplePos x="0" y="0"/>
                <wp:positionH relativeFrom="page">
                  <wp:posOffset>6372225</wp:posOffset>
                </wp:positionH>
                <wp:positionV relativeFrom="margin">
                  <wp:posOffset>0</wp:posOffset>
                </wp:positionV>
                <wp:extent cx="778510" cy="146050"/>
                <wp:effectExtent l="0" t="0" r="0" b="0"/>
                <wp:wrapSquare wrapText="bothSides"/>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rsidR="00377945" w:rsidRDefault="00377945" w:rsidP="00377945">
                            <w:pPr>
                              <w:pStyle w:val="24"/>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6039B36" id="Shape 115" o:spid="_x0000_s1030" type="#_x0000_t202" style="position:absolute;margin-left:501.75pt;margin-top:0;width:61.3pt;height:11.5pt;z-index:251663360;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" filled="f" stroked="f">
                <v:textbox inset="0,0,0,0">
                  <w:txbxContent>
                    <w:p w:rsidR="00377945" w:rsidRDefault="00377945" w:rsidP="00377945">
                      <w:pPr>
                        <w:pStyle w:val="24"/>
                        <w:spacing w:line="240" w:lineRule="auto"/>
                        <w:ind w:left="0" w:firstLine="0"/>
                      </w:pPr>
                      <w:r>
                        <w:rPr>
                          <w:i/>
                          <w:iCs/>
                          <w:color w:val="231E20"/>
                        </w:rPr>
                        <w:t>Продолжение</w:t>
                      </w:r>
                    </w:p>
                  </w:txbxContent>
                </v:textbox>
                <w10:wrap type="square" anchorx="page" anchory="margin"/>
              </v:shape>
            </w:pict>
          </mc:Fallback>
        </mc:AlternateContent>
      </w:r>
    </w:p>
    <w:tbl>
      <w:tblPr>
        <w:tblOverlap w:val="never"/>
        <w:tblW w:w="10151" w:type="dxa"/>
        <w:tblLayout w:type="fixed"/>
        <w:tblCellMar>
          <w:left w:w="10" w:type="dxa"/>
          <w:right w:w="10" w:type="dxa"/>
        </w:tblCellMar>
        <w:tblLook w:val="0000" w:firstRow="0" w:lastRow="0" w:firstColumn="0" w:lastColumn="0" w:noHBand="0" w:noVBand="0"/>
      </w:tblPr>
      <w:tblGrid>
        <w:gridCol w:w="1272"/>
        <w:gridCol w:w="1310"/>
        <w:gridCol w:w="2030"/>
        <w:gridCol w:w="5539"/>
      </w:tblGrid>
      <w:tr w:rsidR="00377945" w:rsidRPr="007F600D" w:rsidTr="00B35813">
        <w:trPr>
          <w:trHeight w:hRule="exact" w:val="2421"/>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p>
        </w:tc>
        <w:tc>
          <w:tcPr>
            <w:tcW w:w="1310" w:type="dxa"/>
            <w:tcBorders>
              <w:top w:val="single" w:sz="4" w:space="0" w:color="auto"/>
              <w:left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знание публики. Культура слушателя. Традиции слушания музыки в прошлые века и сегодня</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Знание и соблюдение общепринятых норм слушания музыки, правил поведения в концертном зале, театре оперы и балета.</w:t>
            </w:r>
          </w:p>
          <w:p w:rsidR="00377945" w:rsidRPr="007F600D" w:rsidRDefault="00377945" w:rsidP="00B35813">
            <w:pPr>
              <w:pStyle w:val="a6"/>
              <w:framePr w:w="10152" w:h="6312" w:wrap="none" w:hAnchor="page" w:x="1134" w:y="6"/>
              <w:spacing w:line="240"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Работа с интерактивной картой (география путешествий, гастролей), лентой времени (имена, факты, явления, музыкальные произведения).</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Посещение концерта классической музыки с последующим обсуждением в классе.</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Создание тематической подборки музыкальных произведений для домашнего прослушивания</w:t>
            </w:r>
          </w:p>
        </w:tc>
      </w:tr>
      <w:tr w:rsidR="00377945" w:rsidRPr="007F600D" w:rsidTr="00B35813">
        <w:trPr>
          <w:trHeight w:hRule="exact" w:val="4111"/>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В)</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4—6 учебных часов</w:t>
            </w:r>
          </w:p>
        </w:tc>
        <w:tc>
          <w:tcPr>
            <w:tcW w:w="131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Музыка — зеркало эпохи</w:t>
            </w:r>
          </w:p>
        </w:tc>
        <w:tc>
          <w:tcPr>
            <w:tcW w:w="203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 xml:space="preserve">Знакомство с образцами полифонической и </w:t>
            </w:r>
            <w:proofErr w:type="spellStart"/>
            <w:r w:rsidRPr="007F600D">
              <w:rPr>
                <w:rFonts w:eastAsia="Courier New"/>
                <w:color w:val="auto"/>
              </w:rPr>
              <w:t>гомофонногармонической</w:t>
            </w:r>
            <w:proofErr w:type="spellEnd"/>
            <w:r w:rsidRPr="007F600D">
              <w:rPr>
                <w:rFonts w:eastAsia="Courier New"/>
                <w:color w:val="auto"/>
              </w:rPr>
              <w:t xml:space="preserve"> музыки.</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Разучивание, исполнение не менее одного вокального произведения, сочинённого композитором-классиком (из числа изучаемых в данном разделе).</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Исполнение вокальных, ритмических, речевых канонов.</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2" w:h="6312" w:wrap="none" w:hAnchor="page" w:x="1134" w:y="6"/>
              <w:spacing w:line="240"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Составление сравнительной таблицы стилей барокко и классицизм (на примере музыкального искусства, либо музыки и живописи, музыки и архитектуры).</w:t>
            </w:r>
          </w:p>
          <w:p w:rsidR="00377945" w:rsidRPr="007F600D" w:rsidRDefault="00377945" w:rsidP="00B35813">
            <w:pPr>
              <w:pStyle w:val="a6"/>
              <w:framePr w:w="10152" w:h="6312" w:wrap="none" w:hAnchor="page" w:x="1134" w:y="6"/>
              <w:spacing w:line="240" w:lineRule="auto"/>
              <w:ind w:left="142" w:firstLine="20"/>
              <w:rPr>
                <w:rFonts w:eastAsia="Courier New"/>
                <w:color w:val="auto"/>
              </w:rPr>
            </w:pPr>
            <w:r w:rsidRPr="007F600D">
              <w:rPr>
                <w:rFonts w:eastAsia="Courier New"/>
                <w:color w:val="auto"/>
              </w:rPr>
              <w:t>Просмотр художественных фильмов и телепередач, посвящённых стилям барокко и классицизм, творческому пути изучаемых композиторов</w:t>
            </w:r>
          </w:p>
        </w:tc>
      </w:tr>
    </w:tbl>
    <w:p w:rsidR="00377945" w:rsidRPr="007F600D" w:rsidRDefault="00377945" w:rsidP="00377945">
      <w:pPr>
        <w:framePr w:w="10152" w:h="6312" w:wrap="none" w:hAnchor="page" w:x="1134" w:y="6"/>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556"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30" w:right="734" w:bottom="578" w:left="595" w:header="302" w:footer="150" w:gutter="0"/>
          <w:cols w:space="720"/>
          <w:noEndnote/>
          <w:docGrid w:linePitch="360"/>
        </w:sectPr>
      </w:pPr>
    </w:p>
    <w:p w:rsidR="00377945" w:rsidRPr="007F600D" w:rsidRDefault="00377945" w:rsidP="00377945">
      <w:pPr>
        <w:pStyle w:val="50"/>
        <w:framePr w:w="182" w:h="326" w:wrap="none" w:hAnchor="page" w:x="596" w:y="1"/>
        <w:spacing w:after="0" w:line="0" w:lineRule="atLeast"/>
        <w:jc w:val="both"/>
        <w:rPr>
          <w:rFonts w:ascii="Times New Roman" w:hAnsi="Times New Roman" w:cs="Times New Roman"/>
          <w:color w:val="auto"/>
        </w:rPr>
      </w:pPr>
      <w:r w:rsidRPr="007F600D">
        <w:rPr>
          <w:rFonts w:ascii="Times New Roman" w:hAnsi="Times New Roman" w:cs="Times New Roman"/>
          <w:color w:val="auto"/>
        </w:rPr>
        <w:lastRenderedPageBreak/>
        <w:t xml:space="preserve"> </w:t>
      </w:r>
    </w:p>
    <w:p w:rsidR="00377945" w:rsidRPr="007F600D" w:rsidRDefault="00377945" w:rsidP="00377945">
      <w:pPr>
        <w:pStyle w:val="24"/>
        <w:framePr w:w="1296" w:h="226" w:wrap="none" w:hAnchor="page" w:x="10023" w:y="1"/>
        <w:spacing w:line="240" w:lineRule="auto"/>
        <w:ind w:left="0" w:firstLine="0"/>
        <w:rPr>
          <w:rFonts w:ascii="Times New Roman" w:hAnsi="Times New Roman" w:cs="Times New Roman"/>
        </w:rPr>
      </w:pPr>
      <w:r w:rsidRPr="007F600D">
        <w:rPr>
          <w:rFonts w:ascii="Times New Roman" w:hAnsi="Times New Roman" w:cs="Times New Roman"/>
          <w:i/>
          <w:iCs/>
        </w:rPr>
        <w:t>Продолжение</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10"/>
        <w:gridCol w:w="2030"/>
        <w:gridCol w:w="5539"/>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5640" w:hSpace="566" w:vSpace="451" w:wrap="none" w:hAnchor="page" w:x="1133" w:y="299"/>
              <w:spacing w:line="240" w:lineRule="auto"/>
              <w:ind w:firstLine="20"/>
              <w:jc w:val="center"/>
              <w:rPr>
                <w:rFonts w:eastAsia="Courier New"/>
                <w:b/>
                <w:color w:val="auto"/>
              </w:rPr>
            </w:pPr>
            <w:r w:rsidRPr="007F600D">
              <w:rPr>
                <w:rFonts w:eastAsia="Courier New"/>
                <w:b/>
                <w:color w:val="auto"/>
              </w:rPr>
              <w:t>№ блока, кол-во часов</w:t>
            </w:r>
          </w:p>
        </w:tc>
        <w:tc>
          <w:tcPr>
            <w:tcW w:w="1310" w:type="dxa"/>
            <w:tcBorders>
              <w:top w:val="single" w:sz="4" w:space="0" w:color="auto"/>
              <w:left w:val="single" w:sz="4" w:space="0" w:color="auto"/>
            </w:tcBorders>
            <w:shd w:val="clear" w:color="auto" w:fill="auto"/>
          </w:tcPr>
          <w:p w:rsidR="00377945" w:rsidRPr="007F600D" w:rsidRDefault="00377945" w:rsidP="00B35813">
            <w:pPr>
              <w:pStyle w:val="a6"/>
              <w:framePr w:w="10152" w:h="5640" w:hSpace="566" w:vSpace="451" w:wrap="none" w:hAnchor="page" w:x="1133" w:y="299"/>
              <w:spacing w:line="240" w:lineRule="auto"/>
              <w:ind w:firstLine="20"/>
              <w:jc w:val="center"/>
              <w:rPr>
                <w:rFonts w:eastAsia="Courier New"/>
                <w:b/>
                <w:color w:val="auto"/>
              </w:rPr>
            </w:pPr>
            <w:r w:rsidRPr="007F600D">
              <w:rPr>
                <w:rFonts w:eastAsia="Courier New"/>
                <w:b/>
                <w:color w:val="auto"/>
              </w:rPr>
              <w:t>Темы</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5640" w:hSpace="566" w:vSpace="451" w:wrap="none" w:hAnchor="page" w:x="1133" w:y="299"/>
              <w:spacing w:line="240" w:lineRule="auto"/>
              <w:ind w:firstLine="20"/>
              <w:jc w:val="center"/>
              <w:rPr>
                <w:rFonts w:eastAsia="Courier New"/>
                <w:b/>
                <w:color w:val="auto"/>
              </w:rPr>
            </w:pPr>
            <w:r w:rsidRPr="007F600D">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5640" w:hSpace="566" w:vSpace="451" w:wrap="none" w:hAnchor="page" w:x="1133" w:y="299"/>
              <w:spacing w:line="240" w:lineRule="auto"/>
              <w:ind w:firstLine="20"/>
              <w:jc w:val="center"/>
              <w:rPr>
                <w:rFonts w:eastAsia="Courier New"/>
                <w:b/>
                <w:color w:val="auto"/>
              </w:rPr>
            </w:pPr>
            <w:r w:rsidRPr="007F600D">
              <w:rPr>
                <w:rFonts w:eastAsia="Courier New"/>
                <w:b/>
                <w:color w:val="auto"/>
              </w:rPr>
              <w:t>Виды деятельности обучающихся</w:t>
            </w:r>
          </w:p>
        </w:tc>
      </w:tr>
      <w:tr w:rsidR="00377945" w:rsidRPr="007F600D" w:rsidTr="00B35813">
        <w:trPr>
          <w:trHeight w:hRule="exact" w:val="5021"/>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640" w:hSpace="566" w:vSpace="451" w:wrap="none" w:hAnchor="page" w:x="1133" w:y="299"/>
              <w:spacing w:line="240" w:lineRule="auto"/>
              <w:ind w:left="142" w:firstLine="20"/>
              <w:rPr>
                <w:rFonts w:eastAsia="Courier New"/>
                <w:color w:val="auto"/>
              </w:rPr>
            </w:pPr>
            <w:r w:rsidRPr="007F600D">
              <w:rPr>
                <w:rFonts w:eastAsia="Courier New"/>
                <w:color w:val="auto"/>
              </w:rPr>
              <w:t>Г) 4—6 учебных часов</w:t>
            </w:r>
          </w:p>
        </w:tc>
        <w:tc>
          <w:tcPr>
            <w:tcW w:w="131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640" w:hSpace="566" w:vSpace="451" w:wrap="none" w:hAnchor="page" w:x="1133" w:y="299"/>
              <w:spacing w:line="257" w:lineRule="auto"/>
              <w:ind w:left="4" w:firstLine="4"/>
              <w:rPr>
                <w:rFonts w:eastAsia="Courier New"/>
                <w:color w:val="auto"/>
              </w:rPr>
            </w:pPr>
            <w:r w:rsidRPr="007F600D">
              <w:rPr>
                <w:rFonts w:eastAsia="Courier New"/>
                <w:color w:val="auto"/>
              </w:rPr>
              <w:t>Музыкальный образ</w:t>
            </w:r>
          </w:p>
        </w:tc>
        <w:tc>
          <w:tcPr>
            <w:tcW w:w="203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640" w:hSpace="566" w:vSpace="451" w:wrap="none" w:hAnchor="page" w:x="1133" w:y="299"/>
              <w:spacing w:line="259" w:lineRule="auto"/>
              <w:ind w:left="142" w:firstLine="20"/>
              <w:rPr>
                <w:rFonts w:eastAsia="Courier New"/>
                <w:color w:val="auto"/>
              </w:rPr>
            </w:pPr>
            <w:r w:rsidRPr="007F600D">
              <w:rPr>
                <w:rFonts w:eastAsia="Courier New"/>
                <w:color w:val="auto"/>
              </w:rPr>
              <w:t>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5640" w:hSpace="566" w:vSpace="451" w:wrap="none" w:hAnchor="page" w:x="1133" w:y="299"/>
              <w:spacing w:line="259" w:lineRule="auto"/>
              <w:ind w:left="142" w:firstLine="20"/>
              <w:rPr>
                <w:rFonts w:eastAsia="Courier New"/>
                <w:color w:val="auto"/>
              </w:rPr>
            </w:pPr>
            <w:r w:rsidRPr="007F600D">
              <w:rPr>
                <w:rFonts w:eastAsia="Courier New"/>
                <w:color w:val="auto"/>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377945" w:rsidRPr="007F600D" w:rsidRDefault="00377945" w:rsidP="00B35813">
            <w:pPr>
              <w:pStyle w:val="a6"/>
              <w:framePr w:w="10152" w:h="5640" w:hSpace="566" w:vSpace="451" w:wrap="none" w:hAnchor="page" w:x="1133" w:y="299"/>
              <w:spacing w:line="259" w:lineRule="auto"/>
              <w:ind w:left="142" w:firstLine="20"/>
              <w:rPr>
                <w:rFonts w:eastAsia="Courier New"/>
                <w:color w:val="auto"/>
              </w:rPr>
            </w:pPr>
            <w:r w:rsidRPr="007F600D">
              <w:rPr>
                <w:rFonts w:eastAsia="Courier New"/>
                <w:color w:val="auto"/>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7F600D">
              <w:rPr>
                <w:rFonts w:eastAsia="Courier New"/>
                <w:color w:val="auto"/>
              </w:rPr>
              <w:t>ритмо</w:t>
            </w:r>
            <w:proofErr w:type="spellEnd"/>
            <w:r w:rsidRPr="007F600D">
              <w:rPr>
                <w:rFonts w:eastAsia="Courier New"/>
                <w:color w:val="auto"/>
              </w:rPr>
              <w:t>-интонации.</w:t>
            </w:r>
          </w:p>
          <w:p w:rsidR="00377945" w:rsidRPr="007F600D" w:rsidRDefault="00377945" w:rsidP="00B35813">
            <w:pPr>
              <w:pStyle w:val="a6"/>
              <w:framePr w:w="10152" w:h="5640" w:hSpace="566" w:vSpace="451" w:wrap="none" w:hAnchor="page" w:x="1133" w:y="299"/>
              <w:spacing w:line="259" w:lineRule="auto"/>
              <w:ind w:left="142" w:firstLine="20"/>
              <w:rPr>
                <w:rFonts w:eastAsia="Courier New"/>
                <w:color w:val="auto"/>
              </w:rPr>
            </w:pPr>
            <w:r w:rsidRPr="007F600D">
              <w:rPr>
                <w:rFonts w:eastAsia="Courier New"/>
                <w:color w:val="auto"/>
              </w:rPr>
              <w:t>Разучивание, исполнение не менее одного вокального произведения, сочинённого композитором-классиком, художественная интерпретация его музыкального образа.</w:t>
            </w:r>
          </w:p>
          <w:p w:rsidR="00377945" w:rsidRPr="007F600D" w:rsidRDefault="00377945" w:rsidP="00B35813">
            <w:pPr>
              <w:pStyle w:val="a6"/>
              <w:framePr w:w="10152" w:h="5640" w:hSpace="566" w:vSpace="451" w:wrap="none" w:hAnchor="page" w:x="1133" w:y="299"/>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2" w:h="5640" w:hSpace="566" w:vSpace="451" w:wrap="none" w:hAnchor="page" w:x="1133" w:y="299"/>
              <w:spacing w:line="240"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5640" w:hSpace="566" w:vSpace="451" w:wrap="none" w:hAnchor="page" w:x="1133" w:y="299"/>
              <w:spacing w:line="259" w:lineRule="auto"/>
              <w:ind w:left="142" w:firstLine="20"/>
              <w:rPr>
                <w:rFonts w:eastAsia="Courier New"/>
                <w:color w:val="auto"/>
              </w:rPr>
            </w:pPr>
            <w:r w:rsidRPr="007F600D">
              <w:rPr>
                <w:rFonts w:eastAsia="Courier New"/>
                <w:color w:val="auto"/>
              </w:rPr>
              <w:t>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bl>
    <w:p w:rsidR="00377945" w:rsidRPr="007F600D" w:rsidRDefault="00377945" w:rsidP="00377945">
      <w:pPr>
        <w:framePr w:w="10152" w:h="5640" w:hSpace="566" w:vSpace="451" w:wrap="none" w:hAnchor="page" w:x="1133" w:y="299"/>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28"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20" w:right="700" w:bottom="515" w:left="566" w:header="292" w:footer="87" w:gutter="0"/>
          <w:cols w:space="720"/>
          <w:noEndnote/>
          <w:docGrid w:linePitch="360"/>
        </w:sectPr>
      </w:pPr>
    </w:p>
    <w:tbl>
      <w:tblPr>
        <w:tblOverlap w:val="never"/>
        <w:tblW w:w="10151" w:type="dxa"/>
        <w:tblLayout w:type="fixed"/>
        <w:tblCellMar>
          <w:left w:w="10" w:type="dxa"/>
          <w:right w:w="10" w:type="dxa"/>
        </w:tblCellMar>
        <w:tblLook w:val="0000" w:firstRow="0" w:lastRow="0" w:firstColumn="0" w:lastColumn="0" w:noHBand="0" w:noVBand="0"/>
      </w:tblPr>
      <w:tblGrid>
        <w:gridCol w:w="1272"/>
        <w:gridCol w:w="1310"/>
        <w:gridCol w:w="2030"/>
        <w:gridCol w:w="5539"/>
      </w:tblGrid>
      <w:tr w:rsidR="00377945" w:rsidRPr="007F600D" w:rsidTr="00B35813">
        <w:trPr>
          <w:trHeight w:hRule="exact" w:val="5237"/>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lastRenderedPageBreak/>
              <w:t>Д) 3—4 учебных часа</w:t>
            </w:r>
          </w:p>
        </w:tc>
        <w:tc>
          <w:tcPr>
            <w:tcW w:w="1310" w:type="dxa"/>
            <w:tcBorders>
              <w:top w:val="single" w:sz="4" w:space="0" w:color="auto"/>
              <w:left w:val="single" w:sz="4" w:space="0" w:color="auto"/>
            </w:tcBorders>
            <w:shd w:val="clear" w:color="auto" w:fill="auto"/>
          </w:tcPr>
          <w:p w:rsidR="00377945" w:rsidRPr="007F600D" w:rsidRDefault="00377945" w:rsidP="00B35813">
            <w:pPr>
              <w:pStyle w:val="a6"/>
              <w:framePr w:w="10152" w:h="6346" w:wrap="none" w:hAnchor="page" w:x="1134" w:y="15"/>
              <w:spacing w:line="259" w:lineRule="auto"/>
              <w:ind w:left="4" w:firstLine="20"/>
              <w:rPr>
                <w:rFonts w:eastAsia="Courier New"/>
                <w:color w:val="auto"/>
              </w:rPr>
            </w:pPr>
            <w:r w:rsidRPr="007F600D">
              <w:rPr>
                <w:rFonts w:eastAsia="Courier New"/>
                <w:color w:val="auto"/>
              </w:rPr>
              <w:t>Музыкальная драматургия</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Развитие музыкальных образов. Музыкальная тема. Принципы музыкального развития: повтор, контраст, разработка.</w:t>
            </w:r>
          </w:p>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Музыкальная форма — строение музыкального произведения</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Составление наглядной (буквенной, цифровой) схемы строения музыкального произведения.</w:t>
            </w:r>
          </w:p>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2" w:h="6346" w:wrap="none" w:hAnchor="page" w:x="1134" w:y="15"/>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Посещение концерта классической музыки, в программе которого присутствуют крупные симфонические произведения.</w:t>
            </w:r>
          </w:p>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Создание сюжета любительского фильма (в том числе в жанре 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377945" w:rsidRPr="007F600D" w:rsidTr="00B35813">
        <w:trPr>
          <w:trHeight w:hRule="exact" w:val="1109"/>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Е) 4—6 учебных часов</w:t>
            </w:r>
          </w:p>
        </w:tc>
        <w:tc>
          <w:tcPr>
            <w:tcW w:w="131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46" w:wrap="none" w:hAnchor="page" w:x="1134" w:y="15"/>
              <w:spacing w:before="100" w:line="259" w:lineRule="auto"/>
              <w:ind w:left="4" w:firstLine="20"/>
              <w:rPr>
                <w:rFonts w:eastAsia="Courier New"/>
                <w:color w:val="auto"/>
              </w:rPr>
            </w:pPr>
            <w:r w:rsidRPr="007F600D">
              <w:rPr>
                <w:rFonts w:eastAsia="Courier New"/>
                <w:color w:val="auto"/>
              </w:rPr>
              <w:t>Музыкальный</w:t>
            </w:r>
          </w:p>
          <w:p w:rsidR="00377945" w:rsidRPr="007F600D" w:rsidRDefault="00377945" w:rsidP="00B35813">
            <w:pPr>
              <w:pStyle w:val="a6"/>
              <w:framePr w:w="10152" w:h="6346" w:wrap="none" w:hAnchor="page" w:x="1134" w:y="15"/>
              <w:spacing w:line="259" w:lineRule="auto"/>
              <w:ind w:left="4" w:firstLine="20"/>
              <w:rPr>
                <w:rFonts w:eastAsia="Courier New"/>
                <w:color w:val="auto"/>
              </w:rPr>
            </w:pPr>
            <w:r w:rsidRPr="007F600D">
              <w:rPr>
                <w:rFonts w:eastAsia="Courier New"/>
                <w:color w:val="auto"/>
              </w:rPr>
              <w:t>стиль</w:t>
            </w:r>
          </w:p>
        </w:tc>
        <w:tc>
          <w:tcPr>
            <w:tcW w:w="203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Стиль как единство эстетических идеалов, круга образов, драма-</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Обобщение и систематизация знаний о различных проявлениях музыкального стиля (стиль композитора, национальный стиль, стиль эпохи и т. д.).</w:t>
            </w:r>
          </w:p>
          <w:p w:rsidR="00377945" w:rsidRPr="007F600D" w:rsidRDefault="00377945" w:rsidP="00B35813">
            <w:pPr>
              <w:pStyle w:val="a6"/>
              <w:framePr w:w="10152" w:h="6346" w:wrap="none" w:hAnchor="page" w:x="1134" w:y="15"/>
              <w:spacing w:line="259" w:lineRule="auto"/>
              <w:ind w:left="142" w:firstLine="20"/>
              <w:rPr>
                <w:rFonts w:eastAsia="Courier New"/>
                <w:color w:val="auto"/>
              </w:rPr>
            </w:pPr>
            <w:r w:rsidRPr="007F600D">
              <w:rPr>
                <w:rFonts w:eastAsia="Courier New"/>
                <w:color w:val="auto"/>
              </w:rPr>
              <w:t>Исполнение 2—3 вокальных произведений — образцов</w:t>
            </w:r>
          </w:p>
        </w:tc>
      </w:tr>
    </w:tbl>
    <w:p w:rsidR="00377945" w:rsidRPr="007F600D" w:rsidRDefault="00377945" w:rsidP="00377945">
      <w:pPr>
        <w:framePr w:w="10152" w:h="6346" w:wrap="none" w:hAnchor="page" w:x="1134" w:y="15"/>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13"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30" w:right="734" w:bottom="520" w:left="595" w:header="302" w:footer="92" w:gutter="0"/>
          <w:cols w:space="720"/>
          <w:noEndnote/>
          <w:docGrid w:linePitch="360"/>
        </w:sectPr>
      </w:pPr>
    </w:p>
    <w:tbl>
      <w:tblPr>
        <w:tblOverlap w:val="never"/>
        <w:tblW w:w="10151" w:type="dxa"/>
        <w:tblLayout w:type="fixed"/>
        <w:tblCellMar>
          <w:left w:w="10" w:type="dxa"/>
          <w:right w:w="10" w:type="dxa"/>
        </w:tblCellMar>
        <w:tblLook w:val="0000" w:firstRow="0" w:lastRow="0" w:firstColumn="0" w:lastColumn="0" w:noHBand="0" w:noVBand="0"/>
      </w:tblPr>
      <w:tblGrid>
        <w:gridCol w:w="1272"/>
        <w:gridCol w:w="1310"/>
        <w:gridCol w:w="2030"/>
        <w:gridCol w:w="5539"/>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5001" w:wrap="none" w:hAnchor="page" w:x="1134" w:y="35"/>
              <w:spacing w:line="240" w:lineRule="auto"/>
              <w:ind w:firstLine="20"/>
              <w:jc w:val="center"/>
              <w:rPr>
                <w:rFonts w:eastAsia="Courier New"/>
                <w:b/>
                <w:color w:val="auto"/>
              </w:rPr>
            </w:pPr>
            <w:proofErr w:type="spellStart"/>
            <w:r w:rsidRPr="007F600D">
              <w:rPr>
                <w:rFonts w:eastAsia="Courier New"/>
                <w:b/>
                <w:color w:val="auto"/>
              </w:rPr>
              <w:lastRenderedPageBreak/>
              <w:t>лока</w:t>
            </w:r>
            <w:proofErr w:type="spellEnd"/>
            <w:r w:rsidRPr="007F600D">
              <w:rPr>
                <w:rFonts w:eastAsia="Courier New"/>
                <w:b/>
                <w:color w:val="auto"/>
              </w:rPr>
              <w:t>, кол-во часов</w:t>
            </w:r>
          </w:p>
        </w:tc>
        <w:tc>
          <w:tcPr>
            <w:tcW w:w="1310" w:type="dxa"/>
            <w:tcBorders>
              <w:top w:val="single" w:sz="4" w:space="0" w:color="auto"/>
              <w:left w:val="single" w:sz="4" w:space="0" w:color="auto"/>
            </w:tcBorders>
            <w:shd w:val="clear" w:color="auto" w:fill="auto"/>
          </w:tcPr>
          <w:p w:rsidR="00377945" w:rsidRPr="007F600D" w:rsidRDefault="00377945" w:rsidP="00B35813">
            <w:pPr>
              <w:pStyle w:val="a6"/>
              <w:framePr w:w="10152" w:h="5001" w:wrap="none" w:hAnchor="page" w:x="1134" w:y="35"/>
              <w:spacing w:line="240" w:lineRule="auto"/>
              <w:ind w:firstLine="20"/>
              <w:jc w:val="center"/>
              <w:rPr>
                <w:rFonts w:eastAsia="Courier New"/>
                <w:b/>
                <w:color w:val="auto"/>
              </w:rPr>
            </w:pPr>
            <w:r w:rsidRPr="007F600D">
              <w:rPr>
                <w:rFonts w:eastAsia="Courier New"/>
                <w:b/>
                <w:color w:val="auto"/>
              </w:rPr>
              <w:t>Темы</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2" w:h="5001" w:wrap="none" w:hAnchor="page" w:x="1134" w:y="35"/>
              <w:spacing w:line="240" w:lineRule="auto"/>
              <w:ind w:firstLine="20"/>
              <w:jc w:val="center"/>
              <w:rPr>
                <w:rFonts w:eastAsia="Courier New"/>
                <w:b/>
                <w:color w:val="auto"/>
              </w:rPr>
            </w:pPr>
            <w:r w:rsidRPr="007F600D">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5001" w:wrap="none" w:hAnchor="page" w:x="1134" w:y="35"/>
              <w:spacing w:line="240" w:lineRule="auto"/>
              <w:ind w:firstLine="20"/>
              <w:jc w:val="center"/>
              <w:rPr>
                <w:rFonts w:eastAsia="Courier New"/>
                <w:b/>
                <w:color w:val="auto"/>
              </w:rPr>
            </w:pPr>
            <w:r w:rsidRPr="007F600D">
              <w:rPr>
                <w:rFonts w:eastAsia="Courier New"/>
                <w:b/>
                <w:color w:val="auto"/>
              </w:rPr>
              <w:t>Виды деятельности обучающихся</w:t>
            </w:r>
          </w:p>
        </w:tc>
      </w:tr>
      <w:tr w:rsidR="00377945" w:rsidRPr="007F600D" w:rsidTr="00B35813">
        <w:trPr>
          <w:trHeight w:hRule="exact" w:val="4216"/>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framePr w:w="10152" w:h="5001" w:wrap="none" w:hAnchor="page" w:x="1134" w:y="35"/>
              <w:rPr>
                <w:rFonts w:ascii="Times New Roman" w:hAnsi="Times New Roman" w:cs="Times New Roman"/>
                <w:color w:val="auto"/>
                <w:sz w:val="10"/>
                <w:szCs w:val="10"/>
              </w:rPr>
            </w:pPr>
          </w:p>
        </w:tc>
        <w:tc>
          <w:tcPr>
            <w:tcW w:w="1310" w:type="dxa"/>
            <w:tcBorders>
              <w:top w:val="single" w:sz="4" w:space="0" w:color="auto"/>
              <w:left w:val="single" w:sz="4" w:space="0" w:color="auto"/>
              <w:bottom w:val="single" w:sz="4" w:space="0" w:color="auto"/>
            </w:tcBorders>
            <w:shd w:val="clear" w:color="auto" w:fill="auto"/>
          </w:tcPr>
          <w:p w:rsidR="00377945" w:rsidRPr="007F600D" w:rsidRDefault="00377945" w:rsidP="00B35813">
            <w:pPr>
              <w:framePr w:w="10152" w:h="5001" w:wrap="none" w:hAnchor="page" w:x="1134" w:y="35"/>
              <w:rPr>
                <w:rFonts w:ascii="Times New Roman" w:hAnsi="Times New Roman" w:cs="Times New Roman"/>
                <w:color w:val="auto"/>
                <w:sz w:val="10"/>
                <w:szCs w:val="10"/>
              </w:rPr>
            </w:pPr>
          </w:p>
        </w:tc>
        <w:tc>
          <w:tcPr>
            <w:tcW w:w="203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001" w:wrap="none" w:hAnchor="page" w:x="1134" w:y="35"/>
              <w:spacing w:line="259" w:lineRule="auto"/>
              <w:ind w:left="142" w:firstLine="20"/>
              <w:rPr>
                <w:rFonts w:eastAsia="Courier New"/>
                <w:color w:val="auto"/>
              </w:rPr>
            </w:pPr>
            <w:proofErr w:type="spellStart"/>
            <w:r w:rsidRPr="007F600D">
              <w:rPr>
                <w:rFonts w:eastAsia="Courier New"/>
                <w:color w:val="auto"/>
              </w:rPr>
              <w:t>тургических</w:t>
            </w:r>
            <w:proofErr w:type="spellEnd"/>
            <w:r w:rsidRPr="007F600D">
              <w:rPr>
                <w:rFonts w:eastAsia="Courier New"/>
                <w:color w:val="auto"/>
              </w:rPr>
              <w:t xml:space="preserve"> приёмов, музыкального языка. (На примере творчества В. А. Моцарта, К. Дебюсси, А. Шёнберга и др.)</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framePr w:w="10152" w:h="5001" w:wrap="none" w:hAnchor="page" w:x="1134" w:y="35"/>
              <w:spacing w:line="259" w:lineRule="auto"/>
              <w:ind w:left="142" w:firstLine="20"/>
              <w:rPr>
                <w:rFonts w:eastAsia="Courier New"/>
                <w:color w:val="auto"/>
              </w:rPr>
            </w:pPr>
            <w:r w:rsidRPr="007F600D">
              <w:rPr>
                <w:rFonts w:eastAsia="Courier New"/>
                <w:color w:val="auto"/>
              </w:rPr>
              <w:t>барокко, классицизма, романтизма, импрессионизма (подлинных или стилизованных).</w:t>
            </w:r>
          </w:p>
          <w:p w:rsidR="00377945" w:rsidRPr="007F600D" w:rsidRDefault="00377945" w:rsidP="00B35813">
            <w:pPr>
              <w:pStyle w:val="a6"/>
              <w:framePr w:w="10152" w:h="5001" w:wrap="none" w:hAnchor="page" w:x="1134" w:y="35"/>
              <w:spacing w:line="259" w:lineRule="auto"/>
              <w:ind w:left="142" w:firstLine="20"/>
              <w:rPr>
                <w:rFonts w:eastAsia="Courier New"/>
                <w:color w:val="auto"/>
              </w:rPr>
            </w:pPr>
            <w:r w:rsidRPr="007F600D">
              <w:rPr>
                <w:rFonts w:eastAsia="Courier New"/>
                <w:color w:val="auto"/>
              </w:rPr>
              <w:t>Определение на слух в звучании незнакомого произведения:</w:t>
            </w:r>
          </w:p>
          <w:p w:rsidR="00377945" w:rsidRPr="007F600D" w:rsidRDefault="00377945" w:rsidP="00414631">
            <w:pPr>
              <w:pStyle w:val="a6"/>
              <w:framePr w:w="10152" w:h="5001" w:wrap="none" w:hAnchor="page" w:x="1134" w:y="35"/>
              <w:numPr>
                <w:ilvl w:val="0"/>
                <w:numId w:val="155"/>
              </w:numPr>
              <w:tabs>
                <w:tab w:val="left" w:pos="423"/>
              </w:tabs>
              <w:spacing w:line="259" w:lineRule="auto"/>
              <w:ind w:left="142" w:firstLine="20"/>
              <w:rPr>
                <w:rFonts w:eastAsia="Courier New"/>
                <w:color w:val="auto"/>
              </w:rPr>
            </w:pPr>
            <w:r w:rsidRPr="007F600D">
              <w:rPr>
                <w:rFonts w:eastAsia="Courier New"/>
                <w:color w:val="auto"/>
              </w:rPr>
              <w:t>принадлежности к одному из изученных стилей;</w:t>
            </w:r>
          </w:p>
          <w:p w:rsidR="00377945" w:rsidRPr="007F600D" w:rsidRDefault="00377945" w:rsidP="00414631">
            <w:pPr>
              <w:pStyle w:val="a6"/>
              <w:framePr w:w="10152" w:h="5001" w:wrap="none" w:hAnchor="page" w:x="1134" w:y="35"/>
              <w:numPr>
                <w:ilvl w:val="0"/>
                <w:numId w:val="155"/>
              </w:numPr>
              <w:tabs>
                <w:tab w:val="left" w:pos="423"/>
              </w:tabs>
              <w:spacing w:line="259" w:lineRule="auto"/>
              <w:ind w:left="142" w:firstLine="20"/>
              <w:rPr>
                <w:rFonts w:eastAsia="Courier New"/>
                <w:color w:val="auto"/>
              </w:rPr>
            </w:pPr>
            <w:r w:rsidRPr="007F600D">
              <w:rPr>
                <w:rFonts w:eastAsia="Courier New"/>
                <w:color w:val="auto"/>
              </w:rPr>
              <w:t>исполнительского состава (количество и состав исполнителей, музыкальных инструментов);</w:t>
            </w:r>
          </w:p>
          <w:p w:rsidR="00377945" w:rsidRPr="007F600D" w:rsidRDefault="00377945" w:rsidP="00414631">
            <w:pPr>
              <w:pStyle w:val="a6"/>
              <w:framePr w:w="10152" w:h="5001" w:wrap="none" w:hAnchor="page" w:x="1134" w:y="35"/>
              <w:numPr>
                <w:ilvl w:val="0"/>
                <w:numId w:val="155"/>
              </w:numPr>
              <w:tabs>
                <w:tab w:val="left" w:pos="423"/>
              </w:tabs>
              <w:spacing w:line="259" w:lineRule="auto"/>
              <w:ind w:left="142" w:firstLine="20"/>
              <w:rPr>
                <w:rFonts w:eastAsia="Courier New"/>
                <w:color w:val="auto"/>
              </w:rPr>
            </w:pPr>
            <w:r w:rsidRPr="007F600D">
              <w:rPr>
                <w:rFonts w:eastAsia="Courier New"/>
                <w:color w:val="auto"/>
              </w:rPr>
              <w:t>жанра, круга образов;</w:t>
            </w:r>
          </w:p>
          <w:p w:rsidR="00377945" w:rsidRPr="007F600D" w:rsidRDefault="00377945" w:rsidP="00414631">
            <w:pPr>
              <w:pStyle w:val="a6"/>
              <w:framePr w:w="10152" w:h="5001" w:wrap="none" w:hAnchor="page" w:x="1134" w:y="35"/>
              <w:numPr>
                <w:ilvl w:val="0"/>
                <w:numId w:val="155"/>
              </w:numPr>
              <w:tabs>
                <w:tab w:val="left" w:pos="423"/>
              </w:tabs>
              <w:spacing w:line="259" w:lineRule="auto"/>
              <w:ind w:left="142" w:firstLine="20"/>
              <w:rPr>
                <w:rFonts w:eastAsia="Courier New"/>
                <w:color w:val="auto"/>
              </w:rPr>
            </w:pPr>
            <w:r w:rsidRPr="007F600D">
              <w:rPr>
                <w:rFonts w:eastAsia="Courier New"/>
                <w:color w:val="auto"/>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377945" w:rsidRPr="007F600D" w:rsidRDefault="00377945" w:rsidP="00B35813">
            <w:pPr>
              <w:pStyle w:val="a6"/>
              <w:framePr w:w="10152" w:h="5001" w:wrap="none" w:hAnchor="page" w:x="1134" w:y="35"/>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2" w:h="5001" w:wrap="none" w:hAnchor="page" w:x="1134" w:y="35"/>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5001" w:wrap="none" w:hAnchor="page" w:x="1134" w:y="35"/>
              <w:spacing w:line="259" w:lineRule="auto"/>
              <w:ind w:left="142" w:firstLine="20"/>
              <w:rPr>
                <w:rFonts w:eastAsia="Courier New"/>
                <w:color w:val="auto"/>
              </w:rPr>
            </w:pPr>
            <w:r w:rsidRPr="007F600D">
              <w:rPr>
                <w:rFonts w:eastAsia="Courier New"/>
                <w:color w:val="auto"/>
              </w:rPr>
              <w:t>Исследовательские проекты, посвящённые эстетике и особенностям музыкального искусства различных стилей XX века</w:t>
            </w:r>
          </w:p>
        </w:tc>
      </w:tr>
    </w:tbl>
    <w:p w:rsidR="00377945" w:rsidRPr="007F600D" w:rsidRDefault="00377945" w:rsidP="00377945">
      <w:pPr>
        <w:framePr w:w="10152" w:h="5001" w:wrap="none" w:hAnchor="page" w:x="1134" w:y="35"/>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365"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headerReference w:type="even" r:id="rId61"/>
          <w:headerReference w:type="default" r:id="rId62"/>
          <w:footerReference w:type="even" r:id="rId63"/>
          <w:footerReference w:type="default" r:id="rId64"/>
          <w:footnotePr>
            <w:numRestart w:val="eachPage"/>
          </w:footnotePr>
          <w:pgSz w:w="12019" w:h="7824" w:orient="landscape"/>
          <w:pgMar w:top="983" w:right="729" w:bottom="715" w:left="566" w:header="0" w:footer="287" w:gutter="0"/>
          <w:cols w:space="720"/>
          <w:noEndnote/>
          <w:docGrid w:linePitch="360"/>
        </w:sectPr>
      </w:pPr>
    </w:p>
    <w:p w:rsidR="00377945" w:rsidRPr="007F600D" w:rsidRDefault="00377945" w:rsidP="00377945">
      <w:pPr>
        <w:pStyle w:val="af5"/>
        <w:ind w:left="567"/>
        <w:rPr>
          <w:rFonts w:ascii="Times New Roman" w:hAnsi="Times New Roman" w:cs="Times New Roman"/>
        </w:rPr>
      </w:pPr>
      <w:bookmarkStart w:id="705" w:name="bookmark1602"/>
      <w:r w:rsidRPr="007F600D">
        <w:rPr>
          <w:rFonts w:ascii="Times New Roman" w:hAnsi="Times New Roman" w:cs="Times New Roman"/>
        </w:rPr>
        <w:lastRenderedPageBreak/>
        <w:t>Модуль № 5 «Русская классическая музыка»</w:t>
      </w:r>
      <w:r w:rsidRPr="007F600D">
        <w:rPr>
          <w:rFonts w:ascii="Times New Roman" w:hAnsi="Times New Roman" w:cs="Times New Roman"/>
          <w:vertAlign w:val="superscript"/>
        </w:rPr>
        <w:t>1</w:t>
      </w:r>
      <w:bookmarkEnd w:id="705"/>
    </w:p>
    <w:tbl>
      <w:tblPr>
        <w:tblOverlap w:val="never"/>
        <w:tblW w:w="0" w:type="auto"/>
        <w:tblLayout w:type="fixed"/>
        <w:tblCellMar>
          <w:left w:w="10" w:type="dxa"/>
          <w:right w:w="10" w:type="dxa"/>
        </w:tblCellMar>
        <w:tblLook w:val="0000" w:firstRow="0" w:lastRow="0" w:firstColumn="0" w:lastColumn="0" w:noHBand="0" w:noVBand="0"/>
      </w:tblPr>
      <w:tblGrid>
        <w:gridCol w:w="1258"/>
        <w:gridCol w:w="1330"/>
        <w:gridCol w:w="2026"/>
        <w:gridCol w:w="5539"/>
      </w:tblGrid>
      <w:tr w:rsidR="00377945" w:rsidRPr="007F600D" w:rsidTr="00B35813">
        <w:trPr>
          <w:trHeight w:hRule="exact" w:val="619"/>
        </w:trPr>
        <w:tc>
          <w:tcPr>
            <w:tcW w:w="1258" w:type="dxa"/>
            <w:tcBorders>
              <w:top w:val="single" w:sz="4" w:space="0" w:color="auto"/>
              <w:left w:val="single" w:sz="4" w:space="0" w:color="auto"/>
            </w:tcBorders>
            <w:shd w:val="clear" w:color="auto" w:fill="auto"/>
          </w:tcPr>
          <w:p w:rsidR="00377945" w:rsidRPr="007F600D" w:rsidRDefault="00377945" w:rsidP="00B35813">
            <w:pPr>
              <w:pStyle w:val="a6"/>
              <w:framePr w:w="10152" w:h="4320" w:wrap="none" w:hAnchor="page" w:x="1139" w:y="476"/>
              <w:spacing w:line="240" w:lineRule="auto"/>
              <w:ind w:firstLine="20"/>
              <w:jc w:val="center"/>
              <w:rPr>
                <w:rFonts w:eastAsia="Courier New"/>
                <w:b/>
                <w:color w:val="auto"/>
              </w:rPr>
            </w:pPr>
            <w:r w:rsidRPr="007F600D">
              <w:rPr>
                <w:rFonts w:eastAsia="Courier New"/>
                <w:b/>
                <w:color w:val="auto"/>
              </w:rPr>
              <w:t>№ блока, кол-во часов</w:t>
            </w:r>
          </w:p>
        </w:tc>
        <w:tc>
          <w:tcPr>
            <w:tcW w:w="1330" w:type="dxa"/>
            <w:tcBorders>
              <w:top w:val="single" w:sz="4" w:space="0" w:color="auto"/>
              <w:left w:val="single" w:sz="4" w:space="0" w:color="auto"/>
            </w:tcBorders>
            <w:shd w:val="clear" w:color="auto" w:fill="auto"/>
          </w:tcPr>
          <w:p w:rsidR="00377945" w:rsidRPr="007F600D" w:rsidRDefault="00377945" w:rsidP="00B35813">
            <w:pPr>
              <w:pStyle w:val="a6"/>
              <w:framePr w:w="10152" w:h="4320" w:wrap="none" w:hAnchor="page" w:x="1139" w:y="476"/>
              <w:spacing w:line="240" w:lineRule="auto"/>
              <w:ind w:firstLine="20"/>
              <w:jc w:val="center"/>
              <w:rPr>
                <w:rFonts w:eastAsia="Courier New"/>
                <w:b/>
                <w:color w:val="auto"/>
              </w:rPr>
            </w:pPr>
            <w:r w:rsidRPr="007F600D">
              <w:rPr>
                <w:rFonts w:eastAsia="Courier New"/>
                <w:b/>
                <w:color w:val="auto"/>
              </w:rPr>
              <w:t>Темы</w:t>
            </w:r>
          </w:p>
        </w:tc>
        <w:tc>
          <w:tcPr>
            <w:tcW w:w="2026" w:type="dxa"/>
            <w:tcBorders>
              <w:top w:val="single" w:sz="4" w:space="0" w:color="auto"/>
              <w:left w:val="single" w:sz="4" w:space="0" w:color="auto"/>
            </w:tcBorders>
            <w:shd w:val="clear" w:color="auto" w:fill="auto"/>
          </w:tcPr>
          <w:p w:rsidR="00377945" w:rsidRPr="007F600D" w:rsidRDefault="00377945" w:rsidP="00B35813">
            <w:pPr>
              <w:pStyle w:val="a6"/>
              <w:framePr w:w="10152" w:h="4320" w:wrap="none" w:hAnchor="page" w:x="1139" w:y="476"/>
              <w:spacing w:line="240" w:lineRule="auto"/>
              <w:ind w:firstLine="20"/>
              <w:jc w:val="center"/>
              <w:rPr>
                <w:rFonts w:eastAsia="Courier New"/>
                <w:b/>
                <w:color w:val="auto"/>
              </w:rPr>
            </w:pPr>
            <w:r w:rsidRPr="007F600D">
              <w:rPr>
                <w:rFonts w:eastAsia="Courier New"/>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4320" w:wrap="none" w:hAnchor="page" w:x="1139" w:y="476"/>
              <w:spacing w:line="240" w:lineRule="auto"/>
              <w:ind w:firstLine="20"/>
              <w:jc w:val="center"/>
              <w:rPr>
                <w:rFonts w:eastAsia="Courier New"/>
                <w:b/>
                <w:color w:val="auto"/>
              </w:rPr>
            </w:pPr>
            <w:r w:rsidRPr="007F600D">
              <w:rPr>
                <w:rFonts w:eastAsia="Courier New"/>
                <w:b/>
                <w:color w:val="auto"/>
              </w:rPr>
              <w:t>Виды деятельности обучающихся</w:t>
            </w:r>
          </w:p>
        </w:tc>
      </w:tr>
      <w:tr w:rsidR="00377945" w:rsidRPr="007F600D" w:rsidTr="00B35813">
        <w:trPr>
          <w:trHeight w:hRule="exact" w:val="3701"/>
        </w:trPr>
        <w:tc>
          <w:tcPr>
            <w:tcW w:w="1258"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А) 3—4 учебных часа</w:t>
            </w:r>
          </w:p>
        </w:tc>
        <w:tc>
          <w:tcPr>
            <w:tcW w:w="133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Образы родной земли</w:t>
            </w:r>
          </w:p>
        </w:tc>
        <w:tc>
          <w:tcPr>
            <w:tcW w:w="2026"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Повторение, обобщение опыта слушания, проживания, анализа музыки русских композиторов, полученного в начальных классах. Выявление мелодичности, широты дыхания, интонационной близости русскому фольклору.</w:t>
            </w:r>
          </w:p>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Разучивание, исполнение не менее одного вокального произведения, сочинённого русским композитором- классиком.</w:t>
            </w:r>
          </w:p>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2" w:h="4320" w:wrap="none" w:hAnchor="page" w:x="1139" w:y="47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Рисование по мотивам прослушанных музыкальных произведений.</w:t>
            </w:r>
          </w:p>
          <w:p w:rsidR="00377945" w:rsidRPr="007F600D" w:rsidRDefault="00377945" w:rsidP="00B35813">
            <w:pPr>
              <w:pStyle w:val="a6"/>
              <w:framePr w:w="10152" w:h="4320" w:wrap="none" w:hAnchor="page" w:x="1139" w:y="476"/>
              <w:spacing w:line="259" w:lineRule="auto"/>
              <w:ind w:left="142" w:firstLine="20"/>
              <w:rPr>
                <w:rFonts w:eastAsia="Courier New"/>
                <w:color w:val="auto"/>
              </w:rPr>
            </w:pPr>
            <w:r w:rsidRPr="007F600D">
              <w:rPr>
                <w:rFonts w:eastAsia="Courier New"/>
                <w:color w:val="auto"/>
              </w:rPr>
              <w:t>Посещение концерта классической музыки, в программу которого входят произведения русских композиторов</w:t>
            </w:r>
          </w:p>
        </w:tc>
      </w:tr>
    </w:tbl>
    <w:p w:rsidR="00377945" w:rsidRPr="007F600D" w:rsidRDefault="00377945" w:rsidP="00377945">
      <w:pPr>
        <w:framePr w:w="10152" w:h="4320" w:wrap="none" w:hAnchor="page" w:x="1139" w:y="476"/>
        <w:spacing w:line="1" w:lineRule="exact"/>
        <w:rPr>
          <w:rFonts w:ascii="Times New Roman" w:hAnsi="Times New Roman" w:cs="Times New Roman"/>
          <w:color w:val="auto"/>
        </w:rPr>
      </w:pPr>
    </w:p>
    <w:p w:rsidR="00377945" w:rsidRPr="007F600D" w:rsidRDefault="00377945" w:rsidP="00377945">
      <w:pPr>
        <w:pStyle w:val="24"/>
        <w:framePr w:w="10214" w:h="840" w:wrap="none" w:hAnchor="page" w:x="1115" w:y="5449"/>
        <w:spacing w:line="240" w:lineRule="auto"/>
        <w:ind w:left="220" w:hanging="220"/>
        <w:jc w:val="both"/>
        <w:rPr>
          <w:rFonts w:ascii="Times New Roman" w:hAnsi="Times New Roman" w:cs="Times New Roman"/>
        </w:rPr>
      </w:pPr>
      <w:r w:rsidRPr="007F600D">
        <w:rPr>
          <w:rFonts w:ascii="Times New Roman" w:hAnsi="Times New Roman" w:cs="Times New Roman"/>
          <w:vertAlign w:val="superscript"/>
        </w:rPr>
        <w:t>1</w:t>
      </w:r>
      <w:r w:rsidRPr="007F600D">
        <w:rPr>
          <w:rFonts w:ascii="Times New Roman" w:hAnsi="Times New Roman" w:cs="Times New Roman"/>
        </w:rPr>
        <w:t xml:space="preserve">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42"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headerReference w:type="even" r:id="rId65"/>
          <w:headerReference w:type="default" r:id="rId66"/>
          <w:footerReference w:type="even" r:id="rId67"/>
          <w:footerReference w:type="default" r:id="rId68"/>
          <w:footnotePr>
            <w:numRestart w:val="eachPage"/>
          </w:footnotePr>
          <w:pgSz w:w="12019" w:h="7824" w:orient="landscape"/>
          <w:pgMar w:top="701" w:right="691" w:bottom="520" w:left="595" w:header="273" w:footer="92"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377945" w:rsidRPr="007F600D" w:rsidTr="00B35813">
        <w:trPr>
          <w:trHeight w:hRule="exact" w:val="619"/>
        </w:trPr>
        <w:tc>
          <w:tcPr>
            <w:tcW w:w="1262" w:type="dxa"/>
            <w:tcBorders>
              <w:top w:val="single" w:sz="4" w:space="0" w:color="auto"/>
              <w:left w:val="single" w:sz="4" w:space="0" w:color="auto"/>
            </w:tcBorders>
            <w:shd w:val="clear" w:color="auto" w:fill="auto"/>
          </w:tcPr>
          <w:p w:rsidR="00377945" w:rsidRPr="007F600D" w:rsidRDefault="00377945" w:rsidP="00B35813">
            <w:pPr>
              <w:pStyle w:val="a6"/>
              <w:framePr w:w="10157" w:h="5640" w:hSpace="552" w:vSpace="298" w:wrap="notBeside" w:vAnchor="text" w:hAnchor="text" w:x="569" w:y="299"/>
              <w:spacing w:line="230" w:lineRule="auto"/>
              <w:ind w:firstLine="0"/>
              <w:jc w:val="center"/>
              <w:rPr>
                <w:b/>
                <w:color w:val="auto"/>
              </w:rPr>
            </w:pPr>
            <w:r w:rsidRPr="007F600D">
              <w:rPr>
                <w:b/>
                <w:color w:val="auto"/>
              </w:rPr>
              <w:lastRenderedPageBreak/>
              <w:t>№ блока, кол-во часов</w:t>
            </w: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57" w:h="5640" w:hSpace="552" w:vSpace="298" w:wrap="notBeside" w:vAnchor="text" w:hAnchor="text" w:x="569" w:y="299"/>
              <w:spacing w:line="240" w:lineRule="auto"/>
              <w:ind w:firstLine="0"/>
              <w:jc w:val="center"/>
              <w:rPr>
                <w:b/>
                <w:color w:val="auto"/>
              </w:rPr>
            </w:pPr>
            <w:r w:rsidRPr="007F600D">
              <w:rPr>
                <w:b/>
                <w:color w:val="auto"/>
              </w:rPr>
              <w:t>Темы</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7" w:h="5640" w:hSpace="552" w:vSpace="298" w:wrap="notBeside" w:vAnchor="text" w:hAnchor="text" w:x="569" w:y="299"/>
              <w:spacing w:line="240" w:lineRule="auto"/>
              <w:ind w:firstLine="440"/>
              <w:jc w:val="center"/>
              <w:rPr>
                <w:b/>
                <w:color w:val="auto"/>
              </w:rPr>
            </w:pPr>
            <w:r w:rsidRPr="007F600D">
              <w:rPr>
                <w:b/>
                <w:color w:val="auto"/>
              </w:rPr>
              <w:t>Содержание</w:t>
            </w:r>
          </w:p>
        </w:tc>
        <w:tc>
          <w:tcPr>
            <w:tcW w:w="5539"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7" w:h="5640" w:hSpace="552" w:vSpace="298" w:wrap="notBeside" w:vAnchor="text" w:hAnchor="text" w:x="569" w:y="299"/>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5208"/>
        </w:trPr>
        <w:tc>
          <w:tcPr>
            <w:tcW w:w="126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Б) 4—6 учебных часов</w:t>
            </w:r>
          </w:p>
        </w:tc>
        <w:tc>
          <w:tcPr>
            <w:tcW w:w="1325"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Золотой век русской культуры</w:t>
            </w:r>
          </w:p>
        </w:tc>
        <w:tc>
          <w:tcPr>
            <w:tcW w:w="2030"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proofErr w:type="gramStart"/>
            <w:r w:rsidRPr="007F600D">
              <w:rPr>
                <w:rFonts w:eastAsia="Courier New"/>
                <w:color w:val="auto"/>
              </w:rPr>
              <w:t>западно-европейской</w:t>
            </w:r>
            <w:proofErr w:type="gramEnd"/>
            <w:r w:rsidRPr="007F600D">
              <w:rPr>
                <w:rFonts w:eastAsia="Courier New"/>
                <w:color w:val="auto"/>
              </w:rPr>
              <w:t xml:space="preserve"> культуры и русских интонаций, настроений, образов (на примере творчества М. И. Глинки, П. И. Чайковского, Н. А. Римского-Корсакова и др.)</w:t>
            </w:r>
          </w:p>
        </w:tc>
        <w:tc>
          <w:tcPr>
            <w:tcW w:w="5539"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Знакомство с шедеврами русской музыки XIX века, анализ художественного содержания, выразительных средств.</w:t>
            </w:r>
          </w:p>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Разучивание, исполнение не менее одного вокального произведения лирического характера, сочинённого русским композитором-классиком.</w:t>
            </w:r>
          </w:p>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Просмотр художественных фильмов, телепередач, посвящённых русской культуре XIX века.</w:t>
            </w:r>
          </w:p>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Создание любительского фильма, радиопередачи, театрализованной музыкально-литературной композиции на основе музыки и литературы XIX века.</w:t>
            </w:r>
          </w:p>
          <w:p w:rsidR="00377945" w:rsidRPr="007F600D" w:rsidRDefault="00377945" w:rsidP="00B35813">
            <w:pPr>
              <w:pStyle w:val="a6"/>
              <w:framePr w:w="10157" w:h="5640" w:hSpace="552" w:vSpace="298" w:wrap="notBeside" w:vAnchor="text" w:hAnchor="text" w:x="569" w:y="299"/>
              <w:spacing w:line="259" w:lineRule="auto"/>
              <w:ind w:left="142" w:firstLine="20"/>
              <w:rPr>
                <w:rFonts w:eastAsia="Courier New"/>
                <w:color w:val="auto"/>
              </w:rPr>
            </w:pPr>
            <w:r w:rsidRPr="007F600D">
              <w:rPr>
                <w:rFonts w:eastAsia="Courier New"/>
                <w:color w:val="auto"/>
              </w:rPr>
              <w:t>Реконструкция костюмированного бала, музыкального салона</w:t>
            </w:r>
          </w:p>
        </w:tc>
      </w:tr>
    </w:tbl>
    <w:p w:rsidR="00377945" w:rsidRPr="007F600D" w:rsidRDefault="00377945" w:rsidP="00377945">
      <w:pPr>
        <w:spacing w:line="1" w:lineRule="exact"/>
        <w:rPr>
          <w:rFonts w:ascii="Times New Roman" w:hAnsi="Times New Roman" w:cs="Times New Roman"/>
          <w:color w:val="auto"/>
        </w:rPr>
      </w:pPr>
      <w:r w:rsidRPr="007F600D">
        <w:rPr>
          <w:rFonts w:ascii="Times New Roman" w:hAnsi="Times New Roman" w:cs="Times New Roman"/>
          <w:noProof/>
          <w:color w:val="auto"/>
          <w:lang w:bidi="ar-SA"/>
        </w:rPr>
        <mc:AlternateContent>
          <mc:Choice Requires="wps">
            <w:drawing>
              <wp:anchor distT="0" distB="0" distL="0" distR="0" simplePos="0" relativeHeight="251664384" behindDoc="0" locked="0" layoutInCell="1" allowOverlap="1" wp14:anchorId="34144211" wp14:editId="08374E7C">
                <wp:simplePos x="0" y="0"/>
                <wp:positionH relativeFrom="page">
                  <wp:posOffset>6372225</wp:posOffset>
                </wp:positionH>
                <wp:positionV relativeFrom="margin">
                  <wp:posOffset>0</wp:posOffset>
                </wp:positionV>
                <wp:extent cx="778510" cy="146050"/>
                <wp:effectExtent l="0" t="0" r="0" b="0"/>
                <wp:wrapSquare wrapText="bothSides"/>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rsidR="00377945" w:rsidRDefault="00377945" w:rsidP="00377945">
                            <w:pPr>
                              <w:pStyle w:val="24"/>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4144211" id="Shape 121" o:spid="_x0000_s1031" type="#_x0000_t202" style="position:absolute;margin-left:501.75pt;margin-top:0;width:61.3pt;height:11.5pt;z-index:251664384;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" filled="f" stroked="f">
                <v:textbox inset="0,0,0,0">
                  <w:txbxContent>
                    <w:p w:rsidR="00377945" w:rsidRDefault="00377945" w:rsidP="00377945">
                      <w:pPr>
                        <w:pStyle w:val="24"/>
                        <w:spacing w:line="240" w:lineRule="auto"/>
                        <w:ind w:left="0" w:firstLine="0"/>
                      </w:pPr>
                      <w:r>
                        <w:rPr>
                          <w:i/>
                          <w:iCs/>
                          <w:color w:val="231E20"/>
                        </w:rPr>
                        <w:t>Продолжение</w:t>
                      </w:r>
                    </w:p>
                  </w:txbxContent>
                </v:textbox>
                <w10:wrap type="square" anchorx="page" anchory="margin"/>
              </v:shape>
            </w:pict>
          </mc:Fallback>
        </mc:AlternateContent>
      </w:r>
      <w:r w:rsidRPr="007F600D">
        <w:rPr>
          <w:rFonts w:ascii="Times New Roman" w:hAnsi="Times New Roman" w:cs="Times New Roman"/>
          <w:color w:val="auto"/>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1262"/>
        <w:gridCol w:w="1325"/>
        <w:gridCol w:w="2030"/>
        <w:gridCol w:w="5539"/>
      </w:tblGrid>
      <w:tr w:rsidR="00377945" w:rsidRPr="007F600D" w:rsidTr="00B35813">
        <w:trPr>
          <w:trHeight w:hRule="exact" w:val="4260"/>
        </w:trPr>
        <w:tc>
          <w:tcPr>
            <w:tcW w:w="1262" w:type="dxa"/>
            <w:tcBorders>
              <w:top w:val="single" w:sz="4" w:space="0" w:color="auto"/>
              <w:left w:val="single" w:sz="4" w:space="0" w:color="auto"/>
            </w:tcBorders>
            <w:shd w:val="clear" w:color="auto" w:fill="auto"/>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lastRenderedPageBreak/>
              <w:t>В) 4—6 учебных часов</w:t>
            </w: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История страны и народа в музыке русских композиторов</w:t>
            </w:r>
          </w:p>
        </w:tc>
        <w:tc>
          <w:tcPr>
            <w:tcW w:w="2030" w:type="dxa"/>
            <w:tcBorders>
              <w:top w:val="single" w:sz="4" w:space="0" w:color="auto"/>
              <w:left w:val="single" w:sz="4" w:space="0" w:color="auto"/>
            </w:tcBorders>
            <w:shd w:val="clear" w:color="auto" w:fill="auto"/>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С. С. Прокофьева, Г. В. Свиридова и др.)</w:t>
            </w:r>
          </w:p>
        </w:tc>
        <w:tc>
          <w:tcPr>
            <w:tcW w:w="5539" w:type="dxa"/>
            <w:tcBorders>
              <w:top w:val="single" w:sz="4" w:space="0" w:color="auto"/>
              <w:left w:val="single" w:sz="4" w:space="0" w:color="auto"/>
              <w:right w:val="single" w:sz="4" w:space="0" w:color="auto"/>
            </w:tcBorders>
            <w:shd w:val="clear" w:color="auto" w:fill="auto"/>
            <w:vAlign w:val="center"/>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Знакомство с шедеврами русской музыки XIX—XX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сочинённого русским композитором-классиком.</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Исполнение Гимна Российской Федерации.</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Просмотр художественных фильмов, телепередач, посвящённых творчеству композиторов — членов кружка «Могучая кучка».</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377945" w:rsidRPr="007F600D" w:rsidTr="00B35813">
        <w:trPr>
          <w:trHeight w:hRule="exact" w:val="2443"/>
        </w:trPr>
        <w:tc>
          <w:tcPr>
            <w:tcW w:w="126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Г) 3—4 учебных часа</w:t>
            </w:r>
          </w:p>
        </w:tc>
        <w:tc>
          <w:tcPr>
            <w:tcW w:w="1325"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Русский балет</w:t>
            </w:r>
          </w:p>
        </w:tc>
        <w:tc>
          <w:tcPr>
            <w:tcW w:w="2030"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 xml:space="preserve">Мировая слава русского балета. Творчество композиторов (П. И. Чайковский, С. С. Прокофьев, И. Ф. Стравинский, Р. К. Щедрин), </w:t>
            </w:r>
            <w:proofErr w:type="spellStart"/>
            <w:r w:rsidRPr="007F600D">
              <w:rPr>
                <w:rFonts w:eastAsia="Courier New"/>
                <w:color w:val="auto"/>
              </w:rPr>
              <w:t>балетмей</w:t>
            </w:r>
            <w:proofErr w:type="spellEnd"/>
            <w:r w:rsidRPr="007F600D">
              <w:rPr>
                <w:rFonts w:eastAsia="Courier New"/>
                <w:color w:val="auto"/>
              </w:rPr>
              <w:t>-</w:t>
            </w:r>
          </w:p>
        </w:tc>
        <w:tc>
          <w:tcPr>
            <w:tcW w:w="5539"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Знакомство с шедеврами русской балетной музыки. Поиск информации о постановках балетных спектаклей, гастролях российских балетных трупп за рубежом.</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Посещение балетного спектакля (просмотр в видеозаписи). Характеристика отдельных музыкальных номеров и спектакля в целом.</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7" w:h="6360" w:hSpace="523" w:vSpace="5" w:wrap="notBeside" w:vAnchor="text" w:hAnchor="text" w:x="555" w:y="6"/>
              <w:spacing w:line="259" w:lineRule="auto"/>
              <w:ind w:left="142" w:firstLine="20"/>
              <w:rPr>
                <w:rFonts w:eastAsia="Courier New"/>
                <w:color w:val="auto"/>
              </w:rPr>
            </w:pPr>
            <w:r w:rsidRPr="007F600D">
              <w:rPr>
                <w:rFonts w:eastAsia="Courier New"/>
                <w:color w:val="auto"/>
              </w:rPr>
              <w:t>Исследовательские проекты, посвящённые истории создания знаменитых балетов, творческой биографии балерин, танцовщиков, балетмейстеров.</w:t>
            </w:r>
          </w:p>
        </w:tc>
      </w:tr>
    </w:tbl>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20" w:right="714" w:bottom="715" w:left="562" w:header="292" w:footer="287"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58"/>
        <w:gridCol w:w="1325"/>
        <w:gridCol w:w="2105"/>
        <w:gridCol w:w="5464"/>
      </w:tblGrid>
      <w:tr w:rsidR="00377945" w:rsidRPr="007F600D" w:rsidTr="00B35813">
        <w:trPr>
          <w:trHeight w:hRule="exact" w:val="437"/>
        </w:trPr>
        <w:tc>
          <w:tcPr>
            <w:tcW w:w="1258" w:type="dxa"/>
            <w:tcBorders>
              <w:top w:val="single" w:sz="4" w:space="0" w:color="auto"/>
              <w:lef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30" w:lineRule="auto"/>
              <w:ind w:firstLine="0"/>
              <w:jc w:val="center"/>
              <w:rPr>
                <w:b/>
                <w:color w:val="auto"/>
              </w:rPr>
            </w:pPr>
            <w:r w:rsidRPr="007F600D">
              <w:rPr>
                <w:b/>
                <w:color w:val="auto"/>
              </w:rPr>
              <w:lastRenderedPageBreak/>
              <w:t>№ блока, кол-во часов</w:t>
            </w: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40" w:lineRule="auto"/>
              <w:ind w:firstLine="400"/>
              <w:jc w:val="center"/>
              <w:rPr>
                <w:b/>
                <w:color w:val="auto"/>
              </w:rPr>
            </w:pPr>
            <w:r w:rsidRPr="007F600D">
              <w:rPr>
                <w:b/>
                <w:color w:val="auto"/>
              </w:rPr>
              <w:t>Темы</w:t>
            </w:r>
          </w:p>
        </w:tc>
        <w:tc>
          <w:tcPr>
            <w:tcW w:w="2105" w:type="dxa"/>
            <w:tcBorders>
              <w:top w:val="single" w:sz="4" w:space="0" w:color="auto"/>
              <w:lef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40" w:lineRule="auto"/>
              <w:ind w:firstLine="0"/>
              <w:jc w:val="center"/>
              <w:rPr>
                <w:b/>
                <w:color w:val="auto"/>
              </w:rPr>
            </w:pPr>
            <w:r w:rsidRPr="007F600D">
              <w:rPr>
                <w:b/>
                <w:color w:val="auto"/>
              </w:rPr>
              <w:t>Содержание</w:t>
            </w:r>
          </w:p>
        </w:tc>
        <w:tc>
          <w:tcPr>
            <w:tcW w:w="5464"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711"/>
        </w:trPr>
        <w:tc>
          <w:tcPr>
            <w:tcW w:w="1258" w:type="dxa"/>
            <w:tcBorders>
              <w:top w:val="single" w:sz="4" w:space="0" w:color="auto"/>
              <w:lef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p>
        </w:tc>
        <w:tc>
          <w:tcPr>
            <w:tcW w:w="2105" w:type="dxa"/>
            <w:tcBorders>
              <w:top w:val="single" w:sz="4" w:space="0" w:color="auto"/>
              <w:left w:val="single" w:sz="4" w:space="0" w:color="auto"/>
            </w:tcBorders>
            <w:shd w:val="clear" w:color="auto" w:fill="auto"/>
            <w:vAlign w:val="center"/>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стеров, артистов балета. Дягилевские сезоны</w:t>
            </w:r>
          </w:p>
        </w:tc>
        <w:tc>
          <w:tcPr>
            <w:tcW w:w="5464" w:type="dxa"/>
            <w:tcBorders>
              <w:top w:val="single" w:sz="4" w:space="0" w:color="auto"/>
              <w:left w:val="single" w:sz="4" w:space="0" w:color="auto"/>
              <w:right w:val="single" w:sz="4" w:space="0" w:color="auto"/>
            </w:tcBorders>
            <w:shd w:val="clear" w:color="auto" w:fill="auto"/>
            <w:vAlign w:val="center"/>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Съёмки любительского фильма (в технике теневого, кукольного театра, мультипликации и т. и.) на музыку какого-либо балета (фрагменты)</w:t>
            </w:r>
          </w:p>
        </w:tc>
      </w:tr>
      <w:tr w:rsidR="00377945" w:rsidRPr="007F600D" w:rsidTr="00B35813">
        <w:trPr>
          <w:trHeight w:hRule="exact" w:val="3259"/>
        </w:trPr>
        <w:tc>
          <w:tcPr>
            <w:tcW w:w="1258" w:type="dxa"/>
            <w:tcBorders>
              <w:top w:val="single" w:sz="4" w:space="0" w:color="auto"/>
              <w:lef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Д) 3—4 учебных часа</w:t>
            </w: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Русская исполнительская школа</w:t>
            </w:r>
          </w:p>
        </w:tc>
        <w:tc>
          <w:tcPr>
            <w:tcW w:w="2105" w:type="dxa"/>
            <w:tcBorders>
              <w:top w:val="single" w:sz="4" w:space="0" w:color="auto"/>
              <w:left w:val="single" w:sz="4" w:space="0" w:color="auto"/>
            </w:tcBorders>
            <w:shd w:val="clear" w:color="auto" w:fill="auto"/>
            <w:vAlign w:val="center"/>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 xml:space="preserve">Творчество выдающихся отечественных исполнителей (С. Рихтер, Л. Коган, М. Ростропович, Е. </w:t>
            </w:r>
            <w:proofErr w:type="spellStart"/>
            <w:proofErr w:type="gramStart"/>
            <w:r w:rsidRPr="007F600D">
              <w:rPr>
                <w:rFonts w:eastAsia="Courier New"/>
                <w:color w:val="auto"/>
              </w:rPr>
              <w:t>Мравин</w:t>
            </w:r>
            <w:proofErr w:type="spellEnd"/>
            <w:r w:rsidRPr="007F600D">
              <w:rPr>
                <w:rFonts w:eastAsia="Courier New"/>
                <w:color w:val="auto"/>
              </w:rPr>
              <w:t xml:space="preserve">- </w:t>
            </w:r>
            <w:proofErr w:type="spellStart"/>
            <w:r w:rsidRPr="007F600D">
              <w:rPr>
                <w:rFonts w:eastAsia="Courier New"/>
                <w:color w:val="auto"/>
              </w:rPr>
              <w:t>ский</w:t>
            </w:r>
            <w:proofErr w:type="spellEnd"/>
            <w:proofErr w:type="gramEnd"/>
            <w:r w:rsidRPr="007F600D">
              <w:rPr>
                <w:rFonts w:eastAsia="Courier New"/>
                <w:color w:val="auto"/>
              </w:rPr>
              <w:t xml:space="preserve"> и др.)- Консерватории в Москве и Санкт- Петербурге, родном городе. Конкурс имени П. И. Чайковского</w:t>
            </w:r>
          </w:p>
        </w:tc>
        <w:tc>
          <w:tcPr>
            <w:tcW w:w="5464"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w:t>
            </w:r>
          </w:p>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Дискуссия на тему «Исполнитель — соавтор композитора».</w:t>
            </w:r>
          </w:p>
          <w:p w:rsidR="00377945" w:rsidRPr="007F600D" w:rsidRDefault="00377945" w:rsidP="00B35813">
            <w:pPr>
              <w:pStyle w:val="a6"/>
              <w:framePr w:w="10152" w:h="6086" w:hSpace="566" w:vSpace="5" w:wrap="notBeside" w:vAnchor="text" w:hAnchor="text" w:x="579" w:y="299"/>
              <w:spacing w:line="259" w:lineRule="auto"/>
              <w:ind w:left="142" w:firstLine="20"/>
              <w:jc w:val="both"/>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Исследовательские проекты, посвящённые биографиям известных отечественных исполнителей классической музыки</w:t>
            </w:r>
          </w:p>
        </w:tc>
      </w:tr>
      <w:tr w:rsidR="00377945" w:rsidRPr="007F600D" w:rsidTr="00B35813">
        <w:trPr>
          <w:trHeight w:hRule="exact" w:val="1685"/>
        </w:trPr>
        <w:tc>
          <w:tcPr>
            <w:tcW w:w="1258"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Е) 3—4 учебных часа</w:t>
            </w:r>
          </w:p>
        </w:tc>
        <w:tc>
          <w:tcPr>
            <w:tcW w:w="1325"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Русская музыка — взгляд в будущее</w:t>
            </w:r>
          </w:p>
        </w:tc>
        <w:tc>
          <w:tcPr>
            <w:tcW w:w="2105"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Идея светомузыки. Мистерии А. Н. Скрябина. Терменвокс, синтезатор Е. Мурзина, электронная музыка (на при</w:t>
            </w:r>
          </w:p>
        </w:tc>
        <w:tc>
          <w:tcPr>
            <w:tcW w:w="5464"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rsidR="00377945" w:rsidRPr="007F600D" w:rsidRDefault="00377945" w:rsidP="00B35813">
            <w:pPr>
              <w:pStyle w:val="a6"/>
              <w:framePr w:w="10152" w:h="6086" w:hSpace="566" w:vSpace="5" w:wrap="notBeside" w:vAnchor="text" w:hAnchor="text" w:x="579" w:y="299"/>
              <w:spacing w:line="259" w:lineRule="auto"/>
              <w:ind w:left="142" w:firstLine="20"/>
              <w:rPr>
                <w:rFonts w:eastAsia="Courier New"/>
                <w:color w:val="auto"/>
              </w:rPr>
            </w:pPr>
            <w:r w:rsidRPr="007F600D">
              <w:rPr>
                <w:rFonts w:eastAsia="Courier New"/>
                <w:color w:val="auto"/>
              </w:rPr>
              <w:t>Слушание образцов электронной музыки. Дискуссия о значении технических средств в создании современной музыки.</w:t>
            </w:r>
          </w:p>
        </w:tc>
      </w:tr>
    </w:tbl>
    <w:p w:rsidR="00377945" w:rsidRPr="007F600D" w:rsidRDefault="00377945" w:rsidP="00377945">
      <w:pPr>
        <w:spacing w:line="1" w:lineRule="exact"/>
        <w:rPr>
          <w:rFonts w:ascii="Times New Roman" w:hAnsi="Times New Roman" w:cs="Times New Roman"/>
          <w:color w:val="auto"/>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sectPr w:rsidR="00377945" w:rsidRPr="007F600D">
          <w:headerReference w:type="even" r:id="rId69"/>
          <w:headerReference w:type="default" r:id="rId70"/>
          <w:footerReference w:type="even" r:id="rId71"/>
          <w:footerReference w:type="default" r:id="rId72"/>
          <w:headerReference w:type="first" r:id="rId73"/>
          <w:footerReference w:type="first" r:id="rId74"/>
          <w:footnotePr>
            <w:numRestart w:val="eachPage"/>
          </w:footnotePr>
          <w:pgSz w:w="12019" w:h="7824" w:orient="landscape"/>
          <w:pgMar w:top="720" w:right="714" w:bottom="715" w:left="562" w:header="0" w:footer="3" w:gutter="0"/>
          <w:cols w:space="720"/>
          <w:noEndnote/>
          <w:titlePg/>
          <w:docGrid w:linePitch="360"/>
        </w:sectPr>
      </w:pPr>
      <w:r w:rsidRPr="007F600D">
        <w:rPr>
          <w:rFonts w:ascii="Times New Roman" w:hAnsi="Times New Roman" w:cs="Times New Roman"/>
          <w:noProof/>
          <w:lang w:bidi="ar-SA"/>
        </w:rPr>
        <w:lastRenderedPageBreak/>
        <mc:AlternateContent>
          <mc:Choice Requires="wps">
            <w:drawing>
              <wp:anchor distT="0" distB="0" distL="114300" distR="114300" simplePos="0" relativeHeight="251666432" behindDoc="0" locked="0" layoutInCell="1" allowOverlap="1" wp14:anchorId="4CCAA963" wp14:editId="15D1199A">
                <wp:simplePos x="0" y="0"/>
                <wp:positionH relativeFrom="page">
                  <wp:posOffset>707390</wp:posOffset>
                </wp:positionH>
                <wp:positionV relativeFrom="margin">
                  <wp:posOffset>1368425</wp:posOffset>
                </wp:positionV>
                <wp:extent cx="6461760" cy="1410970"/>
                <wp:effectExtent l="0" t="0" r="0" b="0"/>
                <wp:wrapTopAndBottom/>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1760" cy="1410970"/>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377945" w:rsidTr="00C01CEE">
                              <w:trPr>
                                <w:trHeight w:hRule="exact" w:val="619"/>
                                <w:tblHeader/>
                              </w:trPr>
                              <w:tc>
                                <w:tcPr>
                                  <w:tcW w:w="1272" w:type="dxa"/>
                                  <w:tcBorders>
                                    <w:top w:val="single" w:sz="4" w:space="0" w:color="auto"/>
                                    <w:lef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 блока, кол-во часов</w:t>
                                  </w:r>
                                </w:p>
                              </w:tc>
                              <w:tc>
                                <w:tcPr>
                                  <w:tcW w:w="1325" w:type="dxa"/>
                                  <w:tcBorders>
                                    <w:top w:val="single" w:sz="4" w:space="0" w:color="auto"/>
                                    <w:lef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Темы</w:t>
                                  </w:r>
                                </w:p>
                              </w:tc>
                              <w:tc>
                                <w:tcPr>
                                  <w:tcW w:w="2050" w:type="dxa"/>
                                  <w:tcBorders>
                                    <w:top w:val="single" w:sz="4" w:space="0" w:color="auto"/>
                                    <w:lef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Виды деятельности обучающихся</w:t>
                                  </w:r>
                                </w:p>
                              </w:tc>
                            </w:tr>
                            <w:tr w:rsidR="00377945">
                              <w:trPr>
                                <w:trHeight w:hRule="exact" w:val="1502"/>
                              </w:trPr>
                              <w:tc>
                                <w:tcPr>
                                  <w:tcW w:w="1272" w:type="dxa"/>
                                  <w:tcBorders>
                                    <w:top w:val="single" w:sz="4" w:space="0" w:color="auto"/>
                                    <w:left w:val="single" w:sz="4" w:space="0" w:color="auto"/>
                                    <w:bottom w:val="single" w:sz="4" w:space="0" w:color="auto"/>
                                  </w:tcBorders>
                                  <w:shd w:val="clear" w:color="auto" w:fill="auto"/>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А) 3—4 учебных часа</w:t>
                                  </w:r>
                                </w:p>
                              </w:tc>
                              <w:tc>
                                <w:tcPr>
                                  <w:tcW w:w="1325" w:type="dxa"/>
                                  <w:tcBorders>
                                    <w:top w:val="single" w:sz="4" w:space="0" w:color="auto"/>
                                    <w:left w:val="single" w:sz="4" w:space="0" w:color="auto"/>
                                    <w:bottom w:val="single" w:sz="4" w:space="0" w:color="auto"/>
                                  </w:tcBorders>
                                  <w:shd w:val="clear" w:color="auto" w:fill="auto"/>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Храмовый синтез ис</w:t>
                                  </w:r>
                                  <w:r w:rsidRPr="00EC7AE6">
                                    <w:rPr>
                                      <w:rFonts w:eastAsia="Courier New"/>
                                      <w:color w:val="auto"/>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Музыка право</w:t>
                                  </w:r>
                                  <w:r w:rsidRPr="00EC7AE6">
                                    <w:rPr>
                                      <w:rFonts w:eastAsia="Courier New"/>
                                      <w:color w:val="auto"/>
                                    </w:rPr>
                                    <w:softHyphen/>
                                    <w:t>славного и като</w:t>
                                  </w:r>
                                  <w:r w:rsidRPr="00EC7AE6">
                                    <w:rPr>
                                      <w:rFonts w:eastAsia="Courier New"/>
                                      <w:color w:val="auto"/>
                                    </w:rPr>
                                    <w:softHyphen/>
                                    <w:t>лического</w:t>
                                  </w:r>
                                  <w:r w:rsidRPr="00EC7AE6">
                                    <w:rPr>
                                      <w:rFonts w:eastAsia="Courier New"/>
                                      <w:color w:val="auto"/>
                                      <w:vertAlign w:val="superscript"/>
                                    </w:rPr>
                                    <w:t>2</w:t>
                                  </w:r>
                                  <w:r w:rsidRPr="00EC7AE6">
                                    <w:rPr>
                                      <w:rFonts w:eastAsia="Courier New"/>
                                      <w:color w:val="auto"/>
                                    </w:rPr>
                                    <w:t xml:space="preserve"> бого</w:t>
                                  </w:r>
                                  <w:r w:rsidRPr="00EC7AE6">
                                    <w:rPr>
                                      <w:rFonts w:eastAsia="Courier New"/>
                                      <w:color w:val="auto"/>
                                    </w:rPr>
                                    <w:softHyphen/>
                                    <w:t>служения (коло</w:t>
                                  </w:r>
                                  <w:r w:rsidRPr="00EC7AE6">
                                    <w:rPr>
                                      <w:rFonts w:eastAsia="Courier New"/>
                                      <w:color w:val="auto"/>
                                    </w:rPr>
                                    <w:softHyphen/>
                                    <w:t>кола, пение а capella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color w:val="auto"/>
                                    </w:rPr>
                                    <w:softHyphen/>
                                    <w:t>ки и ОРКСЭ в начальной школе. Осознание единства музыки со словом, живописью, скульптурой, архитек</w:t>
                                  </w:r>
                                  <w:r w:rsidRPr="00EC7AE6">
                                    <w:rPr>
                                      <w:rFonts w:eastAsia="Courier New"/>
                                      <w:color w:val="auto"/>
                                    </w:rPr>
                                    <w:softHyphen/>
                                    <w:t>турой как сочетания разных проявлений единого</w:t>
                                  </w:r>
                                </w:p>
                              </w:tc>
                            </w:tr>
                          </w:tbl>
                          <w:p w:rsidR="00377945" w:rsidRDefault="00377945" w:rsidP="0037794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CAA963" id="Shape 129" o:spid="_x0000_s1032" type="#_x0000_t202" style="position:absolute;margin-left:55.7pt;margin-top:107.75pt;width:508.8pt;height:11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377945" w:rsidTr="00C01CEE">
                        <w:trPr>
                          <w:trHeight w:hRule="exact" w:val="619"/>
                          <w:tblHeader/>
                        </w:trPr>
                        <w:tc>
                          <w:tcPr>
                            <w:tcW w:w="1272" w:type="dxa"/>
                            <w:tcBorders>
                              <w:top w:val="single" w:sz="4" w:space="0" w:color="auto"/>
                              <w:lef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 блока, кол-во часов</w:t>
                            </w:r>
                          </w:p>
                        </w:tc>
                        <w:tc>
                          <w:tcPr>
                            <w:tcW w:w="1325" w:type="dxa"/>
                            <w:tcBorders>
                              <w:top w:val="single" w:sz="4" w:space="0" w:color="auto"/>
                              <w:lef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Темы</w:t>
                            </w:r>
                          </w:p>
                        </w:tc>
                        <w:tc>
                          <w:tcPr>
                            <w:tcW w:w="2050" w:type="dxa"/>
                            <w:tcBorders>
                              <w:top w:val="single" w:sz="4" w:space="0" w:color="auto"/>
                              <w:lef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rsidR="00377945" w:rsidRPr="00C01CEE" w:rsidRDefault="00377945" w:rsidP="00C01CEE">
                            <w:pPr>
                              <w:pStyle w:val="a6"/>
                              <w:spacing w:line="259" w:lineRule="auto"/>
                              <w:ind w:firstLine="20"/>
                              <w:jc w:val="center"/>
                              <w:rPr>
                                <w:rFonts w:eastAsia="Courier New"/>
                                <w:b/>
                                <w:color w:val="auto"/>
                              </w:rPr>
                            </w:pPr>
                            <w:r w:rsidRPr="00C01CEE">
                              <w:rPr>
                                <w:rFonts w:eastAsia="Courier New"/>
                                <w:b/>
                                <w:color w:val="auto"/>
                              </w:rPr>
                              <w:t>Виды деятельности обучающихся</w:t>
                            </w:r>
                          </w:p>
                        </w:tc>
                      </w:tr>
                      <w:tr w:rsidR="00377945">
                        <w:trPr>
                          <w:trHeight w:hRule="exact" w:val="1502"/>
                        </w:trPr>
                        <w:tc>
                          <w:tcPr>
                            <w:tcW w:w="1272" w:type="dxa"/>
                            <w:tcBorders>
                              <w:top w:val="single" w:sz="4" w:space="0" w:color="auto"/>
                              <w:left w:val="single" w:sz="4" w:space="0" w:color="auto"/>
                              <w:bottom w:val="single" w:sz="4" w:space="0" w:color="auto"/>
                            </w:tcBorders>
                            <w:shd w:val="clear" w:color="auto" w:fill="auto"/>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А) 3—4 учебных часа</w:t>
                            </w:r>
                          </w:p>
                        </w:tc>
                        <w:tc>
                          <w:tcPr>
                            <w:tcW w:w="1325" w:type="dxa"/>
                            <w:tcBorders>
                              <w:top w:val="single" w:sz="4" w:space="0" w:color="auto"/>
                              <w:left w:val="single" w:sz="4" w:space="0" w:color="auto"/>
                              <w:bottom w:val="single" w:sz="4" w:space="0" w:color="auto"/>
                            </w:tcBorders>
                            <w:shd w:val="clear" w:color="auto" w:fill="auto"/>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Храмовый синтез ис</w:t>
                            </w:r>
                            <w:r w:rsidRPr="00EC7AE6">
                              <w:rPr>
                                <w:rFonts w:eastAsia="Courier New"/>
                                <w:color w:val="auto"/>
                              </w:rPr>
                              <w:softHyphen/>
                              <w:t>кусств</w:t>
                            </w:r>
                          </w:p>
                        </w:tc>
                        <w:tc>
                          <w:tcPr>
                            <w:tcW w:w="2050" w:type="dxa"/>
                            <w:tcBorders>
                              <w:top w:val="single" w:sz="4" w:space="0" w:color="auto"/>
                              <w:left w:val="single" w:sz="4" w:space="0" w:color="auto"/>
                              <w:bottom w:val="single" w:sz="4" w:space="0" w:color="auto"/>
                            </w:tcBorders>
                            <w:shd w:val="clear" w:color="auto" w:fill="auto"/>
                            <w:vAlign w:val="center"/>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Музыка право</w:t>
                            </w:r>
                            <w:r w:rsidRPr="00EC7AE6">
                              <w:rPr>
                                <w:rFonts w:eastAsia="Courier New"/>
                                <w:color w:val="auto"/>
                              </w:rPr>
                              <w:softHyphen/>
                              <w:t>славного и като</w:t>
                            </w:r>
                            <w:r w:rsidRPr="00EC7AE6">
                              <w:rPr>
                                <w:rFonts w:eastAsia="Courier New"/>
                                <w:color w:val="auto"/>
                              </w:rPr>
                              <w:softHyphen/>
                              <w:t>лического</w:t>
                            </w:r>
                            <w:r w:rsidRPr="00EC7AE6">
                              <w:rPr>
                                <w:rFonts w:eastAsia="Courier New"/>
                                <w:color w:val="auto"/>
                                <w:vertAlign w:val="superscript"/>
                              </w:rPr>
                              <w:t>2</w:t>
                            </w:r>
                            <w:r w:rsidRPr="00EC7AE6">
                              <w:rPr>
                                <w:rFonts w:eastAsia="Courier New"/>
                                <w:color w:val="auto"/>
                              </w:rPr>
                              <w:t xml:space="preserve"> бого</w:t>
                            </w:r>
                            <w:r w:rsidRPr="00EC7AE6">
                              <w:rPr>
                                <w:rFonts w:eastAsia="Courier New"/>
                                <w:color w:val="auto"/>
                              </w:rPr>
                              <w:softHyphen/>
                              <w:t>служения (коло</w:t>
                            </w:r>
                            <w:r w:rsidRPr="00EC7AE6">
                              <w:rPr>
                                <w:rFonts w:eastAsia="Courier New"/>
                                <w:color w:val="auto"/>
                              </w:rPr>
                              <w:softHyphen/>
                              <w:t>кола, пение а capella / пение в</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w:t>
                            </w:r>
                            <w:r w:rsidRPr="00EC7AE6">
                              <w:rPr>
                                <w:rFonts w:eastAsia="Courier New"/>
                                <w:color w:val="auto"/>
                              </w:rPr>
                              <w:softHyphen/>
                              <w:t>ки и ОРКСЭ в начальной школе. Осознание единства музыки со словом, живописью, скульптурой, архитек</w:t>
                            </w:r>
                            <w:r w:rsidRPr="00EC7AE6">
                              <w:rPr>
                                <w:rFonts w:eastAsia="Courier New"/>
                                <w:color w:val="auto"/>
                              </w:rPr>
                              <w:softHyphen/>
                              <w:t>турой как сочетания разных проявлений единого</w:t>
                            </w:r>
                          </w:p>
                        </w:tc>
                      </w:tr>
                    </w:tbl>
                    <w:p w:rsidR="00377945" w:rsidRDefault="00377945" w:rsidP="00377945">
                      <w:pPr>
                        <w:spacing w:line="1" w:lineRule="exact"/>
                      </w:pPr>
                    </w:p>
                  </w:txbxContent>
                </v:textbox>
                <w10:wrap type="topAndBottom" anchorx="page" anchory="margin"/>
              </v:shape>
            </w:pict>
          </mc:Fallback>
        </mc:AlternateContent>
      </w:r>
      <w:r w:rsidRPr="007F600D">
        <w:rPr>
          <w:rFonts w:ascii="Times New Roman" w:hAnsi="Times New Roman" w:cs="Times New Roman"/>
          <w:noProof/>
          <w:lang w:bidi="ar-SA"/>
        </w:rPr>
        <mc:AlternateContent>
          <mc:Choice Requires="wps">
            <w:drawing>
              <wp:anchor distT="0" distB="0" distL="114300" distR="114300" simplePos="0" relativeHeight="251665408" behindDoc="0" locked="0" layoutInCell="1" allowOverlap="1" wp14:anchorId="11CFEC3C" wp14:editId="70A6719E">
                <wp:simplePos x="0" y="0"/>
                <wp:positionH relativeFrom="page">
                  <wp:posOffset>666750</wp:posOffset>
                </wp:positionH>
                <wp:positionV relativeFrom="margin">
                  <wp:posOffset>76200</wp:posOffset>
                </wp:positionV>
                <wp:extent cx="6298565" cy="800100"/>
                <wp:effectExtent l="0" t="0" r="0" b="0"/>
                <wp:wrapTopAndBottom/>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8565" cy="800100"/>
                        </a:xfrm>
                        <a:prstGeom prst="rect">
                          <a:avLst/>
                        </a:prstGeom>
                        <a:noFill/>
                      </wps:spPr>
                      <wps:txbx>
                        <w:txbxContent>
                          <w:tbl>
                            <w:tblPr>
                              <w:tblOverlap w:val="never"/>
                              <w:tblW w:w="12876" w:type="dxa"/>
                              <w:tblBorders>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1418"/>
                              <w:gridCol w:w="1984"/>
                              <w:gridCol w:w="8188"/>
                            </w:tblGrid>
                            <w:tr w:rsidR="00377945" w:rsidTr="009F0C49">
                              <w:trPr>
                                <w:trHeight w:hRule="exact" w:val="1133"/>
                                <w:tblHeader/>
                              </w:trPr>
                              <w:tc>
                                <w:tcPr>
                                  <w:tcW w:w="1286" w:type="dxa"/>
                                  <w:tcBorders>
                                    <w:top w:val="single" w:sz="4" w:space="0" w:color="auto"/>
                                  </w:tcBorders>
                                </w:tcPr>
                                <w:p w:rsidR="00377945" w:rsidRPr="00EC7AE6" w:rsidRDefault="00377945" w:rsidP="00EC7AE6">
                                  <w:pPr>
                                    <w:pStyle w:val="a6"/>
                                    <w:spacing w:line="259" w:lineRule="auto"/>
                                    <w:ind w:left="142" w:firstLine="20"/>
                                    <w:rPr>
                                      <w:rFonts w:eastAsia="Courier New"/>
                                      <w:color w:val="auto"/>
                                    </w:rPr>
                                  </w:pPr>
                                </w:p>
                              </w:tc>
                              <w:tc>
                                <w:tcPr>
                                  <w:tcW w:w="1418" w:type="dxa"/>
                                  <w:tcBorders>
                                    <w:top w:val="single" w:sz="4" w:space="0" w:color="auto"/>
                                  </w:tcBorders>
                                </w:tcPr>
                                <w:p w:rsidR="00377945" w:rsidRPr="00EC7AE6" w:rsidRDefault="00377945" w:rsidP="00EC7AE6">
                                  <w:pPr>
                                    <w:pStyle w:val="a6"/>
                                    <w:spacing w:line="259" w:lineRule="auto"/>
                                    <w:ind w:left="142" w:firstLine="20"/>
                                    <w:rPr>
                                      <w:rFonts w:eastAsia="Courier New"/>
                                      <w:color w:val="auto"/>
                                    </w:rPr>
                                  </w:pPr>
                                </w:p>
                              </w:tc>
                              <w:tc>
                                <w:tcPr>
                                  <w:tcW w:w="1984" w:type="dxa"/>
                                  <w:tcBorders>
                                    <w:top w:val="single" w:sz="4" w:space="0" w:color="auto"/>
                                  </w:tcBorders>
                                  <w:shd w:val="clear" w:color="auto" w:fill="auto"/>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мере творчества А. Г. Шнитке, Э. Н. Артемьева и др.)</w:t>
                                  </w:r>
                                </w:p>
                              </w:tc>
                              <w:tc>
                                <w:tcPr>
                                  <w:tcW w:w="8188" w:type="dxa"/>
                                  <w:tcBorders>
                                    <w:top w:val="single" w:sz="4" w:space="0" w:color="auto"/>
                                  </w:tcBorders>
                                  <w:shd w:val="clear" w:color="auto" w:fill="auto"/>
                                </w:tcPr>
                                <w:p w:rsidR="00377945" w:rsidRPr="009F0C49" w:rsidRDefault="00377945" w:rsidP="00EC7AE6">
                                  <w:pPr>
                                    <w:pStyle w:val="a6"/>
                                    <w:spacing w:line="259" w:lineRule="auto"/>
                                    <w:ind w:left="142" w:firstLine="20"/>
                                    <w:rPr>
                                      <w:rFonts w:eastAsia="Courier New"/>
                                      <w:i/>
                                      <w:color w:val="auto"/>
                                    </w:rPr>
                                  </w:pPr>
                                  <w:r w:rsidRPr="009F0C49">
                                    <w:rPr>
                                      <w:rFonts w:eastAsia="Courier New"/>
                                      <w:i/>
                                      <w:color w:val="auto"/>
                                    </w:rPr>
                                    <w:t>На выбор или факультативно</w:t>
                                  </w:r>
                                </w:p>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Исследовательские проекты, посвящённые развитию музыкальной электроники в России.</w:t>
                                  </w:r>
                                </w:p>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Импровизация, сочинение музыки с помощью цифро</w:t>
                                  </w:r>
                                  <w:r w:rsidRPr="00EC7AE6">
                                    <w:rPr>
                                      <w:rFonts w:eastAsia="Courier New"/>
                                      <w:color w:val="auto"/>
                                    </w:rPr>
                                    <w:softHyphen/>
                                    <w:t>вых устройств, программных продуктов и электрон</w:t>
                                  </w:r>
                                  <w:r w:rsidRPr="00EC7AE6">
                                    <w:rPr>
                                      <w:rFonts w:eastAsia="Courier New"/>
                                      <w:color w:val="auto"/>
                                    </w:rPr>
                                    <w:softHyphen/>
                                    <w:t>ных гаджетов</w:t>
                                  </w:r>
                                </w:p>
                              </w:tc>
                            </w:tr>
                          </w:tbl>
                          <w:p w:rsidR="00377945" w:rsidRDefault="00377945" w:rsidP="00377945">
                            <w:pPr>
                              <w:spacing w:line="1" w:lineRule="exact"/>
                            </w:pP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11CFEC3C" id="Shape 127" o:spid="_x0000_s1033" type="#_x0000_t202" style="position:absolute;margin-left:52.5pt;margin-top:6pt;width:495.95pt;height:6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" filled="f" stroked="f">
                <v:textbox inset="0,0,0,0">
                  <w:txbxContent>
                    <w:tbl>
                      <w:tblPr>
                        <w:tblOverlap w:val="never"/>
                        <w:tblW w:w="12876" w:type="dxa"/>
                        <w:tblBorders>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86"/>
                        <w:gridCol w:w="1418"/>
                        <w:gridCol w:w="1984"/>
                        <w:gridCol w:w="8188"/>
                      </w:tblGrid>
                      <w:tr w:rsidR="00377945" w:rsidTr="009F0C49">
                        <w:trPr>
                          <w:trHeight w:hRule="exact" w:val="1133"/>
                          <w:tblHeader/>
                        </w:trPr>
                        <w:tc>
                          <w:tcPr>
                            <w:tcW w:w="1286" w:type="dxa"/>
                            <w:tcBorders>
                              <w:top w:val="single" w:sz="4" w:space="0" w:color="auto"/>
                            </w:tcBorders>
                          </w:tcPr>
                          <w:p w:rsidR="00377945" w:rsidRPr="00EC7AE6" w:rsidRDefault="00377945" w:rsidP="00EC7AE6">
                            <w:pPr>
                              <w:pStyle w:val="a6"/>
                              <w:spacing w:line="259" w:lineRule="auto"/>
                              <w:ind w:left="142" w:firstLine="20"/>
                              <w:rPr>
                                <w:rFonts w:eastAsia="Courier New"/>
                                <w:color w:val="auto"/>
                              </w:rPr>
                            </w:pPr>
                          </w:p>
                        </w:tc>
                        <w:tc>
                          <w:tcPr>
                            <w:tcW w:w="1418" w:type="dxa"/>
                            <w:tcBorders>
                              <w:top w:val="single" w:sz="4" w:space="0" w:color="auto"/>
                            </w:tcBorders>
                          </w:tcPr>
                          <w:p w:rsidR="00377945" w:rsidRPr="00EC7AE6" w:rsidRDefault="00377945" w:rsidP="00EC7AE6">
                            <w:pPr>
                              <w:pStyle w:val="a6"/>
                              <w:spacing w:line="259" w:lineRule="auto"/>
                              <w:ind w:left="142" w:firstLine="20"/>
                              <w:rPr>
                                <w:rFonts w:eastAsia="Courier New"/>
                                <w:color w:val="auto"/>
                              </w:rPr>
                            </w:pPr>
                          </w:p>
                        </w:tc>
                        <w:tc>
                          <w:tcPr>
                            <w:tcW w:w="1984" w:type="dxa"/>
                            <w:tcBorders>
                              <w:top w:val="single" w:sz="4" w:space="0" w:color="auto"/>
                            </w:tcBorders>
                            <w:shd w:val="clear" w:color="auto" w:fill="auto"/>
                          </w:tcPr>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мере творчества А. Г. Шнитке, Э. Н. Артемьева и др.)</w:t>
                            </w:r>
                          </w:p>
                        </w:tc>
                        <w:tc>
                          <w:tcPr>
                            <w:tcW w:w="8188" w:type="dxa"/>
                            <w:tcBorders>
                              <w:top w:val="single" w:sz="4" w:space="0" w:color="auto"/>
                            </w:tcBorders>
                            <w:shd w:val="clear" w:color="auto" w:fill="auto"/>
                          </w:tcPr>
                          <w:p w:rsidR="00377945" w:rsidRPr="009F0C49" w:rsidRDefault="00377945" w:rsidP="00EC7AE6">
                            <w:pPr>
                              <w:pStyle w:val="a6"/>
                              <w:spacing w:line="259" w:lineRule="auto"/>
                              <w:ind w:left="142" w:firstLine="20"/>
                              <w:rPr>
                                <w:rFonts w:eastAsia="Courier New"/>
                                <w:i/>
                                <w:color w:val="auto"/>
                              </w:rPr>
                            </w:pPr>
                            <w:r w:rsidRPr="009F0C49">
                              <w:rPr>
                                <w:rFonts w:eastAsia="Courier New"/>
                                <w:i/>
                                <w:color w:val="auto"/>
                              </w:rPr>
                              <w:t>На выбор или факультативно</w:t>
                            </w:r>
                          </w:p>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Исследовательские проекты, посвящённые развитию музыкальной электроники в России.</w:t>
                            </w:r>
                          </w:p>
                          <w:p w:rsidR="00377945" w:rsidRPr="00EC7AE6" w:rsidRDefault="00377945" w:rsidP="00EC7AE6">
                            <w:pPr>
                              <w:pStyle w:val="a6"/>
                              <w:spacing w:line="259" w:lineRule="auto"/>
                              <w:ind w:left="142" w:firstLine="20"/>
                              <w:rPr>
                                <w:rFonts w:eastAsia="Courier New"/>
                                <w:color w:val="auto"/>
                              </w:rPr>
                            </w:pPr>
                            <w:r w:rsidRPr="00EC7AE6">
                              <w:rPr>
                                <w:rFonts w:eastAsia="Courier New"/>
                                <w:color w:val="auto"/>
                              </w:rPr>
                              <w:t>Импровизация, сочинение музыки с помощью цифро</w:t>
                            </w:r>
                            <w:r w:rsidRPr="00EC7AE6">
                              <w:rPr>
                                <w:rFonts w:eastAsia="Courier New"/>
                                <w:color w:val="auto"/>
                              </w:rPr>
                              <w:softHyphen/>
                              <w:t>вых устройств, программных продуктов и электрон</w:t>
                            </w:r>
                            <w:r w:rsidRPr="00EC7AE6">
                              <w:rPr>
                                <w:rFonts w:eastAsia="Courier New"/>
                                <w:color w:val="auto"/>
                              </w:rPr>
                              <w:softHyphen/>
                              <w:t>ных гаджетов</w:t>
                            </w:r>
                          </w:p>
                        </w:tc>
                      </w:tr>
                    </w:tbl>
                    <w:p w:rsidR="00377945" w:rsidRDefault="00377945" w:rsidP="00377945">
                      <w:pPr>
                        <w:spacing w:line="1" w:lineRule="exact"/>
                      </w:pPr>
                    </w:p>
                  </w:txbxContent>
                </v:textbox>
                <w10:wrap type="topAndBottom" anchorx="page" anchory="margin"/>
              </v:shape>
            </w:pict>
          </mc:Fallback>
        </mc:AlternateContent>
      </w:r>
      <w:bookmarkStart w:id="706" w:name="bookmark1604"/>
      <w:proofErr w:type="spellStart"/>
      <w:r w:rsidRPr="007F600D">
        <w:rPr>
          <w:rFonts w:ascii="Times New Roman" w:hAnsi="Times New Roman" w:cs="Times New Roman"/>
        </w:rPr>
        <w:t>одуль</w:t>
      </w:r>
      <w:proofErr w:type="spellEnd"/>
      <w:r w:rsidRPr="007F600D">
        <w:rPr>
          <w:rFonts w:ascii="Times New Roman" w:hAnsi="Times New Roman" w:cs="Times New Roman"/>
        </w:rPr>
        <w:t xml:space="preserve"> № 6 «Образы русской и европейской духовной музыки»</w:t>
      </w:r>
      <w:r w:rsidRPr="007F600D">
        <w:rPr>
          <w:rFonts w:ascii="Times New Roman" w:hAnsi="Times New Roman" w:cs="Times New Roman"/>
          <w:vertAlign w:val="superscript"/>
        </w:rPr>
        <w:footnoteReference w:id="29"/>
      </w:r>
      <w:bookmarkEnd w:id="706"/>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30" w:lineRule="auto"/>
              <w:ind w:firstLine="0"/>
              <w:jc w:val="center"/>
              <w:rPr>
                <w:b/>
                <w:color w:val="auto"/>
              </w:rPr>
            </w:pPr>
            <w:r w:rsidRPr="007F600D">
              <w:rPr>
                <w:b/>
                <w:color w:val="auto"/>
              </w:rPr>
              <w:lastRenderedPageBreak/>
              <w:t>№ блока, кол-во часов</w:t>
            </w: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40" w:lineRule="auto"/>
              <w:ind w:firstLine="400"/>
              <w:jc w:val="center"/>
              <w:rPr>
                <w:b/>
                <w:color w:val="auto"/>
              </w:rPr>
            </w:pPr>
            <w:r w:rsidRPr="007F600D">
              <w:rPr>
                <w:b/>
                <w:color w:val="auto"/>
              </w:rPr>
              <w:t>Темы</w:t>
            </w:r>
          </w:p>
        </w:tc>
        <w:tc>
          <w:tcPr>
            <w:tcW w:w="2050" w:type="dxa"/>
            <w:tcBorders>
              <w:top w:val="single" w:sz="4" w:space="0" w:color="auto"/>
              <w:lef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40" w:lineRule="auto"/>
              <w:ind w:firstLine="460"/>
              <w:jc w:val="center"/>
              <w:rPr>
                <w:b/>
                <w:color w:val="auto"/>
              </w:rPr>
            </w:pPr>
            <w:r w:rsidRPr="007F600D">
              <w:rPr>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2515"/>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p>
        </w:tc>
        <w:tc>
          <w:tcPr>
            <w:tcW w:w="2050" w:type="dxa"/>
            <w:tcBorders>
              <w:top w:val="single" w:sz="4" w:space="0" w:color="auto"/>
              <w:lef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сопровождении органа). Основные жанры, традиции. Образы Христа, Богородицы, Рождества, Воскресения</w:t>
            </w:r>
          </w:p>
        </w:tc>
        <w:tc>
          <w:tcPr>
            <w:tcW w:w="5530"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мировоззрения, основной идеи христианства.</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Определение сходства и различия элементов разных видов искусства (музыки, живописи, архитектуры), относящихся:</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к русской православной традиции;</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западноевропейской христианской традиции;</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другим конфессиям (по выбору учителя).</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Исполнение вокальных произведений, связанных с религиозной традицией, перекликающихся с ней по тематике.</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Посещение концерта духовной музыки</w:t>
            </w:r>
          </w:p>
        </w:tc>
      </w:tr>
      <w:tr w:rsidR="00377945" w:rsidRPr="007F600D" w:rsidTr="00B35813">
        <w:trPr>
          <w:trHeight w:hRule="exact" w:val="2819"/>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Б) 4—6 учебных часов</w:t>
            </w:r>
          </w:p>
        </w:tc>
        <w:tc>
          <w:tcPr>
            <w:tcW w:w="1325"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Развитие церковной музыки</w:t>
            </w:r>
          </w:p>
        </w:tc>
        <w:tc>
          <w:tcPr>
            <w:tcW w:w="205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 xml:space="preserve">Европейская музыка религиозной традиции (григорианский хорал, изобретение нотной записи Гвидо </w:t>
            </w:r>
            <w:proofErr w:type="spellStart"/>
            <w:r w:rsidRPr="007F600D">
              <w:rPr>
                <w:rFonts w:eastAsia="Courier New"/>
                <w:color w:val="auto"/>
              </w:rPr>
              <w:t>д’Ареццо</w:t>
            </w:r>
            <w:proofErr w:type="spellEnd"/>
            <w:r w:rsidRPr="007F600D">
              <w:rPr>
                <w:rFonts w:eastAsia="Courier New"/>
                <w:color w:val="auto"/>
              </w:rPr>
              <w:t>, протестантский хорал). Русская музыка религиозной традиции (знамен-</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Знакомство с историей возникновения нотной записи. Сравнение нотаций религиозной музыки разных традиций (григорианский хорал, знаменный распев, современные ноты).</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Знакомство с образцами (фрагментами) средневековых церковных распевов (одноголосие).</w:t>
            </w:r>
          </w:p>
          <w:p w:rsidR="00377945" w:rsidRPr="007F600D" w:rsidRDefault="00377945" w:rsidP="00B35813">
            <w:pPr>
              <w:pStyle w:val="a6"/>
              <w:framePr w:w="10176" w:h="6034" w:hSpace="566" w:vSpace="58" w:wrap="notBeside" w:vAnchor="text" w:hAnchor="text" w:x="567" w:y="299"/>
              <w:spacing w:line="259" w:lineRule="auto"/>
              <w:ind w:left="142" w:firstLine="20"/>
              <w:rPr>
                <w:rFonts w:eastAsia="Courier New"/>
                <w:color w:val="auto"/>
              </w:rPr>
            </w:pPr>
            <w:r w:rsidRPr="007F600D">
              <w:rPr>
                <w:rFonts w:eastAsia="Courier New"/>
                <w:color w:val="auto"/>
              </w:rPr>
              <w:t>Слушание духовной музыки. Определение на слух:</w:t>
            </w:r>
          </w:p>
          <w:p w:rsidR="00377945" w:rsidRPr="007F600D" w:rsidRDefault="00377945" w:rsidP="00414631">
            <w:pPr>
              <w:pStyle w:val="a6"/>
              <w:framePr w:w="10176" w:h="6034" w:hSpace="566" w:vSpace="58" w:wrap="notBeside" w:vAnchor="text" w:hAnchor="text" w:x="567" w:y="299"/>
              <w:numPr>
                <w:ilvl w:val="0"/>
                <w:numId w:val="156"/>
              </w:numPr>
              <w:tabs>
                <w:tab w:val="left" w:pos="418"/>
              </w:tabs>
              <w:spacing w:line="259" w:lineRule="auto"/>
              <w:ind w:left="142" w:firstLine="20"/>
              <w:rPr>
                <w:rFonts w:eastAsia="Courier New"/>
                <w:color w:val="auto"/>
              </w:rPr>
            </w:pPr>
            <w:r w:rsidRPr="007F600D">
              <w:rPr>
                <w:rFonts w:eastAsia="Courier New"/>
                <w:color w:val="auto"/>
              </w:rPr>
              <w:t>состава исполнителей;</w:t>
            </w:r>
          </w:p>
          <w:p w:rsidR="00377945" w:rsidRPr="007F600D" w:rsidRDefault="00377945" w:rsidP="00414631">
            <w:pPr>
              <w:pStyle w:val="a6"/>
              <w:framePr w:w="10176" w:h="6034" w:hSpace="566" w:vSpace="58" w:wrap="notBeside" w:vAnchor="text" w:hAnchor="text" w:x="567" w:y="299"/>
              <w:numPr>
                <w:ilvl w:val="0"/>
                <w:numId w:val="156"/>
              </w:numPr>
              <w:tabs>
                <w:tab w:val="left" w:pos="418"/>
              </w:tabs>
              <w:spacing w:line="259" w:lineRule="auto"/>
              <w:ind w:left="142" w:firstLine="20"/>
              <w:rPr>
                <w:rFonts w:eastAsia="Courier New"/>
                <w:color w:val="auto"/>
              </w:rPr>
            </w:pPr>
            <w:r w:rsidRPr="007F600D">
              <w:rPr>
                <w:rFonts w:eastAsia="Courier New"/>
                <w:color w:val="auto"/>
              </w:rPr>
              <w:t>типа фактуры (хоральный склад, полифония);</w:t>
            </w:r>
          </w:p>
          <w:p w:rsidR="00377945" w:rsidRPr="007F600D" w:rsidRDefault="00377945" w:rsidP="00414631">
            <w:pPr>
              <w:pStyle w:val="a6"/>
              <w:framePr w:w="10176" w:h="6034" w:hSpace="566" w:vSpace="58" w:wrap="notBeside" w:vAnchor="text" w:hAnchor="text" w:x="567" w:y="299"/>
              <w:numPr>
                <w:ilvl w:val="0"/>
                <w:numId w:val="156"/>
              </w:numPr>
              <w:tabs>
                <w:tab w:val="left" w:pos="418"/>
              </w:tabs>
              <w:spacing w:line="259" w:lineRule="auto"/>
              <w:ind w:left="142" w:firstLine="20"/>
              <w:rPr>
                <w:rFonts w:eastAsia="Courier New"/>
                <w:color w:val="auto"/>
              </w:rPr>
            </w:pPr>
            <w:r w:rsidRPr="007F600D">
              <w:rPr>
                <w:rFonts w:eastAsia="Courier New"/>
                <w:color w:val="auto"/>
              </w:rPr>
              <w:t>принадлежности к русской или западноевропейской религиозной традиции.</w:t>
            </w:r>
          </w:p>
        </w:tc>
      </w:tr>
    </w:tbl>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20" w:right="710" w:bottom="515" w:left="566" w:header="0" w:footer="3" w:gutter="0"/>
          <w:cols w:space="720"/>
          <w:noEndnote/>
          <w:docGrid w:linePitch="360"/>
        </w:sectPr>
      </w:pPr>
      <w:r w:rsidRPr="007F600D">
        <w:rPr>
          <w:rFonts w:ascii="Times New Roman" w:hAnsi="Times New Roman" w:cs="Times New Roman"/>
          <w:noProof/>
          <w:color w:val="auto"/>
          <w:lang w:bidi="ar-SA"/>
        </w:rPr>
        <mc:AlternateContent>
          <mc:Choice Requires="wps">
            <w:drawing>
              <wp:anchor distT="0" distB="0" distL="0" distR="0" simplePos="0" relativeHeight="251667456" behindDoc="0" locked="0" layoutInCell="1" allowOverlap="1" wp14:anchorId="3C61A09A" wp14:editId="085B047F">
                <wp:simplePos x="0" y="0"/>
                <wp:positionH relativeFrom="page">
                  <wp:posOffset>6363970</wp:posOffset>
                </wp:positionH>
                <wp:positionV relativeFrom="margin">
                  <wp:posOffset>0</wp:posOffset>
                </wp:positionV>
                <wp:extent cx="778510" cy="146050"/>
                <wp:effectExtent l="0" t="0" r="0" b="0"/>
                <wp:wrapSquare wrapText="bothSides"/>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rsidR="00377945" w:rsidRDefault="00377945" w:rsidP="00377945">
                            <w:pPr>
                              <w:pStyle w:val="24"/>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3C61A09A" id="Shape 131" o:spid="_x0000_s1034" type="#_x0000_t202" style="position:absolute;margin-left:501.1pt;margin-top:0;width:61.3pt;height:11.5pt;z-index:251667456;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" filled="f" stroked="f">
                <v:textbox inset="0,0,0,0">
                  <w:txbxContent>
                    <w:p w:rsidR="00377945" w:rsidRDefault="00377945" w:rsidP="00377945">
                      <w:pPr>
                        <w:pStyle w:val="24"/>
                        <w:spacing w:line="240" w:lineRule="auto"/>
                        <w:ind w:left="0" w:firstLine="0"/>
                      </w:pPr>
                      <w:r>
                        <w:rPr>
                          <w:i/>
                          <w:iCs/>
                          <w:color w:val="231E20"/>
                        </w:rPr>
                        <w:t>Продолжение</w:t>
                      </w:r>
                    </w:p>
                  </w:txbxContent>
                </v:textbox>
                <w10:wrap type="square" anchorx="page" anchory="margin"/>
              </v:shape>
            </w:pict>
          </mc:Fallback>
        </mc:AlternateContent>
      </w:r>
    </w:p>
    <w:p w:rsidR="00377945" w:rsidRPr="007F600D" w:rsidRDefault="00377945" w:rsidP="00377945">
      <w:pPr>
        <w:pStyle w:val="90"/>
        <w:tabs>
          <w:tab w:val="left" w:pos="6067"/>
        </w:tabs>
        <w:rPr>
          <w:rFonts w:ascii="Times New Roman" w:hAnsi="Times New Roman" w:cs="Times New Roman"/>
          <w:color w:val="auto"/>
        </w:rPr>
      </w:pPr>
      <w:r w:rsidRPr="007F600D">
        <w:rPr>
          <w:rFonts w:ascii="Times New Roman" w:hAnsi="Times New Roman" w:cs="Times New Roman"/>
          <w:color w:val="auto"/>
        </w:rPr>
        <w:lastRenderedPageBreak/>
        <w:t xml:space="preserve"> </w:t>
      </w: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377945" w:rsidRPr="007F600D" w:rsidTr="00B35813">
        <w:trPr>
          <w:trHeight w:hRule="exact" w:val="2280"/>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p>
        </w:tc>
        <w:tc>
          <w:tcPr>
            <w:tcW w:w="2050" w:type="dxa"/>
            <w:tcBorders>
              <w:top w:val="single" w:sz="4" w:space="0" w:color="auto"/>
              <w:lef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proofErr w:type="spellStart"/>
            <w:r w:rsidRPr="007F600D">
              <w:rPr>
                <w:rFonts w:eastAsia="Courier New"/>
                <w:color w:val="auto"/>
              </w:rPr>
              <w:t>ный</w:t>
            </w:r>
            <w:proofErr w:type="spellEnd"/>
            <w:r w:rsidRPr="007F600D">
              <w:rPr>
                <w:rFonts w:eastAsia="Courier New"/>
                <w:color w:val="auto"/>
              </w:rPr>
              <w:t xml:space="preserve"> распев, крюковая запись, </w:t>
            </w:r>
            <w:proofErr w:type="spellStart"/>
            <w:r w:rsidRPr="007F600D">
              <w:rPr>
                <w:rFonts w:eastAsia="Courier New"/>
                <w:color w:val="auto"/>
              </w:rPr>
              <w:t>партесное</w:t>
            </w:r>
            <w:proofErr w:type="spellEnd"/>
            <w:r w:rsidRPr="007F600D">
              <w:rPr>
                <w:rFonts w:eastAsia="Courier New"/>
                <w:color w:val="auto"/>
              </w:rPr>
              <w:t xml:space="preserve"> пение). Полифония в западной и русской духовной музыке. Жанры: кантата, духовный концерт, реквием</w:t>
            </w:r>
          </w:p>
        </w:tc>
        <w:tc>
          <w:tcPr>
            <w:tcW w:w="5530"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посвящённые отдельным произведениям духовной музыки</w:t>
            </w:r>
          </w:p>
        </w:tc>
      </w:tr>
      <w:tr w:rsidR="00377945" w:rsidRPr="007F600D" w:rsidTr="00B35813">
        <w:trPr>
          <w:trHeight w:hRule="exact" w:val="3544"/>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В) 3—4 учебных часа</w:t>
            </w: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Музыкальные жанры богослужения</w:t>
            </w:r>
          </w:p>
        </w:tc>
        <w:tc>
          <w:tcPr>
            <w:tcW w:w="2050" w:type="dxa"/>
            <w:tcBorders>
              <w:top w:val="single" w:sz="4" w:space="0" w:color="auto"/>
              <w:lef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tc>
        <w:tc>
          <w:tcPr>
            <w:tcW w:w="5530"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Вокализация музыкальных тем изучаемых духовных произведений.</w:t>
            </w:r>
          </w:p>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Определение на слух изученных произведений и их авторов. Иметь представление об особенностях их построения и образов.</w:t>
            </w:r>
          </w:p>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377945" w:rsidRPr="007F600D" w:rsidTr="00B35813">
        <w:trPr>
          <w:trHeight w:hRule="exact" w:val="1037"/>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Г) 3—4 учебных часа</w:t>
            </w:r>
          </w:p>
        </w:tc>
        <w:tc>
          <w:tcPr>
            <w:tcW w:w="1325"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 xml:space="preserve">Религиозные темы и образы в </w:t>
            </w:r>
            <w:proofErr w:type="spellStart"/>
            <w:r w:rsidRPr="007F600D">
              <w:rPr>
                <w:rFonts w:eastAsia="Courier New"/>
                <w:color w:val="auto"/>
              </w:rPr>
              <w:t>совре</w:t>
            </w:r>
            <w:proofErr w:type="spellEnd"/>
            <w:r w:rsidRPr="007F600D">
              <w:rPr>
                <w:rFonts w:eastAsia="Courier New"/>
                <w:color w:val="auto"/>
              </w:rPr>
              <w:t>-</w:t>
            </w:r>
          </w:p>
        </w:tc>
        <w:tc>
          <w:tcPr>
            <w:tcW w:w="2050"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76" w:h="6711" w:wrap="none" w:hAnchor="page" w:x="1134" w:y="6"/>
              <w:spacing w:line="259" w:lineRule="auto"/>
              <w:ind w:left="142" w:firstLine="20"/>
              <w:rPr>
                <w:rFonts w:eastAsia="Courier New"/>
                <w:color w:val="auto"/>
              </w:rPr>
            </w:pPr>
            <w:r w:rsidRPr="007F600D">
              <w:rPr>
                <w:rFonts w:eastAsia="Courier New"/>
                <w:color w:val="auto"/>
              </w:rPr>
              <w:t>Сохранение традиций духовной музыки сегодня. Переосмысление</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76" w:h="6711" w:wrap="none" w:hAnchor="page" w:x="1134" w:y="6"/>
              <w:spacing w:before="100" w:line="259" w:lineRule="auto"/>
              <w:ind w:left="142" w:firstLine="20"/>
              <w:rPr>
                <w:rFonts w:eastAsia="Courier New"/>
                <w:color w:val="auto"/>
              </w:rPr>
            </w:pPr>
            <w:r w:rsidRPr="007F600D">
              <w:rPr>
                <w:rFonts w:eastAsia="Courier New"/>
                <w:color w:val="auto"/>
              </w:rPr>
              <w:t>Сопоставление тенденций сохранения и переосмысления религиозной традиции в культуре XX—XXI веков.</w:t>
            </w:r>
          </w:p>
        </w:tc>
      </w:tr>
    </w:tbl>
    <w:p w:rsidR="00377945" w:rsidRPr="007F600D" w:rsidRDefault="00377945" w:rsidP="00377945">
      <w:pPr>
        <w:framePr w:w="10176" w:h="6711" w:wrap="none" w:hAnchor="page" w:x="1134" w:y="6"/>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47"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headerReference w:type="even" r:id="rId75"/>
          <w:headerReference w:type="default" r:id="rId76"/>
          <w:footerReference w:type="even" r:id="rId77"/>
          <w:footerReference w:type="default" r:id="rId78"/>
          <w:footnotePr>
            <w:numRestart w:val="eachPage"/>
          </w:footnotePr>
          <w:pgSz w:w="12019" w:h="7824" w:orient="landscape"/>
          <w:pgMar w:top="730" w:right="710" w:bottom="487" w:left="595" w:header="0" w:footer="3" w:gutter="0"/>
          <w:cols w:space="720"/>
          <w:noEndnote/>
          <w:docGrid w:linePitch="360"/>
        </w:sectPr>
      </w:pPr>
    </w:p>
    <w:p w:rsidR="00377945" w:rsidRPr="007F600D" w:rsidRDefault="00377945" w:rsidP="00377945">
      <w:pPr>
        <w:pStyle w:val="90"/>
        <w:tabs>
          <w:tab w:val="left" w:pos="3994"/>
        </w:tabs>
        <w:rPr>
          <w:rFonts w:ascii="Times New Roman" w:hAnsi="Times New Roman" w:cs="Times New Roman"/>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25"/>
        <w:gridCol w:w="2050"/>
        <w:gridCol w:w="5530"/>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76" w:h="2342" w:wrap="none" w:hAnchor="page" w:x="1134" w:y="35"/>
              <w:spacing w:line="230" w:lineRule="auto"/>
              <w:ind w:firstLine="0"/>
              <w:jc w:val="center"/>
              <w:rPr>
                <w:b/>
                <w:color w:val="auto"/>
              </w:rPr>
            </w:pPr>
            <w:r w:rsidRPr="007F600D">
              <w:rPr>
                <w:b/>
                <w:color w:val="auto"/>
              </w:rPr>
              <w:t>№ блока, кол-во часов</w:t>
            </w:r>
          </w:p>
        </w:tc>
        <w:tc>
          <w:tcPr>
            <w:tcW w:w="1325" w:type="dxa"/>
            <w:tcBorders>
              <w:top w:val="single" w:sz="4" w:space="0" w:color="auto"/>
              <w:left w:val="single" w:sz="4" w:space="0" w:color="auto"/>
            </w:tcBorders>
            <w:shd w:val="clear" w:color="auto" w:fill="auto"/>
          </w:tcPr>
          <w:p w:rsidR="00377945" w:rsidRPr="007F600D" w:rsidRDefault="00377945" w:rsidP="00B35813">
            <w:pPr>
              <w:pStyle w:val="a6"/>
              <w:framePr w:w="10176" w:h="2342" w:wrap="none" w:hAnchor="page" w:x="1134" w:y="35"/>
              <w:spacing w:line="240" w:lineRule="auto"/>
              <w:ind w:firstLine="0"/>
              <w:jc w:val="center"/>
              <w:rPr>
                <w:b/>
                <w:color w:val="auto"/>
              </w:rPr>
            </w:pPr>
            <w:r w:rsidRPr="007F600D">
              <w:rPr>
                <w:b/>
                <w:color w:val="auto"/>
              </w:rPr>
              <w:t>Темы</w:t>
            </w:r>
          </w:p>
        </w:tc>
        <w:tc>
          <w:tcPr>
            <w:tcW w:w="2050" w:type="dxa"/>
            <w:tcBorders>
              <w:top w:val="single" w:sz="4" w:space="0" w:color="auto"/>
              <w:left w:val="single" w:sz="4" w:space="0" w:color="auto"/>
            </w:tcBorders>
            <w:shd w:val="clear" w:color="auto" w:fill="auto"/>
          </w:tcPr>
          <w:p w:rsidR="00377945" w:rsidRPr="007F600D" w:rsidRDefault="00377945" w:rsidP="00B35813">
            <w:pPr>
              <w:pStyle w:val="a6"/>
              <w:framePr w:w="10176" w:h="2342" w:wrap="none" w:hAnchor="page" w:x="1134" w:y="35"/>
              <w:spacing w:line="240" w:lineRule="auto"/>
              <w:ind w:firstLine="0"/>
              <w:jc w:val="center"/>
              <w:rPr>
                <w:b/>
                <w:color w:val="auto"/>
              </w:rPr>
            </w:pPr>
            <w:r w:rsidRPr="007F600D">
              <w:rPr>
                <w:b/>
                <w:color w:val="auto"/>
              </w:rPr>
              <w:t>Содержание</w:t>
            </w:r>
          </w:p>
        </w:tc>
        <w:tc>
          <w:tcPr>
            <w:tcW w:w="5530"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76" w:h="2342" w:wrap="none" w:hAnchor="page" w:x="1134" w:y="35"/>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1723"/>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framePr w:w="10176" w:h="2342" w:wrap="none" w:hAnchor="page" w:x="1134" w:y="35"/>
              <w:rPr>
                <w:rFonts w:ascii="Times New Roman" w:hAnsi="Times New Roman" w:cs="Times New Roman"/>
                <w:color w:val="auto"/>
                <w:sz w:val="10"/>
                <w:szCs w:val="10"/>
              </w:rPr>
            </w:pPr>
          </w:p>
        </w:tc>
        <w:tc>
          <w:tcPr>
            <w:tcW w:w="1325"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76" w:h="2342" w:wrap="none" w:hAnchor="page" w:x="1134" w:y="35"/>
              <w:spacing w:line="259" w:lineRule="auto"/>
              <w:ind w:left="142" w:firstLine="20"/>
              <w:rPr>
                <w:rFonts w:eastAsia="Courier New"/>
                <w:color w:val="auto"/>
              </w:rPr>
            </w:pPr>
            <w:proofErr w:type="spellStart"/>
            <w:r w:rsidRPr="007F600D">
              <w:rPr>
                <w:rFonts w:eastAsia="Courier New"/>
                <w:color w:val="auto"/>
              </w:rPr>
              <w:t>менной</w:t>
            </w:r>
            <w:proofErr w:type="spellEnd"/>
            <w:r w:rsidRPr="007F600D">
              <w:rPr>
                <w:rFonts w:eastAsia="Courier New"/>
                <w:color w:val="auto"/>
              </w:rPr>
              <w:t xml:space="preserve"> музыке</w:t>
            </w:r>
          </w:p>
        </w:tc>
        <w:tc>
          <w:tcPr>
            <w:tcW w:w="2050"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76" w:h="2342" w:wrap="none" w:hAnchor="page" w:x="1134" w:y="35"/>
              <w:spacing w:line="259" w:lineRule="auto"/>
              <w:ind w:left="142" w:firstLine="20"/>
              <w:rPr>
                <w:rFonts w:eastAsia="Courier New"/>
                <w:color w:val="auto"/>
              </w:rPr>
            </w:pPr>
            <w:r w:rsidRPr="007F600D">
              <w:rPr>
                <w:rFonts w:eastAsia="Courier New"/>
                <w:color w:val="auto"/>
              </w:rPr>
              <w:t>религиозной темы в творчестве композиторов XX— XXI веков. Религиозная тематика в контексте поп-культуры</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76" w:h="2342" w:wrap="none" w:hAnchor="page" w:x="1134" w:y="35"/>
              <w:spacing w:line="259" w:lineRule="auto"/>
              <w:ind w:left="142" w:firstLine="20"/>
              <w:rPr>
                <w:rFonts w:eastAsia="Courier New"/>
                <w:color w:val="auto"/>
              </w:rPr>
            </w:pPr>
            <w:r w:rsidRPr="007F600D">
              <w:rPr>
                <w:rFonts w:eastAsia="Courier New"/>
                <w:color w:val="auto"/>
              </w:rPr>
              <w:t>Исполнение музыки духовного содержания, сочинённой современными композиторами.</w:t>
            </w:r>
          </w:p>
          <w:p w:rsidR="00377945" w:rsidRPr="007F600D" w:rsidRDefault="00377945" w:rsidP="00B35813">
            <w:pPr>
              <w:pStyle w:val="a6"/>
              <w:framePr w:w="10176" w:h="2342" w:wrap="none" w:hAnchor="page" w:x="1134" w:y="35"/>
              <w:spacing w:line="240"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76" w:h="2342" w:wrap="none" w:hAnchor="page" w:x="1134" w:y="35"/>
              <w:spacing w:line="259" w:lineRule="auto"/>
              <w:ind w:left="142" w:firstLine="20"/>
              <w:rPr>
                <w:rFonts w:eastAsia="Courier New"/>
                <w:color w:val="auto"/>
              </w:rPr>
            </w:pPr>
            <w:r w:rsidRPr="007F600D">
              <w:rPr>
                <w:rFonts w:eastAsia="Courier New"/>
                <w:color w:val="auto"/>
              </w:rPr>
              <w:t>Исследовательские и творческие проекты по теме «Музыка и религия в наше время».</w:t>
            </w:r>
          </w:p>
          <w:p w:rsidR="00377945" w:rsidRPr="007F600D" w:rsidRDefault="00377945" w:rsidP="00B35813">
            <w:pPr>
              <w:pStyle w:val="a6"/>
              <w:framePr w:w="10176" w:h="2342" w:wrap="none" w:hAnchor="page" w:x="1134" w:y="35"/>
              <w:spacing w:line="259" w:lineRule="auto"/>
              <w:ind w:left="142" w:firstLine="20"/>
              <w:rPr>
                <w:rFonts w:eastAsia="Courier New"/>
                <w:color w:val="auto"/>
              </w:rPr>
            </w:pPr>
            <w:r w:rsidRPr="007F600D">
              <w:rPr>
                <w:rFonts w:eastAsia="Courier New"/>
                <w:color w:val="auto"/>
              </w:rPr>
              <w:t>Посещение концерта духовной музыки</w:t>
            </w:r>
          </w:p>
        </w:tc>
      </w:tr>
    </w:tbl>
    <w:p w:rsidR="00377945" w:rsidRPr="007F600D" w:rsidRDefault="00377945" w:rsidP="00377945">
      <w:pPr>
        <w:framePr w:w="10176" w:h="2342" w:wrap="none" w:hAnchor="page" w:x="1134" w:y="35"/>
        <w:spacing w:line="1" w:lineRule="exact"/>
        <w:rPr>
          <w:rFonts w:ascii="Times New Roman" w:hAnsi="Times New Roman" w:cs="Times New Roman"/>
          <w:color w:val="auto"/>
        </w:rPr>
      </w:pPr>
    </w:p>
    <w:p w:rsidR="00377945" w:rsidRPr="007F600D" w:rsidRDefault="00377945" w:rsidP="00377945">
      <w:pPr>
        <w:pStyle w:val="af5"/>
        <w:rPr>
          <w:rFonts w:ascii="Times New Roman" w:hAnsi="Times New Roman" w:cs="Times New Roman"/>
        </w:rPr>
      </w:pPr>
      <w:bookmarkStart w:id="707" w:name="bookmark1606"/>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7 «Жанры музыкального искусства»</w:t>
      </w:r>
      <w:r w:rsidRPr="007F600D">
        <w:rPr>
          <w:rFonts w:ascii="Times New Roman" w:hAnsi="Times New Roman" w:cs="Times New Roman"/>
          <w:vertAlign w:val="superscript"/>
        </w:rPr>
        <w:t>1</w:t>
      </w:r>
      <w:bookmarkEnd w:id="707"/>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64"/>
        <w:gridCol w:w="5482"/>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1680" w:wrap="none" w:hAnchor="page" w:x="1134" w:y="3122"/>
              <w:spacing w:line="230" w:lineRule="auto"/>
              <w:ind w:firstLine="0"/>
              <w:jc w:val="center"/>
              <w:rPr>
                <w:b/>
                <w:color w:val="auto"/>
              </w:rPr>
            </w:pPr>
            <w:r w:rsidRPr="007F600D">
              <w:rPr>
                <w:b/>
                <w:color w:val="auto"/>
              </w:rPr>
              <w:t>№ блока, кол-во часов</w:t>
            </w: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1680" w:wrap="none" w:hAnchor="page" w:x="1134" w:y="3122"/>
              <w:spacing w:line="240" w:lineRule="auto"/>
              <w:ind w:firstLine="0"/>
              <w:jc w:val="center"/>
              <w:rPr>
                <w:b/>
                <w:color w:val="auto"/>
              </w:rPr>
            </w:pPr>
            <w:r w:rsidRPr="007F600D">
              <w:rPr>
                <w:b/>
                <w:color w:val="auto"/>
              </w:rPr>
              <w:t>Темы</w:t>
            </w:r>
          </w:p>
        </w:tc>
        <w:tc>
          <w:tcPr>
            <w:tcW w:w="2064" w:type="dxa"/>
            <w:tcBorders>
              <w:top w:val="single" w:sz="4" w:space="0" w:color="auto"/>
              <w:left w:val="single" w:sz="4" w:space="0" w:color="auto"/>
            </w:tcBorders>
            <w:shd w:val="clear" w:color="auto" w:fill="auto"/>
          </w:tcPr>
          <w:p w:rsidR="00377945" w:rsidRPr="007F600D" w:rsidRDefault="00377945" w:rsidP="00B35813">
            <w:pPr>
              <w:pStyle w:val="a6"/>
              <w:framePr w:w="10152" w:h="1680" w:wrap="none" w:hAnchor="page" w:x="1134" w:y="3122"/>
              <w:spacing w:line="240" w:lineRule="auto"/>
              <w:ind w:firstLine="460"/>
              <w:jc w:val="center"/>
              <w:rPr>
                <w:b/>
                <w:color w:val="auto"/>
              </w:rPr>
            </w:pPr>
            <w:r w:rsidRPr="007F600D">
              <w:rPr>
                <w:b/>
                <w:color w:val="auto"/>
              </w:rPr>
              <w:t>Содержание</w:t>
            </w:r>
          </w:p>
        </w:tc>
        <w:tc>
          <w:tcPr>
            <w:tcW w:w="5482"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1680" w:wrap="none" w:hAnchor="page" w:x="1134" w:y="3122"/>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1061"/>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1680" w:wrap="none" w:hAnchor="page" w:x="1134" w:y="3122"/>
              <w:spacing w:line="259" w:lineRule="auto"/>
              <w:ind w:left="142" w:firstLine="20"/>
              <w:rPr>
                <w:rFonts w:eastAsia="Courier New"/>
                <w:color w:val="auto"/>
              </w:rPr>
            </w:pPr>
            <w:r w:rsidRPr="007F600D">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1680" w:wrap="none" w:hAnchor="page" w:x="1134" w:y="3122"/>
              <w:spacing w:before="100" w:line="259" w:lineRule="auto"/>
              <w:ind w:left="142" w:firstLine="0"/>
              <w:rPr>
                <w:rFonts w:eastAsia="Courier New"/>
                <w:color w:val="auto"/>
              </w:rPr>
            </w:pPr>
            <w:r w:rsidRPr="007F600D">
              <w:rPr>
                <w:rFonts w:eastAsia="Courier New"/>
                <w:color w:val="auto"/>
              </w:rPr>
              <w:t>Камерная музыка</w:t>
            </w:r>
          </w:p>
        </w:tc>
        <w:tc>
          <w:tcPr>
            <w:tcW w:w="206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1680" w:wrap="none" w:hAnchor="page" w:x="1134" w:y="3122"/>
              <w:spacing w:line="259" w:lineRule="auto"/>
              <w:ind w:left="142" w:firstLine="0"/>
              <w:rPr>
                <w:rFonts w:eastAsia="Courier New"/>
                <w:color w:val="auto"/>
              </w:rPr>
            </w:pPr>
            <w:r w:rsidRPr="007F600D">
              <w:rPr>
                <w:rFonts w:eastAsia="Courier New"/>
                <w:color w:val="auto"/>
              </w:rPr>
              <w:t>Жанры камерной вокальной музыки (песня, романс, вокализ и</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1680" w:wrap="none" w:hAnchor="page" w:x="1134" w:y="3122"/>
              <w:spacing w:line="259" w:lineRule="auto"/>
              <w:ind w:left="142" w:firstLine="0"/>
              <w:rPr>
                <w:rFonts w:eastAsia="Courier New"/>
                <w:color w:val="auto"/>
              </w:rPr>
            </w:pPr>
            <w:r w:rsidRPr="007F600D">
              <w:rPr>
                <w:rFonts w:eastAsia="Courier New"/>
                <w:color w:val="auto"/>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tc>
      </w:tr>
    </w:tbl>
    <w:p w:rsidR="00377945" w:rsidRPr="007F600D" w:rsidRDefault="00377945" w:rsidP="00377945">
      <w:pPr>
        <w:framePr w:w="10152" w:h="1680" w:wrap="none" w:hAnchor="page" w:x="1134" w:y="3122"/>
        <w:spacing w:line="1" w:lineRule="exact"/>
        <w:rPr>
          <w:rFonts w:ascii="Times New Roman" w:hAnsi="Times New Roman" w:cs="Times New Roman"/>
          <w:color w:val="auto"/>
        </w:rPr>
      </w:pPr>
    </w:p>
    <w:p w:rsidR="00377945" w:rsidRPr="007F600D" w:rsidRDefault="00377945" w:rsidP="00377945">
      <w:pPr>
        <w:pStyle w:val="24"/>
        <w:framePr w:w="10205" w:h="835" w:wrap="none" w:hAnchor="page" w:x="1115" w:y="5253"/>
        <w:spacing w:line="240" w:lineRule="auto"/>
        <w:ind w:left="220" w:hanging="220"/>
        <w:jc w:val="both"/>
        <w:rPr>
          <w:rFonts w:ascii="Times New Roman" w:hAnsi="Times New Roman" w:cs="Times New Roman"/>
        </w:rPr>
      </w:pPr>
      <w:r w:rsidRPr="007F600D">
        <w:rPr>
          <w:rFonts w:ascii="Times New Roman" w:hAnsi="Times New Roman" w:cs="Times New Roman"/>
          <w:vertAlign w:val="superscript"/>
        </w:rPr>
        <w:t>1</w:t>
      </w:r>
      <w:r w:rsidRPr="007F600D">
        <w:rPr>
          <w:rFonts w:ascii="Times New Roman" w:hAnsi="Times New Roman" w:cs="Times New Roman"/>
        </w:rP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983" w:right="700" w:bottom="715" w:left="566" w:header="0" w:footer="3" w:gutter="0"/>
          <w:cols w:space="720"/>
          <w:noEndnote/>
          <w:docGrid w:linePitch="360"/>
        </w:sectPr>
      </w:pPr>
    </w:p>
    <w:tbl>
      <w:tblPr>
        <w:tblOverlap w:val="never"/>
        <w:tblW w:w="10152" w:type="dxa"/>
        <w:tblLayout w:type="fixed"/>
        <w:tblCellMar>
          <w:left w:w="10" w:type="dxa"/>
          <w:right w:w="10" w:type="dxa"/>
        </w:tblCellMar>
        <w:tblLook w:val="0000" w:firstRow="0" w:lastRow="0" w:firstColumn="0" w:lastColumn="0" w:noHBand="0" w:noVBand="0"/>
      </w:tblPr>
      <w:tblGrid>
        <w:gridCol w:w="1272"/>
        <w:gridCol w:w="1334"/>
        <w:gridCol w:w="2064"/>
        <w:gridCol w:w="5482"/>
      </w:tblGrid>
      <w:tr w:rsidR="00377945" w:rsidRPr="007F600D" w:rsidTr="00B35813">
        <w:trPr>
          <w:trHeight w:hRule="exact" w:val="3158"/>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p>
        </w:tc>
        <w:tc>
          <w:tcPr>
            <w:tcW w:w="2064" w:type="dxa"/>
            <w:tcBorders>
              <w:top w:val="single" w:sz="4" w:space="0" w:color="auto"/>
              <w:left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 xml:space="preserve">др.). Инструментальная миниатюра (вальс, ноктюрн, прелюдия, каприс и др.). Одночастная, двухчастная, трёхчастная </w:t>
            </w:r>
            <w:proofErr w:type="gramStart"/>
            <w:r w:rsidRPr="007F600D">
              <w:rPr>
                <w:rFonts w:eastAsia="Courier New"/>
                <w:color w:val="auto"/>
              </w:rPr>
              <w:t xml:space="preserve">ре- </w:t>
            </w:r>
            <w:proofErr w:type="spellStart"/>
            <w:r w:rsidRPr="007F600D">
              <w:rPr>
                <w:rFonts w:eastAsia="Courier New"/>
                <w:color w:val="auto"/>
              </w:rPr>
              <w:t>призная</w:t>
            </w:r>
            <w:proofErr w:type="spellEnd"/>
            <w:proofErr w:type="gramEnd"/>
            <w:r w:rsidRPr="007F600D">
              <w:rPr>
                <w:rFonts w:eastAsia="Courier New"/>
                <w:color w:val="auto"/>
              </w:rPr>
              <w:t xml:space="preserve"> форма. Куплетная форма</w:t>
            </w:r>
          </w:p>
        </w:tc>
        <w:tc>
          <w:tcPr>
            <w:tcW w:w="5482"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Определение на слух музыкальной формы и составление её буквенной наглядной схемы.</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Разучивание и исполнение произведений вокальных и инструментальных жанров.</w:t>
            </w:r>
          </w:p>
          <w:p w:rsidR="00377945" w:rsidRPr="007F600D" w:rsidRDefault="00377945" w:rsidP="00B35813">
            <w:pPr>
              <w:pStyle w:val="a6"/>
              <w:framePr w:w="10152" w:h="6322" w:wrap="none" w:hAnchor="page" w:x="1134" w:y="11"/>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Импровизация, сочинение кратких фрагментов с соблюдением основных признаков жанра (вокализ — пение без слов, вальс — трёхдольный метр и т. и.). Индивидуальная или коллективная импровизация в заданной форме.</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Выражение музыкального образа камерной миниатюры через устный или письменный текст, рисунок, пластический этюд</w:t>
            </w:r>
          </w:p>
        </w:tc>
      </w:tr>
      <w:tr w:rsidR="00377945" w:rsidRPr="007F600D" w:rsidTr="00B35813">
        <w:trPr>
          <w:trHeight w:hRule="exact" w:val="3163"/>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 xml:space="preserve">Б) 4—6 учебных </w:t>
            </w:r>
            <w:proofErr w:type="spellStart"/>
            <w:r w:rsidRPr="007F600D">
              <w:rPr>
                <w:rFonts w:eastAsia="Courier New"/>
                <w:color w:val="auto"/>
              </w:rPr>
              <w:t>часаов</w:t>
            </w:r>
            <w:proofErr w:type="spellEnd"/>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Циклические формы и жанры</w:t>
            </w:r>
          </w:p>
        </w:tc>
        <w:tc>
          <w:tcPr>
            <w:tcW w:w="206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Сюита, цикл миниатюр (вокальных, инструментальных).</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Принцип контраста.</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Прелюдия и фуга. Соната, концерт: трёхчастная форма, контраст основных тем, разработочный принцип развития</w:t>
            </w:r>
          </w:p>
        </w:tc>
        <w:tc>
          <w:tcPr>
            <w:tcW w:w="5482"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Знакомство с циклом миниатюр. Определение принципа, основного художественного замысла цикла. Разучивание и исполнение небольшого вокального цикла.</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Знакомство со строением сонатной формы. Определение на слух основных партий-тем в одной из классических сонат.</w:t>
            </w:r>
          </w:p>
          <w:p w:rsidR="00377945" w:rsidRPr="007F600D" w:rsidRDefault="00377945" w:rsidP="00B35813">
            <w:pPr>
              <w:pStyle w:val="a6"/>
              <w:framePr w:w="10152" w:h="6322" w:wrap="none" w:hAnchor="page" w:x="1134" w:y="11"/>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Посещение концерта (в том числе виртуального).</w:t>
            </w:r>
          </w:p>
          <w:p w:rsidR="00377945" w:rsidRPr="007F600D" w:rsidRDefault="00377945" w:rsidP="00B35813">
            <w:pPr>
              <w:pStyle w:val="a6"/>
              <w:framePr w:w="10152" w:h="6322" w:wrap="none" w:hAnchor="page" w:x="1134" w:y="11"/>
              <w:spacing w:line="259" w:lineRule="auto"/>
              <w:ind w:left="142" w:firstLine="20"/>
              <w:rPr>
                <w:rFonts w:eastAsia="Courier New"/>
                <w:color w:val="auto"/>
              </w:rPr>
            </w:pPr>
            <w:r w:rsidRPr="007F600D">
              <w:rPr>
                <w:rFonts w:eastAsia="Courier New"/>
                <w:color w:val="auto"/>
              </w:rPr>
              <w:t>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bl>
    <w:p w:rsidR="00377945" w:rsidRPr="007F600D" w:rsidRDefault="00377945" w:rsidP="00377945">
      <w:pPr>
        <w:framePr w:w="10152" w:h="6322" w:wrap="none" w:hAnchor="page" w:x="1134" w:y="11"/>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13"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30" w:right="734" w:bottom="520" w:left="595" w:header="0" w:footer="3" w:gutter="0"/>
          <w:cols w:space="720"/>
          <w:noEndnote/>
          <w:docGrid w:linePitch="360"/>
        </w:sectPr>
      </w:pPr>
    </w:p>
    <w:tbl>
      <w:tblPr>
        <w:tblOverlap w:val="never"/>
        <w:tblW w:w="10152" w:type="dxa"/>
        <w:tblLayout w:type="fixed"/>
        <w:tblCellMar>
          <w:left w:w="10" w:type="dxa"/>
          <w:right w:w="10" w:type="dxa"/>
        </w:tblCellMar>
        <w:tblLook w:val="0000" w:firstRow="0" w:lastRow="0" w:firstColumn="0" w:lastColumn="0" w:noHBand="0" w:noVBand="0"/>
      </w:tblPr>
      <w:tblGrid>
        <w:gridCol w:w="1272"/>
        <w:gridCol w:w="1334"/>
        <w:gridCol w:w="2064"/>
        <w:gridCol w:w="5482"/>
      </w:tblGrid>
      <w:tr w:rsidR="00377945" w:rsidRPr="007F600D" w:rsidTr="00B35813">
        <w:trPr>
          <w:trHeight w:hRule="exact" w:val="57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034" w:wrap="none" w:hAnchor="page" w:x="1143" w:y="35"/>
              <w:spacing w:line="230" w:lineRule="auto"/>
              <w:ind w:firstLine="0"/>
              <w:jc w:val="center"/>
              <w:rPr>
                <w:b/>
                <w:color w:val="auto"/>
              </w:rPr>
            </w:pPr>
            <w:r w:rsidRPr="007F600D">
              <w:rPr>
                <w:b/>
                <w:color w:val="auto"/>
              </w:rPr>
              <w:lastRenderedPageBreak/>
              <w:t xml:space="preserve"> блока, кол-во часов</w:t>
            </w: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6034" w:wrap="none" w:hAnchor="page" w:x="1143" w:y="35"/>
              <w:spacing w:line="240" w:lineRule="auto"/>
              <w:ind w:firstLine="0"/>
              <w:jc w:val="center"/>
              <w:rPr>
                <w:b/>
                <w:color w:val="auto"/>
              </w:rPr>
            </w:pPr>
            <w:r w:rsidRPr="007F600D">
              <w:rPr>
                <w:b/>
                <w:color w:val="auto"/>
              </w:rPr>
              <w:t>Темы</w:t>
            </w:r>
          </w:p>
        </w:tc>
        <w:tc>
          <w:tcPr>
            <w:tcW w:w="2064" w:type="dxa"/>
            <w:tcBorders>
              <w:top w:val="single" w:sz="4" w:space="0" w:color="auto"/>
              <w:left w:val="single" w:sz="4" w:space="0" w:color="auto"/>
            </w:tcBorders>
            <w:shd w:val="clear" w:color="auto" w:fill="auto"/>
          </w:tcPr>
          <w:p w:rsidR="00377945" w:rsidRPr="007F600D" w:rsidRDefault="00377945" w:rsidP="00B35813">
            <w:pPr>
              <w:pStyle w:val="a6"/>
              <w:framePr w:w="10152" w:h="6034" w:wrap="none" w:hAnchor="page" w:x="1143" w:y="35"/>
              <w:spacing w:line="240" w:lineRule="auto"/>
              <w:ind w:firstLine="0"/>
              <w:jc w:val="center"/>
              <w:rPr>
                <w:b/>
                <w:color w:val="auto"/>
              </w:rPr>
            </w:pPr>
            <w:r w:rsidRPr="007F600D">
              <w:rPr>
                <w:b/>
                <w:color w:val="auto"/>
              </w:rPr>
              <w:t>Содержание</w:t>
            </w:r>
          </w:p>
        </w:tc>
        <w:tc>
          <w:tcPr>
            <w:tcW w:w="5482"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034" w:wrap="none" w:hAnchor="page" w:x="1143" w:y="35"/>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453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В) 4—6 учебных часов</w:t>
            </w: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Симфоническая музыка</w:t>
            </w:r>
          </w:p>
        </w:tc>
        <w:tc>
          <w:tcPr>
            <w:tcW w:w="2064" w:type="dxa"/>
            <w:tcBorders>
              <w:top w:val="single" w:sz="4" w:space="0" w:color="auto"/>
              <w:left w:val="single" w:sz="4" w:space="0" w:color="auto"/>
            </w:tcBorders>
            <w:shd w:val="clear" w:color="auto" w:fill="auto"/>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Одночастные симфонические жанры (увертюра, картина). Симфония</w:t>
            </w:r>
          </w:p>
        </w:tc>
        <w:tc>
          <w:tcPr>
            <w:tcW w:w="5482"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Знакомство с образцами симфонической музыки: программной увертюры, классической 4-частной симфонии. Освоение основных тем (</w:t>
            </w:r>
            <w:proofErr w:type="spellStart"/>
            <w:r w:rsidRPr="007F600D">
              <w:rPr>
                <w:rFonts w:eastAsia="Courier New"/>
                <w:color w:val="auto"/>
              </w:rPr>
              <w:t>пропевание</w:t>
            </w:r>
            <w:proofErr w:type="spellEnd"/>
            <w:r w:rsidRPr="007F600D">
              <w:rPr>
                <w:rFonts w:eastAsia="Courier New"/>
                <w:color w:val="auto"/>
              </w:rPr>
              <w:t>, графическая фиксация, пластическое интонирование), наблюдение за процессом развёртывания музыкального повествования. Образно-тематический конспект.</w:t>
            </w:r>
          </w:p>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w:t>
            </w:r>
          </w:p>
          <w:p w:rsidR="00377945" w:rsidRPr="007F600D" w:rsidRDefault="00377945" w:rsidP="00B35813">
            <w:pPr>
              <w:pStyle w:val="a6"/>
              <w:framePr w:w="10152" w:h="6034" w:wrap="none" w:hAnchor="page" w:x="1143" w:y="35"/>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377945" w:rsidRPr="007F600D" w:rsidTr="00B35813">
        <w:trPr>
          <w:trHeight w:hRule="exact" w:val="1502"/>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Г) 4—6 учебных часов</w:t>
            </w:r>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Театральные жанры</w:t>
            </w:r>
          </w:p>
        </w:tc>
        <w:tc>
          <w:tcPr>
            <w:tcW w:w="2064"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Опера, балет. Либретто. Строение музыкального спектакля: увертюра, действия, антракты, финал.</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Знакомство с отдельными номерами из известных опер, балетов.</w:t>
            </w:r>
          </w:p>
          <w:p w:rsidR="00377945" w:rsidRPr="007F600D" w:rsidRDefault="00377945" w:rsidP="00B35813">
            <w:pPr>
              <w:pStyle w:val="a6"/>
              <w:framePr w:w="10152" w:h="6034" w:wrap="none" w:hAnchor="page" w:x="1143" w:y="35"/>
              <w:spacing w:line="259" w:lineRule="auto"/>
              <w:ind w:left="142" w:firstLine="20"/>
              <w:rPr>
                <w:rFonts w:eastAsia="Courier New"/>
                <w:color w:val="auto"/>
              </w:rPr>
            </w:pPr>
            <w:r w:rsidRPr="007F600D">
              <w:rPr>
                <w:rFonts w:eastAsia="Courier New"/>
                <w:color w:val="auto"/>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tc>
      </w:tr>
    </w:tbl>
    <w:p w:rsidR="00377945" w:rsidRPr="007F600D" w:rsidRDefault="00377945" w:rsidP="00377945">
      <w:pPr>
        <w:framePr w:w="10152" w:h="6034" w:wrap="none" w:hAnchor="page" w:x="1143" w:y="35"/>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365"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983" w:right="724" w:bottom="715" w:left="566" w:header="0" w:footer="3" w:gutter="0"/>
          <w:cols w:space="720"/>
          <w:noEndnote/>
          <w:docGrid w:linePitch="360"/>
        </w:sectPr>
      </w:pPr>
    </w:p>
    <w:tbl>
      <w:tblPr>
        <w:tblOverlap w:val="never"/>
        <w:tblW w:w="10152" w:type="dxa"/>
        <w:tblLayout w:type="fixed"/>
        <w:tblCellMar>
          <w:left w:w="10" w:type="dxa"/>
          <w:right w:w="10" w:type="dxa"/>
        </w:tblCellMar>
        <w:tblLook w:val="0000" w:firstRow="0" w:lastRow="0" w:firstColumn="0" w:lastColumn="0" w:noHBand="0" w:noVBand="0"/>
      </w:tblPr>
      <w:tblGrid>
        <w:gridCol w:w="1272"/>
        <w:gridCol w:w="1334"/>
        <w:gridCol w:w="2064"/>
        <w:gridCol w:w="5482"/>
      </w:tblGrid>
      <w:tr w:rsidR="00377945" w:rsidRPr="007F600D" w:rsidTr="00B35813">
        <w:trPr>
          <w:trHeight w:hRule="exact" w:val="2988"/>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framePr w:w="10152" w:h="3091" w:wrap="none" w:hAnchor="page" w:x="1129" w:y="11"/>
              <w:rPr>
                <w:rFonts w:ascii="Times New Roman" w:hAnsi="Times New Roman" w:cs="Times New Roman"/>
                <w:color w:val="auto"/>
                <w:sz w:val="10"/>
                <w:szCs w:val="10"/>
              </w:rPr>
            </w:pPr>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framePr w:w="10152" w:h="3091" w:wrap="none" w:hAnchor="page" w:x="1129" w:y="11"/>
              <w:rPr>
                <w:rFonts w:ascii="Times New Roman" w:hAnsi="Times New Roman" w:cs="Times New Roman"/>
                <w:color w:val="auto"/>
                <w:sz w:val="10"/>
                <w:szCs w:val="10"/>
              </w:rPr>
            </w:pPr>
          </w:p>
        </w:tc>
        <w:tc>
          <w:tcPr>
            <w:tcW w:w="206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3091" w:wrap="none" w:hAnchor="page" w:x="1129" w:y="11"/>
              <w:spacing w:line="259" w:lineRule="auto"/>
              <w:ind w:left="142" w:firstLine="20"/>
              <w:rPr>
                <w:rFonts w:eastAsia="Courier New"/>
                <w:color w:val="auto"/>
              </w:rPr>
            </w:pPr>
            <w:r w:rsidRPr="007F600D">
              <w:rPr>
                <w:rFonts w:eastAsia="Courier New"/>
                <w:color w:val="auto"/>
              </w:rPr>
              <w:t>Массовые сцены. Сольные номера главных героев. Номерная структура и сквозное развитие сюжета. Лейтмотивы. Роль оркестра в музыкальном спектакле</w:t>
            </w:r>
          </w:p>
        </w:tc>
        <w:tc>
          <w:tcPr>
            <w:tcW w:w="5482"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framePr w:w="10152" w:h="3091" w:wrap="none" w:hAnchor="page" w:x="1129" w:y="11"/>
              <w:spacing w:line="259" w:lineRule="auto"/>
              <w:ind w:left="142" w:firstLine="20"/>
              <w:rPr>
                <w:rFonts w:eastAsia="Courier New"/>
                <w:color w:val="auto"/>
              </w:rPr>
            </w:pPr>
            <w:r w:rsidRPr="007F600D">
              <w:rPr>
                <w:rFonts w:eastAsia="Courier New"/>
                <w:color w:val="auto"/>
              </w:rPr>
              <w:t>Различение, определение на слух:</w:t>
            </w:r>
          </w:p>
          <w:p w:rsidR="00377945" w:rsidRPr="007F600D" w:rsidRDefault="00377945" w:rsidP="00414631">
            <w:pPr>
              <w:pStyle w:val="a6"/>
              <w:framePr w:w="10152" w:h="3091" w:wrap="none" w:hAnchor="page" w:x="1129" w:y="11"/>
              <w:numPr>
                <w:ilvl w:val="0"/>
                <w:numId w:val="157"/>
              </w:numPr>
              <w:tabs>
                <w:tab w:val="left" w:pos="414"/>
              </w:tabs>
              <w:spacing w:line="259" w:lineRule="auto"/>
              <w:ind w:left="142" w:firstLine="20"/>
              <w:rPr>
                <w:rFonts w:eastAsia="Courier New"/>
                <w:color w:val="auto"/>
              </w:rPr>
            </w:pPr>
            <w:r w:rsidRPr="007F600D">
              <w:rPr>
                <w:rFonts w:eastAsia="Courier New"/>
                <w:color w:val="auto"/>
              </w:rPr>
              <w:t>тембров голосов оперных певцов;</w:t>
            </w:r>
          </w:p>
          <w:p w:rsidR="00377945" w:rsidRPr="007F600D" w:rsidRDefault="00377945" w:rsidP="00414631">
            <w:pPr>
              <w:pStyle w:val="a6"/>
              <w:framePr w:w="10152" w:h="3091" w:wrap="none" w:hAnchor="page" w:x="1129" w:y="11"/>
              <w:numPr>
                <w:ilvl w:val="0"/>
                <w:numId w:val="157"/>
              </w:numPr>
              <w:tabs>
                <w:tab w:val="left" w:pos="414"/>
              </w:tabs>
              <w:spacing w:line="259" w:lineRule="auto"/>
              <w:ind w:left="142" w:firstLine="20"/>
              <w:rPr>
                <w:rFonts w:eastAsia="Courier New"/>
                <w:color w:val="auto"/>
              </w:rPr>
            </w:pPr>
            <w:r w:rsidRPr="007F600D">
              <w:rPr>
                <w:rFonts w:eastAsia="Courier New"/>
                <w:color w:val="auto"/>
              </w:rPr>
              <w:t>оркестровых групп, тембров инструментов;</w:t>
            </w:r>
          </w:p>
          <w:p w:rsidR="00377945" w:rsidRPr="007F600D" w:rsidRDefault="00377945" w:rsidP="00414631">
            <w:pPr>
              <w:pStyle w:val="a6"/>
              <w:framePr w:w="10152" w:h="3091" w:wrap="none" w:hAnchor="page" w:x="1129" w:y="11"/>
              <w:numPr>
                <w:ilvl w:val="0"/>
                <w:numId w:val="157"/>
              </w:numPr>
              <w:tabs>
                <w:tab w:val="left" w:pos="414"/>
              </w:tabs>
              <w:spacing w:line="259" w:lineRule="auto"/>
              <w:ind w:left="142" w:firstLine="20"/>
              <w:rPr>
                <w:rFonts w:eastAsia="Courier New"/>
                <w:color w:val="auto"/>
              </w:rPr>
            </w:pPr>
            <w:r w:rsidRPr="007F600D">
              <w:rPr>
                <w:rFonts w:eastAsia="Courier New"/>
                <w:color w:val="auto"/>
              </w:rPr>
              <w:t>типа номера (соло, дуэт, хор и т. д.).</w:t>
            </w:r>
          </w:p>
          <w:p w:rsidR="00377945" w:rsidRPr="007F600D" w:rsidRDefault="00377945" w:rsidP="00B35813">
            <w:pPr>
              <w:pStyle w:val="a6"/>
              <w:framePr w:w="10152" w:h="3091" w:wrap="none" w:hAnchor="page" w:x="1129" w:y="11"/>
              <w:spacing w:line="259" w:lineRule="auto"/>
              <w:ind w:left="142" w:firstLine="20"/>
              <w:rPr>
                <w:rFonts w:eastAsia="Courier New"/>
                <w:color w:val="auto"/>
              </w:rPr>
            </w:pPr>
            <w:r w:rsidRPr="007F600D">
              <w:rPr>
                <w:rFonts w:eastAsia="Courier New"/>
                <w:color w:val="auto"/>
              </w:rPr>
              <w:t>Музыкальная викторина на материале изученных фрагментов музыкальных спектаклей.</w:t>
            </w:r>
          </w:p>
          <w:p w:rsidR="00377945" w:rsidRPr="007F600D" w:rsidRDefault="00377945" w:rsidP="00B35813">
            <w:pPr>
              <w:pStyle w:val="a6"/>
              <w:framePr w:w="10152" w:h="3091" w:wrap="none" w:hAnchor="page" w:x="1129" w:y="11"/>
              <w:spacing w:line="240"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3091" w:wrap="none" w:hAnchor="page" w:x="1129" w:y="11"/>
              <w:spacing w:line="259" w:lineRule="auto"/>
              <w:ind w:left="142" w:firstLine="20"/>
              <w:rPr>
                <w:rFonts w:eastAsia="Courier New"/>
                <w:color w:val="auto"/>
              </w:rPr>
            </w:pPr>
            <w:r w:rsidRPr="007F600D">
              <w:rPr>
                <w:rFonts w:eastAsia="Courier New"/>
                <w:color w:val="auto"/>
              </w:rPr>
              <w:t>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tc>
      </w:tr>
    </w:tbl>
    <w:p w:rsidR="00377945" w:rsidRPr="007F600D" w:rsidRDefault="00377945" w:rsidP="00377945">
      <w:pPr>
        <w:framePr w:w="10152" w:h="3091" w:wrap="none" w:hAnchor="page" w:x="1129" w:y="11"/>
        <w:spacing w:line="1" w:lineRule="exact"/>
        <w:rPr>
          <w:rFonts w:ascii="Times New Roman" w:hAnsi="Times New Roman" w:cs="Times New Roman"/>
          <w:color w:val="auto"/>
        </w:rPr>
      </w:pPr>
    </w:p>
    <w:p w:rsidR="00377945" w:rsidRPr="007F600D" w:rsidRDefault="00377945" w:rsidP="00377945">
      <w:pPr>
        <w:pStyle w:val="af5"/>
        <w:rPr>
          <w:rFonts w:ascii="Times New Roman" w:hAnsi="Times New Roman" w:cs="Times New Roman"/>
        </w:rPr>
      </w:pPr>
      <w:bookmarkStart w:id="708" w:name="bookmark1608"/>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8 «Связь музыки с другими видами искусства»</w:t>
      </w:r>
      <w:bookmarkEnd w:id="708"/>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377945" w:rsidRPr="007F600D" w:rsidTr="00B35813">
        <w:trPr>
          <w:trHeight w:hRule="exact" w:val="614"/>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2851" w:wrap="none" w:hAnchor="page" w:x="1129" w:y="3529"/>
              <w:spacing w:line="230" w:lineRule="auto"/>
              <w:ind w:firstLine="0"/>
              <w:jc w:val="center"/>
              <w:rPr>
                <w:b/>
                <w:color w:val="auto"/>
              </w:rPr>
            </w:pPr>
            <w:r w:rsidRPr="007F600D">
              <w:rPr>
                <w:b/>
                <w:color w:val="auto"/>
              </w:rPr>
              <w:t>№ блока, кол-во часов</w:t>
            </w: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2851" w:wrap="none" w:hAnchor="page" w:x="1129" w:y="3529"/>
              <w:spacing w:line="230" w:lineRule="auto"/>
              <w:ind w:firstLine="0"/>
              <w:jc w:val="center"/>
              <w:rPr>
                <w:b/>
                <w:color w:val="auto"/>
              </w:rPr>
            </w:pPr>
            <w:r w:rsidRPr="007F600D">
              <w:rPr>
                <w:b/>
                <w:color w:val="auto"/>
              </w:rPr>
              <w:t>Темы</w:t>
            </w:r>
          </w:p>
        </w:tc>
        <w:tc>
          <w:tcPr>
            <w:tcW w:w="2088" w:type="dxa"/>
            <w:tcBorders>
              <w:top w:val="single" w:sz="4" w:space="0" w:color="auto"/>
              <w:left w:val="single" w:sz="4" w:space="0" w:color="auto"/>
            </w:tcBorders>
            <w:shd w:val="clear" w:color="auto" w:fill="auto"/>
          </w:tcPr>
          <w:p w:rsidR="00377945" w:rsidRPr="007F600D" w:rsidRDefault="00377945" w:rsidP="00B35813">
            <w:pPr>
              <w:pStyle w:val="a6"/>
              <w:framePr w:w="10152" w:h="2851" w:wrap="none" w:hAnchor="page" w:x="1129" w:y="3529"/>
              <w:spacing w:line="230" w:lineRule="auto"/>
              <w:ind w:firstLine="480"/>
              <w:jc w:val="center"/>
              <w:rPr>
                <w:b/>
                <w:color w:val="auto"/>
              </w:rPr>
            </w:pPr>
            <w:r w:rsidRPr="007F600D">
              <w:rPr>
                <w:b/>
                <w:color w:val="auto"/>
              </w:rPr>
              <w:t>Содержание</w:t>
            </w:r>
          </w:p>
        </w:tc>
        <w:tc>
          <w:tcPr>
            <w:tcW w:w="5458"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2851" w:wrap="none" w:hAnchor="page" w:x="1129" w:y="3529"/>
              <w:spacing w:line="23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2237"/>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2851" w:wrap="none" w:hAnchor="page" w:x="1129" w:y="3529"/>
              <w:spacing w:line="259" w:lineRule="auto"/>
              <w:ind w:left="142" w:firstLine="20"/>
              <w:rPr>
                <w:rFonts w:eastAsia="Courier New"/>
                <w:color w:val="auto"/>
              </w:rPr>
            </w:pPr>
            <w:r w:rsidRPr="007F600D">
              <w:rPr>
                <w:rFonts w:eastAsia="Courier New"/>
                <w:color w:val="auto"/>
              </w:rPr>
              <w:t>А) 3—4 учебных часа</w:t>
            </w:r>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2851" w:wrap="none" w:hAnchor="page" w:x="1129" w:y="3529"/>
              <w:spacing w:line="259" w:lineRule="auto"/>
              <w:ind w:left="142" w:firstLine="20"/>
              <w:rPr>
                <w:rFonts w:eastAsia="Courier New"/>
                <w:color w:val="auto"/>
              </w:rPr>
            </w:pPr>
            <w:r w:rsidRPr="007F600D">
              <w:rPr>
                <w:rFonts w:eastAsia="Courier New"/>
                <w:color w:val="auto"/>
              </w:rPr>
              <w:t>Музыка и литература</w:t>
            </w:r>
          </w:p>
        </w:tc>
        <w:tc>
          <w:tcPr>
            <w:tcW w:w="2088"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52" w:h="2851" w:wrap="none" w:hAnchor="page" w:x="1129" w:y="3529"/>
              <w:spacing w:line="259" w:lineRule="auto"/>
              <w:ind w:left="142" w:firstLine="20"/>
              <w:rPr>
                <w:rFonts w:eastAsia="Courier New"/>
                <w:color w:val="auto"/>
              </w:rPr>
            </w:pPr>
            <w:r w:rsidRPr="007F600D">
              <w:rPr>
                <w:rFonts w:eastAsia="Courier New"/>
                <w:color w:val="auto"/>
              </w:rPr>
              <w:t>Единство слова и музыки в вокальных жанрах (песня, романс, кантата, ноктюрн, баркарола, былина и др.). Интонации рассказа, повествования в инструментальной</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framePr w:w="10152" w:h="2851" w:wrap="none" w:hAnchor="page" w:x="1129" w:y="3529"/>
              <w:spacing w:line="259" w:lineRule="auto"/>
              <w:ind w:left="142" w:firstLine="20"/>
              <w:rPr>
                <w:rFonts w:eastAsia="Courier New"/>
                <w:color w:val="auto"/>
              </w:rPr>
            </w:pPr>
            <w:r w:rsidRPr="007F600D">
              <w:rPr>
                <w:rFonts w:eastAsia="Courier New"/>
                <w:color w:val="auto"/>
              </w:rPr>
              <w:t>Знакомство с образцами вокальной и инструментальной музыки.</w:t>
            </w:r>
          </w:p>
          <w:p w:rsidR="00377945" w:rsidRPr="007F600D" w:rsidRDefault="00377945" w:rsidP="00B35813">
            <w:pPr>
              <w:pStyle w:val="a6"/>
              <w:framePr w:w="10152" w:h="2851" w:wrap="none" w:hAnchor="page" w:x="1129" w:y="3529"/>
              <w:spacing w:line="259" w:lineRule="auto"/>
              <w:ind w:left="142" w:firstLine="20"/>
              <w:rPr>
                <w:rFonts w:eastAsia="Courier New"/>
                <w:color w:val="auto"/>
              </w:rPr>
            </w:pPr>
            <w:r w:rsidRPr="007F600D">
              <w:rPr>
                <w:rFonts w:eastAsia="Courier New"/>
                <w:color w:val="auto"/>
              </w:rPr>
              <w:t>Импровизация, сочинение мелодий на основе стихотворных строк, сравнение своих вариантов с мелодиями, сочинёнными композиторами (метод «Сочинение сочинённого»).</w:t>
            </w:r>
          </w:p>
          <w:p w:rsidR="00377945" w:rsidRPr="007F600D" w:rsidRDefault="00377945" w:rsidP="00B35813">
            <w:pPr>
              <w:pStyle w:val="a6"/>
              <w:framePr w:w="10152" w:h="2851" w:wrap="none" w:hAnchor="page" w:x="1129" w:y="3529"/>
              <w:spacing w:line="259" w:lineRule="auto"/>
              <w:ind w:left="142" w:firstLine="20"/>
              <w:rPr>
                <w:rFonts w:eastAsia="Courier New"/>
                <w:color w:val="auto"/>
              </w:rPr>
            </w:pPr>
            <w:r w:rsidRPr="007F600D">
              <w:rPr>
                <w:rFonts w:eastAsia="Courier New"/>
                <w:color w:val="auto"/>
              </w:rPr>
              <w:t>Сочинение рассказа, стихотворения под впечатлением от восприятия инструментального музыкального произведения.</w:t>
            </w:r>
          </w:p>
        </w:tc>
      </w:tr>
    </w:tbl>
    <w:p w:rsidR="00377945" w:rsidRPr="007F600D" w:rsidRDefault="00377945" w:rsidP="00377945">
      <w:pPr>
        <w:framePr w:w="10152" w:h="2851" w:wrap="none" w:hAnchor="page" w:x="1129" w:y="3529"/>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headerReference w:type="even" r:id="rId79"/>
          <w:headerReference w:type="default" r:id="rId80"/>
          <w:footerReference w:type="even" r:id="rId81"/>
          <w:footerReference w:type="default" r:id="rId82"/>
          <w:footnotePr>
            <w:numRestart w:val="eachPage"/>
          </w:footnotePr>
          <w:pgSz w:w="12019" w:h="7824" w:orient="landscape"/>
          <w:pgMar w:top="730" w:right="739" w:bottom="516" w:left="595" w:header="302"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377945" w:rsidRPr="007F600D" w:rsidTr="00B35813">
        <w:trPr>
          <w:trHeight w:hRule="exact" w:val="61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30" w:lineRule="auto"/>
              <w:ind w:firstLine="0"/>
              <w:jc w:val="center"/>
              <w:rPr>
                <w:b/>
                <w:color w:val="auto"/>
              </w:rPr>
            </w:pPr>
            <w:r w:rsidRPr="007F600D">
              <w:rPr>
                <w:b/>
                <w:color w:val="auto"/>
              </w:rPr>
              <w:lastRenderedPageBreak/>
              <w:t>№ блока, кол-во часов</w:t>
            </w: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40" w:lineRule="auto"/>
              <w:ind w:firstLine="0"/>
              <w:jc w:val="center"/>
              <w:rPr>
                <w:b/>
                <w:color w:val="auto"/>
              </w:rPr>
            </w:pPr>
            <w:r w:rsidRPr="007F600D">
              <w:rPr>
                <w:b/>
                <w:color w:val="auto"/>
              </w:rPr>
              <w:t>Темы</w:t>
            </w:r>
          </w:p>
        </w:tc>
        <w:tc>
          <w:tcPr>
            <w:tcW w:w="2088" w:type="dxa"/>
            <w:tcBorders>
              <w:top w:val="single" w:sz="4" w:space="0" w:color="auto"/>
              <w:lef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40" w:lineRule="auto"/>
              <w:ind w:firstLine="480"/>
              <w:jc w:val="center"/>
              <w:rPr>
                <w:b/>
                <w:color w:val="auto"/>
              </w:rPr>
            </w:pPr>
            <w:r w:rsidRPr="007F600D">
              <w:rPr>
                <w:b/>
                <w:color w:val="auto"/>
              </w:rPr>
              <w:t>Содержание</w:t>
            </w:r>
          </w:p>
        </w:tc>
        <w:tc>
          <w:tcPr>
            <w:tcW w:w="5458"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814"/>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p>
        </w:tc>
        <w:tc>
          <w:tcPr>
            <w:tcW w:w="2088" w:type="dxa"/>
            <w:tcBorders>
              <w:top w:val="single" w:sz="4" w:space="0" w:color="auto"/>
              <w:lef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музыке (поэма, баллада и др.). Программная музыка</w:t>
            </w:r>
          </w:p>
        </w:tc>
        <w:tc>
          <w:tcPr>
            <w:tcW w:w="5458"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Рисование образов программной музыки.</w:t>
            </w:r>
          </w:p>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tc>
      </w:tr>
      <w:tr w:rsidR="00377945" w:rsidRPr="007F600D" w:rsidTr="00B35813">
        <w:trPr>
          <w:trHeight w:hRule="exact" w:val="4538"/>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Б) 3—4 учебных часа</w:t>
            </w:r>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Музыка и живопись</w:t>
            </w:r>
          </w:p>
        </w:tc>
        <w:tc>
          <w:tcPr>
            <w:tcW w:w="2088"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 xml:space="preserve">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7F600D">
              <w:rPr>
                <w:rFonts w:eastAsia="Courier New"/>
                <w:color w:val="auto"/>
              </w:rPr>
              <w:t>светлотность</w:t>
            </w:r>
            <w:proofErr w:type="spellEnd"/>
            <w:r w:rsidRPr="007F600D">
              <w:rPr>
                <w:rFonts w:eastAsia="Courier New"/>
                <w:color w:val="auto"/>
              </w:rPr>
              <w:t xml:space="preserve"> — динамика и т. д. Программная музыка. Импрессионизм (на примере творчества французских </w:t>
            </w:r>
            <w:proofErr w:type="spellStart"/>
            <w:r w:rsidRPr="007F600D">
              <w:rPr>
                <w:rFonts w:eastAsia="Courier New"/>
                <w:color w:val="auto"/>
              </w:rPr>
              <w:t>клавесинистов</w:t>
            </w:r>
            <w:proofErr w:type="spellEnd"/>
            <w:r w:rsidRPr="007F600D">
              <w:rPr>
                <w:rFonts w:eastAsia="Courier New"/>
                <w:color w:val="auto"/>
              </w:rPr>
              <w:t>, К. Дебюсси, А. К. Лядова и др.)</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Знакомство с музыкальными произведениями программной музыки. Выявление интонаций изобразительного характера.</w:t>
            </w:r>
          </w:p>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Музыкальная викторина на знание музыки, названий и авторов изученных произведений.</w:t>
            </w:r>
          </w:p>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Рисование под впечатлением от восприятия музыки программно-изобразительного характера.</w:t>
            </w:r>
          </w:p>
          <w:p w:rsidR="00377945" w:rsidRPr="007F600D" w:rsidRDefault="00377945" w:rsidP="00B35813">
            <w:pPr>
              <w:pStyle w:val="a6"/>
              <w:framePr w:w="10152" w:h="5976" w:hSpace="566" w:vSpace="115" w:wrap="notBeside" w:vAnchor="text" w:hAnchor="text" w:x="567" w:y="299"/>
              <w:spacing w:line="259" w:lineRule="auto"/>
              <w:ind w:left="142" w:firstLine="20"/>
              <w:rPr>
                <w:rFonts w:eastAsia="Courier New"/>
                <w:color w:val="auto"/>
              </w:rPr>
            </w:pPr>
            <w:r w:rsidRPr="007F600D">
              <w:rPr>
                <w:rFonts w:eastAsia="Courier New"/>
                <w:color w:val="auto"/>
              </w:rPr>
              <w:t>Сочинение музыки, импровизация, озвучивание картин художников</w:t>
            </w:r>
          </w:p>
        </w:tc>
      </w:tr>
    </w:tbl>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20" w:right="734" w:bottom="515" w:left="566" w:header="292" w:footer="3" w:gutter="0"/>
          <w:cols w:space="720"/>
          <w:noEndnote/>
          <w:docGrid w:linePitch="360"/>
        </w:sectPr>
      </w:pPr>
      <w:r w:rsidRPr="007F600D">
        <w:rPr>
          <w:rFonts w:ascii="Times New Roman" w:hAnsi="Times New Roman" w:cs="Times New Roman"/>
          <w:noProof/>
          <w:color w:val="auto"/>
          <w:lang w:bidi="ar-SA"/>
        </w:rPr>
        <mc:AlternateContent>
          <mc:Choice Requires="wps">
            <w:drawing>
              <wp:anchor distT="0" distB="0" distL="0" distR="0" simplePos="0" relativeHeight="251668480" behindDoc="0" locked="0" layoutInCell="1" allowOverlap="1" wp14:anchorId="26C839BB" wp14:editId="6A5B7A3F">
                <wp:simplePos x="0" y="0"/>
                <wp:positionH relativeFrom="page">
                  <wp:posOffset>6363970</wp:posOffset>
                </wp:positionH>
                <wp:positionV relativeFrom="margin">
                  <wp:posOffset>0</wp:posOffset>
                </wp:positionV>
                <wp:extent cx="778510" cy="146050"/>
                <wp:effectExtent l="0" t="0" r="0" b="0"/>
                <wp:wrapSquare wrapText="bothSides"/>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8510" cy="146050"/>
                        </a:xfrm>
                        <a:prstGeom prst="rect">
                          <a:avLst/>
                        </a:prstGeom>
                        <a:noFill/>
                      </wps:spPr>
                      <wps:txbx>
                        <w:txbxContent>
                          <w:p w:rsidR="00377945" w:rsidRDefault="00377945" w:rsidP="00377945">
                            <w:pPr>
                              <w:pStyle w:val="24"/>
                              <w:spacing w:line="240" w:lineRule="auto"/>
                              <w:ind w:left="0" w:firstLine="0"/>
                            </w:pPr>
                            <w:r>
                              <w:rPr>
                                <w:i/>
                                <w:iCs/>
                                <w:color w:val="231E20"/>
                              </w:rPr>
                              <w:t>Продолжение</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6C839BB" id="Shape 135" o:spid="_x0000_s1035" type="#_x0000_t202" style="position:absolute;margin-left:501.1pt;margin-top:0;width:61.3pt;height:11.5pt;z-index:251668480;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" filled="f" stroked="f">
                <v:textbox inset="0,0,0,0">
                  <w:txbxContent>
                    <w:p w:rsidR="00377945" w:rsidRDefault="00377945" w:rsidP="00377945">
                      <w:pPr>
                        <w:pStyle w:val="24"/>
                        <w:spacing w:line="240" w:lineRule="auto"/>
                        <w:ind w:left="0" w:firstLine="0"/>
                      </w:pPr>
                      <w:r>
                        <w:rPr>
                          <w:i/>
                          <w:iCs/>
                          <w:color w:val="231E20"/>
                        </w:rPr>
                        <w:t>Продолжение</w:t>
                      </w:r>
                    </w:p>
                  </w:txbxContent>
                </v:textbox>
                <w10:wrap type="square" anchorx="page" anchory="margin"/>
              </v:shape>
            </w:pict>
          </mc:Fallback>
        </mc:AlternateContent>
      </w:r>
    </w:p>
    <w:p w:rsidR="00377945" w:rsidRPr="007F600D" w:rsidRDefault="00377945" w:rsidP="00377945">
      <w:pPr>
        <w:pStyle w:val="90"/>
        <w:framePr w:w="187" w:h="6374" w:hRule="exact" w:wrap="none" w:hAnchor="page" w:x="596" w:y="1"/>
        <w:tabs>
          <w:tab w:val="left" w:pos="6067"/>
        </w:tabs>
        <w:textDirection w:val="tbRl"/>
        <w:rPr>
          <w:rFonts w:ascii="Times New Roman" w:hAnsi="Times New Roman" w:cs="Times New Roman"/>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34"/>
        <w:gridCol w:w="2088"/>
        <w:gridCol w:w="5458"/>
      </w:tblGrid>
      <w:tr w:rsidR="00377945" w:rsidRPr="007F600D" w:rsidTr="00B35813">
        <w:trPr>
          <w:trHeight w:hRule="exact" w:val="3259"/>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В) 3—4 учебных часа</w:t>
            </w:r>
          </w:p>
        </w:tc>
        <w:tc>
          <w:tcPr>
            <w:tcW w:w="1334" w:type="dxa"/>
            <w:tcBorders>
              <w:top w:val="single" w:sz="4" w:space="0" w:color="auto"/>
              <w:left w:val="single" w:sz="4" w:space="0" w:color="auto"/>
            </w:tcBorders>
            <w:shd w:val="clear" w:color="auto" w:fill="auto"/>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Музыка и театр</w:t>
            </w:r>
          </w:p>
        </w:tc>
        <w:tc>
          <w:tcPr>
            <w:tcW w:w="2088" w:type="dxa"/>
            <w:tcBorders>
              <w:top w:val="single" w:sz="4" w:space="0" w:color="auto"/>
              <w:left w:val="single" w:sz="4" w:space="0" w:color="auto"/>
            </w:tcBorders>
            <w:shd w:val="clear" w:color="auto" w:fill="auto"/>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tc>
        <w:tc>
          <w:tcPr>
            <w:tcW w:w="5458" w:type="dxa"/>
            <w:tcBorders>
              <w:top w:val="single" w:sz="4" w:space="0" w:color="auto"/>
              <w:left w:val="single" w:sz="4" w:space="0" w:color="auto"/>
              <w:right w:val="single" w:sz="4" w:space="0" w:color="auto"/>
            </w:tcBorders>
            <w:shd w:val="clear" w:color="auto" w:fill="auto"/>
            <w:vAlign w:val="center"/>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Знакомство с образцами музыки, созданной отечественными и зарубежными композиторами для драматического театра.</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Разучивание, исполнение песни из театральной постановки. Просмотр видеозаписи спектакля, в котором звучит данная песня.</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Музыкальная викторина на материале изученных фрагментов музыкальных спектаклей.</w:t>
            </w:r>
          </w:p>
          <w:p w:rsidR="00377945" w:rsidRPr="007F600D" w:rsidRDefault="00377945" w:rsidP="00B35813">
            <w:pPr>
              <w:pStyle w:val="a6"/>
              <w:framePr w:w="10152" w:h="6811" w:wrap="none" w:hAnchor="page" w:x="1134" w:y="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Постановка музыкального спектакля.</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tc>
      </w:tr>
      <w:tr w:rsidR="00377945" w:rsidRPr="007F600D" w:rsidTr="00B35813">
        <w:trPr>
          <w:trHeight w:hRule="exact" w:val="3559"/>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Г) 3—4 учебных часа</w:t>
            </w:r>
          </w:p>
        </w:tc>
        <w:tc>
          <w:tcPr>
            <w:tcW w:w="1334"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Музыка кино и телевидения</w:t>
            </w:r>
          </w:p>
        </w:tc>
        <w:tc>
          <w:tcPr>
            <w:tcW w:w="2088"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Музыка в немом и звуковом кино. Внутрикадровая и закадровая музыка. Жанры фильма- оперы, фильма-балета, фильма-мюзикла, музыкального мультфильма (на примере произведений Р. Роджерса, Ф. Лоу, Г. Гладкова, А. Шнитке)</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Знакомство с образцами киномузыки отечественных и зарубежных композиторов.</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Просмотр фильмов с целью анализа выразительного эффекта, создаваемого музыкой.</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Разучивание, исполнение песни из фильма.</w:t>
            </w:r>
          </w:p>
          <w:p w:rsidR="00377945" w:rsidRPr="007F600D" w:rsidRDefault="00377945" w:rsidP="00B35813">
            <w:pPr>
              <w:pStyle w:val="a6"/>
              <w:framePr w:w="10152" w:h="6811" w:wrap="none" w:hAnchor="page" w:x="1134" w:y="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Создание любительского музыкального фильма.</w:t>
            </w:r>
          </w:p>
          <w:p w:rsidR="00377945" w:rsidRPr="007F600D" w:rsidRDefault="00377945" w:rsidP="00B35813">
            <w:pPr>
              <w:pStyle w:val="a6"/>
              <w:framePr w:w="10152" w:h="6811" w:wrap="none" w:hAnchor="page" w:x="1134" w:y="6"/>
              <w:spacing w:line="259" w:lineRule="auto"/>
              <w:ind w:left="142" w:firstLine="20"/>
              <w:rPr>
                <w:rFonts w:eastAsia="Courier New"/>
                <w:color w:val="auto"/>
              </w:rPr>
            </w:pPr>
            <w:proofErr w:type="spellStart"/>
            <w:r w:rsidRPr="007F600D">
              <w:rPr>
                <w:rFonts w:eastAsia="Courier New"/>
                <w:color w:val="auto"/>
              </w:rPr>
              <w:t>Переозвучка</w:t>
            </w:r>
            <w:proofErr w:type="spellEnd"/>
            <w:r w:rsidRPr="007F600D">
              <w:rPr>
                <w:rFonts w:eastAsia="Courier New"/>
                <w:color w:val="auto"/>
              </w:rPr>
              <w:t xml:space="preserve"> фрагмента мультфильма.</w:t>
            </w:r>
          </w:p>
          <w:p w:rsidR="00377945" w:rsidRPr="007F600D" w:rsidRDefault="00377945" w:rsidP="00B35813">
            <w:pPr>
              <w:pStyle w:val="a6"/>
              <w:framePr w:w="10152" w:h="6811" w:wrap="none" w:hAnchor="page" w:x="1134" w:y="6"/>
              <w:spacing w:line="259" w:lineRule="auto"/>
              <w:ind w:left="142" w:firstLine="20"/>
              <w:rPr>
                <w:rFonts w:eastAsia="Courier New"/>
                <w:color w:val="auto"/>
              </w:rPr>
            </w:pPr>
            <w:r w:rsidRPr="007F600D">
              <w:rPr>
                <w:rFonts w:eastAsia="Courier New"/>
                <w:color w:val="auto"/>
              </w:rPr>
              <w:t>Просмотр фильма-оперы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rsidR="00377945" w:rsidRPr="007F600D" w:rsidRDefault="00377945" w:rsidP="00377945">
      <w:pPr>
        <w:framePr w:w="10152" w:h="6811" w:wrap="none" w:hAnchor="page" w:x="1134" w:y="6"/>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13"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30" w:right="734" w:bottom="520" w:left="595" w:header="302"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377945" w:rsidRPr="007F600D" w:rsidTr="00B35813">
        <w:trPr>
          <w:trHeight w:hRule="exact" w:val="533"/>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30" w:lineRule="auto"/>
              <w:ind w:firstLine="0"/>
              <w:jc w:val="center"/>
              <w:rPr>
                <w:b/>
                <w:color w:val="auto"/>
              </w:rPr>
            </w:pPr>
            <w:r w:rsidRPr="007F600D">
              <w:rPr>
                <w:b/>
                <w:color w:val="auto"/>
              </w:rPr>
              <w:lastRenderedPageBreak/>
              <w:t>№ блока, кол-во часов</w:t>
            </w:r>
          </w:p>
        </w:tc>
        <w:tc>
          <w:tcPr>
            <w:tcW w:w="1358" w:type="dxa"/>
            <w:tcBorders>
              <w:top w:val="single" w:sz="4" w:space="0" w:color="auto"/>
              <w:lef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40" w:lineRule="auto"/>
              <w:ind w:firstLine="0"/>
              <w:jc w:val="center"/>
              <w:rPr>
                <w:b/>
                <w:color w:val="auto"/>
              </w:rPr>
            </w:pPr>
            <w:r w:rsidRPr="007F600D">
              <w:rPr>
                <w:b/>
                <w:color w:val="auto"/>
              </w:rPr>
              <w:t>Темы</w:t>
            </w:r>
          </w:p>
        </w:tc>
        <w:tc>
          <w:tcPr>
            <w:tcW w:w="2088" w:type="dxa"/>
            <w:tcBorders>
              <w:top w:val="single" w:sz="4" w:space="0" w:color="auto"/>
              <w:lef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40" w:lineRule="auto"/>
              <w:ind w:firstLine="0"/>
              <w:jc w:val="center"/>
              <w:rPr>
                <w:b/>
                <w:color w:val="auto"/>
              </w:rPr>
            </w:pPr>
            <w:r w:rsidRPr="007F600D">
              <w:rPr>
                <w:b/>
                <w:color w:val="auto"/>
              </w:rPr>
              <w:t>Содержание</w:t>
            </w:r>
          </w:p>
        </w:tc>
        <w:tc>
          <w:tcPr>
            <w:tcW w:w="5424"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40" w:lineRule="auto"/>
              <w:ind w:firstLine="0"/>
              <w:jc w:val="center"/>
              <w:rPr>
                <w:b/>
                <w:color w:val="auto"/>
              </w:rPr>
            </w:pPr>
            <w:r w:rsidRPr="007F600D">
              <w:rPr>
                <w:b/>
                <w:color w:val="auto"/>
              </w:rPr>
              <w:t>Виды деятельности обучающихся</w:t>
            </w:r>
          </w:p>
        </w:tc>
      </w:tr>
      <w:tr w:rsidR="00377945" w:rsidRPr="007F600D" w:rsidTr="00B35813">
        <w:trPr>
          <w:trHeight w:hRule="exact" w:val="3250"/>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А) 3—4 учебных часа</w:t>
            </w:r>
          </w:p>
        </w:tc>
        <w:tc>
          <w:tcPr>
            <w:tcW w:w="1358" w:type="dxa"/>
            <w:tcBorders>
              <w:top w:val="single" w:sz="4" w:space="0" w:color="auto"/>
              <w:lef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Джаз</w:t>
            </w:r>
          </w:p>
        </w:tc>
        <w:tc>
          <w:tcPr>
            <w:tcW w:w="2088" w:type="dxa"/>
            <w:tcBorders>
              <w:top w:val="single" w:sz="4" w:space="0" w:color="auto"/>
              <w:lef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 xml:space="preserve">Джаз — основа популярной музыки XX века. Особенности джазового языка и стиля (свинг, синкопы, ударные и духовые инструменты, </w:t>
            </w:r>
            <w:proofErr w:type="spellStart"/>
            <w:r w:rsidRPr="007F600D">
              <w:rPr>
                <w:rFonts w:eastAsia="Courier New"/>
                <w:color w:val="auto"/>
              </w:rPr>
              <w:t>вопросо</w:t>
            </w:r>
            <w:proofErr w:type="spellEnd"/>
            <w:r w:rsidRPr="007F600D">
              <w:rPr>
                <w:rFonts w:eastAsia="Courier New"/>
                <w:color w:val="auto"/>
              </w:rPr>
              <w:t>-ответная структура мотивов, гармоническая сетка, импровизация)</w:t>
            </w:r>
          </w:p>
        </w:tc>
        <w:tc>
          <w:tcPr>
            <w:tcW w:w="5424"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 xml:space="preserve">Знакомство с различными джазовыми музыкальными композициями и направлениями (регтайм, </w:t>
            </w:r>
            <w:proofErr w:type="spellStart"/>
            <w:r w:rsidRPr="007F600D">
              <w:rPr>
                <w:rFonts w:eastAsia="Courier New"/>
                <w:color w:val="auto"/>
              </w:rPr>
              <w:t>биг</w:t>
            </w:r>
            <w:proofErr w:type="spellEnd"/>
            <w:r w:rsidRPr="007F600D">
              <w:rPr>
                <w:rFonts w:eastAsia="Courier New"/>
                <w:color w:val="auto"/>
              </w:rPr>
              <w:t>-бэнд, блюз).</w:t>
            </w:r>
          </w:p>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Определение на слух:</w:t>
            </w:r>
          </w:p>
          <w:p w:rsidR="00377945" w:rsidRPr="007F600D" w:rsidRDefault="00377945" w:rsidP="00414631">
            <w:pPr>
              <w:pStyle w:val="a6"/>
              <w:framePr w:w="10142" w:h="6168" w:hSpace="566" w:vSpace="346" w:wrap="notBeside" w:vAnchor="text" w:hAnchor="text" w:x="567" w:y="347"/>
              <w:numPr>
                <w:ilvl w:val="0"/>
                <w:numId w:val="158"/>
              </w:numPr>
              <w:tabs>
                <w:tab w:val="left" w:pos="428"/>
              </w:tabs>
              <w:spacing w:line="259" w:lineRule="auto"/>
              <w:ind w:left="142" w:firstLine="20"/>
              <w:rPr>
                <w:rFonts w:eastAsia="Courier New"/>
                <w:color w:val="auto"/>
              </w:rPr>
            </w:pPr>
            <w:r w:rsidRPr="007F600D">
              <w:rPr>
                <w:rFonts w:eastAsia="Courier New"/>
                <w:color w:val="auto"/>
              </w:rPr>
              <w:t>принадлежности к джазовой или классической музыке;</w:t>
            </w:r>
          </w:p>
          <w:p w:rsidR="00377945" w:rsidRPr="007F600D" w:rsidRDefault="00377945" w:rsidP="00414631">
            <w:pPr>
              <w:pStyle w:val="a6"/>
              <w:framePr w:w="10142" w:h="6168" w:hSpace="566" w:vSpace="346" w:wrap="notBeside" w:vAnchor="text" w:hAnchor="text" w:x="567" w:y="347"/>
              <w:numPr>
                <w:ilvl w:val="0"/>
                <w:numId w:val="158"/>
              </w:numPr>
              <w:tabs>
                <w:tab w:val="left" w:pos="428"/>
              </w:tabs>
              <w:spacing w:line="259" w:lineRule="auto"/>
              <w:ind w:left="142" w:firstLine="20"/>
              <w:rPr>
                <w:rFonts w:eastAsia="Courier New"/>
                <w:color w:val="auto"/>
              </w:rPr>
            </w:pPr>
            <w:r w:rsidRPr="007F600D">
              <w:rPr>
                <w:rFonts w:eastAsia="Courier New"/>
                <w:color w:val="auto"/>
              </w:rPr>
              <w:t>исполнительского состава (манера пения, состав инструментов).</w:t>
            </w:r>
          </w:p>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Разучивание, исполнение одной из «вечнозелёных» джазовых тем. Элементы ритмической и вокальной импровизации на её основе.</w:t>
            </w:r>
          </w:p>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i/>
                <w:color w:val="auto"/>
              </w:rPr>
            </w:pPr>
            <w:r w:rsidRPr="007F600D">
              <w:rPr>
                <w:rFonts w:eastAsia="Courier New"/>
                <w:i/>
                <w:color w:val="auto"/>
              </w:rPr>
              <w:t xml:space="preserve">На выбор или факультативно </w:t>
            </w:r>
          </w:p>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Сочинение блюза.</w:t>
            </w:r>
          </w:p>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Посещение концерта джазовой музыки</w:t>
            </w:r>
          </w:p>
        </w:tc>
      </w:tr>
      <w:tr w:rsidR="00377945" w:rsidRPr="007F600D" w:rsidTr="00B35813">
        <w:trPr>
          <w:trHeight w:hRule="exact" w:val="2386"/>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Б) 3—4 учебных часа</w:t>
            </w:r>
          </w:p>
        </w:tc>
        <w:tc>
          <w:tcPr>
            <w:tcW w:w="1358"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Мюзикл</w:t>
            </w:r>
          </w:p>
        </w:tc>
        <w:tc>
          <w:tcPr>
            <w:tcW w:w="2088"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Особенности жанра. Классика жанра — мюзиклы середины XX века (на примере творчества Ф. Лоу, Р. Роджерса, Э. Л. Уэббера И др.).</w:t>
            </w:r>
          </w:p>
        </w:tc>
        <w:tc>
          <w:tcPr>
            <w:tcW w:w="5424"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Знакомство с музыкальными произведениями, сочинёнными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Анализ рекламных объявлений о премьерах мюзиклов в современных СМИ.</w:t>
            </w:r>
          </w:p>
          <w:p w:rsidR="00377945" w:rsidRPr="007F600D" w:rsidRDefault="00377945" w:rsidP="00B35813">
            <w:pPr>
              <w:pStyle w:val="a6"/>
              <w:framePr w:w="10142" w:h="6168" w:hSpace="566" w:vSpace="346" w:wrap="notBeside" w:vAnchor="text" w:hAnchor="text" w:x="567" w:y="347"/>
              <w:spacing w:line="259" w:lineRule="auto"/>
              <w:ind w:left="142" w:firstLine="20"/>
              <w:rPr>
                <w:rFonts w:eastAsia="Courier New"/>
                <w:color w:val="auto"/>
              </w:rPr>
            </w:pPr>
            <w:r w:rsidRPr="007F600D">
              <w:rPr>
                <w:rFonts w:eastAsia="Courier New"/>
                <w:color w:val="auto"/>
              </w:rPr>
              <w:t>Просмотр видеозаписи одного из мюзиклов, написание собственного рекламного текста для данной постановки.</w:t>
            </w:r>
          </w:p>
        </w:tc>
      </w:tr>
    </w:tbl>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10" w:right="744" w:bottom="390" w:left="566" w:header="282" w:footer="3" w:gutter="0"/>
          <w:cols w:space="720"/>
          <w:noEndnote/>
          <w:docGrid w:linePitch="360"/>
        </w:sectPr>
      </w:pPr>
      <w:r w:rsidRPr="007F600D">
        <w:rPr>
          <w:rFonts w:ascii="Times New Roman" w:hAnsi="Times New Roman" w:cs="Times New Roman"/>
          <w:noProof/>
          <w:color w:val="auto"/>
          <w:lang w:bidi="ar-SA"/>
        </w:rPr>
        <mc:AlternateContent>
          <mc:Choice Requires="wps">
            <w:drawing>
              <wp:anchor distT="0" distB="0" distL="0" distR="0" simplePos="0" relativeHeight="251669504" behindDoc="0" locked="0" layoutInCell="1" allowOverlap="1" wp14:anchorId="526DAF62" wp14:editId="54EE1D0A">
                <wp:simplePos x="0" y="0"/>
                <wp:positionH relativeFrom="page">
                  <wp:posOffset>709930</wp:posOffset>
                </wp:positionH>
                <wp:positionV relativeFrom="margin">
                  <wp:posOffset>0</wp:posOffset>
                </wp:positionV>
                <wp:extent cx="4468495" cy="167640"/>
                <wp:effectExtent l="0" t="0" r="0" b="0"/>
                <wp:wrapSquare wrapText="bothSides"/>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8495" cy="167640"/>
                        </a:xfrm>
                        <a:prstGeom prst="rect">
                          <a:avLst/>
                        </a:prstGeom>
                        <a:noFill/>
                      </wps:spPr>
                      <wps:txbx>
                        <w:txbxContent>
                          <w:p w:rsidR="00377945" w:rsidRDefault="00377945" w:rsidP="00377945">
                            <w:pPr>
                              <w:pStyle w:val="af5"/>
                            </w:pPr>
                            <w:r>
                              <w:t>Модуль № 9 «Современная музыка: основные жанры и направления»</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526DAF62" id="Shape 137" o:spid="_x0000_s1036" type="#_x0000_t202" style="position:absolute;margin-left:55.9pt;margin-top:0;width:351.85pt;height:13.2pt;z-index:251669504;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" filled="f" stroked="f">
                <v:textbox inset="0,0,0,0">
                  <w:txbxContent>
                    <w:p w:rsidR="00377945" w:rsidRDefault="00377945" w:rsidP="00377945">
                      <w:pPr>
                        <w:pStyle w:val="af5"/>
                      </w:pPr>
                      <w:r>
                        <w:t>Модуль № 9 «Современная музыка: основные жанры и направления»</w:t>
                      </w:r>
                    </w:p>
                  </w:txbxContent>
                </v:textbox>
                <w10:wrap type="square" anchorx="page" anchory="margin"/>
              </v:shape>
            </w:pict>
          </mc:Fallback>
        </mc:AlternateContent>
      </w:r>
    </w:p>
    <w:p w:rsidR="00377945" w:rsidRPr="007F600D" w:rsidRDefault="00377945" w:rsidP="00377945">
      <w:pPr>
        <w:pStyle w:val="90"/>
        <w:framePr w:w="187" w:h="6379" w:hRule="exact" w:wrap="none" w:hAnchor="page" w:x="596" w:y="1"/>
        <w:tabs>
          <w:tab w:val="left" w:pos="6067"/>
        </w:tabs>
        <w:textDirection w:val="tbRl"/>
        <w:rPr>
          <w:rFonts w:ascii="Times New Roman" w:hAnsi="Times New Roman" w:cs="Times New Roman"/>
          <w:color w:val="auto"/>
        </w:rPr>
      </w:pPr>
    </w:p>
    <w:tbl>
      <w:tblPr>
        <w:tblOverlap w:val="never"/>
        <w:tblW w:w="0" w:type="auto"/>
        <w:tblLayout w:type="fixed"/>
        <w:tblCellMar>
          <w:left w:w="10" w:type="dxa"/>
          <w:right w:w="10" w:type="dxa"/>
        </w:tblCellMar>
        <w:tblLook w:val="0000" w:firstRow="0" w:lastRow="0" w:firstColumn="0" w:lastColumn="0" w:noHBand="0" w:noVBand="0"/>
      </w:tblPr>
      <w:tblGrid>
        <w:gridCol w:w="1272"/>
        <w:gridCol w:w="1358"/>
        <w:gridCol w:w="2088"/>
        <w:gridCol w:w="5424"/>
      </w:tblGrid>
      <w:tr w:rsidR="00377945" w:rsidRPr="007F600D" w:rsidTr="00B35813">
        <w:trPr>
          <w:trHeight w:hRule="exact" w:val="1042"/>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p>
        </w:tc>
        <w:tc>
          <w:tcPr>
            <w:tcW w:w="1358" w:type="dxa"/>
            <w:tcBorders>
              <w:top w:val="single" w:sz="4" w:space="0" w:color="auto"/>
              <w:left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p>
        </w:tc>
        <w:tc>
          <w:tcPr>
            <w:tcW w:w="2088" w:type="dxa"/>
            <w:tcBorders>
              <w:top w:val="single" w:sz="4" w:space="0" w:color="auto"/>
              <w:left w:val="single" w:sz="4" w:space="0" w:color="auto"/>
            </w:tcBorders>
            <w:shd w:val="clear" w:color="auto" w:fill="auto"/>
            <w:vAlign w:val="center"/>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Современные постановки в жанре мюзикла на российской сцене</w:t>
            </w:r>
          </w:p>
        </w:tc>
        <w:tc>
          <w:tcPr>
            <w:tcW w:w="5424"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Разучивание и исполнение отдельных номеров из мюзиклов.</w:t>
            </w:r>
          </w:p>
        </w:tc>
      </w:tr>
      <w:tr w:rsidR="00377945" w:rsidRPr="007F600D" w:rsidTr="00B35813">
        <w:trPr>
          <w:trHeight w:hRule="exact" w:val="2945"/>
        </w:trPr>
        <w:tc>
          <w:tcPr>
            <w:tcW w:w="1272" w:type="dxa"/>
            <w:tcBorders>
              <w:top w:val="single" w:sz="4" w:space="0" w:color="auto"/>
              <w:left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В) 3—4 учебных часа</w:t>
            </w:r>
          </w:p>
        </w:tc>
        <w:tc>
          <w:tcPr>
            <w:tcW w:w="1358" w:type="dxa"/>
            <w:tcBorders>
              <w:top w:val="single" w:sz="4" w:space="0" w:color="auto"/>
              <w:left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Молодёжная музыкальная культура</w:t>
            </w:r>
          </w:p>
        </w:tc>
        <w:tc>
          <w:tcPr>
            <w:tcW w:w="2088" w:type="dxa"/>
            <w:tcBorders>
              <w:top w:val="single" w:sz="4" w:space="0" w:color="auto"/>
              <w:left w:val="single" w:sz="4" w:space="0" w:color="auto"/>
            </w:tcBorders>
            <w:shd w:val="clear" w:color="auto" w:fill="auto"/>
            <w:vAlign w:val="center"/>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Направления и стили молодёжной музыкальной культуры XX— XXI веков (рок-н- ролл, рок, панк, рэп, хип-хоп и др.). Социальный и коммерческий контекст массовой музыкальной культуры</w:t>
            </w:r>
          </w:p>
        </w:tc>
        <w:tc>
          <w:tcPr>
            <w:tcW w:w="5424" w:type="dxa"/>
            <w:tcBorders>
              <w:top w:val="single" w:sz="4" w:space="0" w:color="auto"/>
              <w:left w:val="single" w:sz="4" w:space="0" w:color="auto"/>
              <w:right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 xml:space="preserve">Знакомство с музыкальными произведениями, ставшими «классикой жанра» молодёжной культуры (группы «Битлз», «Пинк-Флойд», Элвис Пресли, Виктор Цой, Билли </w:t>
            </w:r>
            <w:proofErr w:type="spellStart"/>
            <w:r w:rsidRPr="007F600D">
              <w:rPr>
                <w:rFonts w:eastAsia="Courier New"/>
                <w:color w:val="auto"/>
              </w:rPr>
              <w:t>Айлиш</w:t>
            </w:r>
            <w:proofErr w:type="spellEnd"/>
            <w:r w:rsidRPr="007F600D">
              <w:rPr>
                <w:rFonts w:eastAsia="Courier New"/>
                <w:color w:val="auto"/>
              </w:rPr>
              <w:t xml:space="preserve"> и др.).</w:t>
            </w:r>
          </w:p>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Разучивание и исполнение песни, относящейся к одному из молодёжных музыкальных течений.</w:t>
            </w:r>
          </w:p>
          <w:p w:rsidR="00377945" w:rsidRPr="007F600D" w:rsidRDefault="00377945" w:rsidP="00B35813">
            <w:pPr>
              <w:pStyle w:val="a6"/>
              <w:framePr w:w="10142" w:h="6331" w:wrap="none" w:hAnchor="page" w:x="1134" w:y="6"/>
              <w:spacing w:line="259" w:lineRule="auto"/>
              <w:ind w:left="142" w:firstLine="20"/>
              <w:jc w:val="both"/>
              <w:rPr>
                <w:rFonts w:eastAsia="Courier New"/>
                <w:color w:val="auto"/>
              </w:rPr>
            </w:pPr>
            <w:r w:rsidRPr="007F600D">
              <w:rPr>
                <w:rFonts w:eastAsia="Courier New"/>
                <w:color w:val="auto"/>
              </w:rPr>
              <w:t>Дискуссия на тему «Современная музыка».</w:t>
            </w:r>
          </w:p>
          <w:p w:rsidR="00377945" w:rsidRPr="007F600D" w:rsidRDefault="00377945" w:rsidP="00B35813">
            <w:pPr>
              <w:pStyle w:val="a6"/>
              <w:framePr w:w="10142" w:h="6331" w:wrap="none" w:hAnchor="page" w:x="1134" w:y="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Презентация альбома своей любимой группы</w:t>
            </w:r>
          </w:p>
        </w:tc>
      </w:tr>
      <w:tr w:rsidR="00377945" w:rsidRPr="007F600D" w:rsidTr="00B35813">
        <w:trPr>
          <w:trHeight w:hRule="exact" w:val="2544"/>
        </w:trPr>
        <w:tc>
          <w:tcPr>
            <w:tcW w:w="1272"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Г) 3—4 учебных часа</w:t>
            </w:r>
          </w:p>
        </w:tc>
        <w:tc>
          <w:tcPr>
            <w:tcW w:w="1358" w:type="dxa"/>
            <w:tcBorders>
              <w:top w:val="single" w:sz="4" w:space="0" w:color="auto"/>
              <w:left w:val="single" w:sz="4" w:space="0" w:color="auto"/>
              <w:bottom w:val="single" w:sz="4" w:space="0" w:color="auto"/>
            </w:tcBorders>
            <w:shd w:val="clear" w:color="auto" w:fill="auto"/>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Музыка цифрового мира</w:t>
            </w:r>
          </w:p>
        </w:tc>
        <w:tc>
          <w:tcPr>
            <w:tcW w:w="2088"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 xml:space="preserve">Музыка повсюду (радио, телевидение, Интернет, наушники). Музыка на любой вкус (безграничный выбор, персональные </w:t>
            </w:r>
            <w:proofErr w:type="spellStart"/>
            <w:r w:rsidRPr="007F600D">
              <w:rPr>
                <w:rFonts w:eastAsia="Courier New"/>
                <w:color w:val="auto"/>
              </w:rPr>
              <w:t>плей</w:t>
            </w:r>
            <w:proofErr w:type="spellEnd"/>
            <w:r w:rsidRPr="007F600D">
              <w:rPr>
                <w:rFonts w:eastAsia="Courier New"/>
                <w:color w:val="auto"/>
              </w:rPr>
              <w:t>-листы). Музыкальное творчество в условиях цифровой среды</w:t>
            </w:r>
          </w:p>
        </w:tc>
        <w:tc>
          <w:tcPr>
            <w:tcW w:w="5424" w:type="dxa"/>
            <w:tcBorders>
              <w:top w:val="single" w:sz="4" w:space="0" w:color="auto"/>
              <w:left w:val="single" w:sz="4" w:space="0" w:color="auto"/>
              <w:bottom w:val="single" w:sz="4" w:space="0" w:color="auto"/>
              <w:right w:val="single" w:sz="4" w:space="0" w:color="auto"/>
            </w:tcBorders>
            <w:shd w:val="clear" w:color="auto" w:fill="auto"/>
            <w:vAlign w:val="center"/>
          </w:tcPr>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Поиск информации о способах сохранения и передачи музыки прежде и сейчас.</w:t>
            </w:r>
          </w:p>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Просмотр музыкального клипа популярного исполнителя. Анализ его художественного образа, стиля, выразительных средств.</w:t>
            </w:r>
          </w:p>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Разучивание и исполнение популярной современной песни.</w:t>
            </w:r>
          </w:p>
          <w:p w:rsidR="00377945" w:rsidRPr="007F600D" w:rsidRDefault="00377945" w:rsidP="00B35813">
            <w:pPr>
              <w:pStyle w:val="a6"/>
              <w:framePr w:w="10142" w:h="6331" w:wrap="none" w:hAnchor="page" w:x="1134" w:y="6"/>
              <w:spacing w:line="259" w:lineRule="auto"/>
              <w:ind w:left="142" w:firstLine="20"/>
              <w:rPr>
                <w:rFonts w:eastAsia="Courier New"/>
                <w:i/>
                <w:color w:val="auto"/>
              </w:rPr>
            </w:pPr>
            <w:r w:rsidRPr="007F600D">
              <w:rPr>
                <w:rFonts w:eastAsia="Courier New"/>
                <w:i/>
                <w:color w:val="auto"/>
              </w:rPr>
              <w:t>На выбор или факультативно</w:t>
            </w:r>
          </w:p>
          <w:p w:rsidR="00377945" w:rsidRPr="007F600D" w:rsidRDefault="00377945" w:rsidP="00B35813">
            <w:pPr>
              <w:pStyle w:val="a6"/>
              <w:framePr w:w="10142" w:h="6331" w:wrap="none" w:hAnchor="page" w:x="1134" w:y="6"/>
              <w:spacing w:line="259" w:lineRule="auto"/>
              <w:ind w:left="142" w:firstLine="20"/>
              <w:rPr>
                <w:rFonts w:eastAsia="Courier New"/>
                <w:color w:val="auto"/>
              </w:rPr>
            </w:pPr>
            <w:r w:rsidRPr="007F600D">
              <w:rPr>
                <w:rFonts w:eastAsia="Courier New"/>
                <w:color w:val="auto"/>
              </w:rPr>
              <w:t>Проведение социального опроса о роли и месте музыки в жизни современного человека.</w:t>
            </w:r>
          </w:p>
          <w:p w:rsidR="00377945" w:rsidRPr="007F600D" w:rsidRDefault="00377945" w:rsidP="00B35813">
            <w:pPr>
              <w:pStyle w:val="a6"/>
              <w:framePr w:w="10142" w:h="6331" w:wrap="none" w:hAnchor="page" w:x="1134" w:y="6"/>
              <w:spacing w:line="259" w:lineRule="auto"/>
              <w:ind w:left="142" w:firstLine="20"/>
              <w:jc w:val="both"/>
              <w:rPr>
                <w:rFonts w:eastAsia="Courier New"/>
                <w:color w:val="auto"/>
              </w:rPr>
            </w:pPr>
            <w:r w:rsidRPr="007F600D">
              <w:rPr>
                <w:rFonts w:eastAsia="Courier New"/>
                <w:color w:val="auto"/>
              </w:rPr>
              <w:t>Создание собственного музыкального клипа</w:t>
            </w:r>
          </w:p>
        </w:tc>
      </w:tr>
    </w:tbl>
    <w:p w:rsidR="00377945" w:rsidRPr="007F600D" w:rsidRDefault="00377945" w:rsidP="00377945">
      <w:pPr>
        <w:framePr w:w="10142" w:h="6331" w:wrap="none" w:hAnchor="page" w:x="1134" w:y="6"/>
        <w:spacing w:line="1"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line="360" w:lineRule="exact"/>
        <w:rPr>
          <w:rFonts w:ascii="Times New Roman" w:hAnsi="Times New Roman" w:cs="Times New Roman"/>
          <w:color w:val="auto"/>
        </w:rPr>
      </w:pPr>
    </w:p>
    <w:p w:rsidR="00377945" w:rsidRPr="007F600D" w:rsidRDefault="00377945" w:rsidP="00377945">
      <w:pPr>
        <w:spacing w:after="618"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30" w:right="744" w:bottom="516" w:left="595" w:header="302" w:footer="3" w:gutter="0"/>
          <w:cols w:space="720"/>
          <w:noEndnote/>
          <w:docGrid w:linePitch="360"/>
        </w:sectPr>
      </w:pPr>
    </w:p>
    <w:p w:rsidR="00377945" w:rsidRPr="007F600D" w:rsidRDefault="00377945" w:rsidP="00377945">
      <w:pPr>
        <w:pStyle w:val="af5"/>
        <w:rPr>
          <w:rFonts w:ascii="Times New Roman" w:hAnsi="Times New Roman" w:cs="Times New Roman"/>
        </w:rPr>
      </w:pPr>
      <w:bookmarkStart w:id="709" w:name="bookmark1610"/>
      <w:r w:rsidRPr="007F600D">
        <w:rPr>
          <w:rFonts w:ascii="Times New Roman" w:hAnsi="Times New Roman" w:cs="Times New Roman"/>
        </w:rPr>
        <w:lastRenderedPageBreak/>
        <w:t>ПЛАНИРУЕМЫЕ РЕЗУЛЬТАТЫ ОСВОЕНИЯ</w:t>
      </w:r>
      <w:bookmarkEnd w:id="70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УЧЕБНОГО ПРЕДМЕТА «МУЗЫКА»</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НА УРОВНЕ ОСНОВНОГО ОБЩЕГО ОБРАЗОВАНИЯ</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after="380" w:line="240" w:lineRule="auto"/>
        <w:jc w:val="both"/>
        <w:rPr>
          <w:color w:val="auto"/>
        </w:rPr>
      </w:pPr>
      <w:r w:rsidRPr="007F600D">
        <w:rPr>
          <w:color w:val="auto"/>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377945" w:rsidRPr="007F600D" w:rsidRDefault="00377945" w:rsidP="00377945">
      <w:pPr>
        <w:pStyle w:val="af5"/>
        <w:rPr>
          <w:rFonts w:ascii="Times New Roman" w:hAnsi="Times New Roman" w:cs="Times New Roman"/>
        </w:rPr>
      </w:pPr>
      <w:bookmarkStart w:id="710" w:name="bookmark1614"/>
      <w:r w:rsidRPr="007F600D">
        <w:rPr>
          <w:rFonts w:ascii="Times New Roman" w:hAnsi="Times New Roman" w:cs="Times New Roman"/>
        </w:rPr>
        <w:t>ЛИЧНОСТНЫЕ РЕЗУЛЬТАТЫ</w:t>
      </w:r>
      <w:bookmarkEnd w:id="710"/>
    </w:p>
    <w:p w:rsidR="00377945" w:rsidRPr="007F600D" w:rsidRDefault="00377945" w:rsidP="00377945">
      <w:pPr>
        <w:pStyle w:val="13"/>
        <w:spacing w:line="240" w:lineRule="auto"/>
        <w:jc w:val="both"/>
        <w:rPr>
          <w:color w:val="auto"/>
        </w:rPr>
      </w:pPr>
      <w:r w:rsidRPr="007F600D">
        <w:rPr>
          <w:color w:val="auto"/>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377945" w:rsidRPr="007F600D" w:rsidRDefault="00377945" w:rsidP="00414631">
      <w:pPr>
        <w:pStyle w:val="13"/>
        <w:numPr>
          <w:ilvl w:val="0"/>
          <w:numId w:val="159"/>
        </w:numPr>
        <w:tabs>
          <w:tab w:val="left" w:pos="529"/>
        </w:tabs>
        <w:spacing w:line="240" w:lineRule="auto"/>
        <w:jc w:val="both"/>
        <w:rPr>
          <w:color w:val="auto"/>
        </w:rPr>
      </w:pPr>
      <w:r w:rsidRPr="007F600D">
        <w:rPr>
          <w:color w:val="auto"/>
        </w:rPr>
        <w:t>Патриотического воспитания:</w:t>
      </w:r>
    </w:p>
    <w:p w:rsidR="00377945" w:rsidRPr="007F600D" w:rsidRDefault="00377945" w:rsidP="00377945">
      <w:pPr>
        <w:pStyle w:val="13"/>
        <w:spacing w:line="240" w:lineRule="auto"/>
        <w:jc w:val="both"/>
        <w:rPr>
          <w:color w:val="auto"/>
        </w:rPr>
      </w:pPr>
      <w:r w:rsidRPr="007F600D">
        <w:rPr>
          <w:color w:val="auto"/>
        </w:rPr>
        <w:t>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377945" w:rsidRPr="007F600D" w:rsidRDefault="00377945" w:rsidP="00414631">
      <w:pPr>
        <w:pStyle w:val="13"/>
        <w:numPr>
          <w:ilvl w:val="0"/>
          <w:numId w:val="159"/>
        </w:numPr>
        <w:tabs>
          <w:tab w:val="left" w:pos="538"/>
        </w:tabs>
        <w:spacing w:line="240" w:lineRule="auto"/>
        <w:jc w:val="both"/>
        <w:rPr>
          <w:color w:val="auto"/>
        </w:rPr>
      </w:pPr>
      <w:r w:rsidRPr="007F600D">
        <w:rPr>
          <w:color w:val="auto"/>
        </w:rPr>
        <w:t>Гражданского воспитания:</w:t>
      </w:r>
    </w:p>
    <w:p w:rsidR="00377945" w:rsidRPr="007F600D" w:rsidRDefault="00377945" w:rsidP="00377945">
      <w:pPr>
        <w:pStyle w:val="13"/>
        <w:spacing w:after="60" w:line="240" w:lineRule="auto"/>
        <w:jc w:val="both"/>
        <w:rPr>
          <w:color w:val="auto"/>
        </w:rPr>
      </w:pPr>
      <w:r w:rsidRPr="007F600D">
        <w:rPr>
          <w:color w:val="auto"/>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377945" w:rsidRPr="007F600D" w:rsidRDefault="00377945" w:rsidP="00414631">
      <w:pPr>
        <w:pStyle w:val="13"/>
        <w:numPr>
          <w:ilvl w:val="0"/>
          <w:numId w:val="159"/>
        </w:numPr>
        <w:tabs>
          <w:tab w:val="left" w:pos="538"/>
        </w:tabs>
        <w:spacing w:line="240" w:lineRule="auto"/>
        <w:jc w:val="both"/>
        <w:rPr>
          <w:color w:val="auto"/>
        </w:rPr>
      </w:pPr>
      <w:r w:rsidRPr="007F600D">
        <w:rPr>
          <w:color w:val="auto"/>
        </w:rPr>
        <w:t>Духовно-нравственного воспитания:</w:t>
      </w:r>
    </w:p>
    <w:p w:rsidR="00377945" w:rsidRPr="007F600D" w:rsidRDefault="00377945" w:rsidP="00377945">
      <w:pPr>
        <w:pStyle w:val="13"/>
        <w:spacing w:line="240" w:lineRule="auto"/>
        <w:jc w:val="both"/>
        <w:rPr>
          <w:color w:val="auto"/>
        </w:rPr>
      </w:pPr>
      <w:r w:rsidRPr="007F600D">
        <w:rPr>
          <w:color w:val="auto"/>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377945" w:rsidRPr="007F600D" w:rsidRDefault="00377945" w:rsidP="00414631">
      <w:pPr>
        <w:pStyle w:val="13"/>
        <w:numPr>
          <w:ilvl w:val="0"/>
          <w:numId w:val="159"/>
        </w:numPr>
        <w:tabs>
          <w:tab w:val="left" w:pos="538"/>
        </w:tabs>
        <w:spacing w:line="240" w:lineRule="auto"/>
        <w:jc w:val="both"/>
        <w:rPr>
          <w:color w:val="auto"/>
        </w:rPr>
      </w:pPr>
      <w:r w:rsidRPr="007F600D">
        <w:rPr>
          <w:color w:val="auto"/>
        </w:rPr>
        <w:t>Эстетического воспитания:</w:t>
      </w:r>
    </w:p>
    <w:p w:rsidR="00377945" w:rsidRPr="007F600D" w:rsidRDefault="00377945" w:rsidP="00377945">
      <w:pPr>
        <w:pStyle w:val="13"/>
        <w:spacing w:line="240" w:lineRule="auto"/>
        <w:jc w:val="both"/>
        <w:rPr>
          <w:color w:val="auto"/>
        </w:rPr>
      </w:pPr>
      <w:r w:rsidRPr="007F600D">
        <w:rPr>
          <w:color w:val="auto"/>
        </w:rPr>
        <w:lastRenderedPageBreak/>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77945" w:rsidRPr="007F600D" w:rsidRDefault="00377945" w:rsidP="00414631">
      <w:pPr>
        <w:pStyle w:val="13"/>
        <w:numPr>
          <w:ilvl w:val="0"/>
          <w:numId w:val="159"/>
        </w:numPr>
        <w:tabs>
          <w:tab w:val="left" w:pos="534"/>
        </w:tabs>
        <w:spacing w:line="240" w:lineRule="auto"/>
        <w:jc w:val="both"/>
        <w:rPr>
          <w:color w:val="auto"/>
        </w:rPr>
      </w:pPr>
      <w:r w:rsidRPr="007F600D">
        <w:rPr>
          <w:color w:val="auto"/>
        </w:rPr>
        <w:t>Ценности научного познания:</w:t>
      </w:r>
    </w:p>
    <w:p w:rsidR="00377945" w:rsidRPr="007F600D" w:rsidRDefault="00377945" w:rsidP="00377945">
      <w:pPr>
        <w:pStyle w:val="13"/>
        <w:spacing w:line="240" w:lineRule="auto"/>
        <w:jc w:val="both"/>
        <w:rPr>
          <w:color w:val="auto"/>
        </w:rPr>
      </w:pPr>
      <w:r w:rsidRPr="007F600D">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377945" w:rsidRPr="007F600D" w:rsidRDefault="00377945" w:rsidP="00414631">
      <w:pPr>
        <w:pStyle w:val="13"/>
        <w:numPr>
          <w:ilvl w:val="0"/>
          <w:numId w:val="159"/>
        </w:numPr>
        <w:tabs>
          <w:tab w:val="left" w:pos="529"/>
        </w:tabs>
        <w:spacing w:line="240" w:lineRule="auto"/>
        <w:jc w:val="both"/>
        <w:rPr>
          <w:color w:val="auto"/>
        </w:rPr>
      </w:pPr>
      <w:r w:rsidRPr="007F600D">
        <w:rPr>
          <w:color w:val="auto"/>
        </w:rPr>
        <w:t>Физического воспитания, формирования культуры здоровья и эмоционального благополучия:</w:t>
      </w:r>
    </w:p>
    <w:p w:rsidR="00377945" w:rsidRPr="007F600D" w:rsidRDefault="00377945" w:rsidP="00377945">
      <w:pPr>
        <w:pStyle w:val="13"/>
        <w:spacing w:line="240" w:lineRule="auto"/>
        <w:jc w:val="both"/>
        <w:rPr>
          <w:color w:val="auto"/>
        </w:rPr>
      </w:pPr>
      <w:r w:rsidRPr="007F600D">
        <w:rPr>
          <w:color w:val="auto"/>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377945" w:rsidRPr="007F600D" w:rsidRDefault="00377945" w:rsidP="00414631">
      <w:pPr>
        <w:pStyle w:val="13"/>
        <w:numPr>
          <w:ilvl w:val="0"/>
          <w:numId w:val="159"/>
        </w:numPr>
        <w:tabs>
          <w:tab w:val="left" w:pos="529"/>
        </w:tabs>
        <w:spacing w:line="240" w:lineRule="auto"/>
        <w:jc w:val="both"/>
        <w:rPr>
          <w:color w:val="auto"/>
        </w:rPr>
      </w:pPr>
      <w:r w:rsidRPr="007F600D">
        <w:rPr>
          <w:color w:val="auto"/>
        </w:rPr>
        <w:t>Трудового воспитания:</w:t>
      </w:r>
    </w:p>
    <w:p w:rsidR="00377945" w:rsidRPr="007F600D" w:rsidRDefault="00377945" w:rsidP="00377945">
      <w:pPr>
        <w:pStyle w:val="13"/>
        <w:spacing w:line="240" w:lineRule="auto"/>
        <w:jc w:val="both"/>
        <w:rPr>
          <w:color w:val="auto"/>
        </w:rPr>
      </w:pPr>
      <w:r w:rsidRPr="007F600D">
        <w:rPr>
          <w:color w:val="auto"/>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77945" w:rsidRPr="007F600D" w:rsidRDefault="00377945" w:rsidP="00414631">
      <w:pPr>
        <w:pStyle w:val="13"/>
        <w:numPr>
          <w:ilvl w:val="0"/>
          <w:numId w:val="159"/>
        </w:numPr>
        <w:tabs>
          <w:tab w:val="left" w:pos="538"/>
        </w:tabs>
        <w:spacing w:line="240" w:lineRule="auto"/>
        <w:jc w:val="both"/>
        <w:rPr>
          <w:color w:val="auto"/>
        </w:rPr>
      </w:pPr>
      <w:r w:rsidRPr="007F600D">
        <w:rPr>
          <w:color w:val="auto"/>
        </w:rPr>
        <w:t>Экологического воспитания:</w:t>
      </w:r>
    </w:p>
    <w:p w:rsidR="00377945" w:rsidRPr="007F600D" w:rsidRDefault="00377945" w:rsidP="00377945">
      <w:pPr>
        <w:pStyle w:val="13"/>
        <w:spacing w:line="240" w:lineRule="auto"/>
        <w:jc w:val="both"/>
        <w:rPr>
          <w:color w:val="auto"/>
        </w:rPr>
      </w:pPr>
      <w:r w:rsidRPr="007F600D">
        <w:rPr>
          <w:color w:val="auto"/>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377945" w:rsidRPr="007F600D" w:rsidRDefault="00377945" w:rsidP="00377945">
      <w:pPr>
        <w:pStyle w:val="13"/>
        <w:spacing w:line="240" w:lineRule="auto"/>
        <w:jc w:val="both"/>
        <w:rPr>
          <w:color w:val="auto"/>
        </w:rPr>
      </w:pPr>
      <w:r w:rsidRPr="007F600D">
        <w:rPr>
          <w:color w:val="auto"/>
        </w:rPr>
        <w:t>Личностные результаты, обеспечивающие адаптацию обучающегося к изменяющимся условиям социальной и природной среды:</w:t>
      </w:r>
    </w:p>
    <w:p w:rsidR="00377945" w:rsidRPr="007F600D" w:rsidRDefault="00377945" w:rsidP="00377945">
      <w:pPr>
        <w:pStyle w:val="13"/>
        <w:spacing w:line="240" w:lineRule="auto"/>
        <w:jc w:val="both"/>
        <w:rPr>
          <w:color w:val="auto"/>
        </w:rPr>
      </w:pPr>
      <w:r w:rsidRPr="007F600D">
        <w:rPr>
          <w:color w:val="auto"/>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377945" w:rsidRPr="007F600D" w:rsidRDefault="00377945" w:rsidP="00377945">
      <w:pPr>
        <w:pStyle w:val="13"/>
        <w:spacing w:line="240" w:lineRule="auto"/>
        <w:jc w:val="both"/>
        <w:rPr>
          <w:color w:val="auto"/>
        </w:rPr>
      </w:pPr>
      <w:r w:rsidRPr="007F600D">
        <w:rPr>
          <w:color w:val="auto"/>
        </w:rPr>
        <w:t xml:space="preserve">стремление перенимать опыт, учиться у других людей — как взрослых, </w:t>
      </w:r>
      <w:r w:rsidRPr="007F600D">
        <w:rPr>
          <w:color w:val="auto"/>
        </w:rPr>
        <w:lastRenderedPageBreak/>
        <w:t>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377945" w:rsidRPr="007F600D" w:rsidRDefault="00377945" w:rsidP="00377945">
      <w:pPr>
        <w:pStyle w:val="13"/>
        <w:spacing w:line="240" w:lineRule="auto"/>
        <w:jc w:val="both"/>
        <w:rPr>
          <w:color w:val="auto"/>
        </w:rPr>
      </w:pPr>
      <w:r w:rsidRPr="007F600D">
        <w:rPr>
          <w:color w:val="auto"/>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377945" w:rsidRPr="007F600D" w:rsidRDefault="00377945" w:rsidP="00377945">
      <w:pPr>
        <w:pStyle w:val="13"/>
        <w:spacing w:after="440" w:line="240" w:lineRule="auto"/>
        <w:jc w:val="both"/>
        <w:rPr>
          <w:color w:val="auto"/>
        </w:rPr>
      </w:pPr>
      <w:r w:rsidRPr="007F600D">
        <w:rPr>
          <w:color w:val="auto"/>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gramStart"/>
      <w:r w:rsidRPr="007F600D">
        <w:rPr>
          <w:color w:val="auto"/>
        </w:rPr>
        <w:t>психо-эмоциональными</w:t>
      </w:r>
      <w:proofErr w:type="gramEnd"/>
      <w:r w:rsidRPr="007F600D">
        <w:rPr>
          <w:color w:val="auto"/>
        </w:rPr>
        <w:t xml:space="preserve"> ресурсами в стрессовой ситуации, воля к победе.</w:t>
      </w:r>
    </w:p>
    <w:p w:rsidR="00377945" w:rsidRPr="007F600D" w:rsidRDefault="00377945" w:rsidP="00377945">
      <w:pPr>
        <w:pStyle w:val="af5"/>
        <w:rPr>
          <w:rFonts w:ascii="Times New Roman" w:hAnsi="Times New Roman" w:cs="Times New Roman"/>
        </w:rPr>
      </w:pPr>
      <w:bookmarkStart w:id="711" w:name="bookmark1616"/>
      <w:r w:rsidRPr="007F600D">
        <w:rPr>
          <w:rFonts w:ascii="Times New Roman" w:hAnsi="Times New Roman" w:cs="Times New Roman"/>
        </w:rPr>
        <w:t>МЕТАПРЕДМЕТНЫЕ РЕЗУЛЬТАТЫ</w:t>
      </w:r>
      <w:bookmarkEnd w:id="711"/>
    </w:p>
    <w:p w:rsidR="00377945" w:rsidRPr="007F600D" w:rsidRDefault="00377945" w:rsidP="00377945">
      <w:pPr>
        <w:pStyle w:val="13"/>
        <w:spacing w:line="240" w:lineRule="auto"/>
        <w:jc w:val="both"/>
        <w:rPr>
          <w:color w:val="auto"/>
        </w:rPr>
      </w:pPr>
      <w:r w:rsidRPr="007F600D">
        <w:rPr>
          <w:color w:val="auto"/>
        </w:rPr>
        <w:t>Метапредметные результаты освоения основной образовательной программы, формируемые при изучении предмета «Музыка»:</w:t>
      </w:r>
    </w:p>
    <w:p w:rsidR="00377945" w:rsidRPr="007F600D" w:rsidRDefault="00377945" w:rsidP="00414631">
      <w:pPr>
        <w:pStyle w:val="13"/>
        <w:numPr>
          <w:ilvl w:val="0"/>
          <w:numId w:val="160"/>
        </w:numPr>
        <w:tabs>
          <w:tab w:val="left" w:pos="529"/>
        </w:tabs>
        <w:spacing w:line="257" w:lineRule="auto"/>
        <w:jc w:val="both"/>
        <w:rPr>
          <w:color w:val="auto"/>
        </w:rPr>
      </w:pPr>
      <w:r w:rsidRPr="007F600D">
        <w:rPr>
          <w:color w:val="auto"/>
        </w:rPr>
        <w:t>Овладение универсальными познавательными действиями</w:t>
      </w:r>
    </w:p>
    <w:p w:rsidR="00377945" w:rsidRPr="007F600D" w:rsidRDefault="00377945" w:rsidP="00377945">
      <w:pPr>
        <w:pStyle w:val="13"/>
        <w:spacing w:line="257" w:lineRule="auto"/>
        <w:jc w:val="both"/>
        <w:rPr>
          <w:i/>
          <w:color w:val="auto"/>
        </w:rPr>
      </w:pPr>
      <w:r w:rsidRPr="007F600D">
        <w:rPr>
          <w:i/>
          <w:color w:val="auto"/>
        </w:rPr>
        <w:t>Базовые логические действия:</w:t>
      </w:r>
    </w:p>
    <w:p w:rsidR="00377945" w:rsidRPr="007F600D" w:rsidRDefault="00377945" w:rsidP="00377945">
      <w:pPr>
        <w:pStyle w:val="13"/>
        <w:spacing w:line="257" w:lineRule="auto"/>
        <w:jc w:val="both"/>
        <w:rPr>
          <w:color w:val="auto"/>
        </w:rPr>
      </w:pPr>
      <w:r w:rsidRPr="007F600D">
        <w:rPr>
          <w:color w:val="auto"/>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77945" w:rsidRPr="007F600D" w:rsidRDefault="00377945" w:rsidP="00377945">
      <w:pPr>
        <w:pStyle w:val="13"/>
        <w:spacing w:line="257" w:lineRule="auto"/>
        <w:jc w:val="both"/>
        <w:rPr>
          <w:color w:val="auto"/>
        </w:rPr>
      </w:pPr>
      <w:r w:rsidRPr="007F600D">
        <w:rPr>
          <w:color w:val="auto"/>
        </w:rPr>
        <w:t>сопоставлять, сравнивать на основании существенных признаков произведения, жанры и стили музыкального и других видов искусства;</w:t>
      </w:r>
    </w:p>
    <w:p w:rsidR="00377945" w:rsidRPr="007F600D" w:rsidRDefault="00377945" w:rsidP="00377945">
      <w:pPr>
        <w:pStyle w:val="13"/>
        <w:spacing w:line="257" w:lineRule="auto"/>
        <w:jc w:val="both"/>
        <w:rPr>
          <w:color w:val="auto"/>
        </w:rPr>
      </w:pPr>
      <w:r w:rsidRPr="007F600D">
        <w:rPr>
          <w:color w:val="auto"/>
        </w:rPr>
        <w:t>обнаруживать взаимные влияния отдельных видов, жанров и стилей музыки друг на друга, формулировать гипотезы о взаимосвязях;</w:t>
      </w:r>
    </w:p>
    <w:p w:rsidR="00377945" w:rsidRPr="007F600D" w:rsidRDefault="00377945" w:rsidP="00377945">
      <w:pPr>
        <w:pStyle w:val="13"/>
        <w:spacing w:line="257" w:lineRule="auto"/>
        <w:ind w:firstLine="238"/>
        <w:jc w:val="both"/>
        <w:rPr>
          <w:color w:val="auto"/>
        </w:rPr>
      </w:pPr>
      <w:r w:rsidRPr="007F600D">
        <w:rPr>
          <w:color w:val="auto"/>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377945" w:rsidRPr="007F600D" w:rsidRDefault="00377945" w:rsidP="00377945">
      <w:pPr>
        <w:pStyle w:val="13"/>
        <w:spacing w:line="257" w:lineRule="auto"/>
        <w:ind w:firstLine="238"/>
        <w:jc w:val="both"/>
        <w:rPr>
          <w:color w:val="auto"/>
        </w:rPr>
      </w:pPr>
      <w:r w:rsidRPr="007F600D">
        <w:rPr>
          <w:color w:val="auto"/>
        </w:rPr>
        <w:t>выявлять и характеризовать существенные признаки конкретного музыкального звучания;</w:t>
      </w:r>
    </w:p>
    <w:p w:rsidR="00377945" w:rsidRPr="007F600D" w:rsidRDefault="00377945" w:rsidP="00377945">
      <w:pPr>
        <w:pStyle w:val="13"/>
        <w:spacing w:line="257" w:lineRule="auto"/>
        <w:ind w:firstLine="238"/>
        <w:jc w:val="both"/>
        <w:rPr>
          <w:color w:val="auto"/>
        </w:rPr>
      </w:pPr>
      <w:r w:rsidRPr="007F600D">
        <w:rPr>
          <w:color w:val="auto"/>
        </w:rPr>
        <w:t>самостоятельно обобщать и формулировать выводы по результатам проведённого слухового наблюдения-исследования.</w:t>
      </w:r>
    </w:p>
    <w:p w:rsidR="00377945" w:rsidRPr="007F600D" w:rsidRDefault="00377945" w:rsidP="00377945">
      <w:pPr>
        <w:pStyle w:val="13"/>
        <w:spacing w:line="257" w:lineRule="auto"/>
        <w:ind w:firstLine="238"/>
        <w:jc w:val="both"/>
        <w:rPr>
          <w:i/>
          <w:color w:val="auto"/>
        </w:rPr>
      </w:pPr>
      <w:r w:rsidRPr="007F600D">
        <w:rPr>
          <w:i/>
          <w:color w:val="auto"/>
        </w:rPr>
        <w:t>Базовые исследовательские действия:</w:t>
      </w:r>
    </w:p>
    <w:p w:rsidR="00377945" w:rsidRPr="007F600D" w:rsidRDefault="00377945" w:rsidP="00377945">
      <w:pPr>
        <w:pStyle w:val="13"/>
        <w:spacing w:line="257" w:lineRule="auto"/>
        <w:ind w:firstLine="238"/>
        <w:jc w:val="both"/>
        <w:rPr>
          <w:color w:val="auto"/>
        </w:rPr>
      </w:pPr>
      <w:r w:rsidRPr="007F600D">
        <w:rPr>
          <w:color w:val="auto"/>
        </w:rPr>
        <w:t>следовать внутренним слухом за развитием музыкального процесса, «наблюдать» звучание музыки;</w:t>
      </w:r>
    </w:p>
    <w:p w:rsidR="00377945" w:rsidRPr="007F600D" w:rsidRDefault="00377945" w:rsidP="00377945">
      <w:pPr>
        <w:pStyle w:val="13"/>
        <w:spacing w:line="257" w:lineRule="auto"/>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377945">
      <w:pPr>
        <w:pStyle w:val="13"/>
        <w:spacing w:line="257" w:lineRule="auto"/>
        <w:jc w:val="both"/>
        <w:rPr>
          <w:color w:val="auto"/>
        </w:rPr>
      </w:pPr>
      <w:r w:rsidRPr="007F600D">
        <w:rPr>
          <w:color w:val="auto"/>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377945" w:rsidRPr="007F600D" w:rsidRDefault="00377945" w:rsidP="00377945">
      <w:pPr>
        <w:pStyle w:val="13"/>
        <w:spacing w:line="257" w:lineRule="auto"/>
        <w:jc w:val="both"/>
        <w:rPr>
          <w:color w:val="auto"/>
        </w:rPr>
      </w:pPr>
      <w:r w:rsidRPr="007F600D">
        <w:rPr>
          <w:color w:val="auto"/>
        </w:rPr>
        <w:t>составлять алгоритм действий и использовать его для решения учебных, в том числе исполнительских и творческих задач;</w:t>
      </w:r>
    </w:p>
    <w:p w:rsidR="00377945" w:rsidRPr="007F600D" w:rsidRDefault="00377945" w:rsidP="00377945">
      <w:pPr>
        <w:pStyle w:val="13"/>
        <w:spacing w:line="257" w:lineRule="auto"/>
        <w:jc w:val="both"/>
        <w:rPr>
          <w:color w:val="auto"/>
        </w:rPr>
      </w:pPr>
      <w:r w:rsidRPr="007F600D">
        <w:rPr>
          <w:color w:val="auto"/>
        </w:rPr>
        <w:t xml:space="preserve">проводить по самостоятельно составленному плану небольшое </w:t>
      </w:r>
      <w:r w:rsidRPr="007F600D">
        <w:rPr>
          <w:color w:val="auto"/>
        </w:rPr>
        <w:lastRenderedPageBreak/>
        <w:t>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77945" w:rsidRPr="007F600D" w:rsidRDefault="00377945" w:rsidP="00377945">
      <w:pPr>
        <w:pStyle w:val="13"/>
        <w:spacing w:line="257" w:lineRule="auto"/>
        <w:jc w:val="both"/>
        <w:rPr>
          <w:color w:val="auto"/>
        </w:rPr>
      </w:pPr>
      <w:r w:rsidRPr="007F600D">
        <w:rPr>
          <w:color w:val="auto"/>
        </w:rPr>
        <w:t>самостоятельно формулировать обобщения и выводы по результатам проведённого наблюдения, слухового исследования.</w:t>
      </w:r>
    </w:p>
    <w:p w:rsidR="00377945" w:rsidRPr="007F600D" w:rsidRDefault="00377945" w:rsidP="00377945">
      <w:pPr>
        <w:pStyle w:val="13"/>
        <w:spacing w:line="252" w:lineRule="auto"/>
        <w:jc w:val="both"/>
        <w:rPr>
          <w:i/>
          <w:color w:val="auto"/>
        </w:rPr>
      </w:pPr>
      <w:r w:rsidRPr="007F600D">
        <w:rPr>
          <w:i/>
          <w:color w:val="auto"/>
        </w:rPr>
        <w:t>Работа с информацией:</w:t>
      </w:r>
    </w:p>
    <w:p w:rsidR="00377945" w:rsidRPr="007F600D" w:rsidRDefault="00377945" w:rsidP="00377945">
      <w:pPr>
        <w:pStyle w:val="13"/>
        <w:spacing w:line="252" w:lineRule="auto"/>
        <w:jc w:val="both"/>
        <w:rPr>
          <w:color w:val="auto"/>
        </w:rPr>
      </w:pPr>
      <w:r w:rsidRPr="007F600D">
        <w:rPr>
          <w:color w:val="auto"/>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377945" w:rsidRPr="007F600D" w:rsidRDefault="00377945" w:rsidP="00377945">
      <w:pPr>
        <w:pStyle w:val="13"/>
        <w:spacing w:line="252" w:lineRule="auto"/>
        <w:jc w:val="both"/>
        <w:rPr>
          <w:color w:val="auto"/>
        </w:rPr>
      </w:pPr>
      <w:r w:rsidRPr="007F600D">
        <w:rPr>
          <w:color w:val="auto"/>
        </w:rPr>
        <w:t>понимать специфику работы с аудиоинформацией, музыкальными записями;</w:t>
      </w:r>
    </w:p>
    <w:p w:rsidR="00377945" w:rsidRPr="007F600D" w:rsidRDefault="00377945" w:rsidP="00377945">
      <w:pPr>
        <w:pStyle w:val="13"/>
        <w:spacing w:line="252" w:lineRule="auto"/>
        <w:jc w:val="both"/>
        <w:rPr>
          <w:color w:val="auto"/>
        </w:rPr>
      </w:pPr>
      <w:r w:rsidRPr="007F600D">
        <w:rPr>
          <w:color w:val="auto"/>
        </w:rPr>
        <w:t>использовать интонирование для запоминания звуковой информации, музыкальных произведений;</w:t>
      </w:r>
    </w:p>
    <w:p w:rsidR="00377945" w:rsidRPr="007F600D" w:rsidRDefault="00377945" w:rsidP="00377945">
      <w:pPr>
        <w:pStyle w:val="13"/>
        <w:spacing w:line="252" w:lineRule="auto"/>
        <w:jc w:val="both"/>
        <w:rPr>
          <w:color w:val="auto"/>
        </w:rPr>
      </w:pPr>
      <w:r w:rsidRPr="007F600D">
        <w:rPr>
          <w:color w:val="auto"/>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377945" w:rsidRPr="007F600D" w:rsidRDefault="00377945" w:rsidP="00377945">
      <w:pPr>
        <w:pStyle w:val="13"/>
        <w:spacing w:line="252" w:lineRule="auto"/>
        <w:jc w:val="both"/>
        <w:rPr>
          <w:color w:val="auto"/>
        </w:rPr>
      </w:pPr>
      <w:r w:rsidRPr="007F600D">
        <w:rPr>
          <w:color w:val="auto"/>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377945" w:rsidRPr="007F600D" w:rsidRDefault="00377945" w:rsidP="00377945">
      <w:pPr>
        <w:pStyle w:val="13"/>
        <w:spacing w:line="252" w:lineRule="auto"/>
        <w:jc w:val="both"/>
        <w:rPr>
          <w:color w:val="auto"/>
        </w:rPr>
      </w:pPr>
      <w:r w:rsidRPr="007F600D">
        <w:rPr>
          <w:color w:val="auto"/>
        </w:rPr>
        <w:t>оценивать надёжность информации по критериям, предложенным учителем или сформулированным самостоятельно;</w:t>
      </w:r>
    </w:p>
    <w:p w:rsidR="00377945" w:rsidRPr="007F600D" w:rsidRDefault="00377945" w:rsidP="00377945">
      <w:pPr>
        <w:pStyle w:val="13"/>
        <w:spacing w:line="252" w:lineRule="auto"/>
        <w:jc w:val="both"/>
        <w:rPr>
          <w:color w:val="auto"/>
        </w:rPr>
      </w:pPr>
      <w:r w:rsidRPr="007F600D">
        <w:rPr>
          <w:color w:val="auto"/>
        </w:rPr>
        <w:t>различать тексты информационного и художественного содержания, трансформировать, интерпретировать их в соответствии с учебной задачей;</w:t>
      </w:r>
    </w:p>
    <w:p w:rsidR="00377945" w:rsidRPr="007F600D" w:rsidRDefault="00377945" w:rsidP="00377945">
      <w:pPr>
        <w:pStyle w:val="13"/>
        <w:spacing w:line="252" w:lineRule="auto"/>
        <w:jc w:val="both"/>
        <w:rPr>
          <w:color w:val="auto"/>
        </w:rPr>
      </w:pPr>
      <w:r w:rsidRPr="007F600D">
        <w:rPr>
          <w:color w:val="auto"/>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377945" w:rsidRPr="007F600D" w:rsidRDefault="00377945" w:rsidP="00377945">
      <w:pPr>
        <w:pStyle w:val="13"/>
        <w:spacing w:after="240" w:line="252" w:lineRule="auto"/>
        <w:jc w:val="both"/>
        <w:rPr>
          <w:color w:val="auto"/>
        </w:rPr>
      </w:pPr>
      <w:r w:rsidRPr="007F600D">
        <w:rPr>
          <w:color w:val="auto"/>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377945" w:rsidRPr="007F600D" w:rsidRDefault="00377945" w:rsidP="00414631">
      <w:pPr>
        <w:pStyle w:val="13"/>
        <w:numPr>
          <w:ilvl w:val="0"/>
          <w:numId w:val="160"/>
        </w:numPr>
        <w:tabs>
          <w:tab w:val="left" w:pos="529"/>
        </w:tabs>
        <w:spacing w:line="252" w:lineRule="auto"/>
        <w:jc w:val="both"/>
        <w:rPr>
          <w:color w:val="auto"/>
        </w:rPr>
      </w:pPr>
      <w:r w:rsidRPr="007F600D">
        <w:rPr>
          <w:color w:val="auto"/>
        </w:rPr>
        <w:t>Овладение универсальными коммуникативными действиями</w:t>
      </w:r>
    </w:p>
    <w:p w:rsidR="00377945" w:rsidRPr="007F600D" w:rsidRDefault="00377945" w:rsidP="00377945">
      <w:pPr>
        <w:pStyle w:val="13"/>
        <w:spacing w:line="252" w:lineRule="auto"/>
        <w:jc w:val="both"/>
        <w:rPr>
          <w:i/>
          <w:color w:val="auto"/>
        </w:rPr>
      </w:pPr>
      <w:r w:rsidRPr="007F600D">
        <w:rPr>
          <w:i/>
          <w:color w:val="auto"/>
        </w:rPr>
        <w:t>Невербальная коммуникация:</w:t>
      </w:r>
    </w:p>
    <w:p w:rsidR="00377945" w:rsidRPr="007F600D" w:rsidRDefault="00377945" w:rsidP="00377945">
      <w:pPr>
        <w:pStyle w:val="13"/>
        <w:spacing w:line="252" w:lineRule="auto"/>
        <w:jc w:val="both"/>
        <w:rPr>
          <w:color w:val="auto"/>
        </w:rPr>
      </w:pPr>
      <w:r w:rsidRPr="007F600D">
        <w:rPr>
          <w:color w:val="auto"/>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77945" w:rsidRPr="007F600D" w:rsidRDefault="00377945" w:rsidP="00377945">
      <w:pPr>
        <w:pStyle w:val="13"/>
        <w:spacing w:line="252" w:lineRule="auto"/>
        <w:jc w:val="both"/>
        <w:rPr>
          <w:color w:val="auto"/>
        </w:rPr>
      </w:pPr>
      <w:r w:rsidRPr="007F600D">
        <w:rPr>
          <w:color w:val="auto"/>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77945" w:rsidRPr="007F600D" w:rsidRDefault="00377945" w:rsidP="00377945">
      <w:pPr>
        <w:pStyle w:val="13"/>
        <w:spacing w:line="252" w:lineRule="auto"/>
        <w:jc w:val="both"/>
        <w:rPr>
          <w:color w:val="auto"/>
        </w:rPr>
      </w:pPr>
      <w:r w:rsidRPr="007F600D">
        <w:rPr>
          <w:color w:val="auto"/>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77945" w:rsidRPr="007F600D" w:rsidRDefault="00377945" w:rsidP="00377945">
      <w:pPr>
        <w:pStyle w:val="13"/>
        <w:spacing w:line="240" w:lineRule="auto"/>
        <w:jc w:val="both"/>
        <w:rPr>
          <w:color w:val="auto"/>
        </w:rPr>
      </w:pPr>
      <w:r w:rsidRPr="007F600D">
        <w:rPr>
          <w:color w:val="auto"/>
        </w:rPr>
        <w:lastRenderedPageBreak/>
        <w:t>эффективно использовать интонационно-выразительные возможности в ситуации публичного выступления;</w:t>
      </w:r>
    </w:p>
    <w:p w:rsidR="00377945" w:rsidRPr="007F600D" w:rsidRDefault="00377945" w:rsidP="00377945">
      <w:pPr>
        <w:pStyle w:val="13"/>
        <w:spacing w:line="240" w:lineRule="auto"/>
        <w:ind w:firstLine="238"/>
        <w:jc w:val="both"/>
        <w:rPr>
          <w:color w:val="auto"/>
        </w:rPr>
      </w:pPr>
      <w:r w:rsidRPr="007F600D">
        <w:rPr>
          <w:color w:val="auto"/>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377945" w:rsidRPr="007F600D" w:rsidRDefault="00377945" w:rsidP="00377945">
      <w:pPr>
        <w:pStyle w:val="13"/>
        <w:spacing w:line="240" w:lineRule="auto"/>
        <w:ind w:firstLine="238"/>
        <w:jc w:val="both"/>
        <w:rPr>
          <w:i/>
          <w:color w:val="auto"/>
        </w:rPr>
      </w:pPr>
      <w:r w:rsidRPr="007F600D">
        <w:rPr>
          <w:i/>
          <w:color w:val="auto"/>
        </w:rPr>
        <w:t>Вербальное общение:</w:t>
      </w:r>
    </w:p>
    <w:p w:rsidR="00377945" w:rsidRPr="007F600D" w:rsidRDefault="00377945" w:rsidP="00377945">
      <w:pPr>
        <w:pStyle w:val="13"/>
        <w:spacing w:line="240" w:lineRule="auto"/>
        <w:ind w:firstLine="238"/>
        <w:jc w:val="both"/>
        <w:rPr>
          <w:color w:val="auto"/>
        </w:rPr>
      </w:pPr>
      <w:r w:rsidRPr="007F600D">
        <w:rPr>
          <w:color w:val="auto"/>
        </w:rPr>
        <w:t>воспринимать и формулировать суждения, выражать эмоции в соответствии с условиями и целями общения;</w:t>
      </w:r>
    </w:p>
    <w:p w:rsidR="00377945" w:rsidRPr="007F600D" w:rsidRDefault="00377945" w:rsidP="00377945">
      <w:pPr>
        <w:pStyle w:val="13"/>
        <w:spacing w:line="240" w:lineRule="auto"/>
        <w:ind w:firstLine="238"/>
        <w:jc w:val="both"/>
        <w:rPr>
          <w:color w:val="auto"/>
        </w:rPr>
      </w:pPr>
      <w:r w:rsidRPr="007F600D">
        <w:rPr>
          <w:color w:val="auto"/>
        </w:rPr>
        <w:t>выражать своё мнение, в том числе впечатления от общения с музыкальным искусством в устных и письменных текстах;</w:t>
      </w:r>
    </w:p>
    <w:p w:rsidR="00377945" w:rsidRPr="007F600D" w:rsidRDefault="00377945" w:rsidP="00377945">
      <w:pPr>
        <w:pStyle w:val="13"/>
        <w:spacing w:line="240" w:lineRule="auto"/>
        <w:ind w:firstLine="238"/>
        <w:jc w:val="both"/>
        <w:rPr>
          <w:color w:val="auto"/>
        </w:rPr>
      </w:pPr>
      <w:r w:rsidRPr="007F600D">
        <w:rPr>
          <w:color w:val="auto"/>
        </w:rPr>
        <w:t>понимать намерения других, проявлять уважительное отношение к собеседнику и в корректной форме формулировать свои возражения;</w:t>
      </w:r>
    </w:p>
    <w:p w:rsidR="00377945" w:rsidRPr="007F600D" w:rsidRDefault="00377945" w:rsidP="00377945">
      <w:pPr>
        <w:pStyle w:val="13"/>
        <w:spacing w:line="240" w:lineRule="auto"/>
        <w:ind w:firstLine="238"/>
        <w:jc w:val="both"/>
        <w:rPr>
          <w:color w:val="auto"/>
        </w:rPr>
      </w:pPr>
      <w:r w:rsidRPr="007F600D">
        <w:rPr>
          <w:color w:val="auto"/>
        </w:rPr>
        <w:t>вести диалог, дискуссию, задавать вопросы по существу обсуждаемой темы, поддерживать благожелательный тон диалога;</w:t>
      </w:r>
    </w:p>
    <w:p w:rsidR="00377945" w:rsidRPr="007F600D" w:rsidRDefault="00377945" w:rsidP="00377945">
      <w:pPr>
        <w:pStyle w:val="13"/>
        <w:spacing w:line="240" w:lineRule="auto"/>
        <w:ind w:firstLine="238"/>
        <w:jc w:val="both"/>
        <w:rPr>
          <w:color w:val="auto"/>
        </w:rPr>
      </w:pPr>
      <w:r w:rsidRPr="007F600D">
        <w:rPr>
          <w:color w:val="auto"/>
        </w:rPr>
        <w:t>публично представлять результаты учебной и творческой деятельности.</w:t>
      </w:r>
    </w:p>
    <w:p w:rsidR="00377945" w:rsidRPr="007F600D" w:rsidRDefault="00377945" w:rsidP="00377945">
      <w:pPr>
        <w:pStyle w:val="13"/>
        <w:spacing w:line="240" w:lineRule="auto"/>
        <w:ind w:firstLine="238"/>
        <w:jc w:val="both"/>
        <w:rPr>
          <w:i/>
          <w:color w:val="auto"/>
        </w:rPr>
      </w:pPr>
      <w:r w:rsidRPr="007F600D">
        <w:rPr>
          <w:i/>
          <w:color w:val="auto"/>
        </w:rPr>
        <w:t>Совместная деятельность (сотрудничество):</w:t>
      </w:r>
    </w:p>
    <w:p w:rsidR="00377945" w:rsidRPr="007F600D" w:rsidRDefault="00377945" w:rsidP="00377945">
      <w:pPr>
        <w:pStyle w:val="13"/>
        <w:spacing w:line="240" w:lineRule="auto"/>
        <w:ind w:firstLine="238"/>
        <w:jc w:val="both"/>
        <w:rPr>
          <w:color w:val="auto"/>
        </w:rPr>
      </w:pPr>
      <w:r w:rsidRPr="007F600D">
        <w:rPr>
          <w:color w:val="auto"/>
        </w:rPr>
        <w:t xml:space="preserve">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w:t>
      </w:r>
      <w:proofErr w:type="spellStart"/>
      <w:r w:rsidRPr="007F600D">
        <w:rPr>
          <w:color w:val="auto"/>
        </w:rPr>
        <w:t>социальнопсихологического</w:t>
      </w:r>
      <w:proofErr w:type="spellEnd"/>
      <w:r w:rsidRPr="007F600D">
        <w:rPr>
          <w:color w:val="auto"/>
        </w:rPr>
        <w:t xml:space="preserve"> опыта, экстраполировать его на другие сферы взаимодействия;</w:t>
      </w:r>
    </w:p>
    <w:p w:rsidR="00377945" w:rsidRPr="007F600D" w:rsidRDefault="00377945" w:rsidP="00377945">
      <w:pPr>
        <w:pStyle w:val="13"/>
        <w:spacing w:line="240" w:lineRule="auto"/>
        <w:ind w:firstLine="238"/>
        <w:jc w:val="both"/>
        <w:rPr>
          <w:color w:val="auto"/>
        </w:rPr>
      </w:pPr>
      <w:r w:rsidRPr="007F600D">
        <w:rPr>
          <w:color w:val="auto"/>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377945" w:rsidRPr="007F600D" w:rsidRDefault="00377945" w:rsidP="00377945">
      <w:pPr>
        <w:pStyle w:val="13"/>
        <w:spacing w:line="240" w:lineRule="auto"/>
        <w:jc w:val="both"/>
        <w:rPr>
          <w:color w:val="auto"/>
        </w:rPr>
      </w:pPr>
      <w:r w:rsidRPr="007F600D">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77945" w:rsidRPr="007F600D" w:rsidRDefault="00377945" w:rsidP="00377945">
      <w:pPr>
        <w:pStyle w:val="13"/>
        <w:spacing w:line="240" w:lineRule="auto"/>
        <w:jc w:val="both"/>
        <w:rPr>
          <w:color w:val="auto"/>
        </w:rPr>
      </w:pPr>
      <w:r w:rsidRPr="007F600D">
        <w:rPr>
          <w:color w:val="auto"/>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377945" w:rsidRPr="007F600D" w:rsidRDefault="00377945" w:rsidP="00377945">
      <w:pPr>
        <w:pStyle w:val="13"/>
        <w:spacing w:line="240" w:lineRule="auto"/>
        <w:jc w:val="both"/>
        <w:rPr>
          <w:color w:val="auto"/>
        </w:rPr>
      </w:pPr>
    </w:p>
    <w:p w:rsidR="00377945" w:rsidRPr="007F600D" w:rsidRDefault="00377945" w:rsidP="00414631">
      <w:pPr>
        <w:pStyle w:val="13"/>
        <w:numPr>
          <w:ilvl w:val="0"/>
          <w:numId w:val="160"/>
        </w:numPr>
        <w:tabs>
          <w:tab w:val="left" w:pos="763"/>
        </w:tabs>
        <w:spacing w:line="252" w:lineRule="auto"/>
        <w:jc w:val="both"/>
        <w:rPr>
          <w:color w:val="auto"/>
        </w:rPr>
      </w:pPr>
      <w:r w:rsidRPr="007F600D">
        <w:rPr>
          <w:color w:val="auto"/>
        </w:rPr>
        <w:t>Овладение универсальными регулятивными действиями</w:t>
      </w:r>
    </w:p>
    <w:p w:rsidR="00377945" w:rsidRPr="007F600D" w:rsidRDefault="00377945" w:rsidP="00377945">
      <w:pPr>
        <w:pStyle w:val="13"/>
        <w:spacing w:line="252" w:lineRule="auto"/>
        <w:jc w:val="both"/>
        <w:rPr>
          <w:i/>
          <w:color w:val="auto"/>
        </w:rPr>
      </w:pPr>
      <w:r w:rsidRPr="007F600D">
        <w:rPr>
          <w:i/>
          <w:color w:val="auto"/>
        </w:rPr>
        <w:t>Самоорганизация:</w:t>
      </w:r>
    </w:p>
    <w:p w:rsidR="00377945" w:rsidRPr="007F600D" w:rsidRDefault="00377945" w:rsidP="00377945">
      <w:pPr>
        <w:pStyle w:val="13"/>
        <w:spacing w:line="252" w:lineRule="auto"/>
        <w:jc w:val="both"/>
        <w:rPr>
          <w:color w:val="auto"/>
        </w:rPr>
      </w:pPr>
      <w:r w:rsidRPr="007F600D">
        <w:rPr>
          <w:color w:val="auto"/>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377945" w:rsidRPr="007F600D" w:rsidRDefault="00377945" w:rsidP="00377945">
      <w:pPr>
        <w:pStyle w:val="13"/>
        <w:spacing w:line="252" w:lineRule="auto"/>
        <w:jc w:val="both"/>
        <w:rPr>
          <w:color w:val="auto"/>
        </w:rPr>
      </w:pPr>
      <w:r w:rsidRPr="007F600D">
        <w:rPr>
          <w:color w:val="auto"/>
        </w:rPr>
        <w:t>планировать достижение целей через решение ряда последовательных задач частного характера;</w:t>
      </w:r>
    </w:p>
    <w:p w:rsidR="00377945" w:rsidRPr="007F600D" w:rsidRDefault="00377945" w:rsidP="00377945">
      <w:pPr>
        <w:pStyle w:val="13"/>
        <w:spacing w:line="252" w:lineRule="auto"/>
        <w:jc w:val="both"/>
        <w:rPr>
          <w:color w:val="auto"/>
        </w:rPr>
      </w:pPr>
      <w:r w:rsidRPr="007F600D">
        <w:rPr>
          <w:color w:val="auto"/>
        </w:rPr>
        <w:t>самостоятельно составлять план действий, вносить необходимые коррективы в ходе его реализации;</w:t>
      </w:r>
    </w:p>
    <w:p w:rsidR="00377945" w:rsidRPr="007F600D" w:rsidRDefault="00377945" w:rsidP="00377945">
      <w:pPr>
        <w:pStyle w:val="13"/>
        <w:spacing w:line="252" w:lineRule="auto"/>
        <w:jc w:val="both"/>
        <w:rPr>
          <w:color w:val="auto"/>
        </w:rPr>
      </w:pPr>
      <w:r w:rsidRPr="007F600D">
        <w:rPr>
          <w:color w:val="auto"/>
        </w:rPr>
        <w:lastRenderedPageBreak/>
        <w:t>выявлять наиболее важные проблемы для решения в учебных и жизненных ситуациях;</w:t>
      </w:r>
    </w:p>
    <w:p w:rsidR="00377945" w:rsidRPr="007F600D" w:rsidRDefault="00377945" w:rsidP="00377945">
      <w:pPr>
        <w:pStyle w:val="13"/>
        <w:spacing w:line="252" w:lineRule="auto"/>
        <w:ind w:firstLine="238"/>
        <w:jc w:val="both"/>
        <w:rPr>
          <w:color w:val="auto"/>
        </w:rPr>
      </w:pPr>
      <w:r w:rsidRPr="007F600D">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7945" w:rsidRPr="007F600D" w:rsidRDefault="00377945" w:rsidP="00377945">
      <w:pPr>
        <w:pStyle w:val="13"/>
        <w:spacing w:line="252" w:lineRule="auto"/>
        <w:ind w:firstLine="238"/>
        <w:jc w:val="both"/>
        <w:rPr>
          <w:color w:val="auto"/>
        </w:rPr>
      </w:pPr>
      <w:r w:rsidRPr="007F600D">
        <w:rPr>
          <w:color w:val="auto"/>
        </w:rPr>
        <w:t>делать выбор и брать за него ответственность на себя.</w:t>
      </w:r>
    </w:p>
    <w:p w:rsidR="00377945" w:rsidRPr="007F600D" w:rsidRDefault="00377945" w:rsidP="00377945">
      <w:pPr>
        <w:pStyle w:val="13"/>
        <w:ind w:firstLine="238"/>
        <w:jc w:val="both"/>
        <w:rPr>
          <w:i/>
          <w:color w:val="auto"/>
        </w:rPr>
      </w:pPr>
      <w:r w:rsidRPr="007F600D">
        <w:rPr>
          <w:i/>
          <w:color w:val="auto"/>
        </w:rPr>
        <w:t>Самоконтроль (рефлексия):</w:t>
      </w:r>
    </w:p>
    <w:p w:rsidR="00377945" w:rsidRPr="007F600D" w:rsidRDefault="00377945" w:rsidP="00377945">
      <w:pPr>
        <w:pStyle w:val="13"/>
        <w:ind w:firstLine="238"/>
        <w:jc w:val="both"/>
        <w:rPr>
          <w:color w:val="auto"/>
        </w:rPr>
      </w:pPr>
      <w:r w:rsidRPr="007F600D">
        <w:rPr>
          <w:color w:val="auto"/>
        </w:rPr>
        <w:t xml:space="preserve">владеть способами самоконтроля, </w:t>
      </w:r>
      <w:proofErr w:type="spellStart"/>
      <w:r w:rsidRPr="007F600D">
        <w:rPr>
          <w:color w:val="auto"/>
        </w:rPr>
        <w:t>самомотивации</w:t>
      </w:r>
      <w:proofErr w:type="spellEnd"/>
      <w:r w:rsidRPr="007F600D">
        <w:rPr>
          <w:color w:val="auto"/>
        </w:rPr>
        <w:t xml:space="preserve"> и рефлексии;</w:t>
      </w:r>
    </w:p>
    <w:p w:rsidR="00377945" w:rsidRPr="007F600D" w:rsidRDefault="00377945" w:rsidP="00377945">
      <w:pPr>
        <w:pStyle w:val="13"/>
        <w:ind w:firstLine="238"/>
        <w:jc w:val="both"/>
        <w:rPr>
          <w:color w:val="auto"/>
        </w:rPr>
      </w:pPr>
      <w:r w:rsidRPr="007F600D">
        <w:rPr>
          <w:color w:val="auto"/>
        </w:rPr>
        <w:t>давать адекватную оценку учебной ситуации и предлагать план её изменения;</w:t>
      </w:r>
    </w:p>
    <w:p w:rsidR="00377945" w:rsidRPr="007F600D" w:rsidRDefault="00377945" w:rsidP="00377945">
      <w:pPr>
        <w:pStyle w:val="13"/>
        <w:ind w:firstLine="238"/>
        <w:jc w:val="both"/>
        <w:rPr>
          <w:color w:val="auto"/>
        </w:rPr>
      </w:pPr>
      <w:r w:rsidRPr="007F600D">
        <w:rPr>
          <w:color w:val="auto"/>
        </w:rPr>
        <w:t>предвидеть трудности, которые могут возникнуть при решении учебной задачи, и адаптировать решение к меняющимся обстоятельствам;</w:t>
      </w:r>
    </w:p>
    <w:p w:rsidR="00377945" w:rsidRPr="007F600D" w:rsidRDefault="00377945" w:rsidP="00377945">
      <w:pPr>
        <w:pStyle w:val="13"/>
        <w:ind w:firstLine="238"/>
        <w:jc w:val="both"/>
        <w:rPr>
          <w:color w:val="auto"/>
        </w:rPr>
      </w:pPr>
      <w:r w:rsidRPr="007F600D">
        <w:rPr>
          <w:color w:val="auto"/>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377945" w:rsidRPr="007F600D" w:rsidRDefault="00377945" w:rsidP="00377945">
      <w:pPr>
        <w:pStyle w:val="13"/>
        <w:ind w:firstLine="238"/>
        <w:jc w:val="both"/>
        <w:rPr>
          <w:color w:val="auto"/>
        </w:rPr>
      </w:pPr>
      <w:r w:rsidRPr="007F600D">
        <w:rPr>
          <w:color w:val="auto"/>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377945" w:rsidRPr="007F600D" w:rsidRDefault="00377945" w:rsidP="00377945">
      <w:pPr>
        <w:pStyle w:val="13"/>
        <w:spacing w:line="252" w:lineRule="auto"/>
        <w:ind w:firstLine="238"/>
        <w:jc w:val="both"/>
        <w:rPr>
          <w:i/>
          <w:color w:val="auto"/>
        </w:rPr>
      </w:pPr>
      <w:r w:rsidRPr="007F600D">
        <w:rPr>
          <w:i/>
          <w:color w:val="auto"/>
        </w:rPr>
        <w:t>Эмоциональный интеллект:</w:t>
      </w:r>
    </w:p>
    <w:p w:rsidR="00377945" w:rsidRPr="007F600D" w:rsidRDefault="00377945" w:rsidP="00377945">
      <w:pPr>
        <w:pStyle w:val="13"/>
        <w:spacing w:line="252" w:lineRule="auto"/>
        <w:jc w:val="both"/>
        <w:rPr>
          <w:color w:val="auto"/>
        </w:rPr>
      </w:pPr>
      <w:r w:rsidRPr="007F600D">
        <w:rPr>
          <w:color w:val="auto"/>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377945" w:rsidRPr="007F600D" w:rsidRDefault="00377945" w:rsidP="00377945">
      <w:pPr>
        <w:pStyle w:val="13"/>
        <w:spacing w:line="252" w:lineRule="auto"/>
        <w:jc w:val="both"/>
        <w:rPr>
          <w:color w:val="auto"/>
        </w:rPr>
      </w:pPr>
      <w:r w:rsidRPr="007F600D">
        <w:rPr>
          <w:color w:val="auto"/>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377945" w:rsidRPr="007F600D" w:rsidRDefault="00377945" w:rsidP="00377945">
      <w:pPr>
        <w:pStyle w:val="13"/>
        <w:spacing w:line="240" w:lineRule="auto"/>
        <w:ind w:firstLine="238"/>
        <w:jc w:val="both"/>
        <w:rPr>
          <w:color w:val="auto"/>
        </w:rPr>
      </w:pPr>
      <w:r w:rsidRPr="007F600D">
        <w:rPr>
          <w:color w:val="auto"/>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377945" w:rsidRPr="007F600D" w:rsidRDefault="00377945" w:rsidP="00377945">
      <w:pPr>
        <w:pStyle w:val="13"/>
        <w:spacing w:line="240" w:lineRule="auto"/>
        <w:ind w:firstLine="238"/>
        <w:jc w:val="both"/>
        <w:rPr>
          <w:i/>
          <w:color w:val="auto"/>
        </w:rPr>
      </w:pPr>
      <w:r w:rsidRPr="007F600D">
        <w:rPr>
          <w:i/>
          <w:color w:val="auto"/>
        </w:rPr>
        <w:t>Принятие себя и других:</w:t>
      </w:r>
    </w:p>
    <w:p w:rsidR="00377945" w:rsidRPr="007F600D" w:rsidRDefault="00377945" w:rsidP="00377945">
      <w:pPr>
        <w:pStyle w:val="13"/>
        <w:spacing w:line="240" w:lineRule="auto"/>
        <w:ind w:firstLine="238"/>
        <w:jc w:val="both"/>
        <w:rPr>
          <w:color w:val="auto"/>
        </w:rPr>
      </w:pPr>
      <w:r w:rsidRPr="007F600D">
        <w:rPr>
          <w:color w:val="auto"/>
        </w:rPr>
        <w:t>уважительно и осознанно относиться к другому человеку и его мнению, эстетическим предпочтениям и вкусам;</w:t>
      </w:r>
    </w:p>
    <w:p w:rsidR="00377945" w:rsidRPr="007F600D" w:rsidRDefault="00377945" w:rsidP="00377945">
      <w:pPr>
        <w:pStyle w:val="13"/>
        <w:spacing w:line="240" w:lineRule="auto"/>
        <w:ind w:firstLine="238"/>
        <w:jc w:val="both"/>
        <w:rPr>
          <w:color w:val="auto"/>
        </w:rPr>
      </w:pPr>
      <w:r w:rsidRPr="007F600D">
        <w:rPr>
          <w:color w:val="auto"/>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377945" w:rsidRPr="007F600D" w:rsidRDefault="00377945" w:rsidP="00377945">
      <w:pPr>
        <w:pStyle w:val="13"/>
        <w:spacing w:line="240" w:lineRule="auto"/>
        <w:jc w:val="both"/>
        <w:rPr>
          <w:color w:val="auto"/>
        </w:rPr>
      </w:pPr>
      <w:r w:rsidRPr="007F600D">
        <w:rPr>
          <w:color w:val="auto"/>
        </w:rPr>
        <w:t>принимать себя и других, не осуждая;</w:t>
      </w:r>
    </w:p>
    <w:p w:rsidR="00377945" w:rsidRPr="007F600D" w:rsidRDefault="00377945" w:rsidP="00377945">
      <w:pPr>
        <w:pStyle w:val="13"/>
        <w:spacing w:after="40" w:line="240" w:lineRule="auto"/>
        <w:jc w:val="both"/>
        <w:rPr>
          <w:color w:val="auto"/>
        </w:rPr>
      </w:pPr>
      <w:r w:rsidRPr="007F600D">
        <w:rPr>
          <w:color w:val="auto"/>
        </w:rPr>
        <w:t>проявлять открытость;</w:t>
      </w:r>
    </w:p>
    <w:p w:rsidR="00377945" w:rsidRPr="007F600D" w:rsidRDefault="00377945" w:rsidP="00377945">
      <w:pPr>
        <w:pStyle w:val="13"/>
        <w:spacing w:line="240" w:lineRule="auto"/>
        <w:ind w:firstLine="238"/>
        <w:jc w:val="both"/>
        <w:rPr>
          <w:color w:val="auto"/>
        </w:rPr>
      </w:pPr>
      <w:r w:rsidRPr="007F600D">
        <w:rPr>
          <w:color w:val="auto"/>
        </w:rPr>
        <w:t>осознавать невозможность контролировать всё вокруг.</w:t>
      </w:r>
    </w:p>
    <w:p w:rsidR="00377945" w:rsidRPr="007F600D" w:rsidRDefault="00377945" w:rsidP="00377945">
      <w:pPr>
        <w:pStyle w:val="13"/>
        <w:spacing w:line="240" w:lineRule="auto"/>
        <w:ind w:firstLine="238"/>
        <w:jc w:val="both"/>
        <w:rPr>
          <w:color w:val="auto"/>
        </w:rPr>
      </w:pPr>
      <w:r w:rsidRPr="007F600D">
        <w:rPr>
          <w:color w:val="auto"/>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w:t>
      </w:r>
      <w:r w:rsidRPr="007F600D">
        <w:rPr>
          <w:color w:val="auto"/>
        </w:rPr>
        <w:lastRenderedPageBreak/>
        <w:t>равновесия и т. д.).</w:t>
      </w:r>
    </w:p>
    <w:p w:rsidR="00377945" w:rsidRPr="007F600D" w:rsidRDefault="00377945" w:rsidP="00377945">
      <w:pPr>
        <w:pStyle w:val="af5"/>
        <w:rPr>
          <w:rFonts w:ascii="Times New Roman" w:hAnsi="Times New Roman" w:cs="Times New Roman"/>
        </w:rPr>
      </w:pPr>
      <w:bookmarkStart w:id="712" w:name="bookmark161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ПРЕДМЕТНЫЕ РЕЗУЛЬТАТЫ</w:t>
      </w:r>
      <w:bookmarkEnd w:id="712"/>
    </w:p>
    <w:p w:rsidR="00377945" w:rsidRPr="007F600D" w:rsidRDefault="00377945" w:rsidP="00377945">
      <w:pPr>
        <w:pStyle w:val="13"/>
        <w:spacing w:line="240" w:lineRule="auto"/>
        <w:jc w:val="both"/>
        <w:rPr>
          <w:color w:val="auto"/>
        </w:rPr>
      </w:pPr>
      <w:r w:rsidRPr="007F600D">
        <w:rPr>
          <w:color w:val="auto"/>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377945" w:rsidRPr="007F600D" w:rsidRDefault="00377945" w:rsidP="00377945">
      <w:pPr>
        <w:pStyle w:val="13"/>
        <w:spacing w:line="240" w:lineRule="auto"/>
        <w:jc w:val="both"/>
        <w:rPr>
          <w:color w:val="auto"/>
        </w:rPr>
      </w:pPr>
      <w:r w:rsidRPr="007F600D">
        <w:rPr>
          <w:color w:val="auto"/>
        </w:rPr>
        <w:t>Обучающиеся, освоившие основную образовательную программу по предмету «Музыка»:</w:t>
      </w:r>
    </w:p>
    <w:p w:rsidR="00377945" w:rsidRPr="007F600D" w:rsidRDefault="00377945" w:rsidP="00377945">
      <w:pPr>
        <w:pStyle w:val="13"/>
        <w:spacing w:line="259" w:lineRule="auto"/>
        <w:jc w:val="both"/>
        <w:rPr>
          <w:color w:val="auto"/>
        </w:rPr>
      </w:pPr>
      <w:r w:rsidRPr="007F600D">
        <w:rPr>
          <w:rFonts w:eastAsia="Courier New"/>
          <w:color w:val="auto"/>
          <w:sz w:val="18"/>
          <w:szCs w:val="18"/>
        </w:rPr>
        <w:t xml:space="preserve">— </w:t>
      </w:r>
      <w:r w:rsidRPr="007F600D">
        <w:rPr>
          <w:color w:val="auto"/>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377945" w:rsidRPr="007F600D" w:rsidRDefault="00377945" w:rsidP="00377945">
      <w:pPr>
        <w:pStyle w:val="13"/>
        <w:spacing w:line="259" w:lineRule="auto"/>
        <w:jc w:val="both"/>
        <w:rPr>
          <w:color w:val="auto"/>
        </w:rPr>
      </w:pPr>
      <w:r w:rsidRPr="007F600D">
        <w:rPr>
          <w:rFonts w:eastAsia="Courier New"/>
          <w:color w:val="auto"/>
          <w:sz w:val="18"/>
          <w:szCs w:val="18"/>
        </w:rPr>
        <w:t xml:space="preserve">— </w:t>
      </w:r>
      <w:r w:rsidRPr="007F600D">
        <w:rPr>
          <w:color w:val="auto"/>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377945" w:rsidRPr="007F600D" w:rsidRDefault="00377945" w:rsidP="00377945">
      <w:pPr>
        <w:pStyle w:val="13"/>
        <w:spacing w:line="266" w:lineRule="auto"/>
        <w:jc w:val="both"/>
        <w:rPr>
          <w:color w:val="auto"/>
        </w:rPr>
      </w:pPr>
      <w:r w:rsidRPr="007F600D">
        <w:rPr>
          <w:rFonts w:eastAsia="Courier New"/>
          <w:color w:val="auto"/>
          <w:sz w:val="18"/>
          <w:szCs w:val="18"/>
        </w:rPr>
        <w:t xml:space="preserve">— </w:t>
      </w:r>
      <w:r w:rsidRPr="007F600D">
        <w:rPr>
          <w:color w:val="auto"/>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377945" w:rsidRPr="007F600D" w:rsidRDefault="00377945" w:rsidP="00377945">
      <w:pPr>
        <w:pStyle w:val="13"/>
        <w:spacing w:line="259" w:lineRule="auto"/>
        <w:jc w:val="both"/>
        <w:rPr>
          <w:color w:val="auto"/>
        </w:rPr>
      </w:pPr>
      <w:r w:rsidRPr="007F600D">
        <w:rPr>
          <w:rFonts w:eastAsia="Courier New"/>
          <w:color w:val="auto"/>
          <w:sz w:val="18"/>
          <w:szCs w:val="18"/>
        </w:rPr>
        <w:t xml:space="preserve">— </w:t>
      </w:r>
      <w:r w:rsidRPr="007F600D">
        <w:rPr>
          <w:color w:val="auto"/>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377945" w:rsidRPr="007F600D" w:rsidRDefault="00377945" w:rsidP="00377945">
      <w:pPr>
        <w:pStyle w:val="13"/>
        <w:spacing w:after="300" w:line="240" w:lineRule="auto"/>
        <w:jc w:val="both"/>
        <w:rPr>
          <w:color w:val="auto"/>
        </w:rPr>
      </w:pPr>
      <w:r w:rsidRPr="007F600D">
        <w:rPr>
          <w:color w:val="auto"/>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377945" w:rsidRPr="007F600D" w:rsidRDefault="00377945" w:rsidP="00377945">
      <w:pPr>
        <w:pStyle w:val="af5"/>
        <w:rPr>
          <w:rFonts w:ascii="Times New Roman" w:hAnsi="Times New Roman" w:cs="Times New Roman"/>
        </w:rPr>
      </w:pPr>
      <w:bookmarkStart w:id="713" w:name="bookmark1620"/>
      <w:r w:rsidRPr="007F600D">
        <w:rPr>
          <w:rFonts w:ascii="Times New Roman" w:hAnsi="Times New Roman" w:cs="Times New Roman"/>
        </w:rPr>
        <w:t>Модуль № 1 «Музыка моего края»:</w:t>
      </w:r>
      <w:bookmarkEnd w:id="713"/>
    </w:p>
    <w:p w:rsidR="00377945" w:rsidRPr="007F600D" w:rsidRDefault="00377945" w:rsidP="00377945">
      <w:pPr>
        <w:pStyle w:val="13"/>
        <w:spacing w:line="240" w:lineRule="auto"/>
        <w:jc w:val="both"/>
        <w:rPr>
          <w:color w:val="auto"/>
        </w:rPr>
      </w:pPr>
      <w:r w:rsidRPr="007F600D">
        <w:rPr>
          <w:color w:val="auto"/>
        </w:rPr>
        <w:t>знать музыкальные традиции своей республики, края, народа;</w:t>
      </w:r>
    </w:p>
    <w:p w:rsidR="00377945" w:rsidRPr="007F600D" w:rsidRDefault="00377945" w:rsidP="00377945">
      <w:pPr>
        <w:pStyle w:val="13"/>
        <w:spacing w:line="240" w:lineRule="auto"/>
        <w:jc w:val="both"/>
        <w:rPr>
          <w:color w:val="auto"/>
        </w:rPr>
      </w:pPr>
      <w:r w:rsidRPr="007F600D">
        <w:rPr>
          <w:color w:val="auto"/>
        </w:rPr>
        <w:t>характеризовать особенности творчества народных и профессиональных музыкантов, творческих коллективов своего края;</w:t>
      </w:r>
    </w:p>
    <w:p w:rsidR="00377945" w:rsidRPr="007F600D" w:rsidRDefault="00377945" w:rsidP="00377945">
      <w:pPr>
        <w:pStyle w:val="13"/>
        <w:spacing w:after="300" w:line="240" w:lineRule="auto"/>
        <w:jc w:val="both"/>
        <w:rPr>
          <w:color w:val="auto"/>
        </w:rPr>
      </w:pPr>
      <w:r w:rsidRPr="007F600D">
        <w:rPr>
          <w:color w:val="auto"/>
        </w:rPr>
        <w:t>исполнять и оценивать образцы музыкального фольклора и сочинения композиторов своей малой родины.</w:t>
      </w:r>
    </w:p>
    <w:p w:rsidR="00377945" w:rsidRPr="007F600D" w:rsidRDefault="00377945" w:rsidP="00377945">
      <w:pPr>
        <w:pStyle w:val="af5"/>
        <w:rPr>
          <w:rFonts w:ascii="Times New Roman" w:hAnsi="Times New Roman" w:cs="Times New Roman"/>
        </w:rPr>
      </w:pPr>
      <w:bookmarkStart w:id="714" w:name="bookmark1622"/>
      <w:r w:rsidRPr="007F600D">
        <w:rPr>
          <w:rFonts w:ascii="Times New Roman" w:hAnsi="Times New Roman" w:cs="Times New Roman"/>
        </w:rPr>
        <w:t>Модуль № 2 «Народное музыкальное творчество России»:</w:t>
      </w:r>
      <w:bookmarkEnd w:id="714"/>
    </w:p>
    <w:p w:rsidR="00377945" w:rsidRPr="007F600D" w:rsidRDefault="00377945" w:rsidP="00377945">
      <w:pPr>
        <w:pStyle w:val="13"/>
        <w:spacing w:line="240" w:lineRule="auto"/>
        <w:jc w:val="both"/>
        <w:rPr>
          <w:color w:val="auto"/>
        </w:rPr>
      </w:pPr>
      <w:r w:rsidRPr="007F600D">
        <w:rPr>
          <w:color w:val="auto"/>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377945" w:rsidRPr="007F600D" w:rsidRDefault="00377945" w:rsidP="00377945">
      <w:pPr>
        <w:pStyle w:val="13"/>
        <w:spacing w:line="240" w:lineRule="auto"/>
        <w:jc w:val="both"/>
        <w:rPr>
          <w:color w:val="auto"/>
        </w:rPr>
      </w:pPr>
      <w:r w:rsidRPr="007F600D">
        <w:rPr>
          <w:color w:val="auto"/>
        </w:rPr>
        <w:t xml:space="preserve">различать на слух и исполнять произведения различных жанров </w:t>
      </w:r>
      <w:r w:rsidRPr="007F600D">
        <w:rPr>
          <w:color w:val="auto"/>
        </w:rPr>
        <w:lastRenderedPageBreak/>
        <w:t>фольклорной музыки;</w:t>
      </w:r>
    </w:p>
    <w:p w:rsidR="00377945" w:rsidRPr="007F600D" w:rsidRDefault="00377945" w:rsidP="00377945">
      <w:pPr>
        <w:pStyle w:val="13"/>
        <w:spacing w:line="240" w:lineRule="auto"/>
        <w:jc w:val="both"/>
        <w:rPr>
          <w:color w:val="auto"/>
        </w:rPr>
      </w:pPr>
      <w:r w:rsidRPr="007F600D">
        <w:rPr>
          <w:color w:val="auto"/>
        </w:rPr>
        <w:t xml:space="preserve">определять на слух принадлежность народных музыкальных инструментов к группам духовых, струнных, </w:t>
      </w:r>
      <w:proofErr w:type="spellStart"/>
      <w:r w:rsidRPr="007F600D">
        <w:rPr>
          <w:color w:val="auto"/>
        </w:rPr>
        <w:t>ударношумовых</w:t>
      </w:r>
      <w:proofErr w:type="spellEnd"/>
      <w:r w:rsidRPr="007F600D">
        <w:rPr>
          <w:color w:val="auto"/>
        </w:rPr>
        <w:t xml:space="preserve"> инструментов;</w:t>
      </w:r>
    </w:p>
    <w:p w:rsidR="00377945" w:rsidRPr="007F600D" w:rsidRDefault="00377945" w:rsidP="00377945">
      <w:pPr>
        <w:pStyle w:val="13"/>
        <w:spacing w:after="300" w:line="240" w:lineRule="auto"/>
        <w:jc w:val="both"/>
        <w:rPr>
          <w:color w:val="auto"/>
        </w:rPr>
      </w:pPr>
      <w:r w:rsidRPr="007F600D">
        <w:rPr>
          <w:color w:val="auto"/>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377945" w:rsidRPr="007F600D" w:rsidRDefault="00377945" w:rsidP="00377945">
      <w:pPr>
        <w:pStyle w:val="af5"/>
        <w:rPr>
          <w:rFonts w:ascii="Times New Roman" w:hAnsi="Times New Roman" w:cs="Times New Roman"/>
        </w:rPr>
      </w:pPr>
      <w:bookmarkStart w:id="715" w:name="bookmark1624"/>
      <w:r w:rsidRPr="007F600D">
        <w:rPr>
          <w:rFonts w:ascii="Times New Roman" w:hAnsi="Times New Roman" w:cs="Times New Roman"/>
        </w:rPr>
        <w:t>Модуль № 3 «Музыка народов мира»:</w:t>
      </w:r>
      <w:bookmarkEnd w:id="715"/>
    </w:p>
    <w:p w:rsidR="00377945" w:rsidRPr="007F600D" w:rsidRDefault="00377945" w:rsidP="00377945">
      <w:pPr>
        <w:pStyle w:val="13"/>
        <w:spacing w:line="240" w:lineRule="auto"/>
        <w:jc w:val="both"/>
        <w:rPr>
          <w:color w:val="auto"/>
        </w:rPr>
      </w:pPr>
      <w:r w:rsidRPr="007F600D">
        <w:rPr>
          <w:color w:val="auto"/>
        </w:rPr>
        <w:t xml:space="preserve">определять на слух музыкальные произведения, относящиеся к </w:t>
      </w:r>
      <w:proofErr w:type="gramStart"/>
      <w:r w:rsidRPr="007F600D">
        <w:rPr>
          <w:color w:val="auto"/>
        </w:rPr>
        <w:t>западно-европейской</w:t>
      </w:r>
      <w:proofErr w:type="gramEnd"/>
      <w:r w:rsidRPr="007F600D">
        <w:rPr>
          <w:color w:val="auto"/>
        </w:rPr>
        <w:t xml:space="preserve">, латино-американской, азиатской традиционной музыкальной культуре, в том числе к отдельным самобытным культурно-национальным </w:t>
      </w:r>
      <w:proofErr w:type="spellStart"/>
      <w:r w:rsidRPr="007F600D">
        <w:rPr>
          <w:color w:val="auto"/>
        </w:rPr>
        <w:t>тради</w:t>
      </w:r>
      <w:proofErr w:type="spellEnd"/>
      <w:r w:rsidRPr="007F600D">
        <w:rPr>
          <w:color w:val="auto"/>
        </w:rPr>
        <w:t xml:space="preserve">- </w:t>
      </w:r>
      <w:proofErr w:type="spellStart"/>
      <w:r w:rsidRPr="007F600D">
        <w:rPr>
          <w:color w:val="auto"/>
        </w:rPr>
        <w:t>циям</w:t>
      </w:r>
      <w:proofErr w:type="spellEnd"/>
      <w:r w:rsidRPr="007F600D">
        <w:rPr>
          <w:color w:val="auto"/>
          <w:vertAlign w:val="superscript"/>
        </w:rPr>
        <w:footnoteReference w:id="30"/>
      </w:r>
      <w:r w:rsidRPr="007F600D">
        <w:rPr>
          <w:color w:val="auto"/>
        </w:rPr>
        <w:t>;</w:t>
      </w:r>
    </w:p>
    <w:p w:rsidR="00377945" w:rsidRPr="007F600D" w:rsidRDefault="00377945" w:rsidP="00377945">
      <w:pPr>
        <w:pStyle w:val="13"/>
        <w:spacing w:line="257" w:lineRule="auto"/>
        <w:jc w:val="both"/>
        <w:rPr>
          <w:color w:val="auto"/>
        </w:rPr>
      </w:pPr>
      <w:r w:rsidRPr="007F600D">
        <w:rPr>
          <w:color w:val="auto"/>
        </w:rPr>
        <w:t>различать на слух и исполнять произведения различных жанров фольклорной музыки;</w:t>
      </w:r>
    </w:p>
    <w:p w:rsidR="00377945" w:rsidRPr="007F600D" w:rsidRDefault="00377945" w:rsidP="00377945">
      <w:pPr>
        <w:pStyle w:val="13"/>
        <w:spacing w:line="257" w:lineRule="auto"/>
        <w:jc w:val="both"/>
        <w:rPr>
          <w:color w:val="auto"/>
        </w:rPr>
      </w:pPr>
      <w:r w:rsidRPr="007F600D">
        <w:rPr>
          <w:color w:val="auto"/>
        </w:rPr>
        <w:t xml:space="preserve">определять на слух принадлежность народных музыкальных инструментов к группам духовых, струнных, </w:t>
      </w:r>
      <w:proofErr w:type="spellStart"/>
      <w:r w:rsidRPr="007F600D">
        <w:rPr>
          <w:color w:val="auto"/>
        </w:rPr>
        <w:t>ударношумовых</w:t>
      </w:r>
      <w:proofErr w:type="spellEnd"/>
      <w:r w:rsidRPr="007F600D">
        <w:rPr>
          <w:color w:val="auto"/>
        </w:rPr>
        <w:t xml:space="preserve"> инструментов;</w:t>
      </w:r>
    </w:p>
    <w:p w:rsidR="00377945" w:rsidRPr="007F600D" w:rsidRDefault="00377945" w:rsidP="00377945">
      <w:pPr>
        <w:pStyle w:val="13"/>
        <w:spacing w:after="300" w:line="257" w:lineRule="auto"/>
        <w:jc w:val="both"/>
        <w:rPr>
          <w:color w:val="auto"/>
        </w:rPr>
      </w:pPr>
      <w:r w:rsidRPr="007F600D">
        <w:rPr>
          <w:color w:val="auto"/>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377945" w:rsidRPr="007F600D" w:rsidRDefault="00377945" w:rsidP="00377945">
      <w:pPr>
        <w:pStyle w:val="af5"/>
        <w:rPr>
          <w:rFonts w:ascii="Times New Roman" w:hAnsi="Times New Roman" w:cs="Times New Roman"/>
        </w:rPr>
      </w:pPr>
      <w:bookmarkStart w:id="716" w:name="bookmark1626"/>
      <w:r w:rsidRPr="007F600D">
        <w:rPr>
          <w:rFonts w:ascii="Times New Roman" w:hAnsi="Times New Roman" w:cs="Times New Roman"/>
        </w:rPr>
        <w:t>Модуль № 4 «Европейская классическая музыка»:</w:t>
      </w:r>
      <w:bookmarkEnd w:id="716"/>
    </w:p>
    <w:p w:rsidR="00377945" w:rsidRPr="007F600D" w:rsidRDefault="00377945" w:rsidP="00377945">
      <w:pPr>
        <w:pStyle w:val="13"/>
        <w:spacing w:line="257" w:lineRule="auto"/>
        <w:jc w:val="both"/>
        <w:rPr>
          <w:color w:val="auto"/>
        </w:rPr>
      </w:pPr>
      <w:r w:rsidRPr="007F600D">
        <w:rPr>
          <w:color w:val="auto"/>
        </w:rPr>
        <w:t>различать на слух произведения европейских композиторов-классиков, называть автора, произведение, исполнительский состав;</w:t>
      </w:r>
    </w:p>
    <w:p w:rsidR="00377945" w:rsidRPr="007F600D" w:rsidRDefault="00377945" w:rsidP="00377945">
      <w:pPr>
        <w:pStyle w:val="13"/>
        <w:spacing w:line="257" w:lineRule="auto"/>
        <w:jc w:val="both"/>
        <w:rPr>
          <w:color w:val="auto"/>
        </w:rPr>
      </w:pPr>
      <w:r w:rsidRPr="007F600D">
        <w:rPr>
          <w:color w:val="auto"/>
        </w:rPr>
        <w:t>определять принадлежность музыкального произведения к одному из художественных стилей (барокко, классицизм, романтизм, импрессионизм);</w:t>
      </w:r>
    </w:p>
    <w:p w:rsidR="00377945" w:rsidRPr="007F600D" w:rsidRDefault="00377945" w:rsidP="00377945">
      <w:pPr>
        <w:pStyle w:val="13"/>
        <w:spacing w:line="257" w:lineRule="auto"/>
        <w:jc w:val="both"/>
        <w:rPr>
          <w:color w:val="auto"/>
        </w:rPr>
      </w:pPr>
      <w:r w:rsidRPr="007F600D">
        <w:rPr>
          <w:color w:val="auto"/>
        </w:rPr>
        <w:t>исполнять (в том числе фрагментарно) сочинения композиторов-классиков;</w:t>
      </w:r>
    </w:p>
    <w:p w:rsidR="00377945" w:rsidRPr="007F600D" w:rsidRDefault="00377945" w:rsidP="00377945">
      <w:pPr>
        <w:pStyle w:val="13"/>
        <w:spacing w:line="257" w:lineRule="auto"/>
        <w:jc w:val="both"/>
        <w:rPr>
          <w:color w:val="auto"/>
        </w:rPr>
      </w:pPr>
      <w:r w:rsidRPr="007F600D">
        <w:rPr>
          <w:color w:val="auto"/>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77945" w:rsidRPr="007F600D" w:rsidRDefault="00377945" w:rsidP="00377945">
      <w:pPr>
        <w:pStyle w:val="13"/>
        <w:spacing w:after="300" w:line="257" w:lineRule="auto"/>
        <w:jc w:val="both"/>
        <w:rPr>
          <w:color w:val="auto"/>
        </w:rPr>
      </w:pPr>
      <w:r w:rsidRPr="007F600D">
        <w:rPr>
          <w:color w:val="auto"/>
        </w:rPr>
        <w:t>характеризовать творчество не менее двух композиторов- классиков, приводить примеры наиболее известных сочинений.</w:t>
      </w:r>
    </w:p>
    <w:p w:rsidR="00377945" w:rsidRPr="007F600D" w:rsidRDefault="00377945" w:rsidP="00377945">
      <w:pPr>
        <w:pStyle w:val="af5"/>
        <w:rPr>
          <w:rFonts w:ascii="Times New Roman" w:hAnsi="Times New Roman" w:cs="Times New Roman"/>
        </w:rPr>
      </w:pPr>
      <w:bookmarkStart w:id="717" w:name="bookmark1628"/>
      <w:r w:rsidRPr="007F600D">
        <w:rPr>
          <w:rFonts w:ascii="Times New Roman" w:hAnsi="Times New Roman" w:cs="Times New Roman"/>
        </w:rPr>
        <w:t>Модуль № 5 «Русская классическая музыка»:</w:t>
      </w:r>
      <w:bookmarkEnd w:id="717"/>
    </w:p>
    <w:p w:rsidR="00377945" w:rsidRPr="007F600D" w:rsidRDefault="00377945" w:rsidP="00377945">
      <w:pPr>
        <w:pStyle w:val="13"/>
        <w:spacing w:line="257" w:lineRule="auto"/>
        <w:jc w:val="both"/>
        <w:rPr>
          <w:color w:val="auto"/>
        </w:rPr>
      </w:pPr>
      <w:r w:rsidRPr="007F600D">
        <w:rPr>
          <w:color w:val="auto"/>
        </w:rPr>
        <w:t>различать на слух произведения русских композиторов- классиков, называть автора, произведение, исполнительский состав;</w:t>
      </w:r>
    </w:p>
    <w:p w:rsidR="00377945" w:rsidRPr="007F600D" w:rsidRDefault="00377945" w:rsidP="00377945">
      <w:pPr>
        <w:pStyle w:val="13"/>
        <w:spacing w:after="200" w:line="257" w:lineRule="auto"/>
        <w:jc w:val="both"/>
        <w:rPr>
          <w:color w:val="auto"/>
        </w:rPr>
      </w:pPr>
      <w:r w:rsidRPr="007F600D">
        <w:rPr>
          <w:color w:val="auto"/>
        </w:rPr>
        <w:t xml:space="preserve">характеризовать музыкальный образ и выразительные средства, </w:t>
      </w:r>
      <w:r w:rsidRPr="007F600D">
        <w:rPr>
          <w:color w:val="auto"/>
        </w:rPr>
        <w:lastRenderedPageBreak/>
        <w:t>использованные композитором, способы развития и форму строения музыкального произведения;</w:t>
      </w:r>
    </w:p>
    <w:p w:rsidR="00377945" w:rsidRPr="007F600D" w:rsidRDefault="00377945" w:rsidP="00377945">
      <w:pPr>
        <w:pStyle w:val="13"/>
        <w:spacing w:line="257" w:lineRule="auto"/>
        <w:jc w:val="both"/>
        <w:rPr>
          <w:color w:val="auto"/>
        </w:rPr>
      </w:pPr>
      <w:r w:rsidRPr="007F600D">
        <w:rPr>
          <w:color w:val="auto"/>
        </w:rPr>
        <w:t>исполнять (в том числе фрагментарно, отдельными темами) сочинения русских композиторов;</w:t>
      </w:r>
    </w:p>
    <w:p w:rsidR="00377945" w:rsidRPr="007F600D" w:rsidRDefault="00377945" w:rsidP="00377945">
      <w:pPr>
        <w:pStyle w:val="13"/>
        <w:spacing w:after="300" w:line="257" w:lineRule="auto"/>
        <w:jc w:val="both"/>
        <w:rPr>
          <w:color w:val="auto"/>
        </w:rPr>
      </w:pPr>
      <w:r w:rsidRPr="007F600D">
        <w:rPr>
          <w:color w:val="auto"/>
        </w:rPr>
        <w:t>характеризовать творчество не менее двух отечественных композиторов-классиков, приводить примеры наиболее известных сочинений.</w:t>
      </w:r>
    </w:p>
    <w:p w:rsidR="00377945" w:rsidRPr="007F600D" w:rsidRDefault="00377945" w:rsidP="00377945">
      <w:pPr>
        <w:pStyle w:val="af5"/>
        <w:rPr>
          <w:rFonts w:ascii="Times New Roman" w:hAnsi="Times New Roman" w:cs="Times New Roman"/>
        </w:rPr>
      </w:pPr>
      <w:bookmarkStart w:id="718" w:name="bookmark1630"/>
      <w:r w:rsidRPr="007F600D">
        <w:rPr>
          <w:rFonts w:ascii="Times New Roman" w:hAnsi="Times New Roman" w:cs="Times New Roman"/>
        </w:rPr>
        <w:t>Модуль № 6 «Образы русской и европейской</w:t>
      </w:r>
      <w:bookmarkEnd w:id="71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духовной музыки»:</w:t>
      </w:r>
    </w:p>
    <w:p w:rsidR="00377945" w:rsidRPr="007F600D" w:rsidRDefault="00377945" w:rsidP="00377945">
      <w:pPr>
        <w:pStyle w:val="13"/>
        <w:spacing w:line="257" w:lineRule="auto"/>
        <w:jc w:val="both"/>
        <w:rPr>
          <w:color w:val="auto"/>
        </w:rPr>
      </w:pPr>
      <w:r w:rsidRPr="007F600D">
        <w:rPr>
          <w:color w:val="auto"/>
        </w:rPr>
        <w:t>различать и характеризовать жанры и произведения русской и европейской духовной музыки;</w:t>
      </w:r>
    </w:p>
    <w:p w:rsidR="00377945" w:rsidRPr="007F600D" w:rsidRDefault="00377945" w:rsidP="00377945">
      <w:pPr>
        <w:pStyle w:val="13"/>
        <w:spacing w:line="257" w:lineRule="auto"/>
        <w:jc w:val="both"/>
        <w:rPr>
          <w:color w:val="auto"/>
        </w:rPr>
      </w:pPr>
      <w:r w:rsidRPr="007F600D">
        <w:rPr>
          <w:color w:val="auto"/>
        </w:rPr>
        <w:t>исполнять произведения русской и европейской духовной музыки;</w:t>
      </w:r>
    </w:p>
    <w:p w:rsidR="00377945" w:rsidRPr="007F600D" w:rsidRDefault="00377945" w:rsidP="00377945">
      <w:pPr>
        <w:pStyle w:val="13"/>
        <w:spacing w:after="300" w:line="257" w:lineRule="auto"/>
        <w:jc w:val="both"/>
        <w:rPr>
          <w:color w:val="auto"/>
        </w:rPr>
      </w:pPr>
      <w:r w:rsidRPr="007F600D">
        <w:rPr>
          <w:color w:val="auto"/>
        </w:rPr>
        <w:t>приводить примеры сочинений духовной музыки, называть их автора.</w:t>
      </w:r>
    </w:p>
    <w:p w:rsidR="00377945" w:rsidRPr="007F600D" w:rsidRDefault="00377945" w:rsidP="00377945">
      <w:pPr>
        <w:pStyle w:val="af5"/>
        <w:rPr>
          <w:rFonts w:ascii="Times New Roman" w:hAnsi="Times New Roman" w:cs="Times New Roman"/>
        </w:rPr>
      </w:pPr>
      <w:bookmarkStart w:id="719" w:name="bookmark1633"/>
      <w:r w:rsidRPr="007F600D">
        <w:rPr>
          <w:rFonts w:ascii="Times New Roman" w:hAnsi="Times New Roman" w:cs="Times New Roman"/>
        </w:rPr>
        <w:t>Модуль № 7 «Современная музыка: основные жанры</w:t>
      </w:r>
      <w:bookmarkEnd w:id="71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 направления»:</w:t>
      </w:r>
    </w:p>
    <w:p w:rsidR="00377945" w:rsidRPr="007F600D" w:rsidRDefault="00377945" w:rsidP="00377945">
      <w:pPr>
        <w:pStyle w:val="13"/>
        <w:spacing w:line="257" w:lineRule="auto"/>
        <w:jc w:val="both"/>
        <w:rPr>
          <w:color w:val="auto"/>
        </w:rPr>
      </w:pPr>
      <w:r w:rsidRPr="007F600D">
        <w:rPr>
          <w:color w:val="auto"/>
        </w:rPr>
        <w:t>определять и характеризовать стили, направления и жанры современной музыки;</w:t>
      </w:r>
    </w:p>
    <w:p w:rsidR="00377945" w:rsidRPr="007F600D" w:rsidRDefault="00377945" w:rsidP="00377945">
      <w:pPr>
        <w:pStyle w:val="13"/>
        <w:spacing w:line="257" w:lineRule="auto"/>
        <w:jc w:val="both"/>
        <w:rPr>
          <w:color w:val="auto"/>
        </w:rPr>
      </w:pPr>
      <w:r w:rsidRPr="007F600D">
        <w:rPr>
          <w:color w:val="auto"/>
        </w:rPr>
        <w:t>различать и определять на слух виды оркестров, ансамблей, тембры музыкальных инструментов, входящих в их состав;</w:t>
      </w:r>
    </w:p>
    <w:p w:rsidR="00377945" w:rsidRPr="007F600D" w:rsidRDefault="00377945" w:rsidP="00377945">
      <w:pPr>
        <w:pStyle w:val="13"/>
        <w:spacing w:after="300" w:line="257" w:lineRule="auto"/>
        <w:jc w:val="both"/>
        <w:rPr>
          <w:color w:val="auto"/>
        </w:rPr>
      </w:pPr>
      <w:r w:rsidRPr="007F600D">
        <w:rPr>
          <w:color w:val="auto"/>
        </w:rPr>
        <w:t>исполнять современные музыкальные произведения в разных видах деятельности.</w:t>
      </w:r>
    </w:p>
    <w:p w:rsidR="00377945" w:rsidRPr="007F600D" w:rsidRDefault="00377945" w:rsidP="00377945">
      <w:pPr>
        <w:pStyle w:val="af5"/>
        <w:rPr>
          <w:rFonts w:ascii="Times New Roman" w:hAnsi="Times New Roman" w:cs="Times New Roman"/>
        </w:rPr>
      </w:pPr>
      <w:bookmarkStart w:id="720" w:name="bookmark1636"/>
      <w:r w:rsidRPr="007F600D">
        <w:rPr>
          <w:rFonts w:ascii="Times New Roman" w:hAnsi="Times New Roman" w:cs="Times New Roman"/>
        </w:rPr>
        <w:t>Модуль № 8 «Связь музыки с другими видами искусства»:</w:t>
      </w:r>
      <w:bookmarkEnd w:id="720"/>
    </w:p>
    <w:p w:rsidR="00377945" w:rsidRPr="007F600D" w:rsidRDefault="00377945" w:rsidP="00377945">
      <w:pPr>
        <w:pStyle w:val="13"/>
        <w:spacing w:line="257" w:lineRule="auto"/>
        <w:jc w:val="both"/>
        <w:rPr>
          <w:color w:val="auto"/>
        </w:rPr>
      </w:pPr>
      <w:r w:rsidRPr="007F600D">
        <w:rPr>
          <w:color w:val="auto"/>
        </w:rPr>
        <w:t>определять стилевые и жанровые параллели между музыкой и другими видами искусств;</w:t>
      </w:r>
    </w:p>
    <w:p w:rsidR="00377945" w:rsidRPr="007F600D" w:rsidRDefault="00377945" w:rsidP="00377945">
      <w:pPr>
        <w:pStyle w:val="13"/>
        <w:spacing w:line="257" w:lineRule="auto"/>
        <w:jc w:val="both"/>
        <w:rPr>
          <w:color w:val="auto"/>
        </w:rPr>
      </w:pPr>
      <w:r w:rsidRPr="007F600D">
        <w:rPr>
          <w:color w:val="auto"/>
        </w:rPr>
        <w:t>различать и анализировать средства выразительности разных видов искусств;</w:t>
      </w:r>
    </w:p>
    <w:p w:rsidR="00377945" w:rsidRPr="007F600D" w:rsidRDefault="00377945" w:rsidP="00377945">
      <w:pPr>
        <w:pStyle w:val="13"/>
        <w:spacing w:line="257" w:lineRule="auto"/>
        <w:jc w:val="both"/>
        <w:rPr>
          <w:color w:val="auto"/>
        </w:rPr>
      </w:pPr>
      <w:r w:rsidRPr="007F600D">
        <w:rPr>
          <w:color w:val="auto"/>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377945" w:rsidRPr="007F600D" w:rsidRDefault="00377945" w:rsidP="00377945">
      <w:pPr>
        <w:pStyle w:val="13"/>
        <w:spacing w:after="240" w:line="257" w:lineRule="auto"/>
        <w:jc w:val="both"/>
        <w:rPr>
          <w:color w:val="auto"/>
        </w:rPr>
      </w:pPr>
      <w:r w:rsidRPr="007F600D">
        <w:rPr>
          <w:color w:val="auto"/>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377945" w:rsidRPr="007F600D" w:rsidRDefault="00377945" w:rsidP="00377945">
      <w:pPr>
        <w:pStyle w:val="af5"/>
        <w:rPr>
          <w:rFonts w:ascii="Times New Roman" w:hAnsi="Times New Roman" w:cs="Times New Roman"/>
        </w:rPr>
      </w:pPr>
      <w:bookmarkStart w:id="721" w:name="bookmark1638"/>
      <w:r w:rsidRPr="007F600D">
        <w:rPr>
          <w:rFonts w:ascii="Times New Roman" w:hAnsi="Times New Roman" w:cs="Times New Roman"/>
        </w:rPr>
        <w:t>Модуль № 9 «Жанры музыкального искусства»:</w:t>
      </w:r>
      <w:bookmarkEnd w:id="721"/>
    </w:p>
    <w:p w:rsidR="00377945" w:rsidRPr="007F600D" w:rsidRDefault="00377945" w:rsidP="00377945">
      <w:pPr>
        <w:pStyle w:val="13"/>
        <w:spacing w:line="240" w:lineRule="auto"/>
        <w:jc w:val="both"/>
        <w:rPr>
          <w:color w:val="auto"/>
        </w:rPr>
      </w:pPr>
      <w:r w:rsidRPr="007F600D">
        <w:rPr>
          <w:color w:val="auto"/>
        </w:rPr>
        <w:t xml:space="preserve">различать и характеризовать жанры музыки (театральные, камерные и симфонические, вокальные и инструментальные и т. д.), знать их </w:t>
      </w:r>
      <w:r w:rsidRPr="007F600D">
        <w:rPr>
          <w:color w:val="auto"/>
        </w:rPr>
        <w:lastRenderedPageBreak/>
        <w:t>разновидности, приводить примеры;</w:t>
      </w:r>
    </w:p>
    <w:p w:rsidR="00377945" w:rsidRPr="007F600D" w:rsidRDefault="00377945" w:rsidP="00377945">
      <w:pPr>
        <w:pStyle w:val="13"/>
        <w:spacing w:line="240" w:lineRule="auto"/>
        <w:jc w:val="both"/>
        <w:rPr>
          <w:color w:val="auto"/>
        </w:rPr>
      </w:pPr>
      <w:r w:rsidRPr="007F600D">
        <w:rPr>
          <w:color w:val="auto"/>
        </w:rPr>
        <w:t>рассуждать о круге образов и средствах их воплощения, типичных для данного жанра;</w:t>
      </w:r>
    </w:p>
    <w:p w:rsidR="00377945" w:rsidRPr="007F600D" w:rsidRDefault="00377945" w:rsidP="00377945">
      <w:pPr>
        <w:pStyle w:val="13"/>
        <w:spacing w:after="60" w:line="240" w:lineRule="auto"/>
        <w:jc w:val="both"/>
        <w:rPr>
          <w:color w:val="auto"/>
        </w:rPr>
        <w:sectPr w:rsidR="00377945" w:rsidRPr="007F600D">
          <w:headerReference w:type="even" r:id="rId83"/>
          <w:headerReference w:type="default" r:id="rId84"/>
          <w:footerReference w:type="even" r:id="rId85"/>
          <w:footerReference w:type="default" r:id="rId86"/>
          <w:footnotePr>
            <w:numRestart w:val="eachPage"/>
          </w:footnotePr>
          <w:pgSz w:w="7824" w:h="12019"/>
          <w:pgMar w:top="703" w:right="711" w:bottom="883" w:left="711" w:header="0" w:footer="3" w:gutter="0"/>
          <w:cols w:space="720"/>
          <w:noEndnote/>
          <w:docGrid w:linePitch="360"/>
        </w:sectPr>
      </w:pPr>
      <w:r w:rsidRPr="007F600D">
        <w:rPr>
          <w:color w:val="auto"/>
        </w:rPr>
        <w:t>выразительно исполнять произведения (в том числе фрагменты) вокальных, инструментальных и музыкально-театральных жанров.</w:t>
      </w:r>
    </w:p>
    <w:p w:rsidR="00377945" w:rsidRPr="007F600D" w:rsidRDefault="00377945" w:rsidP="00377945">
      <w:pPr>
        <w:pStyle w:val="3"/>
        <w:pBdr>
          <w:bottom w:val="single" w:sz="12" w:space="1" w:color="auto"/>
        </w:pBdr>
        <w:rPr>
          <w:rFonts w:ascii="Times New Roman" w:hAnsi="Times New Roman" w:cs="Times New Roman"/>
        </w:rPr>
      </w:pPr>
      <w:bookmarkStart w:id="722" w:name="bookmark1640"/>
      <w:bookmarkStart w:id="723" w:name="_Toc105502796"/>
      <w:r w:rsidRPr="007F600D">
        <w:rPr>
          <w:rFonts w:ascii="Times New Roman" w:hAnsi="Times New Roman" w:cs="Times New Roman"/>
        </w:rPr>
        <w:lastRenderedPageBreak/>
        <w:t>2.1.15. ТЕХНОЛОГИЯ</w:t>
      </w:r>
      <w:bookmarkEnd w:id="722"/>
      <w:bookmarkEnd w:id="723"/>
    </w:p>
    <w:p w:rsidR="00377945" w:rsidRPr="007F600D" w:rsidRDefault="00377945" w:rsidP="00377945">
      <w:pPr>
        <w:rPr>
          <w:rFonts w:ascii="Times New Roman" w:hAnsi="Times New Roman" w:cs="Times New Roman"/>
        </w:rPr>
      </w:pPr>
    </w:p>
    <w:p w:rsidR="00377945" w:rsidRPr="007F600D" w:rsidRDefault="00377945" w:rsidP="00377945">
      <w:pPr>
        <w:pStyle w:val="af5"/>
        <w:pBdr>
          <w:bottom w:val="single" w:sz="12" w:space="1" w:color="auto"/>
        </w:pBdr>
        <w:rPr>
          <w:rFonts w:ascii="Times New Roman" w:hAnsi="Times New Roman" w:cs="Times New Roman"/>
        </w:rPr>
      </w:pPr>
      <w:bookmarkStart w:id="724" w:name="bookmark1642"/>
      <w:r w:rsidRPr="007F600D">
        <w:rPr>
          <w:rFonts w:ascii="Times New Roman" w:hAnsi="Times New Roman" w:cs="Times New Roman"/>
        </w:rPr>
        <w:t>ПОЯСНИТЕЛЬНАЯ ЗАПИСКА</w:t>
      </w:r>
      <w:bookmarkEnd w:id="724"/>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25" w:name="bookmark1644"/>
      <w:r w:rsidRPr="007F600D">
        <w:rPr>
          <w:rFonts w:ascii="Times New Roman" w:hAnsi="Times New Roman" w:cs="Times New Roman"/>
        </w:rPr>
        <w:t>НАУЧНЫЙ, ОБЩЕКУЛЬТУРНЫЙ И ОБРАЗОВАТЕЛЬНЫЙ КОНТЕКСТ ТЕХНОЛОГИИ</w:t>
      </w:r>
      <w:bookmarkEnd w:id="725"/>
    </w:p>
    <w:p w:rsidR="00377945" w:rsidRPr="007F600D" w:rsidRDefault="00377945" w:rsidP="00377945">
      <w:pPr>
        <w:pStyle w:val="13"/>
        <w:spacing w:line="257" w:lineRule="auto"/>
        <w:jc w:val="both"/>
        <w:rPr>
          <w:color w:val="auto"/>
        </w:rPr>
      </w:pPr>
      <w:r w:rsidRPr="007F600D">
        <w:rPr>
          <w:color w:val="auto"/>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p>
    <w:p w:rsidR="00377945" w:rsidRPr="007F600D" w:rsidRDefault="00377945" w:rsidP="00377945">
      <w:pPr>
        <w:pStyle w:val="13"/>
        <w:spacing w:line="257" w:lineRule="auto"/>
        <w:jc w:val="both"/>
        <w:rPr>
          <w:color w:val="auto"/>
        </w:rPr>
      </w:pPr>
      <w:r w:rsidRPr="007F600D">
        <w:rPr>
          <w:color w:val="auto"/>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w:t>
      </w:r>
    </w:p>
    <w:p w:rsidR="00377945" w:rsidRPr="007F600D" w:rsidRDefault="00377945" w:rsidP="00377945">
      <w:pPr>
        <w:pStyle w:val="13"/>
        <w:spacing w:line="257" w:lineRule="auto"/>
        <w:jc w:val="both"/>
        <w:rPr>
          <w:color w:val="auto"/>
        </w:rPr>
      </w:pPr>
      <w:r w:rsidRPr="007F600D">
        <w:rPr>
          <w:color w:val="auto"/>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w:t>
      </w:r>
    </w:p>
    <w:p w:rsidR="00377945" w:rsidRPr="007F600D" w:rsidRDefault="00377945" w:rsidP="00377945">
      <w:pPr>
        <w:pStyle w:val="13"/>
        <w:spacing w:line="257" w:lineRule="auto"/>
        <w:jc w:val="both"/>
        <w:rPr>
          <w:color w:val="auto"/>
        </w:rPr>
      </w:pPr>
      <w:r w:rsidRPr="007F600D">
        <w:rPr>
          <w:color w:val="auto"/>
        </w:rPr>
        <w:t>Стержнем названной концепции является технология как логическое развитие «метода» в следующих аспектах:</w:t>
      </w:r>
    </w:p>
    <w:p w:rsidR="00377945" w:rsidRPr="007F600D" w:rsidRDefault="00377945" w:rsidP="00377945">
      <w:pPr>
        <w:pStyle w:val="13"/>
        <w:spacing w:line="257" w:lineRule="auto"/>
        <w:ind w:left="240" w:hanging="240"/>
        <w:jc w:val="both"/>
        <w:rPr>
          <w:color w:val="auto"/>
        </w:rPr>
      </w:pPr>
      <w:r w:rsidRPr="007F600D">
        <w:rPr>
          <w:color w:val="auto"/>
        </w:rPr>
        <w:t>—процесс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377945" w:rsidRPr="007F600D" w:rsidRDefault="00377945" w:rsidP="00377945">
      <w:pPr>
        <w:pStyle w:val="13"/>
        <w:spacing w:line="257" w:lineRule="auto"/>
        <w:ind w:left="240" w:hanging="240"/>
        <w:jc w:val="both"/>
        <w:rPr>
          <w:color w:val="auto"/>
        </w:rPr>
      </w:pPr>
      <w:r w:rsidRPr="007F600D">
        <w:rPr>
          <w:color w:val="auto"/>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w:t>
      </w:r>
    </w:p>
    <w:p w:rsidR="00377945" w:rsidRPr="007F600D" w:rsidRDefault="00377945" w:rsidP="00377945">
      <w:pPr>
        <w:pStyle w:val="13"/>
        <w:spacing w:line="257" w:lineRule="auto"/>
        <w:jc w:val="both"/>
        <w:rPr>
          <w:color w:val="auto"/>
        </w:rPr>
      </w:pPr>
      <w:r w:rsidRPr="007F600D">
        <w:rPr>
          <w:color w:val="auto"/>
        </w:rPr>
        <w:t>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377945" w:rsidRPr="007F600D" w:rsidRDefault="00377945" w:rsidP="00377945">
      <w:pPr>
        <w:pStyle w:val="13"/>
        <w:spacing w:line="257" w:lineRule="auto"/>
        <w:jc w:val="both"/>
        <w:rPr>
          <w:color w:val="auto"/>
        </w:rPr>
      </w:pPr>
      <w:r w:rsidRPr="007F600D">
        <w:rPr>
          <w:color w:val="auto"/>
        </w:rPr>
        <w:t>В ХХ веке сущность технологии была осмыслена в различных плоскостях:</w:t>
      </w:r>
    </w:p>
    <w:p w:rsidR="00377945" w:rsidRPr="007F600D" w:rsidRDefault="00377945" w:rsidP="00414631">
      <w:pPr>
        <w:pStyle w:val="13"/>
        <w:numPr>
          <w:ilvl w:val="0"/>
          <w:numId w:val="393"/>
        </w:numPr>
        <w:spacing w:line="302" w:lineRule="auto"/>
        <w:jc w:val="both"/>
        <w:rPr>
          <w:color w:val="auto"/>
        </w:rPr>
      </w:pPr>
      <w:r w:rsidRPr="007F600D">
        <w:rPr>
          <w:color w:val="auto"/>
        </w:rPr>
        <w:t>были выделены структуры, родственные понятию технологии, прежде всего, понятие алгоритма;</w:t>
      </w:r>
    </w:p>
    <w:p w:rsidR="00377945" w:rsidRPr="007F600D" w:rsidRDefault="00377945" w:rsidP="00414631">
      <w:pPr>
        <w:pStyle w:val="13"/>
        <w:numPr>
          <w:ilvl w:val="0"/>
          <w:numId w:val="393"/>
        </w:numPr>
        <w:spacing w:line="257" w:lineRule="auto"/>
        <w:jc w:val="both"/>
        <w:rPr>
          <w:color w:val="auto"/>
        </w:rPr>
      </w:pPr>
      <w:r w:rsidRPr="007F600D">
        <w:rPr>
          <w:color w:val="auto"/>
        </w:rPr>
        <w:t>проанализирован феномен зарождающегося технологического общества;</w:t>
      </w:r>
    </w:p>
    <w:p w:rsidR="00377945" w:rsidRPr="007F600D" w:rsidRDefault="00377945" w:rsidP="00414631">
      <w:pPr>
        <w:pStyle w:val="13"/>
        <w:numPr>
          <w:ilvl w:val="0"/>
          <w:numId w:val="393"/>
        </w:numPr>
        <w:spacing w:line="257" w:lineRule="auto"/>
        <w:jc w:val="both"/>
        <w:rPr>
          <w:color w:val="auto"/>
        </w:rPr>
      </w:pPr>
      <w:r w:rsidRPr="007F600D">
        <w:rPr>
          <w:color w:val="auto"/>
        </w:rPr>
        <w:t>исследованы социальные аспекты технологии.</w:t>
      </w:r>
    </w:p>
    <w:p w:rsidR="00377945" w:rsidRPr="007F600D" w:rsidRDefault="00377945" w:rsidP="00377945">
      <w:pPr>
        <w:pStyle w:val="13"/>
        <w:spacing w:line="257" w:lineRule="auto"/>
        <w:jc w:val="both"/>
        <w:rPr>
          <w:color w:val="auto"/>
        </w:rPr>
      </w:pPr>
      <w:r w:rsidRPr="007F600D">
        <w:rPr>
          <w:color w:val="auto"/>
        </w:rPr>
        <w:t xml:space="preserve">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w:t>
      </w:r>
      <w:r w:rsidRPr="007F600D">
        <w:rPr>
          <w:color w:val="auto"/>
        </w:rPr>
        <w:lastRenderedPageBreak/>
        <w:t>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377945" w:rsidRPr="007F600D" w:rsidRDefault="00377945" w:rsidP="00377945">
      <w:pPr>
        <w:pStyle w:val="af5"/>
        <w:rPr>
          <w:rFonts w:ascii="Times New Roman" w:hAnsi="Times New Roman" w:cs="Times New Roman"/>
        </w:rPr>
      </w:pPr>
      <w:bookmarkStart w:id="726" w:name="bookmark164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 ЗАДАЧИ ИЗУЧЕНИЯ ПРЕДМЕТНОЙ ОБЛАСТИ «ТЕХНОЛОГИЯ» В ОСНОВНОМ ОБЩЕМ ОБРАЗОВАНИИ</w:t>
      </w:r>
      <w:bookmarkEnd w:id="726"/>
    </w:p>
    <w:p w:rsidR="00377945" w:rsidRPr="007F600D" w:rsidRDefault="00377945" w:rsidP="00377945">
      <w:pPr>
        <w:pStyle w:val="13"/>
        <w:spacing w:line="259" w:lineRule="auto"/>
        <w:jc w:val="both"/>
        <w:rPr>
          <w:color w:val="auto"/>
        </w:rPr>
      </w:pPr>
      <w:r w:rsidRPr="007F600D">
        <w:rPr>
          <w:color w:val="auto"/>
        </w:rPr>
        <w:t xml:space="preserve">Основной </w:t>
      </w:r>
      <w:r w:rsidRPr="007F600D">
        <w:rPr>
          <w:b/>
          <w:bCs/>
          <w:color w:val="auto"/>
          <w:sz w:val="19"/>
          <w:szCs w:val="19"/>
        </w:rPr>
        <w:t xml:space="preserve">целью </w:t>
      </w:r>
      <w:r w:rsidRPr="007F600D">
        <w:rPr>
          <w:color w:val="auto"/>
        </w:rPr>
        <w:t>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377945" w:rsidRPr="007F600D" w:rsidRDefault="00377945" w:rsidP="00377945">
      <w:pPr>
        <w:pStyle w:val="13"/>
        <w:spacing w:line="271" w:lineRule="auto"/>
        <w:jc w:val="both"/>
        <w:rPr>
          <w:color w:val="auto"/>
        </w:rPr>
      </w:pPr>
      <w:r w:rsidRPr="007F600D">
        <w:rPr>
          <w:b/>
          <w:bCs/>
          <w:color w:val="auto"/>
          <w:sz w:val="19"/>
          <w:szCs w:val="19"/>
        </w:rPr>
        <w:t xml:space="preserve">Задачами </w:t>
      </w:r>
      <w:r w:rsidRPr="007F600D">
        <w:rPr>
          <w:color w:val="auto"/>
        </w:rPr>
        <w:t>курса технологии являются:</w:t>
      </w:r>
    </w:p>
    <w:p w:rsidR="00377945" w:rsidRPr="007F600D" w:rsidRDefault="00377945" w:rsidP="00414631">
      <w:pPr>
        <w:pStyle w:val="13"/>
        <w:numPr>
          <w:ilvl w:val="0"/>
          <w:numId w:val="286"/>
        </w:numPr>
        <w:spacing w:after="60" w:line="259" w:lineRule="auto"/>
        <w:jc w:val="both"/>
        <w:rPr>
          <w:color w:val="auto"/>
        </w:rPr>
      </w:pPr>
      <w:r w:rsidRPr="007F600D">
        <w:rPr>
          <w:color w:val="auto"/>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377945" w:rsidRPr="007F600D" w:rsidRDefault="00377945" w:rsidP="00414631">
      <w:pPr>
        <w:pStyle w:val="13"/>
        <w:numPr>
          <w:ilvl w:val="0"/>
          <w:numId w:val="286"/>
        </w:numPr>
        <w:jc w:val="both"/>
        <w:rPr>
          <w:color w:val="auto"/>
        </w:rPr>
      </w:pPr>
      <w:r w:rsidRPr="007F600D">
        <w:rPr>
          <w:color w:val="auto"/>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377945" w:rsidRPr="007F600D" w:rsidRDefault="00377945" w:rsidP="00414631">
      <w:pPr>
        <w:pStyle w:val="13"/>
        <w:numPr>
          <w:ilvl w:val="0"/>
          <w:numId w:val="286"/>
        </w:numPr>
        <w:jc w:val="both"/>
        <w:rPr>
          <w:color w:val="auto"/>
        </w:rPr>
      </w:pPr>
      <w:r w:rsidRPr="007F600D">
        <w:rPr>
          <w:color w:val="auto"/>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377945" w:rsidRPr="007F600D" w:rsidRDefault="00377945" w:rsidP="00414631">
      <w:pPr>
        <w:pStyle w:val="13"/>
        <w:numPr>
          <w:ilvl w:val="0"/>
          <w:numId w:val="286"/>
        </w:numPr>
        <w:jc w:val="both"/>
        <w:rPr>
          <w:color w:val="auto"/>
        </w:rPr>
      </w:pPr>
      <w:r w:rsidRPr="007F600D">
        <w:rPr>
          <w:color w:val="auto"/>
        </w:rPr>
        <w:t xml:space="preserve">формирование у обучающихся навыка использования в трудовой деятельности цифровых инструментов и программных сервисов, а </w:t>
      </w:r>
      <w:r w:rsidRPr="007F600D">
        <w:rPr>
          <w:color w:val="auto"/>
        </w:rPr>
        <w:lastRenderedPageBreak/>
        <w:t>также когнитивных инструментов и технологий;</w:t>
      </w:r>
    </w:p>
    <w:p w:rsidR="00377945" w:rsidRPr="007F600D" w:rsidRDefault="00377945" w:rsidP="00414631">
      <w:pPr>
        <w:pStyle w:val="13"/>
        <w:numPr>
          <w:ilvl w:val="0"/>
          <w:numId w:val="286"/>
        </w:numPr>
        <w:jc w:val="both"/>
        <w:rPr>
          <w:color w:val="auto"/>
        </w:rPr>
      </w:pPr>
      <w:r w:rsidRPr="007F600D">
        <w:rPr>
          <w:color w:val="auto"/>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377945" w:rsidRPr="007F600D" w:rsidRDefault="00377945" w:rsidP="00377945">
      <w:pPr>
        <w:pStyle w:val="13"/>
        <w:jc w:val="both"/>
        <w:rPr>
          <w:color w:val="auto"/>
        </w:rPr>
      </w:pPr>
      <w:r w:rsidRPr="007F600D">
        <w:rPr>
          <w:color w:val="auto"/>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377945" w:rsidRPr="007F600D" w:rsidRDefault="00377945" w:rsidP="00377945">
      <w:pPr>
        <w:pStyle w:val="13"/>
        <w:jc w:val="both"/>
        <w:rPr>
          <w:color w:val="auto"/>
        </w:rPr>
      </w:pPr>
      <w:r w:rsidRPr="007F600D">
        <w:rPr>
          <w:color w:val="auto"/>
        </w:rPr>
        <w:t>Важно подчеркнуть, что именно в технологии реализуются все аспекты фундаментальной для образования категории «знания», а именно:</w:t>
      </w:r>
    </w:p>
    <w:p w:rsidR="00377945" w:rsidRPr="007F600D" w:rsidRDefault="00377945" w:rsidP="00414631">
      <w:pPr>
        <w:pStyle w:val="13"/>
        <w:numPr>
          <w:ilvl w:val="0"/>
          <w:numId w:val="287"/>
        </w:numPr>
        <w:jc w:val="both"/>
        <w:rPr>
          <w:color w:val="auto"/>
        </w:rPr>
      </w:pPr>
      <w:r w:rsidRPr="007F600D">
        <w:rPr>
          <w:color w:val="auto"/>
        </w:rPr>
        <w:t>понятийное знание, которое складывается из набора понятий, характеризующих данную предметную область;</w:t>
      </w:r>
    </w:p>
    <w:p w:rsidR="00377945" w:rsidRPr="007F600D" w:rsidRDefault="00377945" w:rsidP="00414631">
      <w:pPr>
        <w:pStyle w:val="13"/>
        <w:numPr>
          <w:ilvl w:val="0"/>
          <w:numId w:val="287"/>
        </w:numPr>
        <w:jc w:val="both"/>
        <w:rPr>
          <w:color w:val="auto"/>
        </w:rPr>
      </w:pPr>
      <w:r w:rsidRPr="007F600D">
        <w:rPr>
          <w:color w:val="auto"/>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377945" w:rsidRPr="007F600D" w:rsidRDefault="00377945" w:rsidP="00414631">
      <w:pPr>
        <w:pStyle w:val="13"/>
        <w:numPr>
          <w:ilvl w:val="0"/>
          <w:numId w:val="287"/>
        </w:numPr>
        <w:jc w:val="both"/>
        <w:rPr>
          <w:color w:val="auto"/>
        </w:rPr>
      </w:pPr>
      <w:r w:rsidRPr="007F600D">
        <w:rPr>
          <w:color w:val="auto"/>
        </w:rPr>
        <w:t>предметное знание, складывающееся из знания и понимания сути законов и закономерностей, применяемых в той или иной предметной области;</w:t>
      </w:r>
    </w:p>
    <w:p w:rsidR="00377945" w:rsidRPr="007F600D" w:rsidRDefault="00377945" w:rsidP="00414631">
      <w:pPr>
        <w:pStyle w:val="13"/>
        <w:numPr>
          <w:ilvl w:val="0"/>
          <w:numId w:val="287"/>
        </w:numPr>
        <w:jc w:val="both"/>
        <w:rPr>
          <w:color w:val="auto"/>
        </w:rPr>
      </w:pPr>
      <w:r w:rsidRPr="007F600D">
        <w:rPr>
          <w:color w:val="auto"/>
        </w:rPr>
        <w:t>методологическое знание — знание общих закономерностей изучаемых явлений и процессов.</w:t>
      </w:r>
    </w:p>
    <w:p w:rsidR="00377945" w:rsidRPr="007F600D" w:rsidRDefault="00377945" w:rsidP="00377945">
      <w:pPr>
        <w:pStyle w:val="13"/>
        <w:spacing w:line="240" w:lineRule="auto"/>
        <w:jc w:val="both"/>
        <w:rPr>
          <w:color w:val="auto"/>
        </w:rPr>
      </w:pPr>
      <w:r w:rsidRPr="007F600D">
        <w:rPr>
          <w:color w:val="auto"/>
        </w:rPr>
        <w:t>Как и всякий общеобразовательный предмет, «Технология» отражает наиболее значимые аспекты действительности, которые состоят в следующем:</w:t>
      </w:r>
    </w:p>
    <w:p w:rsidR="00377945" w:rsidRPr="007F600D" w:rsidRDefault="00377945" w:rsidP="00414631">
      <w:pPr>
        <w:pStyle w:val="13"/>
        <w:numPr>
          <w:ilvl w:val="0"/>
          <w:numId w:val="288"/>
        </w:numPr>
        <w:spacing w:line="257" w:lineRule="auto"/>
        <w:jc w:val="both"/>
        <w:rPr>
          <w:color w:val="auto"/>
        </w:rPr>
      </w:pPr>
      <w:proofErr w:type="spellStart"/>
      <w:r w:rsidRPr="007F600D">
        <w:rPr>
          <w:color w:val="auto"/>
        </w:rPr>
        <w:t>технологизация</w:t>
      </w:r>
      <w:proofErr w:type="spellEnd"/>
      <w:r w:rsidRPr="007F600D">
        <w:rPr>
          <w:color w:val="auto"/>
        </w:rPr>
        <w:t xml:space="preserve">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377945" w:rsidRPr="007F600D" w:rsidRDefault="00377945" w:rsidP="00377945">
      <w:pPr>
        <w:pStyle w:val="13"/>
        <w:spacing w:after="40" w:line="240" w:lineRule="auto"/>
        <w:ind w:firstLine="709"/>
        <w:jc w:val="both"/>
        <w:rPr>
          <w:color w:val="auto"/>
        </w:rPr>
      </w:pPr>
      <w:r w:rsidRPr="007F600D">
        <w:rPr>
          <w:color w:val="auto"/>
        </w:rPr>
        <w:t>—уровень представления;</w:t>
      </w:r>
    </w:p>
    <w:p w:rsidR="00377945" w:rsidRPr="007F600D" w:rsidRDefault="00377945" w:rsidP="00377945">
      <w:pPr>
        <w:pStyle w:val="13"/>
        <w:spacing w:after="40" w:line="240" w:lineRule="auto"/>
        <w:ind w:firstLine="709"/>
        <w:jc w:val="both"/>
        <w:rPr>
          <w:color w:val="auto"/>
        </w:rPr>
      </w:pPr>
      <w:r w:rsidRPr="007F600D">
        <w:rPr>
          <w:color w:val="auto"/>
        </w:rPr>
        <w:t>—уровень пользователя;</w:t>
      </w:r>
    </w:p>
    <w:p w:rsidR="00377945" w:rsidRPr="007F600D" w:rsidRDefault="00377945" w:rsidP="00377945">
      <w:pPr>
        <w:pStyle w:val="13"/>
        <w:spacing w:line="240" w:lineRule="auto"/>
        <w:ind w:firstLine="709"/>
        <w:jc w:val="both"/>
        <w:rPr>
          <w:color w:val="auto"/>
        </w:rPr>
      </w:pPr>
      <w:r w:rsidRPr="007F600D">
        <w:rPr>
          <w:color w:val="auto"/>
        </w:rPr>
        <w:t>—когнитивно-продуктивный уровень (создание технологий);</w:t>
      </w:r>
    </w:p>
    <w:p w:rsidR="00377945" w:rsidRPr="007F600D" w:rsidRDefault="00377945" w:rsidP="00414631">
      <w:pPr>
        <w:pStyle w:val="13"/>
        <w:numPr>
          <w:ilvl w:val="0"/>
          <w:numId w:val="288"/>
        </w:numPr>
        <w:spacing w:line="264" w:lineRule="auto"/>
        <w:jc w:val="both"/>
        <w:rPr>
          <w:color w:val="auto"/>
        </w:rPr>
      </w:pPr>
      <w:r w:rsidRPr="007F600D">
        <w:rPr>
          <w:color w:val="auto"/>
        </w:rPr>
        <w:t xml:space="preserve">практически вся современная профессиональная деятельность, </w:t>
      </w:r>
      <w:r w:rsidRPr="007F600D">
        <w:rPr>
          <w:color w:val="auto"/>
        </w:rPr>
        <w:lastRenderedPageBreak/>
        <w:t>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377945" w:rsidRPr="007F600D" w:rsidRDefault="00377945" w:rsidP="00414631">
      <w:pPr>
        <w:pStyle w:val="13"/>
        <w:numPr>
          <w:ilvl w:val="0"/>
          <w:numId w:val="288"/>
        </w:numPr>
        <w:spacing w:line="262" w:lineRule="auto"/>
        <w:jc w:val="both"/>
        <w:rPr>
          <w:color w:val="auto"/>
        </w:rPr>
      </w:pPr>
      <w:r w:rsidRPr="007F600D">
        <w:rPr>
          <w:color w:val="auto"/>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377945" w:rsidRPr="007F600D" w:rsidRDefault="00377945" w:rsidP="00377945">
      <w:pPr>
        <w:pStyle w:val="13"/>
        <w:spacing w:line="240" w:lineRule="auto"/>
        <w:jc w:val="both"/>
        <w:rPr>
          <w:color w:val="auto"/>
        </w:rPr>
      </w:pPr>
      <w:r w:rsidRPr="007F600D">
        <w:rPr>
          <w:color w:val="auto"/>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Современный курс технологии, как подчёркивается во ФГОС, должен содержать ответы на эти принципиальные вызовы.</w:t>
      </w:r>
    </w:p>
    <w:p w:rsidR="00377945" w:rsidRPr="007F600D" w:rsidRDefault="00377945" w:rsidP="00377945">
      <w:pPr>
        <w:pStyle w:val="13"/>
        <w:spacing w:after="300" w:line="240" w:lineRule="auto"/>
        <w:jc w:val="both"/>
        <w:rPr>
          <w:color w:val="auto"/>
        </w:rPr>
      </w:pPr>
      <w:r w:rsidRPr="007F600D">
        <w:rPr>
          <w:color w:val="auto"/>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377945" w:rsidRPr="007F600D" w:rsidRDefault="00377945" w:rsidP="00377945">
      <w:pPr>
        <w:pStyle w:val="af5"/>
        <w:rPr>
          <w:rFonts w:ascii="Times New Roman" w:hAnsi="Times New Roman" w:cs="Times New Roman"/>
        </w:rPr>
      </w:pPr>
      <w:bookmarkStart w:id="727" w:name="bookmark1648"/>
      <w:r w:rsidRPr="007F600D">
        <w:rPr>
          <w:rFonts w:ascii="Times New Roman" w:hAnsi="Times New Roman" w:cs="Times New Roman"/>
        </w:rPr>
        <w:t>ОБЩАЯ ХАРАКТЕРИСТИКА УЧЕБНОГО ПРЕДМЕТА «ТЕХНОЛОГИЯ»</w:t>
      </w:r>
      <w:bookmarkEnd w:id="727"/>
    </w:p>
    <w:p w:rsidR="00377945" w:rsidRPr="007F600D" w:rsidRDefault="00377945" w:rsidP="00377945">
      <w:pPr>
        <w:pStyle w:val="13"/>
        <w:spacing w:line="240" w:lineRule="auto"/>
        <w:jc w:val="both"/>
        <w:rPr>
          <w:color w:val="auto"/>
        </w:rPr>
      </w:pPr>
      <w:r w:rsidRPr="007F600D">
        <w:rPr>
          <w:color w:val="auto"/>
        </w:rPr>
        <w:t>Основной методический принцип современного курса «Технология»: освоение сущности и структуры технологии идёт неразрывно с процессом познания — построения и анализа разнообразных моделей. В этом случае можно достичь когнитивно-продуктивного уровня освоения технологий.</w:t>
      </w:r>
    </w:p>
    <w:p w:rsidR="00377945" w:rsidRPr="007F600D" w:rsidRDefault="00377945" w:rsidP="00377945">
      <w:pPr>
        <w:pStyle w:val="13"/>
        <w:spacing w:line="240" w:lineRule="auto"/>
        <w:jc w:val="both"/>
        <w:rPr>
          <w:color w:val="auto"/>
        </w:rPr>
      </w:pPr>
      <w:r w:rsidRPr="007F600D">
        <w:rPr>
          <w:color w:val="auto"/>
        </w:rPr>
        <w:t>Современный курс технологии построен по модульному принципу.</w:t>
      </w:r>
    </w:p>
    <w:p w:rsidR="00377945" w:rsidRPr="007F600D" w:rsidRDefault="00377945" w:rsidP="00377945">
      <w:pPr>
        <w:pStyle w:val="13"/>
        <w:spacing w:line="240" w:lineRule="auto"/>
        <w:jc w:val="both"/>
        <w:rPr>
          <w:color w:val="auto"/>
        </w:rPr>
      </w:pPr>
      <w:r w:rsidRPr="007F600D">
        <w:rPr>
          <w:color w:val="auto"/>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rsidR="00377945" w:rsidRPr="007F600D" w:rsidRDefault="00377945" w:rsidP="00377945">
      <w:pPr>
        <w:pStyle w:val="13"/>
        <w:spacing w:after="300" w:line="240" w:lineRule="auto"/>
        <w:jc w:val="both"/>
        <w:rPr>
          <w:color w:val="auto"/>
        </w:rPr>
      </w:pPr>
      <w:r w:rsidRPr="007F600D">
        <w:rPr>
          <w:color w:val="auto"/>
        </w:rPr>
        <w:t>Структура модульного курса технологии такова.</w:t>
      </w:r>
    </w:p>
    <w:p w:rsidR="00377945" w:rsidRPr="007F600D" w:rsidRDefault="00377945" w:rsidP="00377945">
      <w:pPr>
        <w:pStyle w:val="af5"/>
        <w:rPr>
          <w:rFonts w:ascii="Times New Roman" w:hAnsi="Times New Roman" w:cs="Times New Roman"/>
        </w:rPr>
      </w:pPr>
      <w:bookmarkStart w:id="728" w:name="bookmark1650"/>
      <w:r w:rsidRPr="007F600D">
        <w:rPr>
          <w:rFonts w:ascii="Times New Roman" w:hAnsi="Times New Roman" w:cs="Times New Roman"/>
        </w:rPr>
        <w:t>Инвариантные модули</w:t>
      </w:r>
      <w:bookmarkEnd w:id="728"/>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Модуль «Производство и технология»</w:t>
      </w:r>
    </w:p>
    <w:p w:rsidR="00377945" w:rsidRPr="007F600D" w:rsidRDefault="00377945" w:rsidP="00377945">
      <w:pPr>
        <w:pStyle w:val="13"/>
        <w:spacing w:line="252" w:lineRule="auto"/>
        <w:jc w:val="both"/>
        <w:rPr>
          <w:color w:val="auto"/>
        </w:rPr>
      </w:pPr>
      <w:r w:rsidRPr="007F600D">
        <w:rPr>
          <w:color w:val="auto"/>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377945" w:rsidRPr="007F600D" w:rsidRDefault="00377945" w:rsidP="00377945">
      <w:pPr>
        <w:pStyle w:val="13"/>
        <w:spacing w:after="160" w:line="252" w:lineRule="auto"/>
        <w:jc w:val="both"/>
        <w:rPr>
          <w:color w:val="auto"/>
        </w:rPr>
      </w:pPr>
      <w:r w:rsidRPr="007F600D">
        <w:rPr>
          <w:color w:val="auto"/>
        </w:rPr>
        <w:lastRenderedPageBreak/>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377945" w:rsidRPr="007F600D" w:rsidRDefault="00377945" w:rsidP="00377945">
      <w:pPr>
        <w:pStyle w:val="16"/>
        <w:rPr>
          <w:rFonts w:ascii="Times New Roman" w:hAnsi="Times New Roman" w:cs="Times New Roman"/>
        </w:rPr>
      </w:pPr>
      <w:bookmarkStart w:id="729" w:name="bookmark1653"/>
      <w:r w:rsidRPr="007F600D">
        <w:rPr>
          <w:rFonts w:ascii="Times New Roman" w:hAnsi="Times New Roman" w:cs="Times New Roman"/>
        </w:rPr>
        <w:t>Модуль «Технологии обработки материалов и пищевых продуктов»</w:t>
      </w:r>
      <w:bookmarkEnd w:id="729"/>
    </w:p>
    <w:p w:rsidR="00377945" w:rsidRPr="007F600D" w:rsidRDefault="00377945" w:rsidP="00377945">
      <w:pPr>
        <w:pStyle w:val="13"/>
        <w:spacing w:after="80" w:line="252" w:lineRule="auto"/>
        <w:jc w:val="both"/>
        <w:rPr>
          <w:color w:val="auto"/>
        </w:rPr>
      </w:pPr>
      <w:r w:rsidRPr="007F600D">
        <w:rPr>
          <w:color w:val="auto"/>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377945" w:rsidRPr="007F600D" w:rsidRDefault="00377945" w:rsidP="00377945">
      <w:pPr>
        <w:pStyle w:val="af5"/>
        <w:rPr>
          <w:rFonts w:ascii="Times New Roman" w:hAnsi="Times New Roman" w:cs="Times New Roman"/>
        </w:rPr>
      </w:pPr>
      <w:bookmarkStart w:id="730" w:name="bookmark165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Вариативные модули</w:t>
      </w:r>
      <w:bookmarkEnd w:id="730"/>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Модуль «Робототехника»</w:t>
      </w:r>
    </w:p>
    <w:p w:rsidR="00377945" w:rsidRPr="007F600D" w:rsidRDefault="00377945" w:rsidP="00377945">
      <w:pPr>
        <w:pStyle w:val="13"/>
        <w:spacing w:after="200" w:line="252" w:lineRule="auto"/>
        <w:jc w:val="both"/>
        <w:rPr>
          <w:color w:val="auto"/>
        </w:rPr>
      </w:pPr>
      <w:r w:rsidRPr="007F600D">
        <w:rPr>
          <w:color w:val="auto"/>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w:t>
      </w:r>
    </w:p>
    <w:p w:rsidR="00377945" w:rsidRPr="007F600D" w:rsidRDefault="00377945" w:rsidP="00377945">
      <w:pPr>
        <w:pStyle w:val="16"/>
        <w:rPr>
          <w:rFonts w:ascii="Times New Roman" w:hAnsi="Times New Roman" w:cs="Times New Roman"/>
        </w:rPr>
      </w:pPr>
      <w:bookmarkStart w:id="731" w:name="bookmark1658"/>
      <w:r w:rsidRPr="007F600D">
        <w:rPr>
          <w:rFonts w:ascii="Times New Roman" w:hAnsi="Times New Roman" w:cs="Times New Roman"/>
        </w:rPr>
        <w:t>Модуль «3</w:t>
      </w:r>
      <w:r w:rsidRPr="007F600D">
        <w:rPr>
          <w:rFonts w:ascii="Times New Roman" w:hAnsi="Times New Roman" w:cs="Times New Roman"/>
          <w:lang w:val="en-US"/>
        </w:rPr>
        <w:t>D</w:t>
      </w:r>
      <w:r w:rsidRPr="007F600D">
        <w:rPr>
          <w:rFonts w:ascii="Times New Roman" w:hAnsi="Times New Roman" w:cs="Times New Roman"/>
        </w:rPr>
        <w:t>-моделирование, прототипирование, макетирование»</w:t>
      </w:r>
      <w:bookmarkEnd w:id="731"/>
    </w:p>
    <w:p w:rsidR="00377945" w:rsidRPr="007F600D" w:rsidRDefault="00377945" w:rsidP="00377945">
      <w:pPr>
        <w:pStyle w:val="13"/>
        <w:spacing w:after="200" w:line="240" w:lineRule="auto"/>
        <w:jc w:val="both"/>
        <w:rPr>
          <w:color w:val="auto"/>
        </w:rPr>
      </w:pPr>
      <w:r w:rsidRPr="007F600D">
        <w:rPr>
          <w:color w:val="auto"/>
        </w:rPr>
        <w:t>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w:t>
      </w:r>
    </w:p>
    <w:p w:rsidR="00377945" w:rsidRPr="007F600D" w:rsidRDefault="00377945" w:rsidP="00377945">
      <w:pPr>
        <w:pStyle w:val="16"/>
        <w:rPr>
          <w:rFonts w:ascii="Times New Roman" w:hAnsi="Times New Roman" w:cs="Times New Roman"/>
        </w:rPr>
      </w:pPr>
      <w:bookmarkStart w:id="732" w:name="bookmark1660"/>
      <w:r w:rsidRPr="007F600D">
        <w:rPr>
          <w:rFonts w:ascii="Times New Roman" w:hAnsi="Times New Roman" w:cs="Times New Roman"/>
        </w:rPr>
        <w:t>Модуль «Компьютерная графика. Черчение»</w:t>
      </w:r>
      <w:bookmarkEnd w:id="732"/>
    </w:p>
    <w:p w:rsidR="00377945" w:rsidRPr="007F600D" w:rsidRDefault="00377945" w:rsidP="00377945">
      <w:pPr>
        <w:pStyle w:val="13"/>
        <w:spacing w:after="200"/>
        <w:jc w:val="both"/>
        <w:rPr>
          <w:color w:val="auto"/>
        </w:rPr>
      </w:pPr>
      <w:r w:rsidRPr="007F600D">
        <w:rPr>
          <w:color w:val="auto"/>
        </w:rPr>
        <w:t xml:space="preserve">Данный модуль нацелен на решение задач, схожих с задачами, решаемыми в предыдущем модуле: «3D-моделирование, прототипирование, макетирование» — формирует инструментарий </w:t>
      </w:r>
      <w:r w:rsidRPr="007F600D">
        <w:rPr>
          <w:color w:val="auto"/>
        </w:rPr>
        <w:lastRenderedPageBreak/>
        <w:t>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w:t>
      </w:r>
    </w:p>
    <w:p w:rsidR="00377945" w:rsidRPr="007F600D" w:rsidRDefault="00377945" w:rsidP="00377945">
      <w:pPr>
        <w:pStyle w:val="16"/>
        <w:rPr>
          <w:rFonts w:ascii="Times New Roman" w:hAnsi="Times New Roman" w:cs="Times New Roman"/>
        </w:rPr>
      </w:pPr>
      <w:bookmarkStart w:id="733" w:name="bookmark1662"/>
      <w:r w:rsidRPr="007F600D">
        <w:rPr>
          <w:rFonts w:ascii="Times New Roman" w:hAnsi="Times New Roman" w:cs="Times New Roman"/>
        </w:rPr>
        <w:t>Модуль «Автоматизированные системы»</w:t>
      </w:r>
      <w:bookmarkEnd w:id="733"/>
    </w:p>
    <w:p w:rsidR="00377945" w:rsidRPr="007F600D" w:rsidRDefault="00377945" w:rsidP="00377945">
      <w:pPr>
        <w:pStyle w:val="13"/>
        <w:spacing w:after="260"/>
        <w:jc w:val="both"/>
        <w:rPr>
          <w:color w:val="auto"/>
        </w:rPr>
      </w:pPr>
      <w:r w:rsidRPr="007F600D">
        <w:rPr>
          <w:color w:val="auto"/>
        </w:rPr>
        <w:t>Этот модуль знакомит учащихся с реализацией «сверхзадачи» технологии —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w:t>
      </w:r>
    </w:p>
    <w:p w:rsidR="00377945" w:rsidRPr="007F600D" w:rsidRDefault="00377945" w:rsidP="00377945">
      <w:pPr>
        <w:pStyle w:val="16"/>
        <w:rPr>
          <w:rFonts w:ascii="Times New Roman" w:hAnsi="Times New Roman" w:cs="Times New Roman"/>
        </w:rPr>
      </w:pPr>
      <w:bookmarkStart w:id="734" w:name="bookmark1664"/>
      <w:r w:rsidRPr="007F600D">
        <w:rPr>
          <w:rFonts w:ascii="Times New Roman" w:hAnsi="Times New Roman" w:cs="Times New Roman"/>
        </w:rPr>
        <w:t>Модули «Животноводство» и «Растениеводство»</w:t>
      </w:r>
      <w:bookmarkEnd w:id="734"/>
    </w:p>
    <w:p w:rsidR="00377945" w:rsidRPr="007F600D" w:rsidRDefault="00377945" w:rsidP="00377945">
      <w:pPr>
        <w:pStyle w:val="13"/>
        <w:spacing w:line="257" w:lineRule="auto"/>
        <w:jc w:val="both"/>
        <w:rPr>
          <w:color w:val="auto"/>
        </w:rPr>
      </w:pPr>
      <w:r w:rsidRPr="007F600D">
        <w:rPr>
          <w:color w:val="auto"/>
        </w:rPr>
        <w:t>Названные модули знакомят учащихся с классическими и современными технологиями в сельскохозяйственной 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умение в нужный момент скорректировать технологический процесс.</w:t>
      </w:r>
    </w:p>
    <w:p w:rsidR="00377945" w:rsidRPr="007F600D" w:rsidRDefault="00377945" w:rsidP="00377945">
      <w:pPr>
        <w:pStyle w:val="13"/>
        <w:spacing w:line="257" w:lineRule="auto"/>
        <w:jc w:val="both"/>
        <w:rPr>
          <w:color w:val="auto"/>
        </w:rPr>
      </w:pPr>
      <w:r w:rsidRPr="007F600D">
        <w:rPr>
          <w:color w:val="auto"/>
        </w:rPr>
        <w:t>Ведущими методическими принципами, которые реализуются в модульном курсе технологии, являются следующие принципы:</w:t>
      </w:r>
    </w:p>
    <w:p w:rsidR="00377945" w:rsidRPr="007F600D" w:rsidRDefault="00377945" w:rsidP="00414631">
      <w:pPr>
        <w:pStyle w:val="13"/>
        <w:numPr>
          <w:ilvl w:val="0"/>
          <w:numId w:val="290"/>
        </w:numPr>
        <w:spacing w:line="286" w:lineRule="auto"/>
        <w:jc w:val="both"/>
        <w:rPr>
          <w:color w:val="auto"/>
        </w:rPr>
      </w:pPr>
      <w:r w:rsidRPr="007F600D">
        <w:rPr>
          <w:color w:val="auto"/>
        </w:rPr>
        <w:t>«двойного вхождения»</w:t>
      </w:r>
      <w:r w:rsidRPr="007F600D">
        <w:rPr>
          <w:color w:val="auto"/>
          <w:vertAlign w:val="superscript"/>
        </w:rPr>
        <w:footnoteReference w:id="31"/>
      </w:r>
      <w:r w:rsidRPr="007F600D">
        <w:rPr>
          <w:color w:val="auto"/>
        </w:rPr>
        <w:t xml:space="preserve"> — вопросы, выделенные в отдельный вариативный модуль, фрагментарно присутствуют и в инвариантных модулях;</w:t>
      </w:r>
    </w:p>
    <w:p w:rsidR="00377945" w:rsidRPr="007F600D" w:rsidRDefault="00377945" w:rsidP="00414631">
      <w:pPr>
        <w:pStyle w:val="13"/>
        <w:numPr>
          <w:ilvl w:val="0"/>
          <w:numId w:val="290"/>
        </w:numPr>
        <w:spacing w:line="302" w:lineRule="auto"/>
        <w:jc w:val="both"/>
        <w:rPr>
          <w:color w:val="auto"/>
        </w:rPr>
      </w:pPr>
      <w:r w:rsidRPr="007F600D">
        <w:rPr>
          <w:color w:val="auto"/>
        </w:rPr>
        <w:t>цикличности — освоенное на начальном этапе содержание продолжает осваиваться и далее на более высоком уровне.</w:t>
      </w:r>
    </w:p>
    <w:p w:rsidR="00377945" w:rsidRPr="007F600D" w:rsidRDefault="00377945" w:rsidP="00377945">
      <w:pPr>
        <w:pStyle w:val="13"/>
        <w:spacing w:line="257" w:lineRule="auto"/>
        <w:jc w:val="both"/>
        <w:rPr>
          <w:color w:val="auto"/>
        </w:rPr>
      </w:pPr>
      <w:r w:rsidRPr="007F600D">
        <w:rPr>
          <w:color w:val="auto"/>
        </w:rPr>
        <w:t>В курсе технологии осуществляется реализация широкого спектра межпредметных связей:</w:t>
      </w:r>
    </w:p>
    <w:p w:rsidR="00377945" w:rsidRPr="007F600D" w:rsidRDefault="00377945" w:rsidP="00414631">
      <w:pPr>
        <w:pStyle w:val="13"/>
        <w:numPr>
          <w:ilvl w:val="0"/>
          <w:numId w:val="289"/>
        </w:numPr>
        <w:spacing w:line="276" w:lineRule="auto"/>
        <w:jc w:val="both"/>
        <w:rPr>
          <w:color w:val="auto"/>
        </w:rPr>
      </w:pPr>
      <w:r w:rsidRPr="007F600D">
        <w:rPr>
          <w:color w:val="auto"/>
        </w:rPr>
        <w:t xml:space="preserve">с </w:t>
      </w:r>
      <w:r w:rsidRPr="007F600D">
        <w:rPr>
          <w:b/>
          <w:bCs/>
          <w:color w:val="auto"/>
          <w:sz w:val="19"/>
          <w:szCs w:val="19"/>
        </w:rPr>
        <w:t xml:space="preserve">алгеброй </w:t>
      </w:r>
      <w:r w:rsidRPr="007F600D">
        <w:rPr>
          <w:color w:val="auto"/>
        </w:rPr>
        <w:t xml:space="preserve">и </w:t>
      </w:r>
      <w:r w:rsidRPr="007F600D">
        <w:rPr>
          <w:b/>
          <w:bCs/>
          <w:color w:val="auto"/>
          <w:sz w:val="19"/>
          <w:szCs w:val="19"/>
        </w:rPr>
        <w:t xml:space="preserve">геометрией </w:t>
      </w:r>
      <w:r w:rsidRPr="007F600D">
        <w:rPr>
          <w:color w:val="auto"/>
        </w:rPr>
        <w:t>при изучении модулей: «Компьютерная графика. Черчение», «3D-моделирование, макетирование, прототипирование», «Автоматизированные системы»;</w:t>
      </w:r>
    </w:p>
    <w:p w:rsidR="00377945" w:rsidRPr="007F600D" w:rsidRDefault="00377945" w:rsidP="00414631">
      <w:pPr>
        <w:pStyle w:val="13"/>
        <w:numPr>
          <w:ilvl w:val="0"/>
          <w:numId w:val="289"/>
        </w:numPr>
        <w:spacing w:line="302" w:lineRule="auto"/>
        <w:jc w:val="both"/>
        <w:rPr>
          <w:color w:val="auto"/>
        </w:rPr>
      </w:pPr>
      <w:r w:rsidRPr="007F600D">
        <w:rPr>
          <w:color w:val="auto"/>
        </w:rPr>
        <w:t xml:space="preserve">с </w:t>
      </w:r>
      <w:r w:rsidRPr="007F600D">
        <w:rPr>
          <w:b/>
          <w:bCs/>
          <w:color w:val="auto"/>
          <w:sz w:val="19"/>
          <w:szCs w:val="19"/>
        </w:rPr>
        <w:t xml:space="preserve">химией </w:t>
      </w:r>
      <w:r w:rsidRPr="007F600D">
        <w:rPr>
          <w:color w:val="auto"/>
        </w:rPr>
        <w:t>при освоении разделов, связанных с технологиями химической промышленности в инвариантных модулях;</w:t>
      </w:r>
    </w:p>
    <w:p w:rsidR="00377945" w:rsidRPr="007F600D" w:rsidRDefault="00377945" w:rsidP="00414631">
      <w:pPr>
        <w:pStyle w:val="13"/>
        <w:numPr>
          <w:ilvl w:val="0"/>
          <w:numId w:val="289"/>
        </w:numPr>
        <w:spacing w:line="286" w:lineRule="auto"/>
        <w:jc w:val="both"/>
        <w:rPr>
          <w:color w:val="auto"/>
        </w:rPr>
      </w:pPr>
      <w:r w:rsidRPr="007F600D">
        <w:rPr>
          <w:color w:val="auto"/>
        </w:rPr>
        <w:lastRenderedPageBreak/>
        <w:t xml:space="preserve">с </w:t>
      </w:r>
      <w:r w:rsidRPr="007F600D">
        <w:rPr>
          <w:b/>
          <w:bCs/>
          <w:color w:val="auto"/>
          <w:sz w:val="19"/>
          <w:szCs w:val="19"/>
        </w:rPr>
        <w:t xml:space="preserve">биологией </w:t>
      </w:r>
      <w:r w:rsidRPr="007F600D">
        <w:rPr>
          <w:color w:val="auto"/>
        </w:rPr>
        <w:t>при изучении современных биотехнологий в инвариантных модулях и при освоении вариативных модулей «Растениеводство» и «Животноводство»;</w:t>
      </w:r>
    </w:p>
    <w:p w:rsidR="00377945" w:rsidRPr="007F600D" w:rsidRDefault="00377945" w:rsidP="00414631">
      <w:pPr>
        <w:pStyle w:val="13"/>
        <w:numPr>
          <w:ilvl w:val="0"/>
          <w:numId w:val="289"/>
        </w:numPr>
        <w:spacing w:line="286" w:lineRule="auto"/>
        <w:jc w:val="both"/>
        <w:rPr>
          <w:color w:val="auto"/>
        </w:rPr>
      </w:pPr>
      <w:r w:rsidRPr="007F600D">
        <w:rPr>
          <w:color w:val="auto"/>
        </w:rPr>
        <w:t xml:space="preserve">с </w:t>
      </w:r>
      <w:r w:rsidRPr="007F600D">
        <w:rPr>
          <w:b/>
          <w:bCs/>
          <w:color w:val="auto"/>
          <w:sz w:val="19"/>
          <w:szCs w:val="19"/>
        </w:rPr>
        <w:t xml:space="preserve">физикой </w:t>
      </w:r>
      <w:r w:rsidRPr="007F600D">
        <w:rPr>
          <w:color w:val="auto"/>
        </w:rPr>
        <w:t>при освоении моделей машин и механизмов, модуля «Робототехника», «3D-моделирование, макетирование, прототипирование», «Автоматизированные системы».</w:t>
      </w:r>
    </w:p>
    <w:p w:rsidR="00377945" w:rsidRPr="007F600D" w:rsidRDefault="00377945" w:rsidP="00414631">
      <w:pPr>
        <w:pStyle w:val="13"/>
        <w:numPr>
          <w:ilvl w:val="0"/>
          <w:numId w:val="289"/>
        </w:numPr>
        <w:spacing w:line="286" w:lineRule="auto"/>
        <w:jc w:val="both"/>
        <w:rPr>
          <w:color w:val="auto"/>
        </w:rPr>
      </w:pPr>
      <w:r w:rsidRPr="007F600D">
        <w:rPr>
          <w:color w:val="auto"/>
        </w:rPr>
        <w:t xml:space="preserve">с </w:t>
      </w:r>
      <w:r w:rsidRPr="007F600D">
        <w:rPr>
          <w:b/>
          <w:bCs/>
          <w:color w:val="auto"/>
          <w:sz w:val="19"/>
          <w:szCs w:val="19"/>
        </w:rPr>
        <w:t xml:space="preserve">информатикой и ИКТ </w:t>
      </w:r>
      <w:r w:rsidRPr="007F600D">
        <w:rPr>
          <w:color w:val="auto"/>
        </w:rPr>
        <w:t>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377945" w:rsidRPr="007F600D" w:rsidRDefault="00377945" w:rsidP="00414631">
      <w:pPr>
        <w:pStyle w:val="13"/>
        <w:numPr>
          <w:ilvl w:val="0"/>
          <w:numId w:val="289"/>
        </w:numPr>
        <w:spacing w:line="286" w:lineRule="auto"/>
        <w:jc w:val="both"/>
        <w:rPr>
          <w:color w:val="auto"/>
        </w:rPr>
      </w:pPr>
      <w:r w:rsidRPr="007F600D">
        <w:rPr>
          <w:color w:val="auto"/>
        </w:rPr>
        <w:t xml:space="preserve">с </w:t>
      </w:r>
      <w:r w:rsidRPr="007F600D">
        <w:rPr>
          <w:b/>
          <w:bCs/>
          <w:color w:val="auto"/>
          <w:sz w:val="19"/>
          <w:szCs w:val="19"/>
        </w:rPr>
        <w:t xml:space="preserve">историей </w:t>
      </w:r>
      <w:r w:rsidRPr="007F600D">
        <w:rPr>
          <w:color w:val="auto"/>
        </w:rPr>
        <w:t xml:space="preserve">и </w:t>
      </w:r>
      <w:r w:rsidRPr="007F600D">
        <w:rPr>
          <w:b/>
          <w:bCs/>
          <w:color w:val="auto"/>
          <w:sz w:val="19"/>
          <w:szCs w:val="19"/>
        </w:rPr>
        <w:t xml:space="preserve">искусством </w:t>
      </w:r>
      <w:r w:rsidRPr="007F600D">
        <w:rPr>
          <w:color w:val="auto"/>
        </w:rPr>
        <w:t>при освоении элементов промышленной эстетики, народных ремёсел в инвариантном модуле «Производство и технология»;</w:t>
      </w:r>
    </w:p>
    <w:p w:rsidR="00377945" w:rsidRPr="007F600D" w:rsidRDefault="00377945" w:rsidP="00414631">
      <w:pPr>
        <w:pStyle w:val="13"/>
        <w:numPr>
          <w:ilvl w:val="0"/>
          <w:numId w:val="289"/>
        </w:numPr>
        <w:spacing w:line="286" w:lineRule="auto"/>
        <w:jc w:val="both"/>
        <w:rPr>
          <w:color w:val="auto"/>
        </w:rPr>
      </w:pPr>
      <w:r w:rsidRPr="007F600D">
        <w:rPr>
          <w:color w:val="auto"/>
        </w:rPr>
        <w:t xml:space="preserve">с </w:t>
      </w:r>
      <w:r w:rsidRPr="007F600D">
        <w:rPr>
          <w:b/>
          <w:bCs/>
          <w:color w:val="auto"/>
          <w:sz w:val="19"/>
          <w:szCs w:val="19"/>
        </w:rPr>
        <w:t xml:space="preserve">обществознанием </w:t>
      </w:r>
      <w:r w:rsidRPr="007F600D">
        <w:rPr>
          <w:color w:val="auto"/>
        </w:rPr>
        <w:t>при освоении темы «Технология и мир. Современная техносфера» в инвариантном модуле «Производство и технология»</w:t>
      </w:r>
    </w:p>
    <w:p w:rsidR="00377945" w:rsidRPr="007F600D" w:rsidRDefault="00377945" w:rsidP="00377945">
      <w:pPr>
        <w:pStyle w:val="13"/>
        <w:spacing w:after="160" w:line="257" w:lineRule="auto"/>
        <w:jc w:val="both"/>
        <w:rPr>
          <w:color w:val="auto"/>
        </w:rPr>
      </w:pPr>
      <w:r w:rsidRPr="007F600D">
        <w:rPr>
          <w:color w:val="auto"/>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w:t>
      </w:r>
      <w:proofErr w:type="spellStart"/>
      <w:r w:rsidRPr="007F600D">
        <w:rPr>
          <w:color w:val="auto"/>
        </w:rPr>
        <w:t>Кванториумов</w:t>
      </w:r>
      <w:proofErr w:type="spellEnd"/>
      <w:r w:rsidRPr="007F600D">
        <w:rPr>
          <w:color w:val="auto"/>
        </w:rPr>
        <w:t xml:space="preserve">», центров молодёжного инновационного творчества (ЦМИТ), специализированные центров компетенций (включая </w:t>
      </w:r>
      <w:r w:rsidRPr="007F600D">
        <w:rPr>
          <w:color w:val="auto"/>
          <w:lang w:val="en-US" w:bidi="en-US"/>
        </w:rPr>
        <w:t>WorldSkills</w:t>
      </w:r>
      <w:r w:rsidRPr="007F600D">
        <w:rPr>
          <w:color w:val="auto"/>
          <w:lang w:bidi="en-US"/>
        </w:rPr>
        <w:t xml:space="preserve">) </w:t>
      </w:r>
      <w:r w:rsidRPr="007F600D">
        <w:rPr>
          <w:color w:val="auto"/>
        </w:rPr>
        <w:t>и др.</w:t>
      </w:r>
    </w:p>
    <w:p w:rsidR="00377945" w:rsidRPr="007F600D" w:rsidRDefault="00377945" w:rsidP="00377945">
      <w:pPr>
        <w:pStyle w:val="af5"/>
        <w:rPr>
          <w:rFonts w:ascii="Times New Roman" w:hAnsi="Times New Roman" w:cs="Times New Roman"/>
        </w:rPr>
      </w:pPr>
      <w:bookmarkStart w:id="735" w:name="bookmark1666"/>
      <w:r w:rsidRPr="007F600D">
        <w:rPr>
          <w:rFonts w:ascii="Times New Roman" w:hAnsi="Times New Roman" w:cs="Times New Roman"/>
        </w:rPr>
        <w:t xml:space="preserve">МЕСТО УЧЕБНОГО ПРЕДМЕТА «ТЕХНОЛОГИЯ»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 УЧЕБНОМ ПЛАНЕ</w:t>
      </w:r>
      <w:bookmarkEnd w:id="735"/>
    </w:p>
    <w:p w:rsidR="00377945" w:rsidRPr="007F600D" w:rsidRDefault="00377945" w:rsidP="00377945">
      <w:pPr>
        <w:pStyle w:val="13"/>
        <w:spacing w:line="257" w:lineRule="auto"/>
        <w:jc w:val="both"/>
        <w:rPr>
          <w:color w:val="auto"/>
        </w:rPr>
      </w:pPr>
      <w:r w:rsidRPr="007F600D">
        <w:rPr>
          <w:color w:val="auto"/>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377945" w:rsidRPr="007F600D" w:rsidRDefault="00377945" w:rsidP="00377945">
      <w:pPr>
        <w:pStyle w:val="13"/>
        <w:spacing w:after="60" w:line="257" w:lineRule="auto"/>
        <w:jc w:val="both"/>
        <w:rPr>
          <w:color w:val="auto"/>
        </w:rPr>
        <w:sectPr w:rsidR="00377945" w:rsidRPr="007F600D">
          <w:headerReference w:type="even" r:id="rId87"/>
          <w:headerReference w:type="default" r:id="rId88"/>
          <w:footerReference w:type="even" r:id="rId89"/>
          <w:footerReference w:type="default" r:id="rId90"/>
          <w:footnotePr>
            <w:numRestart w:val="eachPage"/>
          </w:footnotePr>
          <w:pgSz w:w="7824" w:h="12019"/>
          <w:pgMar w:top="570" w:right="712" w:bottom="957" w:left="713" w:header="0" w:footer="3" w:gutter="0"/>
          <w:cols w:space="720"/>
          <w:noEndnote/>
          <w:docGrid w:linePitch="360"/>
        </w:sectPr>
      </w:pPr>
      <w:r w:rsidRPr="007F600D">
        <w:rPr>
          <w:color w:val="auto"/>
        </w:rPr>
        <w:t>Дополнительно рекомендуется выделить за счёт внеурочной деятельности в 8 классе — 1 час в неделю и в 9 классе — 2 часа.</w:t>
      </w:r>
    </w:p>
    <w:p w:rsidR="00377945" w:rsidRPr="007F600D" w:rsidRDefault="00377945" w:rsidP="00377945">
      <w:pPr>
        <w:pStyle w:val="af5"/>
        <w:pBdr>
          <w:bottom w:val="single" w:sz="12" w:space="1" w:color="auto"/>
        </w:pBdr>
        <w:rPr>
          <w:rFonts w:ascii="Times New Roman" w:hAnsi="Times New Roman" w:cs="Times New Roman"/>
        </w:rPr>
      </w:pPr>
      <w:bookmarkStart w:id="736" w:name="bookmark1668"/>
      <w:r w:rsidRPr="007F600D">
        <w:rPr>
          <w:rFonts w:ascii="Times New Roman" w:hAnsi="Times New Roman" w:cs="Times New Roman"/>
        </w:rPr>
        <w:lastRenderedPageBreak/>
        <w:t>СОДЕРЖАНИЕ ОБУЧЕНИЯ</w:t>
      </w:r>
      <w:bookmarkEnd w:id="736"/>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37" w:name="bookmark1670"/>
      <w:r w:rsidRPr="007F600D">
        <w:rPr>
          <w:rFonts w:ascii="Times New Roman" w:hAnsi="Times New Roman" w:cs="Times New Roman"/>
        </w:rPr>
        <w:t>ИНВАРИАНТНЫЕ МОДУЛИ</w:t>
      </w:r>
      <w:bookmarkEnd w:id="73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38" w:name="bookmark1672"/>
      <w:r w:rsidRPr="007F600D">
        <w:rPr>
          <w:rFonts w:ascii="Times New Roman" w:hAnsi="Times New Roman" w:cs="Times New Roman"/>
        </w:rPr>
        <w:t>Модуль «Производство и технология»</w:t>
      </w:r>
      <w:bookmarkEnd w:id="738"/>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39" w:name="bookmark1674"/>
      <w:r w:rsidRPr="007F600D">
        <w:rPr>
          <w:rFonts w:ascii="Times New Roman" w:hAnsi="Times New Roman" w:cs="Times New Roman"/>
        </w:rPr>
        <w:t>5-6 КЛАССЫ</w:t>
      </w:r>
      <w:bookmarkEnd w:id="739"/>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 Преобразовательная деятельность человека.</w:t>
      </w:r>
    </w:p>
    <w:p w:rsidR="00377945" w:rsidRPr="007F600D" w:rsidRDefault="00377945" w:rsidP="00377945">
      <w:pPr>
        <w:pStyle w:val="13"/>
        <w:spacing w:after="240" w:line="240" w:lineRule="auto"/>
        <w:jc w:val="both"/>
        <w:rPr>
          <w:color w:val="auto"/>
        </w:rPr>
      </w:pPr>
      <w:r w:rsidRPr="007F600D">
        <w:rPr>
          <w:color w:val="auto"/>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2. Простейшие машины и механизмы.</w:t>
      </w:r>
    </w:p>
    <w:p w:rsidR="00377945" w:rsidRPr="007F600D" w:rsidRDefault="00377945" w:rsidP="00377945">
      <w:pPr>
        <w:pStyle w:val="13"/>
        <w:spacing w:line="240" w:lineRule="auto"/>
        <w:jc w:val="both"/>
        <w:rPr>
          <w:color w:val="auto"/>
        </w:rPr>
      </w:pPr>
      <w:r w:rsidRPr="007F600D">
        <w:rPr>
          <w:color w:val="auto"/>
        </w:rPr>
        <w:t>Двигатели машин. Виды двигателей. Передаточные механизмы. Виды и характеристики передаточных механизмов.</w:t>
      </w:r>
    </w:p>
    <w:p w:rsidR="00377945" w:rsidRPr="007F600D" w:rsidRDefault="00377945" w:rsidP="00377945">
      <w:pPr>
        <w:pStyle w:val="13"/>
        <w:spacing w:after="240" w:line="240" w:lineRule="auto"/>
        <w:jc w:val="both"/>
        <w:rPr>
          <w:color w:val="auto"/>
        </w:rPr>
      </w:pPr>
      <w:r w:rsidRPr="007F600D">
        <w:rPr>
          <w:color w:val="auto"/>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3. Задачи и технологии их решения.</w:t>
      </w:r>
    </w:p>
    <w:p w:rsidR="00377945" w:rsidRPr="007F600D" w:rsidRDefault="00377945" w:rsidP="00377945">
      <w:pPr>
        <w:pStyle w:val="13"/>
        <w:spacing w:line="240" w:lineRule="auto"/>
        <w:jc w:val="both"/>
        <w:rPr>
          <w:color w:val="auto"/>
        </w:rPr>
      </w:pPr>
      <w:r w:rsidRPr="007F600D">
        <w:rPr>
          <w:color w:val="auto"/>
        </w:rPr>
        <w:t>Технология решения производственных задач в информационной среде как важнейшая технология 4-й промышленной революции.</w:t>
      </w:r>
    </w:p>
    <w:p w:rsidR="00377945" w:rsidRPr="007F600D" w:rsidRDefault="00377945" w:rsidP="00377945">
      <w:pPr>
        <w:pStyle w:val="13"/>
        <w:spacing w:after="240" w:line="240" w:lineRule="auto"/>
        <w:jc w:val="both"/>
        <w:rPr>
          <w:color w:val="auto"/>
        </w:rPr>
      </w:pPr>
      <w:r w:rsidRPr="007F600D">
        <w:rPr>
          <w:color w:val="auto"/>
        </w:rPr>
        <w:t>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4. Основы проектной деятельности.</w:t>
      </w:r>
    </w:p>
    <w:p w:rsidR="00377945" w:rsidRPr="007F600D" w:rsidRDefault="00377945" w:rsidP="00377945">
      <w:pPr>
        <w:pStyle w:val="13"/>
        <w:spacing w:after="240" w:line="240" w:lineRule="auto"/>
        <w:jc w:val="both"/>
        <w:rPr>
          <w:color w:val="auto"/>
        </w:rPr>
      </w:pPr>
      <w:r w:rsidRPr="007F600D">
        <w:rPr>
          <w:color w:val="auto"/>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w:t>
      </w:r>
    </w:p>
    <w:p w:rsidR="00377945" w:rsidRPr="007F600D" w:rsidRDefault="00377945" w:rsidP="00377945">
      <w:pPr>
        <w:pStyle w:val="13"/>
        <w:spacing w:line="262" w:lineRule="auto"/>
        <w:jc w:val="both"/>
        <w:rPr>
          <w:color w:val="auto"/>
          <w:sz w:val="19"/>
          <w:szCs w:val="19"/>
        </w:rPr>
      </w:pPr>
      <w:r w:rsidRPr="007F600D">
        <w:rPr>
          <w:b/>
          <w:bCs/>
          <w:color w:val="auto"/>
          <w:sz w:val="19"/>
          <w:szCs w:val="19"/>
        </w:rPr>
        <w:lastRenderedPageBreak/>
        <w:t>Раздел 5. Технология домашнего хозяйства.</w:t>
      </w:r>
    </w:p>
    <w:p w:rsidR="00377945" w:rsidRPr="007F600D" w:rsidRDefault="00377945" w:rsidP="00377945">
      <w:pPr>
        <w:pStyle w:val="13"/>
        <w:spacing w:line="240" w:lineRule="auto"/>
        <w:jc w:val="both"/>
        <w:rPr>
          <w:color w:val="auto"/>
        </w:rPr>
      </w:pPr>
      <w:r w:rsidRPr="007F600D">
        <w:rPr>
          <w:color w:val="auto"/>
        </w:rPr>
        <w:t>Порядок и хаос как фундаментальные характеристики окружающего мира.</w:t>
      </w:r>
    </w:p>
    <w:p w:rsidR="00377945" w:rsidRPr="007F600D" w:rsidRDefault="00377945" w:rsidP="00377945">
      <w:pPr>
        <w:pStyle w:val="13"/>
        <w:spacing w:line="240" w:lineRule="auto"/>
        <w:jc w:val="both"/>
        <w:rPr>
          <w:color w:val="auto"/>
        </w:rPr>
      </w:pPr>
      <w:r w:rsidRPr="007F600D">
        <w:rPr>
          <w:color w:val="auto"/>
        </w:rPr>
        <w:t>Порядок в доме. Порядок на рабочем месте.</w:t>
      </w:r>
    </w:p>
    <w:p w:rsidR="00377945" w:rsidRPr="007F600D" w:rsidRDefault="00377945" w:rsidP="00377945">
      <w:pPr>
        <w:pStyle w:val="13"/>
        <w:spacing w:line="240" w:lineRule="auto"/>
        <w:ind w:firstLine="238"/>
        <w:jc w:val="both"/>
        <w:rPr>
          <w:color w:val="auto"/>
        </w:rPr>
      </w:pPr>
      <w:r w:rsidRPr="007F600D">
        <w:rPr>
          <w:color w:val="auto"/>
        </w:rPr>
        <w:t>Создание интерьера квартиры с помощью компьютерных программ.</w:t>
      </w:r>
    </w:p>
    <w:p w:rsidR="00377945" w:rsidRPr="007F600D" w:rsidRDefault="00377945" w:rsidP="00377945">
      <w:pPr>
        <w:pStyle w:val="13"/>
        <w:spacing w:line="240" w:lineRule="auto"/>
        <w:ind w:firstLine="238"/>
        <w:jc w:val="both"/>
        <w:rPr>
          <w:color w:val="auto"/>
        </w:rPr>
      </w:pPr>
      <w:r w:rsidRPr="007F600D">
        <w:rPr>
          <w:color w:val="auto"/>
        </w:rPr>
        <w:t>Электропроводка. Бытовые электрические приборы. Техника безопасности при работе с электричеством.</w:t>
      </w:r>
    </w:p>
    <w:p w:rsidR="00377945" w:rsidRPr="007F600D" w:rsidRDefault="00377945" w:rsidP="00377945">
      <w:pPr>
        <w:pStyle w:val="13"/>
        <w:spacing w:after="160" w:line="240" w:lineRule="auto"/>
        <w:jc w:val="both"/>
        <w:rPr>
          <w:color w:val="auto"/>
        </w:rPr>
      </w:pPr>
      <w:r w:rsidRPr="007F600D">
        <w:rPr>
          <w:color w:val="auto"/>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377945" w:rsidRPr="007F600D" w:rsidRDefault="00377945" w:rsidP="00377945">
      <w:pPr>
        <w:pStyle w:val="13"/>
        <w:spacing w:line="262" w:lineRule="auto"/>
        <w:jc w:val="both"/>
        <w:rPr>
          <w:color w:val="auto"/>
          <w:sz w:val="19"/>
          <w:szCs w:val="19"/>
        </w:rPr>
      </w:pPr>
      <w:r w:rsidRPr="007F600D">
        <w:rPr>
          <w:b/>
          <w:bCs/>
          <w:color w:val="auto"/>
          <w:sz w:val="19"/>
          <w:szCs w:val="19"/>
        </w:rPr>
        <w:t>Раздел 6. Мир профессий.</w:t>
      </w:r>
    </w:p>
    <w:p w:rsidR="00377945" w:rsidRPr="007F600D" w:rsidRDefault="00377945" w:rsidP="00377945">
      <w:pPr>
        <w:pStyle w:val="13"/>
        <w:spacing w:after="160" w:line="240" w:lineRule="auto"/>
        <w:jc w:val="both"/>
        <w:rPr>
          <w:color w:val="auto"/>
        </w:rPr>
      </w:pPr>
      <w:r w:rsidRPr="007F600D">
        <w:rPr>
          <w:color w:val="auto"/>
        </w:rPr>
        <w:t>Какие бывают профессии. Как выбрать профессию.</w:t>
      </w:r>
    </w:p>
    <w:p w:rsidR="00377945" w:rsidRPr="007F600D" w:rsidRDefault="00377945" w:rsidP="00377945">
      <w:pPr>
        <w:pStyle w:val="af5"/>
        <w:rPr>
          <w:rFonts w:ascii="Times New Roman" w:hAnsi="Times New Roman" w:cs="Times New Roman"/>
        </w:rPr>
      </w:pPr>
      <w:bookmarkStart w:id="740" w:name="bookmark1676"/>
      <w:r w:rsidRPr="007F600D">
        <w:rPr>
          <w:rFonts w:ascii="Times New Roman" w:hAnsi="Times New Roman" w:cs="Times New Roman"/>
        </w:rPr>
        <w:t>7-9 КЛАССЫ</w:t>
      </w:r>
      <w:bookmarkEnd w:id="74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62" w:lineRule="auto"/>
        <w:jc w:val="both"/>
        <w:rPr>
          <w:color w:val="auto"/>
          <w:sz w:val="19"/>
          <w:szCs w:val="19"/>
        </w:rPr>
      </w:pPr>
      <w:r w:rsidRPr="007F600D">
        <w:rPr>
          <w:b/>
          <w:bCs/>
          <w:color w:val="auto"/>
          <w:sz w:val="19"/>
          <w:szCs w:val="19"/>
        </w:rPr>
        <w:t>Раздел 7. Технологии и искусство.</w:t>
      </w:r>
    </w:p>
    <w:p w:rsidR="00377945" w:rsidRPr="007F600D" w:rsidRDefault="00377945" w:rsidP="00377945">
      <w:pPr>
        <w:pStyle w:val="13"/>
        <w:spacing w:line="240" w:lineRule="auto"/>
        <w:jc w:val="both"/>
        <w:rPr>
          <w:color w:val="auto"/>
        </w:rPr>
      </w:pPr>
      <w:r w:rsidRPr="007F600D">
        <w:rPr>
          <w:color w:val="auto"/>
        </w:rPr>
        <w:t>Эстетическая ценность результатов труда. Промышленная эстетика. Примеры промышленных изделий с высокими эстетическими свойствами. Понятие дизайна.</w:t>
      </w:r>
    </w:p>
    <w:p w:rsidR="00377945" w:rsidRPr="007F600D" w:rsidRDefault="00377945" w:rsidP="00377945">
      <w:pPr>
        <w:pStyle w:val="13"/>
        <w:spacing w:line="240" w:lineRule="auto"/>
        <w:jc w:val="both"/>
        <w:rPr>
          <w:color w:val="auto"/>
        </w:rPr>
      </w:pPr>
      <w:r w:rsidRPr="007F600D">
        <w:rPr>
          <w:color w:val="auto"/>
        </w:rPr>
        <w:t>Эстетика в быту. Эстетика и экология жилища.</w:t>
      </w:r>
    </w:p>
    <w:p w:rsidR="00377945" w:rsidRPr="007F600D" w:rsidRDefault="00377945" w:rsidP="00377945">
      <w:pPr>
        <w:pStyle w:val="13"/>
        <w:spacing w:after="160" w:line="240" w:lineRule="auto"/>
        <w:jc w:val="both"/>
        <w:rPr>
          <w:color w:val="auto"/>
        </w:rPr>
      </w:pPr>
      <w:r w:rsidRPr="007F600D">
        <w:rPr>
          <w:color w:val="auto"/>
        </w:rPr>
        <w:t>Народные ремёсла. Народные ремёсла и промыслы России.</w:t>
      </w:r>
    </w:p>
    <w:p w:rsidR="00377945" w:rsidRPr="007F600D" w:rsidRDefault="00377945" w:rsidP="00377945">
      <w:pPr>
        <w:pStyle w:val="13"/>
        <w:spacing w:line="262" w:lineRule="auto"/>
        <w:jc w:val="both"/>
        <w:rPr>
          <w:color w:val="auto"/>
          <w:sz w:val="19"/>
          <w:szCs w:val="19"/>
        </w:rPr>
      </w:pPr>
      <w:r w:rsidRPr="007F600D">
        <w:rPr>
          <w:b/>
          <w:bCs/>
          <w:color w:val="auto"/>
          <w:sz w:val="19"/>
          <w:szCs w:val="19"/>
        </w:rPr>
        <w:t>Раздел 8. Технологии и мир. Современная техносфера.</w:t>
      </w:r>
    </w:p>
    <w:p w:rsidR="00377945" w:rsidRPr="007F600D" w:rsidRDefault="00377945" w:rsidP="00377945">
      <w:pPr>
        <w:pStyle w:val="13"/>
        <w:spacing w:line="240" w:lineRule="auto"/>
        <w:jc w:val="both"/>
        <w:rPr>
          <w:color w:val="auto"/>
        </w:rPr>
      </w:pPr>
      <w:r w:rsidRPr="007F600D">
        <w:rPr>
          <w:color w:val="auto"/>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377945" w:rsidRPr="007F600D" w:rsidRDefault="00377945" w:rsidP="00377945">
      <w:pPr>
        <w:pStyle w:val="13"/>
        <w:spacing w:line="240" w:lineRule="auto"/>
        <w:jc w:val="both"/>
        <w:rPr>
          <w:color w:val="auto"/>
        </w:rPr>
      </w:pPr>
      <w:r w:rsidRPr="007F600D">
        <w:rPr>
          <w:color w:val="auto"/>
        </w:rPr>
        <w:t>Понятие высокотехнологичных отраслей. «Высокие технологии» двойного назначения.</w:t>
      </w:r>
    </w:p>
    <w:p w:rsidR="00377945" w:rsidRPr="007F600D" w:rsidRDefault="00377945" w:rsidP="00377945">
      <w:pPr>
        <w:pStyle w:val="13"/>
        <w:spacing w:line="240" w:lineRule="auto"/>
        <w:jc w:val="both"/>
        <w:rPr>
          <w:color w:val="auto"/>
        </w:rPr>
      </w:pPr>
      <w:r w:rsidRPr="007F600D">
        <w:rPr>
          <w:color w:val="auto"/>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377945" w:rsidRPr="007F600D" w:rsidRDefault="00377945" w:rsidP="00377945">
      <w:pPr>
        <w:pStyle w:val="13"/>
        <w:spacing w:line="240" w:lineRule="auto"/>
        <w:jc w:val="both"/>
        <w:rPr>
          <w:color w:val="auto"/>
        </w:rPr>
      </w:pPr>
      <w:r w:rsidRPr="007F600D">
        <w:rPr>
          <w:color w:val="auto"/>
        </w:rPr>
        <w:t>Ресурсы, технологии и общество. Глобальные технологические проекты.</w:t>
      </w:r>
    </w:p>
    <w:p w:rsidR="00377945" w:rsidRPr="007F600D" w:rsidRDefault="00377945" w:rsidP="00377945">
      <w:pPr>
        <w:pStyle w:val="13"/>
        <w:spacing w:line="240" w:lineRule="auto"/>
        <w:jc w:val="both"/>
        <w:rPr>
          <w:color w:val="auto"/>
        </w:rPr>
      </w:pPr>
      <w:r w:rsidRPr="007F600D">
        <w:rPr>
          <w:color w:val="auto"/>
        </w:rPr>
        <w:t>Современная техносфера. Проблема взаимодействия природы и техносферы.</w:t>
      </w:r>
    </w:p>
    <w:p w:rsidR="00377945" w:rsidRPr="007F600D" w:rsidRDefault="00377945" w:rsidP="00377945">
      <w:pPr>
        <w:pStyle w:val="13"/>
        <w:spacing w:after="160" w:line="240" w:lineRule="auto"/>
        <w:jc w:val="both"/>
        <w:rPr>
          <w:color w:val="auto"/>
        </w:rPr>
      </w:pPr>
      <w:r w:rsidRPr="007F600D">
        <w:rPr>
          <w:color w:val="auto"/>
        </w:rPr>
        <w:t>Современный транспорт и перспективы его развития.</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lastRenderedPageBreak/>
        <w:t>Раздел 9. Современные технологии.</w:t>
      </w:r>
    </w:p>
    <w:p w:rsidR="00377945" w:rsidRPr="007F600D" w:rsidRDefault="00377945" w:rsidP="00377945">
      <w:pPr>
        <w:pStyle w:val="13"/>
        <w:spacing w:line="240" w:lineRule="auto"/>
        <w:jc w:val="both"/>
        <w:rPr>
          <w:color w:val="auto"/>
        </w:rPr>
      </w:pPr>
      <w:r w:rsidRPr="007F600D">
        <w:rPr>
          <w:color w:val="auto"/>
        </w:rPr>
        <w:t>Биотехнологии. Лазерные технологии. Космические технологии. Представления о нанотехнологиях.</w:t>
      </w:r>
    </w:p>
    <w:p w:rsidR="00377945" w:rsidRPr="007F600D" w:rsidRDefault="00377945" w:rsidP="00377945">
      <w:pPr>
        <w:pStyle w:val="13"/>
        <w:spacing w:line="240" w:lineRule="auto"/>
        <w:jc w:val="both"/>
        <w:rPr>
          <w:color w:val="auto"/>
        </w:rPr>
      </w:pPr>
      <w:r w:rsidRPr="007F600D">
        <w:rPr>
          <w:color w:val="auto"/>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377945" w:rsidRPr="007F600D" w:rsidRDefault="00377945" w:rsidP="00377945">
      <w:pPr>
        <w:pStyle w:val="13"/>
        <w:spacing w:line="240" w:lineRule="auto"/>
        <w:jc w:val="both"/>
        <w:rPr>
          <w:color w:val="auto"/>
        </w:rPr>
      </w:pPr>
      <w:r w:rsidRPr="007F600D">
        <w:rPr>
          <w:color w:val="auto"/>
        </w:rPr>
        <w:t xml:space="preserve">Биотехнологии в решении экологических проблем. Очистка сточных вод. Биоэнергетика. </w:t>
      </w:r>
      <w:proofErr w:type="spellStart"/>
      <w:r w:rsidRPr="007F600D">
        <w:rPr>
          <w:color w:val="auto"/>
        </w:rPr>
        <w:t>Биометаногенез</w:t>
      </w:r>
      <w:proofErr w:type="spellEnd"/>
      <w:r w:rsidRPr="007F600D">
        <w:rPr>
          <w:color w:val="auto"/>
        </w:rPr>
        <w:t>.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377945" w:rsidRPr="007F600D" w:rsidRDefault="00377945" w:rsidP="00377945">
      <w:pPr>
        <w:pStyle w:val="13"/>
        <w:spacing w:after="240" w:line="240" w:lineRule="auto"/>
        <w:jc w:val="both"/>
        <w:rPr>
          <w:color w:val="auto"/>
        </w:rPr>
      </w:pPr>
      <w:r w:rsidRPr="007F600D">
        <w:rPr>
          <w:color w:val="auto"/>
        </w:rPr>
        <w:t>Сферы применения современных технологий.</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10. Основы информационно-когнитивных технологий.</w:t>
      </w:r>
    </w:p>
    <w:p w:rsidR="00377945" w:rsidRPr="007F600D" w:rsidRDefault="00377945" w:rsidP="00377945">
      <w:pPr>
        <w:pStyle w:val="13"/>
        <w:spacing w:line="240" w:lineRule="auto"/>
        <w:jc w:val="both"/>
        <w:rPr>
          <w:color w:val="auto"/>
        </w:rPr>
      </w:pPr>
      <w:r w:rsidRPr="007F600D">
        <w:rPr>
          <w:color w:val="auto"/>
        </w:rPr>
        <w:t>Знание как фундаментальная производственная и экономическая категория.</w:t>
      </w:r>
    </w:p>
    <w:p w:rsidR="00377945" w:rsidRPr="007F600D" w:rsidRDefault="00377945" w:rsidP="00377945">
      <w:pPr>
        <w:pStyle w:val="13"/>
        <w:spacing w:line="240" w:lineRule="auto"/>
        <w:jc w:val="both"/>
        <w:rPr>
          <w:color w:val="auto"/>
        </w:rPr>
      </w:pPr>
      <w:r w:rsidRPr="007F600D">
        <w:rPr>
          <w:color w:val="auto"/>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377945" w:rsidRPr="007F600D" w:rsidRDefault="00377945" w:rsidP="00377945">
      <w:pPr>
        <w:pStyle w:val="13"/>
        <w:spacing w:after="240" w:line="240" w:lineRule="auto"/>
        <w:jc w:val="both"/>
        <w:rPr>
          <w:color w:val="auto"/>
        </w:rPr>
      </w:pPr>
      <w:r w:rsidRPr="007F600D">
        <w:rPr>
          <w:color w:val="auto"/>
        </w:rPr>
        <w:t>Формализация и моделирование — основные инструменты познания окружающего мира.</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11. Элементы управления.</w:t>
      </w:r>
    </w:p>
    <w:p w:rsidR="00377945" w:rsidRPr="007F600D" w:rsidRDefault="00377945" w:rsidP="00377945">
      <w:pPr>
        <w:pStyle w:val="13"/>
        <w:spacing w:line="240" w:lineRule="auto"/>
        <w:jc w:val="both"/>
        <w:rPr>
          <w:color w:val="auto"/>
        </w:rPr>
      </w:pPr>
      <w:r w:rsidRPr="007F600D">
        <w:rPr>
          <w:color w:val="auto"/>
        </w:rPr>
        <w:t>Общие принципы управления. Общая схема управления. Условия реализации общей схемы управления. Начала кибернетики.</w:t>
      </w:r>
    </w:p>
    <w:p w:rsidR="00377945" w:rsidRPr="007F600D" w:rsidRDefault="00377945" w:rsidP="00377945">
      <w:pPr>
        <w:pStyle w:val="13"/>
        <w:spacing w:after="240" w:line="240" w:lineRule="auto"/>
        <w:jc w:val="both"/>
        <w:rPr>
          <w:color w:val="auto"/>
        </w:rPr>
      </w:pPr>
      <w:r w:rsidRPr="007F600D">
        <w:rPr>
          <w:color w:val="auto"/>
        </w:rPr>
        <w:t>Самоуправляемые системы. Устойчивость систем управления. Виды равновесия. Устойчивость технических систем.</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12. Мир профессий.</w:t>
      </w:r>
    </w:p>
    <w:p w:rsidR="00377945" w:rsidRPr="007F600D" w:rsidRDefault="00377945" w:rsidP="00377945">
      <w:pPr>
        <w:pStyle w:val="13"/>
        <w:spacing w:line="240" w:lineRule="auto"/>
        <w:jc w:val="both"/>
        <w:rPr>
          <w:color w:val="auto"/>
        </w:rPr>
      </w:pPr>
      <w:r w:rsidRPr="007F600D">
        <w:rPr>
          <w:color w:val="auto"/>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377945" w:rsidRPr="007F600D" w:rsidRDefault="00377945" w:rsidP="00377945">
      <w:pPr>
        <w:pStyle w:val="13"/>
        <w:spacing w:after="160" w:line="240" w:lineRule="auto"/>
        <w:jc w:val="both"/>
        <w:rPr>
          <w:color w:val="auto"/>
        </w:rPr>
      </w:pPr>
      <w:r w:rsidRPr="007F600D">
        <w:rPr>
          <w:color w:val="auto"/>
        </w:rPr>
        <w:t>Профессии предметной области «Художественный образ».</w:t>
      </w:r>
    </w:p>
    <w:p w:rsidR="00377945" w:rsidRPr="007F600D" w:rsidRDefault="00377945" w:rsidP="00377945">
      <w:pPr>
        <w:pStyle w:val="af5"/>
        <w:rPr>
          <w:rFonts w:ascii="Times New Roman" w:hAnsi="Times New Roman" w:cs="Times New Roman"/>
        </w:rPr>
      </w:pPr>
      <w:bookmarkStart w:id="741" w:name="bookmark1678"/>
      <w:r w:rsidRPr="007F600D">
        <w:rPr>
          <w:rFonts w:ascii="Times New Roman" w:hAnsi="Times New Roman" w:cs="Times New Roman"/>
        </w:rPr>
        <w:t>Модуль «Технология обработки материалов и пищевых продуктов»</w:t>
      </w:r>
      <w:bookmarkEnd w:id="741"/>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42" w:name="bookmark1680"/>
      <w:r w:rsidRPr="007F600D">
        <w:rPr>
          <w:rFonts w:ascii="Times New Roman" w:hAnsi="Times New Roman" w:cs="Times New Roman"/>
        </w:rPr>
        <w:lastRenderedPageBreak/>
        <w:t>5-6 КЛАССЫ</w:t>
      </w:r>
      <w:bookmarkEnd w:id="742"/>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66" w:lineRule="auto"/>
        <w:jc w:val="both"/>
        <w:rPr>
          <w:color w:val="auto"/>
          <w:sz w:val="19"/>
          <w:szCs w:val="19"/>
        </w:rPr>
      </w:pPr>
      <w:r w:rsidRPr="007F600D">
        <w:rPr>
          <w:b/>
          <w:bCs/>
          <w:color w:val="auto"/>
          <w:sz w:val="19"/>
          <w:szCs w:val="19"/>
        </w:rPr>
        <w:t>Раздел 1. Структура технологии: от материала к изделию.</w:t>
      </w:r>
    </w:p>
    <w:p w:rsidR="00377945" w:rsidRPr="007F600D" w:rsidRDefault="00377945" w:rsidP="00377945">
      <w:pPr>
        <w:pStyle w:val="13"/>
        <w:spacing w:line="252" w:lineRule="auto"/>
        <w:jc w:val="both"/>
        <w:rPr>
          <w:color w:val="auto"/>
        </w:rPr>
      </w:pPr>
      <w:r w:rsidRPr="007F600D">
        <w:rPr>
          <w:color w:val="auto"/>
        </w:rPr>
        <w:t>Основные элементы структуры технологии: действия, операции, этапы. Технологическая карта.</w:t>
      </w:r>
    </w:p>
    <w:p w:rsidR="00377945" w:rsidRPr="007F600D" w:rsidRDefault="00377945" w:rsidP="00377945">
      <w:pPr>
        <w:pStyle w:val="13"/>
        <w:spacing w:line="252" w:lineRule="auto"/>
        <w:jc w:val="both"/>
        <w:rPr>
          <w:color w:val="auto"/>
        </w:rPr>
      </w:pPr>
      <w:r w:rsidRPr="007F600D">
        <w:rPr>
          <w:color w:val="auto"/>
        </w:rPr>
        <w:t>Проектирование, моделирование, конструирование — основные составляющие технологии. Технологии и алгоритмы.</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Раздел 2. Материалы и их свойства.</w:t>
      </w:r>
    </w:p>
    <w:p w:rsidR="00377945" w:rsidRPr="007F600D" w:rsidRDefault="00377945" w:rsidP="00377945">
      <w:pPr>
        <w:pStyle w:val="13"/>
        <w:spacing w:line="252" w:lineRule="auto"/>
        <w:jc w:val="both"/>
        <w:rPr>
          <w:color w:val="auto"/>
        </w:rPr>
      </w:pPr>
      <w:r w:rsidRPr="007F600D">
        <w:rPr>
          <w:color w:val="auto"/>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377945" w:rsidRPr="007F600D" w:rsidRDefault="00377945" w:rsidP="00377945">
      <w:pPr>
        <w:pStyle w:val="13"/>
        <w:spacing w:line="252" w:lineRule="auto"/>
        <w:jc w:val="both"/>
        <w:rPr>
          <w:color w:val="auto"/>
        </w:rPr>
      </w:pPr>
      <w:r w:rsidRPr="007F600D">
        <w:rPr>
          <w:color w:val="auto"/>
        </w:rPr>
        <w:t>Бумага и её свойства. Различные изделия из бумаги. Потребность человека в бумаге.</w:t>
      </w:r>
    </w:p>
    <w:p w:rsidR="00377945" w:rsidRPr="007F600D" w:rsidRDefault="00377945" w:rsidP="00377945">
      <w:pPr>
        <w:pStyle w:val="13"/>
        <w:jc w:val="both"/>
        <w:rPr>
          <w:color w:val="auto"/>
        </w:rPr>
      </w:pPr>
      <w:r w:rsidRPr="007F600D">
        <w:rPr>
          <w:color w:val="auto"/>
        </w:rPr>
        <w:t>Ткань и её свойства. Изделия из ткани. Виды тканей.</w:t>
      </w:r>
    </w:p>
    <w:p w:rsidR="00377945" w:rsidRPr="007F600D" w:rsidRDefault="00377945" w:rsidP="00377945">
      <w:pPr>
        <w:pStyle w:val="13"/>
        <w:jc w:val="both"/>
        <w:rPr>
          <w:color w:val="auto"/>
        </w:rPr>
      </w:pPr>
      <w:r w:rsidRPr="007F600D">
        <w:rPr>
          <w:color w:val="auto"/>
        </w:rPr>
        <w:t>Древесина и её свойства. Древесные материалы и их применение. Изделия из древесины. Потребность человечества в древесине. Сохранение лесов.</w:t>
      </w:r>
    </w:p>
    <w:p w:rsidR="00377945" w:rsidRPr="007F600D" w:rsidRDefault="00377945" w:rsidP="00377945">
      <w:pPr>
        <w:pStyle w:val="13"/>
        <w:jc w:val="both"/>
        <w:rPr>
          <w:color w:val="auto"/>
        </w:rPr>
      </w:pPr>
      <w:r w:rsidRPr="007F600D">
        <w:rPr>
          <w:color w:val="auto"/>
        </w:rPr>
        <w:t>Металлы и их свойства. Металлические части машин и механизмов. Тонколистовая сталь и проволока.</w:t>
      </w:r>
    </w:p>
    <w:p w:rsidR="00377945" w:rsidRPr="007F600D" w:rsidRDefault="00377945" w:rsidP="00377945">
      <w:pPr>
        <w:pStyle w:val="13"/>
        <w:jc w:val="both"/>
        <w:rPr>
          <w:color w:val="auto"/>
        </w:rPr>
      </w:pPr>
      <w:r w:rsidRPr="007F600D">
        <w:rPr>
          <w:color w:val="auto"/>
        </w:rPr>
        <w:t>Пластические массы (пластмассы) и их свойства. Работа с пластмассами.</w:t>
      </w:r>
    </w:p>
    <w:p w:rsidR="00377945" w:rsidRPr="007F600D" w:rsidRDefault="00377945" w:rsidP="00377945">
      <w:pPr>
        <w:pStyle w:val="13"/>
        <w:jc w:val="both"/>
        <w:rPr>
          <w:color w:val="auto"/>
        </w:rPr>
      </w:pPr>
      <w:r w:rsidRPr="007F600D">
        <w:rPr>
          <w:color w:val="auto"/>
        </w:rPr>
        <w:t>Наноструктуры и их использование в различных технологиях. Природные и синтетические наноструктуры.</w:t>
      </w:r>
    </w:p>
    <w:p w:rsidR="00377945" w:rsidRPr="007F600D" w:rsidRDefault="00377945" w:rsidP="00377945">
      <w:pPr>
        <w:pStyle w:val="13"/>
        <w:spacing w:after="240"/>
        <w:jc w:val="both"/>
        <w:rPr>
          <w:color w:val="auto"/>
        </w:rPr>
      </w:pPr>
      <w:r w:rsidRPr="007F600D">
        <w:rPr>
          <w:color w:val="auto"/>
        </w:rPr>
        <w:t xml:space="preserve">Композиты и </w:t>
      </w:r>
      <w:proofErr w:type="spellStart"/>
      <w:r w:rsidRPr="007F600D">
        <w:rPr>
          <w:color w:val="auto"/>
        </w:rPr>
        <w:t>нанокомпозиты</w:t>
      </w:r>
      <w:proofErr w:type="spellEnd"/>
      <w:r w:rsidRPr="007F600D">
        <w:rPr>
          <w:color w:val="auto"/>
        </w:rPr>
        <w:t>, их применение. Умные материалы и их применение. Аллотропные соединения углерода.</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3. Основные ручные инструменты.</w:t>
      </w:r>
    </w:p>
    <w:p w:rsidR="00377945" w:rsidRPr="007F600D" w:rsidRDefault="00377945" w:rsidP="00377945">
      <w:pPr>
        <w:pStyle w:val="13"/>
        <w:spacing w:line="257" w:lineRule="auto"/>
        <w:jc w:val="both"/>
        <w:rPr>
          <w:color w:val="auto"/>
        </w:rPr>
      </w:pPr>
      <w:r w:rsidRPr="007F600D">
        <w:rPr>
          <w:color w:val="auto"/>
        </w:rPr>
        <w:t>Инструменты для работы с бумагой. Инструменты для работы с тканью. Инструменты для работы с древесиной. Инструменты для работы с металлом.</w:t>
      </w:r>
    </w:p>
    <w:p w:rsidR="00377945" w:rsidRPr="007F600D" w:rsidRDefault="00377945" w:rsidP="00377945">
      <w:pPr>
        <w:pStyle w:val="13"/>
        <w:spacing w:after="240" w:line="257" w:lineRule="auto"/>
        <w:jc w:val="both"/>
        <w:rPr>
          <w:color w:val="auto"/>
        </w:rPr>
      </w:pPr>
      <w:r w:rsidRPr="007F600D">
        <w:rPr>
          <w:color w:val="auto"/>
        </w:rPr>
        <w:t>Компьютерные инструменты.</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Раздел 4. Трудовые действия как основные слагаемые технологии.</w:t>
      </w:r>
    </w:p>
    <w:p w:rsidR="00377945" w:rsidRPr="007F600D" w:rsidRDefault="00377945" w:rsidP="00377945">
      <w:pPr>
        <w:pStyle w:val="13"/>
        <w:spacing w:line="252" w:lineRule="auto"/>
        <w:jc w:val="both"/>
        <w:rPr>
          <w:color w:val="auto"/>
        </w:rPr>
      </w:pPr>
      <w:r w:rsidRPr="007F600D">
        <w:rPr>
          <w:color w:val="auto"/>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377945" w:rsidRPr="007F600D" w:rsidRDefault="00377945" w:rsidP="00377945">
      <w:pPr>
        <w:pStyle w:val="13"/>
        <w:spacing w:after="240" w:line="252" w:lineRule="auto"/>
        <w:jc w:val="both"/>
        <w:rPr>
          <w:color w:val="auto"/>
        </w:rPr>
      </w:pPr>
      <w:r w:rsidRPr="007F600D">
        <w:rPr>
          <w:color w:val="auto"/>
        </w:rPr>
        <w:t>Общность и различие действий с различными материалами и пищевыми продуктами.</w:t>
      </w:r>
    </w:p>
    <w:p w:rsidR="00377945" w:rsidRPr="007F600D" w:rsidRDefault="00377945" w:rsidP="00377945">
      <w:pPr>
        <w:pStyle w:val="13"/>
        <w:spacing w:line="271" w:lineRule="auto"/>
        <w:jc w:val="both"/>
        <w:rPr>
          <w:color w:val="auto"/>
          <w:sz w:val="19"/>
          <w:szCs w:val="19"/>
        </w:rPr>
      </w:pPr>
      <w:r w:rsidRPr="007F600D">
        <w:rPr>
          <w:b/>
          <w:bCs/>
          <w:color w:val="auto"/>
          <w:sz w:val="19"/>
          <w:szCs w:val="19"/>
        </w:rPr>
        <w:lastRenderedPageBreak/>
        <w:t>Раздел 5. Технологии обработки конструкционных материалов.</w:t>
      </w:r>
    </w:p>
    <w:p w:rsidR="00377945" w:rsidRPr="007F600D" w:rsidRDefault="00377945" w:rsidP="00377945">
      <w:pPr>
        <w:pStyle w:val="13"/>
        <w:spacing w:line="257" w:lineRule="auto"/>
        <w:jc w:val="both"/>
        <w:rPr>
          <w:color w:val="auto"/>
        </w:rPr>
      </w:pPr>
      <w:r w:rsidRPr="007F600D">
        <w:rPr>
          <w:color w:val="auto"/>
        </w:rPr>
        <w:t>Разметка заготовок из древесины, металла, пластмасс. Приёмы ручной правки заготовок из проволоки и тонколистового металла.</w:t>
      </w:r>
    </w:p>
    <w:p w:rsidR="00377945" w:rsidRPr="007F600D" w:rsidRDefault="00377945" w:rsidP="00377945">
      <w:pPr>
        <w:pStyle w:val="13"/>
        <w:spacing w:line="257" w:lineRule="auto"/>
        <w:jc w:val="both"/>
        <w:rPr>
          <w:color w:val="auto"/>
        </w:rPr>
      </w:pPr>
      <w:r w:rsidRPr="007F600D">
        <w:rPr>
          <w:color w:val="auto"/>
        </w:rPr>
        <w:t>Резание заготовок.</w:t>
      </w:r>
    </w:p>
    <w:p w:rsidR="00377945" w:rsidRPr="007F600D" w:rsidRDefault="00377945" w:rsidP="00377945">
      <w:pPr>
        <w:pStyle w:val="13"/>
        <w:spacing w:line="257" w:lineRule="auto"/>
        <w:jc w:val="both"/>
        <w:rPr>
          <w:color w:val="auto"/>
        </w:rPr>
      </w:pPr>
      <w:r w:rsidRPr="007F600D">
        <w:rPr>
          <w:color w:val="auto"/>
        </w:rPr>
        <w:t>Строгание заготовок из древесины.</w:t>
      </w:r>
    </w:p>
    <w:p w:rsidR="00377945" w:rsidRPr="007F600D" w:rsidRDefault="00377945" w:rsidP="00377945">
      <w:pPr>
        <w:pStyle w:val="13"/>
        <w:spacing w:line="257" w:lineRule="auto"/>
        <w:ind w:firstLine="238"/>
        <w:jc w:val="both"/>
        <w:rPr>
          <w:color w:val="auto"/>
        </w:rPr>
      </w:pPr>
      <w:r w:rsidRPr="007F600D">
        <w:rPr>
          <w:color w:val="auto"/>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377945" w:rsidRPr="007F600D" w:rsidRDefault="00377945" w:rsidP="00377945">
      <w:pPr>
        <w:pStyle w:val="13"/>
        <w:spacing w:line="262" w:lineRule="auto"/>
        <w:ind w:firstLine="238"/>
        <w:jc w:val="both"/>
        <w:rPr>
          <w:color w:val="auto"/>
        </w:rPr>
      </w:pPr>
      <w:r w:rsidRPr="007F600D">
        <w:rPr>
          <w:color w:val="auto"/>
        </w:rPr>
        <w:t>Сборка изделий из тонколистового металла, проволоки, искусственных материалов.</w:t>
      </w:r>
    </w:p>
    <w:p w:rsidR="00377945" w:rsidRPr="007F600D" w:rsidRDefault="00377945" w:rsidP="00377945">
      <w:pPr>
        <w:pStyle w:val="13"/>
        <w:spacing w:line="262" w:lineRule="auto"/>
        <w:jc w:val="both"/>
        <w:rPr>
          <w:color w:val="auto"/>
        </w:rPr>
      </w:pPr>
      <w:r w:rsidRPr="007F600D">
        <w:rPr>
          <w:color w:val="auto"/>
        </w:rPr>
        <w:t>Зачистка и отделка поверхностей деталей из конструкционных материалов.</w:t>
      </w:r>
    </w:p>
    <w:p w:rsidR="00377945" w:rsidRPr="007F600D" w:rsidRDefault="00377945" w:rsidP="00377945">
      <w:pPr>
        <w:pStyle w:val="13"/>
        <w:spacing w:line="262" w:lineRule="auto"/>
        <w:jc w:val="both"/>
        <w:rPr>
          <w:color w:val="auto"/>
        </w:rPr>
      </w:pPr>
      <w:r w:rsidRPr="007F600D">
        <w:rPr>
          <w:color w:val="auto"/>
        </w:rPr>
        <w:t>Изготовление цилиндрических и конических деталей из древесины ручным инструментом.</w:t>
      </w:r>
    </w:p>
    <w:p w:rsidR="00377945" w:rsidRPr="007F600D" w:rsidRDefault="00377945" w:rsidP="00377945">
      <w:pPr>
        <w:pStyle w:val="13"/>
        <w:spacing w:line="262" w:lineRule="auto"/>
        <w:jc w:val="both"/>
        <w:rPr>
          <w:color w:val="auto"/>
        </w:rPr>
      </w:pPr>
      <w:r w:rsidRPr="007F600D">
        <w:rPr>
          <w:color w:val="auto"/>
        </w:rPr>
        <w:t>Отделка изделий из конструкционных материалов.</w:t>
      </w:r>
    </w:p>
    <w:p w:rsidR="00377945" w:rsidRPr="007F600D" w:rsidRDefault="00377945" w:rsidP="00377945">
      <w:pPr>
        <w:pStyle w:val="13"/>
        <w:spacing w:after="240" w:line="262" w:lineRule="auto"/>
        <w:jc w:val="both"/>
        <w:rPr>
          <w:color w:val="auto"/>
        </w:rPr>
      </w:pPr>
      <w:r w:rsidRPr="007F600D">
        <w:rPr>
          <w:color w:val="auto"/>
        </w:rPr>
        <w:t>Правила безопасной работы.</w:t>
      </w:r>
    </w:p>
    <w:p w:rsidR="00377945" w:rsidRPr="007F600D" w:rsidRDefault="00377945" w:rsidP="00377945">
      <w:pPr>
        <w:pStyle w:val="13"/>
        <w:spacing w:line="276" w:lineRule="auto"/>
        <w:jc w:val="both"/>
        <w:rPr>
          <w:color w:val="auto"/>
          <w:sz w:val="19"/>
          <w:szCs w:val="19"/>
        </w:rPr>
      </w:pPr>
      <w:r w:rsidRPr="007F600D">
        <w:rPr>
          <w:b/>
          <w:bCs/>
          <w:color w:val="auto"/>
          <w:sz w:val="19"/>
          <w:szCs w:val="19"/>
        </w:rPr>
        <w:t>Раздел 6. Технология обработки текстильных материалов.</w:t>
      </w:r>
    </w:p>
    <w:p w:rsidR="00377945" w:rsidRPr="007F600D" w:rsidRDefault="00377945" w:rsidP="00377945">
      <w:pPr>
        <w:pStyle w:val="13"/>
        <w:spacing w:line="259" w:lineRule="auto"/>
        <w:jc w:val="both"/>
        <w:rPr>
          <w:color w:val="auto"/>
        </w:rPr>
      </w:pPr>
      <w:r w:rsidRPr="007F600D">
        <w:rPr>
          <w:color w:val="auto"/>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377945" w:rsidRPr="007F600D" w:rsidRDefault="00377945" w:rsidP="00377945">
      <w:pPr>
        <w:pStyle w:val="13"/>
        <w:spacing w:line="259" w:lineRule="auto"/>
        <w:jc w:val="both"/>
        <w:rPr>
          <w:color w:val="auto"/>
        </w:rPr>
      </w:pPr>
      <w:r w:rsidRPr="007F600D">
        <w:rPr>
          <w:color w:val="auto"/>
        </w:rPr>
        <w:t>Основы технологии изготовления изделий из текстильных материалов.</w:t>
      </w:r>
    </w:p>
    <w:p w:rsidR="00377945" w:rsidRPr="007F600D" w:rsidRDefault="00377945" w:rsidP="00377945">
      <w:pPr>
        <w:pStyle w:val="13"/>
        <w:spacing w:line="259" w:lineRule="auto"/>
        <w:jc w:val="both"/>
        <w:rPr>
          <w:color w:val="auto"/>
        </w:rPr>
      </w:pPr>
      <w:r w:rsidRPr="007F600D">
        <w:rPr>
          <w:color w:val="auto"/>
        </w:rPr>
        <w:t>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w:t>
      </w:r>
    </w:p>
    <w:p w:rsidR="00377945" w:rsidRPr="007F600D" w:rsidRDefault="00377945" w:rsidP="00377945">
      <w:pPr>
        <w:pStyle w:val="13"/>
        <w:spacing w:line="259" w:lineRule="auto"/>
        <w:jc w:val="both"/>
        <w:rPr>
          <w:color w:val="auto"/>
        </w:rPr>
      </w:pPr>
      <w:r w:rsidRPr="007F600D">
        <w:rPr>
          <w:color w:val="auto"/>
        </w:rPr>
        <w:t>Способы настила ткани. Раскладка выкройки на ткани. Технология выполнения соединительных швов. Обработка срезов. Обработка вытачки.</w:t>
      </w:r>
    </w:p>
    <w:p w:rsidR="00377945" w:rsidRPr="007F600D" w:rsidRDefault="00377945" w:rsidP="00377945">
      <w:pPr>
        <w:pStyle w:val="13"/>
        <w:spacing w:after="240" w:line="259" w:lineRule="auto"/>
        <w:jc w:val="both"/>
        <w:rPr>
          <w:color w:val="auto"/>
        </w:rPr>
      </w:pPr>
      <w:r w:rsidRPr="007F600D">
        <w:rPr>
          <w:color w:val="auto"/>
        </w:rPr>
        <w:t>Понятие о декоративно-прикладном творчестве. Технологии художественной обработки текстильных материалов: лоскутное шитьё, вышивка</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7. Технологии обработки пищевых продуктов.</w:t>
      </w:r>
    </w:p>
    <w:p w:rsidR="00377945" w:rsidRPr="007F600D" w:rsidRDefault="00377945" w:rsidP="00377945">
      <w:pPr>
        <w:pStyle w:val="13"/>
        <w:spacing w:line="257" w:lineRule="auto"/>
        <w:jc w:val="both"/>
        <w:rPr>
          <w:color w:val="auto"/>
        </w:rPr>
      </w:pPr>
      <w:r w:rsidRPr="007F600D">
        <w:rPr>
          <w:color w:val="auto"/>
        </w:rPr>
        <w:t xml:space="preserve">Организация и оборудование кухни. Санитарные и гигиенические требования к помещению кухни и столовой, посуде, к </w:t>
      </w:r>
      <w:r w:rsidRPr="007F600D">
        <w:rPr>
          <w:color w:val="auto"/>
        </w:rPr>
        <w:lastRenderedPageBreak/>
        <w:t>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377945" w:rsidRPr="007F600D" w:rsidRDefault="00377945" w:rsidP="00377945">
      <w:pPr>
        <w:pStyle w:val="13"/>
        <w:spacing w:line="257" w:lineRule="auto"/>
        <w:jc w:val="both"/>
        <w:rPr>
          <w:color w:val="auto"/>
        </w:rPr>
      </w:pPr>
      <w:r w:rsidRPr="007F600D">
        <w:rPr>
          <w:color w:val="auto"/>
        </w:rPr>
        <w:t>Приготовление пищи в походных условиях. Утилизация бытовых и пищевых отходов в походных условиях.</w:t>
      </w:r>
    </w:p>
    <w:p w:rsidR="00377945" w:rsidRPr="007F600D" w:rsidRDefault="00377945" w:rsidP="00377945">
      <w:pPr>
        <w:pStyle w:val="13"/>
        <w:spacing w:after="240" w:line="257" w:lineRule="auto"/>
        <w:jc w:val="both"/>
        <w:rPr>
          <w:color w:val="auto"/>
        </w:rPr>
      </w:pPr>
      <w:r w:rsidRPr="007F600D">
        <w:rPr>
          <w:color w:val="auto"/>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377945" w:rsidRPr="007F600D" w:rsidRDefault="00377945" w:rsidP="00377945">
      <w:pPr>
        <w:pStyle w:val="af5"/>
        <w:rPr>
          <w:rFonts w:ascii="Times New Roman" w:hAnsi="Times New Roman" w:cs="Times New Roman"/>
        </w:rPr>
      </w:pPr>
      <w:bookmarkStart w:id="743" w:name="bookmark1682"/>
      <w:r w:rsidRPr="007F600D">
        <w:rPr>
          <w:rFonts w:ascii="Times New Roman" w:hAnsi="Times New Roman" w:cs="Times New Roman"/>
        </w:rPr>
        <w:t>7-9 КЛАССЫ</w:t>
      </w:r>
      <w:bookmarkEnd w:id="743"/>
    </w:p>
    <w:p w:rsidR="00377945" w:rsidRPr="007F600D" w:rsidRDefault="00377945" w:rsidP="00377945">
      <w:pPr>
        <w:pStyle w:val="af5"/>
        <w:rPr>
          <w:rFonts w:ascii="Times New Roman" w:hAnsi="Times New Roman" w:cs="Times New Roman"/>
        </w:rPr>
      </w:pPr>
    </w:p>
    <w:p w:rsidR="00377945" w:rsidRPr="007F600D" w:rsidRDefault="00377945" w:rsidP="00377945">
      <w:pPr>
        <w:pStyle w:val="70"/>
        <w:spacing w:line="269" w:lineRule="auto"/>
        <w:ind w:firstLine="240"/>
        <w:jc w:val="both"/>
        <w:rPr>
          <w:color w:val="auto"/>
          <w:sz w:val="19"/>
          <w:szCs w:val="19"/>
        </w:rPr>
      </w:pPr>
      <w:r w:rsidRPr="007F600D">
        <w:rPr>
          <w:b/>
          <w:bCs/>
          <w:color w:val="auto"/>
          <w:sz w:val="19"/>
          <w:szCs w:val="19"/>
        </w:rPr>
        <w:t>Раздел 8. Моделирование как основа познания и практической деятельности.</w:t>
      </w:r>
    </w:p>
    <w:p w:rsidR="00377945" w:rsidRPr="007F600D" w:rsidRDefault="00377945" w:rsidP="00377945">
      <w:pPr>
        <w:pStyle w:val="13"/>
        <w:jc w:val="both"/>
        <w:rPr>
          <w:color w:val="auto"/>
        </w:rPr>
      </w:pPr>
      <w:r w:rsidRPr="007F600D">
        <w:rPr>
          <w:color w:val="auto"/>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377945" w:rsidRPr="007F600D" w:rsidRDefault="00377945" w:rsidP="00377945">
      <w:pPr>
        <w:pStyle w:val="13"/>
        <w:spacing w:after="240"/>
        <w:jc w:val="both"/>
        <w:rPr>
          <w:color w:val="auto"/>
        </w:rPr>
      </w:pPr>
      <w:r w:rsidRPr="007F600D">
        <w:rPr>
          <w:color w:val="auto"/>
        </w:rPr>
        <w:t>Модели человеческой деятельности. Алгоритмы и технологии как модели.</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t>Раздел 9. Машины и их модели.</w:t>
      </w:r>
    </w:p>
    <w:p w:rsidR="00377945" w:rsidRPr="007F600D" w:rsidRDefault="00377945" w:rsidP="00377945">
      <w:pPr>
        <w:pStyle w:val="13"/>
        <w:jc w:val="both"/>
        <w:rPr>
          <w:color w:val="auto"/>
        </w:rPr>
      </w:pPr>
      <w:r w:rsidRPr="007F600D">
        <w:rPr>
          <w:color w:val="auto"/>
        </w:rPr>
        <w:t>Как устроены машины.</w:t>
      </w:r>
    </w:p>
    <w:p w:rsidR="00377945" w:rsidRPr="007F600D" w:rsidRDefault="00377945" w:rsidP="00377945">
      <w:pPr>
        <w:pStyle w:val="13"/>
        <w:jc w:val="both"/>
        <w:rPr>
          <w:color w:val="auto"/>
        </w:rPr>
      </w:pPr>
      <w:r w:rsidRPr="007F600D">
        <w:rPr>
          <w:color w:val="auto"/>
        </w:rPr>
        <w:t>Конструирование машин. Действия при сборке модели машины при помощи деталей конструктора.</w:t>
      </w:r>
    </w:p>
    <w:p w:rsidR="00377945" w:rsidRPr="007F600D" w:rsidRDefault="00377945" w:rsidP="00377945">
      <w:pPr>
        <w:pStyle w:val="13"/>
        <w:jc w:val="both"/>
        <w:rPr>
          <w:color w:val="auto"/>
        </w:rPr>
      </w:pPr>
      <w:r w:rsidRPr="007F600D">
        <w:rPr>
          <w:color w:val="auto"/>
        </w:rPr>
        <w:t>Простейшие механизмы как базовые элементы многообразия механизмов.</w:t>
      </w:r>
    </w:p>
    <w:p w:rsidR="00377945" w:rsidRPr="007F600D" w:rsidRDefault="00377945" w:rsidP="00377945">
      <w:pPr>
        <w:pStyle w:val="13"/>
        <w:jc w:val="both"/>
        <w:rPr>
          <w:color w:val="auto"/>
        </w:rPr>
      </w:pPr>
      <w:r w:rsidRPr="007F600D">
        <w:rPr>
          <w:color w:val="auto"/>
        </w:rPr>
        <w:t>Физические законы, реализованные в простейших механизмах.</w:t>
      </w:r>
    </w:p>
    <w:p w:rsidR="00377945" w:rsidRPr="007F600D" w:rsidRDefault="00377945" w:rsidP="00377945">
      <w:pPr>
        <w:pStyle w:val="13"/>
        <w:spacing w:after="240"/>
        <w:jc w:val="both"/>
        <w:rPr>
          <w:color w:val="auto"/>
        </w:rPr>
      </w:pPr>
      <w:r w:rsidRPr="007F600D">
        <w:rPr>
          <w:color w:val="auto"/>
        </w:rPr>
        <w:t>Модели механизмов и эксперименты с этими механизмами.</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10. Традиционные производства и технологии.</w:t>
      </w:r>
    </w:p>
    <w:p w:rsidR="00377945" w:rsidRPr="007F600D" w:rsidRDefault="00377945" w:rsidP="00377945">
      <w:pPr>
        <w:pStyle w:val="13"/>
        <w:jc w:val="both"/>
        <w:rPr>
          <w:color w:val="auto"/>
        </w:rPr>
      </w:pPr>
      <w:r w:rsidRPr="007F600D">
        <w:rPr>
          <w:color w:val="auto"/>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377945" w:rsidRPr="007F600D" w:rsidRDefault="00377945" w:rsidP="00377945">
      <w:pPr>
        <w:pStyle w:val="13"/>
        <w:jc w:val="both"/>
        <w:rPr>
          <w:color w:val="auto"/>
        </w:rPr>
      </w:pPr>
      <w:r w:rsidRPr="007F600D">
        <w:rPr>
          <w:color w:val="auto"/>
        </w:rPr>
        <w:t xml:space="preserve">Обработка металлов. Технологии обработки металлов. Конструкционная сталь. Токарно-винторезный станок. Изделия из </w:t>
      </w:r>
      <w:r w:rsidRPr="007F600D">
        <w:rPr>
          <w:color w:val="auto"/>
        </w:rPr>
        <w:lastRenderedPageBreak/>
        <w:t>металлопроката. Резьба и резьбовые соединения. Нарезание резьбы. Соединение металлических деталей клеем. Отделка деталей.</w:t>
      </w:r>
    </w:p>
    <w:p w:rsidR="00377945" w:rsidRPr="007F600D" w:rsidRDefault="00377945" w:rsidP="00377945">
      <w:pPr>
        <w:pStyle w:val="13"/>
        <w:jc w:val="both"/>
        <w:rPr>
          <w:color w:val="auto"/>
        </w:rPr>
      </w:pPr>
      <w:r w:rsidRPr="007F600D">
        <w:rPr>
          <w:color w:val="auto"/>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377945" w:rsidRPr="007F600D" w:rsidRDefault="00377945" w:rsidP="00377945">
      <w:pPr>
        <w:pStyle w:val="13"/>
        <w:jc w:val="both"/>
        <w:rPr>
          <w:color w:val="auto"/>
        </w:rPr>
      </w:pPr>
      <w:r w:rsidRPr="007F600D">
        <w:rPr>
          <w:color w:val="auto"/>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rsidR="00377945" w:rsidRPr="007F600D" w:rsidRDefault="00377945" w:rsidP="00377945">
      <w:pPr>
        <w:pStyle w:val="13"/>
        <w:spacing w:after="240"/>
        <w:jc w:val="both"/>
        <w:rPr>
          <w:color w:val="auto"/>
        </w:rPr>
      </w:pPr>
      <w:r w:rsidRPr="007F600D">
        <w:rPr>
          <w:color w:val="auto"/>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11. Технологии в когнитивной сфере.</w:t>
      </w:r>
    </w:p>
    <w:p w:rsidR="00377945" w:rsidRPr="007F600D" w:rsidRDefault="00377945" w:rsidP="00377945">
      <w:pPr>
        <w:pStyle w:val="13"/>
        <w:jc w:val="both"/>
        <w:rPr>
          <w:color w:val="auto"/>
        </w:rPr>
      </w:pPr>
      <w:r w:rsidRPr="007F600D">
        <w:rPr>
          <w:color w:val="auto"/>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377945" w:rsidRPr="007F600D" w:rsidRDefault="00377945" w:rsidP="00377945">
      <w:pPr>
        <w:pStyle w:val="13"/>
        <w:jc w:val="both"/>
        <w:rPr>
          <w:color w:val="auto"/>
        </w:rPr>
      </w:pPr>
      <w:r w:rsidRPr="007F600D">
        <w:rPr>
          <w:color w:val="auto"/>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w:t>
      </w:r>
    </w:p>
    <w:p w:rsidR="00377945" w:rsidRPr="007F600D" w:rsidRDefault="00377945" w:rsidP="00377945">
      <w:pPr>
        <w:pStyle w:val="13"/>
        <w:spacing w:after="240"/>
        <w:jc w:val="both"/>
        <w:rPr>
          <w:color w:val="auto"/>
        </w:rPr>
      </w:pPr>
      <w:r w:rsidRPr="007F600D">
        <w:rPr>
          <w:color w:val="auto"/>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p>
    <w:p w:rsidR="00377945" w:rsidRPr="007F600D" w:rsidRDefault="00377945" w:rsidP="00377945">
      <w:pPr>
        <w:pStyle w:val="13"/>
        <w:spacing w:line="266" w:lineRule="auto"/>
        <w:jc w:val="both"/>
        <w:rPr>
          <w:color w:val="auto"/>
          <w:sz w:val="19"/>
          <w:szCs w:val="19"/>
        </w:rPr>
      </w:pPr>
      <w:r w:rsidRPr="007F600D">
        <w:rPr>
          <w:b/>
          <w:bCs/>
          <w:color w:val="auto"/>
          <w:sz w:val="19"/>
          <w:szCs w:val="19"/>
        </w:rPr>
        <w:lastRenderedPageBreak/>
        <w:t>Раздел 12. Технологии и человек.</w:t>
      </w:r>
    </w:p>
    <w:p w:rsidR="00377945" w:rsidRPr="007F600D" w:rsidRDefault="00377945" w:rsidP="00377945">
      <w:pPr>
        <w:pStyle w:val="13"/>
        <w:spacing w:after="240"/>
        <w:jc w:val="both"/>
        <w:rPr>
          <w:color w:val="auto"/>
        </w:rPr>
      </w:pPr>
      <w:r w:rsidRPr="007F600D">
        <w:rPr>
          <w:color w:val="auto"/>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377945" w:rsidRPr="007F600D" w:rsidRDefault="00377945" w:rsidP="00377945">
      <w:pPr>
        <w:pStyle w:val="af5"/>
        <w:rPr>
          <w:rFonts w:ascii="Times New Roman" w:hAnsi="Times New Roman" w:cs="Times New Roman"/>
        </w:rPr>
      </w:pPr>
      <w:bookmarkStart w:id="744" w:name="bookmark1684"/>
      <w:r w:rsidRPr="007F600D">
        <w:rPr>
          <w:rFonts w:ascii="Times New Roman" w:hAnsi="Times New Roman" w:cs="Times New Roman"/>
        </w:rPr>
        <w:t>ВАРИАТИВНЫЕ МОДУЛИ</w:t>
      </w:r>
      <w:bookmarkEnd w:id="744"/>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45" w:name="bookmark1686"/>
      <w:r w:rsidRPr="007F600D">
        <w:rPr>
          <w:rFonts w:ascii="Times New Roman" w:hAnsi="Times New Roman" w:cs="Times New Roman"/>
        </w:rPr>
        <w:t>Модуль «Робототехника»</w:t>
      </w:r>
      <w:bookmarkEnd w:id="745"/>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46" w:name="bookmark1688"/>
      <w:r w:rsidRPr="007F600D">
        <w:rPr>
          <w:rFonts w:ascii="Times New Roman" w:hAnsi="Times New Roman" w:cs="Times New Roman"/>
        </w:rPr>
        <w:t>5-9 КЛАССЫ</w:t>
      </w:r>
      <w:bookmarkEnd w:id="746"/>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1. Алгоритмы и исполнители. Роботы как исполнители.</w:t>
      </w:r>
    </w:p>
    <w:p w:rsidR="00377945" w:rsidRPr="007F600D" w:rsidRDefault="00377945" w:rsidP="00377945">
      <w:pPr>
        <w:pStyle w:val="13"/>
        <w:jc w:val="both"/>
        <w:rPr>
          <w:color w:val="auto"/>
        </w:rPr>
      </w:pPr>
      <w:r w:rsidRPr="007F600D">
        <w:rPr>
          <w:color w:val="auto"/>
        </w:rPr>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rsidR="00377945" w:rsidRPr="007F600D" w:rsidRDefault="00377945" w:rsidP="00377945">
      <w:pPr>
        <w:pStyle w:val="13"/>
        <w:jc w:val="both"/>
        <w:rPr>
          <w:color w:val="auto"/>
        </w:rPr>
      </w:pPr>
      <w:r w:rsidRPr="007F600D">
        <w:rPr>
          <w:color w:val="auto"/>
        </w:rPr>
        <w:t>Компьютерный исполнитель. Робот. Система команд исполнителя.</w:t>
      </w:r>
    </w:p>
    <w:p w:rsidR="00377945" w:rsidRPr="007F600D" w:rsidRDefault="00377945" w:rsidP="00377945">
      <w:pPr>
        <w:pStyle w:val="13"/>
        <w:jc w:val="both"/>
        <w:rPr>
          <w:color w:val="auto"/>
        </w:rPr>
      </w:pPr>
      <w:r w:rsidRPr="007F600D">
        <w:rPr>
          <w:color w:val="auto"/>
        </w:rPr>
        <w:t>От роботов на экране компьютера к роботам-механизмам.</w:t>
      </w:r>
    </w:p>
    <w:p w:rsidR="00377945" w:rsidRPr="007F600D" w:rsidRDefault="00377945" w:rsidP="00377945">
      <w:pPr>
        <w:pStyle w:val="13"/>
        <w:jc w:val="both"/>
        <w:rPr>
          <w:color w:val="auto"/>
        </w:rPr>
      </w:pPr>
      <w:r w:rsidRPr="007F600D">
        <w:rPr>
          <w:color w:val="auto"/>
        </w:rPr>
        <w:t>Система команд механического робота. Управление механическим роботом.</w:t>
      </w:r>
    </w:p>
    <w:p w:rsidR="00377945" w:rsidRPr="007F600D" w:rsidRDefault="00377945" w:rsidP="00377945">
      <w:pPr>
        <w:pStyle w:val="13"/>
        <w:spacing w:after="240"/>
        <w:jc w:val="both"/>
        <w:rPr>
          <w:color w:val="auto"/>
        </w:rPr>
      </w:pPr>
      <w:r w:rsidRPr="007F600D">
        <w:rPr>
          <w:color w:val="auto"/>
        </w:rPr>
        <w:t>Робототехнические комплексы и их возможности. Знакомство с составом робототехнического конструктора.</w:t>
      </w:r>
    </w:p>
    <w:p w:rsidR="00377945" w:rsidRPr="007F600D" w:rsidRDefault="00377945" w:rsidP="00377945">
      <w:pPr>
        <w:pStyle w:val="13"/>
        <w:spacing w:line="269" w:lineRule="auto"/>
        <w:jc w:val="both"/>
        <w:rPr>
          <w:color w:val="auto"/>
          <w:sz w:val="19"/>
          <w:szCs w:val="19"/>
        </w:rPr>
      </w:pPr>
      <w:r w:rsidRPr="007F600D">
        <w:rPr>
          <w:b/>
          <w:bCs/>
          <w:color w:val="auto"/>
          <w:sz w:val="19"/>
          <w:szCs w:val="19"/>
        </w:rPr>
        <w:t>Раздел 2. Роботы: конструирование и управление.</w:t>
      </w:r>
    </w:p>
    <w:p w:rsidR="00377945" w:rsidRPr="007F600D" w:rsidRDefault="00377945" w:rsidP="00377945">
      <w:pPr>
        <w:pStyle w:val="13"/>
        <w:jc w:val="both"/>
        <w:rPr>
          <w:color w:val="auto"/>
        </w:rPr>
      </w:pPr>
      <w:r w:rsidRPr="007F600D">
        <w:rPr>
          <w:color w:val="auto"/>
        </w:rPr>
        <w:t>Общее устройство робота. Механическая часть. Принцип программного управления.</w:t>
      </w:r>
    </w:p>
    <w:p w:rsidR="00377945" w:rsidRPr="007F600D" w:rsidRDefault="00377945" w:rsidP="00377945">
      <w:pPr>
        <w:pStyle w:val="13"/>
        <w:spacing w:after="240"/>
        <w:jc w:val="both"/>
        <w:rPr>
          <w:color w:val="auto"/>
        </w:rPr>
      </w:pPr>
      <w:r w:rsidRPr="007F600D">
        <w:rPr>
          <w:color w:val="auto"/>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3. Роботы на производстве.</w:t>
      </w:r>
    </w:p>
    <w:p w:rsidR="00377945" w:rsidRPr="007F600D" w:rsidRDefault="00377945" w:rsidP="00377945">
      <w:pPr>
        <w:pStyle w:val="13"/>
        <w:spacing w:line="252" w:lineRule="auto"/>
        <w:jc w:val="both"/>
        <w:rPr>
          <w:color w:val="auto"/>
        </w:rPr>
      </w:pPr>
      <w:r w:rsidRPr="007F600D">
        <w:rPr>
          <w:color w:val="auto"/>
        </w:rPr>
        <w:t xml:space="preserve">Роботы-манипуляторы. Перемещение предмета. Лазерный гравёр. </w:t>
      </w:r>
      <w:r w:rsidRPr="007F600D">
        <w:rPr>
          <w:color w:val="auto"/>
          <w:lang w:bidi="en-US"/>
        </w:rPr>
        <w:t>3</w:t>
      </w:r>
      <w:r w:rsidRPr="007F600D">
        <w:rPr>
          <w:color w:val="auto"/>
          <w:lang w:val="en-US" w:bidi="en-US"/>
        </w:rPr>
        <w:t>D</w:t>
      </w:r>
      <w:r w:rsidRPr="007F600D">
        <w:rPr>
          <w:color w:val="auto"/>
          <w:lang w:bidi="en-US"/>
        </w:rPr>
        <w:t>-</w:t>
      </w:r>
      <w:proofErr w:type="spellStart"/>
      <w:r w:rsidRPr="007F600D">
        <w:rPr>
          <w:color w:val="auto"/>
          <w:lang w:val="en-US" w:bidi="en-US"/>
        </w:rPr>
        <w:t>npuHTep</w:t>
      </w:r>
      <w:proofErr w:type="spellEnd"/>
      <w:r w:rsidRPr="007F600D">
        <w:rPr>
          <w:color w:val="auto"/>
          <w:lang w:bidi="en-US"/>
        </w:rPr>
        <w:t>.</w:t>
      </w:r>
    </w:p>
    <w:p w:rsidR="00377945" w:rsidRPr="007F600D" w:rsidRDefault="00377945" w:rsidP="00377945">
      <w:pPr>
        <w:pStyle w:val="13"/>
        <w:spacing w:line="252" w:lineRule="auto"/>
        <w:jc w:val="both"/>
        <w:rPr>
          <w:color w:val="auto"/>
        </w:rPr>
      </w:pPr>
      <w:r w:rsidRPr="007F600D">
        <w:rPr>
          <w:color w:val="auto"/>
        </w:rPr>
        <w:lastRenderedPageBreak/>
        <w:t xml:space="preserve">Производственные линии. Взаимодействие роботов. Понятие о производстве </w:t>
      </w:r>
      <w:r w:rsidRPr="007F600D">
        <w:rPr>
          <w:color w:val="auto"/>
          <w:lang w:bidi="en-US"/>
        </w:rPr>
        <w:t xml:space="preserve">4.0. </w:t>
      </w:r>
      <w:r w:rsidRPr="007F600D">
        <w:rPr>
          <w:color w:val="auto"/>
        </w:rPr>
        <w:t>Модели производственных линий.</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 xml:space="preserve">Раздел </w:t>
      </w:r>
      <w:r w:rsidRPr="007F600D">
        <w:rPr>
          <w:b/>
          <w:bCs/>
          <w:color w:val="auto"/>
          <w:sz w:val="19"/>
          <w:szCs w:val="19"/>
          <w:lang w:bidi="en-US"/>
        </w:rPr>
        <w:t xml:space="preserve">4. </w:t>
      </w:r>
      <w:r w:rsidRPr="007F600D">
        <w:rPr>
          <w:b/>
          <w:bCs/>
          <w:color w:val="auto"/>
          <w:sz w:val="19"/>
          <w:szCs w:val="19"/>
        </w:rPr>
        <w:t>Робототехнические проекты.</w:t>
      </w:r>
    </w:p>
    <w:p w:rsidR="00377945" w:rsidRPr="007F600D" w:rsidRDefault="00377945" w:rsidP="00377945">
      <w:pPr>
        <w:pStyle w:val="13"/>
        <w:spacing w:line="252" w:lineRule="auto"/>
        <w:jc w:val="both"/>
        <w:rPr>
          <w:color w:val="auto"/>
        </w:rPr>
      </w:pPr>
      <w:r w:rsidRPr="007F600D">
        <w:rPr>
          <w:color w:val="auto"/>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377945" w:rsidRPr="007F600D" w:rsidRDefault="00377945" w:rsidP="00377945">
      <w:pPr>
        <w:pStyle w:val="13"/>
        <w:spacing w:after="240" w:line="240" w:lineRule="auto"/>
        <w:jc w:val="both"/>
        <w:rPr>
          <w:color w:val="auto"/>
        </w:rPr>
      </w:pPr>
      <w:r w:rsidRPr="007F600D">
        <w:rPr>
          <w:color w:val="auto"/>
        </w:rPr>
        <w:t>Примеры роботов из различных областей. Их возможности и ограничения.</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5. От робототехники к искусственному интеллекту.</w:t>
      </w:r>
    </w:p>
    <w:p w:rsidR="00377945" w:rsidRPr="007F600D" w:rsidRDefault="00377945" w:rsidP="00377945">
      <w:pPr>
        <w:pStyle w:val="13"/>
        <w:spacing w:after="160" w:line="240" w:lineRule="auto"/>
        <w:jc w:val="both"/>
        <w:rPr>
          <w:color w:val="auto"/>
        </w:rPr>
      </w:pPr>
      <w:r w:rsidRPr="007F600D">
        <w:rPr>
          <w:color w:val="auto"/>
        </w:rPr>
        <w:t>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w:t>
      </w:r>
    </w:p>
    <w:p w:rsidR="00377945" w:rsidRPr="007F600D" w:rsidRDefault="00377945" w:rsidP="00377945">
      <w:pPr>
        <w:pStyle w:val="af5"/>
        <w:rPr>
          <w:rFonts w:ascii="Times New Roman" w:hAnsi="Times New Roman" w:cs="Times New Roman"/>
        </w:rPr>
      </w:pPr>
      <w:bookmarkStart w:id="747" w:name="bookmark1690"/>
      <w:r w:rsidRPr="007F600D">
        <w:rPr>
          <w:rFonts w:ascii="Times New Roman" w:hAnsi="Times New Roman" w:cs="Times New Roman"/>
        </w:rPr>
        <w:t>Модуль «3D-моделирование, макетирование, прототипирование»</w:t>
      </w:r>
      <w:bookmarkEnd w:id="747"/>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48" w:name="bookmark1692"/>
      <w:r w:rsidRPr="007F600D">
        <w:rPr>
          <w:rFonts w:ascii="Times New Roman" w:hAnsi="Times New Roman" w:cs="Times New Roman"/>
        </w:rPr>
        <w:t>7-9 КЛАССЫ</w:t>
      </w:r>
      <w:bookmarkEnd w:id="748"/>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 Модели и технологии.</w:t>
      </w:r>
    </w:p>
    <w:p w:rsidR="00377945" w:rsidRPr="007F600D" w:rsidRDefault="00377945" w:rsidP="00377945">
      <w:pPr>
        <w:pStyle w:val="13"/>
        <w:spacing w:after="240" w:line="240" w:lineRule="auto"/>
        <w:jc w:val="both"/>
        <w:rPr>
          <w:color w:val="auto"/>
        </w:rPr>
      </w:pPr>
      <w:r w:rsidRPr="007F600D">
        <w:rPr>
          <w:color w:val="auto"/>
        </w:rPr>
        <w:t>Виды и свойства, назначение моделей. Адекватность модели моделируемому объекту и целям моделирования.</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2. Визуальные модели.</w:t>
      </w:r>
    </w:p>
    <w:p w:rsidR="00377945" w:rsidRPr="007F600D" w:rsidRDefault="00377945" w:rsidP="00377945">
      <w:pPr>
        <w:pStyle w:val="13"/>
        <w:spacing w:line="240" w:lineRule="auto"/>
        <w:jc w:val="both"/>
        <w:rPr>
          <w:color w:val="auto"/>
        </w:rPr>
      </w:pPr>
      <w:r w:rsidRPr="007F600D">
        <w:rPr>
          <w:color w:val="auto"/>
        </w:rPr>
        <w:t>3D-моделирование как технология создания визуальных моделей.</w:t>
      </w:r>
    </w:p>
    <w:p w:rsidR="00377945" w:rsidRPr="007F600D" w:rsidRDefault="00377945" w:rsidP="00377945">
      <w:pPr>
        <w:pStyle w:val="13"/>
        <w:spacing w:line="240" w:lineRule="auto"/>
        <w:jc w:val="both"/>
        <w:rPr>
          <w:color w:val="auto"/>
        </w:rPr>
      </w:pPr>
      <w:r w:rsidRPr="007F600D">
        <w:rPr>
          <w:color w:val="auto"/>
        </w:rPr>
        <w:t>Графические примитивы в 3D-моделировании. Куб и кубоид. Шар и многогранник. Цилиндр, призма, пирамида.</w:t>
      </w:r>
    </w:p>
    <w:p w:rsidR="00377945" w:rsidRPr="007F600D" w:rsidRDefault="00377945" w:rsidP="00377945">
      <w:pPr>
        <w:pStyle w:val="13"/>
        <w:spacing w:line="240" w:lineRule="auto"/>
        <w:jc w:val="both"/>
        <w:rPr>
          <w:color w:val="auto"/>
        </w:rPr>
      </w:pPr>
      <w:r w:rsidRPr="007F600D">
        <w:rPr>
          <w:color w:val="auto"/>
        </w:rPr>
        <w:t>Операции над примитивами. Поворот тел в пространстве. Масштабирование тел. Вычитание, пересечение и объединение геометрических тел.</w:t>
      </w:r>
    </w:p>
    <w:p w:rsidR="00377945" w:rsidRPr="007F600D" w:rsidRDefault="00377945" w:rsidP="00377945">
      <w:pPr>
        <w:pStyle w:val="13"/>
        <w:spacing w:line="240" w:lineRule="auto"/>
        <w:jc w:val="both"/>
        <w:rPr>
          <w:color w:val="auto"/>
        </w:rPr>
      </w:pPr>
      <w:r w:rsidRPr="007F600D">
        <w:rPr>
          <w:color w:val="auto"/>
        </w:rPr>
        <w:t>Моделирование сложных объектов.</w:t>
      </w:r>
    </w:p>
    <w:p w:rsidR="00377945" w:rsidRPr="007F600D" w:rsidRDefault="00377945" w:rsidP="00377945">
      <w:pPr>
        <w:pStyle w:val="13"/>
        <w:spacing w:line="240" w:lineRule="auto"/>
        <w:jc w:val="both"/>
        <w:rPr>
          <w:color w:val="auto"/>
        </w:rPr>
      </w:pPr>
      <w:r w:rsidRPr="007F600D">
        <w:rPr>
          <w:color w:val="auto"/>
        </w:rPr>
        <w:t xml:space="preserve">Рендеринг. Полигональная сетка. Диаграмма Вронского и её особенности. Триангуляция Делоне. Компьютерные </w:t>
      </w:r>
      <w:r w:rsidRPr="007F600D">
        <w:rPr>
          <w:color w:val="auto"/>
        </w:rPr>
        <w:lastRenderedPageBreak/>
        <w:t>программы, осуществляющие рендеринг (</w:t>
      </w:r>
      <w:proofErr w:type="spellStart"/>
      <w:r w:rsidRPr="007F600D">
        <w:rPr>
          <w:color w:val="auto"/>
        </w:rPr>
        <w:t>рендеры</w:t>
      </w:r>
      <w:proofErr w:type="spellEnd"/>
      <w:r w:rsidRPr="007F600D">
        <w:rPr>
          <w:color w:val="auto"/>
        </w:rPr>
        <w:t>).</w:t>
      </w:r>
    </w:p>
    <w:p w:rsidR="00377945" w:rsidRPr="007F600D" w:rsidRDefault="00377945" w:rsidP="00377945">
      <w:pPr>
        <w:pStyle w:val="13"/>
        <w:spacing w:line="240" w:lineRule="auto"/>
        <w:jc w:val="both"/>
        <w:rPr>
          <w:color w:val="auto"/>
        </w:rPr>
      </w:pPr>
      <w:r w:rsidRPr="007F600D">
        <w:rPr>
          <w:color w:val="auto"/>
        </w:rPr>
        <w:t xml:space="preserve">3D-печать. Техника безопасности в 3D-печати. Аддитивные технологии. Экструдер и его устройство. Кинематика </w:t>
      </w:r>
      <w:r w:rsidRPr="007F600D">
        <w:rPr>
          <w:smallCaps/>
          <w:color w:val="auto"/>
          <w:lang w:bidi="en-US"/>
        </w:rPr>
        <w:t>3</w:t>
      </w:r>
      <w:r w:rsidRPr="007F600D">
        <w:rPr>
          <w:smallCaps/>
          <w:color w:val="auto"/>
          <w:lang w:val="en-US" w:bidi="en-US"/>
        </w:rPr>
        <w:t>D</w:t>
      </w:r>
      <w:r w:rsidRPr="007F600D">
        <w:rPr>
          <w:smallCaps/>
          <w:color w:val="auto"/>
          <w:lang w:bidi="en-US"/>
        </w:rPr>
        <w:t>^</w:t>
      </w:r>
      <w:r w:rsidRPr="007F600D">
        <w:rPr>
          <w:smallCaps/>
          <w:color w:val="auto"/>
          <w:lang w:val="en-US" w:bidi="en-US"/>
        </w:rPr>
        <w:t>puh</w:t>
      </w:r>
      <w:r w:rsidRPr="007F600D">
        <w:rPr>
          <w:smallCaps/>
          <w:color w:val="auto"/>
          <w:lang w:bidi="en-US"/>
        </w:rPr>
        <w:t xml:space="preserve">- </w:t>
      </w:r>
      <w:proofErr w:type="spellStart"/>
      <w:r w:rsidRPr="007F600D">
        <w:rPr>
          <w:color w:val="auto"/>
        </w:rPr>
        <w:t>тера</w:t>
      </w:r>
      <w:proofErr w:type="spellEnd"/>
      <w:r w:rsidRPr="007F600D">
        <w:rPr>
          <w:color w:val="auto"/>
        </w:rPr>
        <w:t>.</w:t>
      </w:r>
    </w:p>
    <w:p w:rsidR="00377945" w:rsidRPr="007F600D" w:rsidRDefault="00377945" w:rsidP="00377945">
      <w:pPr>
        <w:pStyle w:val="13"/>
        <w:spacing w:line="240" w:lineRule="auto"/>
        <w:jc w:val="both"/>
        <w:rPr>
          <w:color w:val="auto"/>
        </w:rPr>
      </w:pPr>
      <w:r w:rsidRPr="007F600D">
        <w:rPr>
          <w:color w:val="auto"/>
        </w:rPr>
        <w:t>Характеристики материалов для 3D-принтера. Основные настройки для выполнения печати на 3D-принтере. Подготовка к печати. Печать 3D-модели.</w:t>
      </w:r>
    </w:p>
    <w:p w:rsidR="00377945" w:rsidRPr="007F600D" w:rsidRDefault="00377945" w:rsidP="00377945">
      <w:pPr>
        <w:pStyle w:val="13"/>
        <w:spacing w:after="160" w:line="240" w:lineRule="auto"/>
        <w:jc w:val="both"/>
        <w:rPr>
          <w:color w:val="auto"/>
        </w:rPr>
      </w:pPr>
      <w:r w:rsidRPr="007F600D">
        <w:rPr>
          <w:color w:val="auto"/>
        </w:rPr>
        <w:t>Профессии, связанные с 3D-печатью.</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3. Создание макетов с помощью программных средств.</w:t>
      </w:r>
    </w:p>
    <w:p w:rsidR="00377945" w:rsidRPr="007F600D" w:rsidRDefault="00377945" w:rsidP="00377945">
      <w:pPr>
        <w:pStyle w:val="13"/>
        <w:spacing w:line="240" w:lineRule="auto"/>
        <w:jc w:val="both"/>
        <w:rPr>
          <w:color w:val="auto"/>
        </w:rPr>
      </w:pPr>
      <w:r w:rsidRPr="007F600D">
        <w:rPr>
          <w:color w:val="auto"/>
        </w:rPr>
        <w:t>Компоненты технологии макетирования: выполнение развёртки, сборка деталей макета. Разработка графической документации.</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4. Технология создания и исследования прототипов.</w:t>
      </w:r>
    </w:p>
    <w:p w:rsidR="00377945" w:rsidRPr="007F600D" w:rsidRDefault="00377945" w:rsidP="00377945">
      <w:pPr>
        <w:pStyle w:val="13"/>
        <w:spacing w:line="240" w:lineRule="auto"/>
        <w:jc w:val="both"/>
        <w:rPr>
          <w:color w:val="auto"/>
        </w:rPr>
      </w:pPr>
      <w:r w:rsidRPr="007F600D">
        <w:rPr>
          <w:color w:val="auto"/>
        </w:rPr>
        <w:t>Создание прототипа. Исследование прототипа. Перенос выявленных свойств прототипа на реальные объекты.</w:t>
      </w:r>
    </w:p>
    <w:p w:rsidR="00377945" w:rsidRPr="007F600D" w:rsidRDefault="00377945" w:rsidP="00377945">
      <w:pPr>
        <w:pStyle w:val="af5"/>
        <w:rPr>
          <w:rFonts w:ascii="Times New Roman" w:hAnsi="Times New Roman" w:cs="Times New Roman"/>
        </w:rPr>
      </w:pPr>
      <w:bookmarkStart w:id="749" w:name="bookmark169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«Компьютерная графика. Черчение»</w:t>
      </w:r>
      <w:bookmarkEnd w:id="749"/>
    </w:p>
    <w:p w:rsidR="00377945" w:rsidRPr="007F600D" w:rsidRDefault="00377945" w:rsidP="00377945">
      <w:pPr>
        <w:pStyle w:val="af5"/>
        <w:rPr>
          <w:rFonts w:ascii="Times New Roman" w:hAnsi="Times New Roman" w:cs="Times New Roman"/>
        </w:rPr>
      </w:pPr>
      <w:bookmarkStart w:id="750" w:name="bookmark169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8-9 КЛАССЫ</w:t>
      </w:r>
      <w:bookmarkEnd w:id="750"/>
    </w:p>
    <w:p w:rsidR="00377945" w:rsidRPr="007F600D" w:rsidRDefault="00377945" w:rsidP="00377945">
      <w:pPr>
        <w:pStyle w:val="13"/>
        <w:spacing w:line="264" w:lineRule="auto"/>
        <w:jc w:val="both"/>
        <w:rPr>
          <w:b/>
          <w:bCs/>
          <w:color w:val="auto"/>
          <w:sz w:val="19"/>
          <w:szCs w:val="19"/>
        </w:rPr>
      </w:pP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 Модели и их свойства.</w:t>
      </w:r>
    </w:p>
    <w:p w:rsidR="00377945" w:rsidRPr="007F600D" w:rsidRDefault="00377945" w:rsidP="00377945">
      <w:pPr>
        <w:pStyle w:val="13"/>
        <w:spacing w:line="240" w:lineRule="auto"/>
        <w:jc w:val="both"/>
        <w:rPr>
          <w:color w:val="auto"/>
        </w:rPr>
      </w:pPr>
      <w:r w:rsidRPr="007F600D">
        <w:rPr>
          <w:color w:val="auto"/>
        </w:rPr>
        <w:t>Понятие графической модели.</w:t>
      </w:r>
    </w:p>
    <w:p w:rsidR="00377945" w:rsidRPr="007F600D" w:rsidRDefault="00377945" w:rsidP="00377945">
      <w:pPr>
        <w:pStyle w:val="13"/>
        <w:spacing w:after="160" w:line="240" w:lineRule="auto"/>
        <w:jc w:val="both"/>
        <w:rPr>
          <w:color w:val="auto"/>
        </w:rPr>
      </w:pPr>
      <w:r w:rsidRPr="007F600D">
        <w:rPr>
          <w:color w:val="auto"/>
        </w:rPr>
        <w:t>Математические, физические и информационные модели. Графические модели. Виды графических моделей. Количественная и качественная оценка модели.</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2. Черчение как технология создания графической модели инженерного объекта.</w:t>
      </w:r>
    </w:p>
    <w:p w:rsidR="00377945" w:rsidRPr="007F600D" w:rsidRDefault="00377945" w:rsidP="00377945">
      <w:pPr>
        <w:pStyle w:val="13"/>
        <w:spacing w:line="240" w:lineRule="auto"/>
        <w:jc w:val="both"/>
        <w:rPr>
          <w:color w:val="auto"/>
        </w:rPr>
      </w:pPr>
      <w:r w:rsidRPr="007F600D">
        <w:rPr>
          <w:color w:val="auto"/>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377945" w:rsidRPr="007F600D" w:rsidRDefault="00377945" w:rsidP="00377945">
      <w:pPr>
        <w:pStyle w:val="13"/>
        <w:spacing w:line="240" w:lineRule="auto"/>
        <w:jc w:val="both"/>
        <w:rPr>
          <w:color w:val="auto"/>
        </w:rPr>
      </w:pPr>
      <w:r w:rsidRPr="007F600D">
        <w:rPr>
          <w:color w:val="auto"/>
        </w:rPr>
        <w:t xml:space="preserve">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w:t>
      </w:r>
      <w:r w:rsidRPr="007F600D">
        <w:rPr>
          <w:color w:val="auto"/>
        </w:rPr>
        <w:lastRenderedPageBreak/>
        <w:t>Масштабы. Линии. Шрифты. Размеры на чертеже. Понятие о проецировании.</w:t>
      </w:r>
    </w:p>
    <w:p w:rsidR="00377945" w:rsidRPr="007F600D" w:rsidRDefault="00377945" w:rsidP="00377945">
      <w:pPr>
        <w:pStyle w:val="13"/>
        <w:spacing w:after="160" w:line="240" w:lineRule="auto"/>
        <w:jc w:val="both"/>
        <w:rPr>
          <w:color w:val="auto"/>
        </w:rPr>
      </w:pPr>
      <w:r w:rsidRPr="007F600D">
        <w:rPr>
          <w:color w:val="auto"/>
        </w:rPr>
        <w:t>Практическая деятельность по созданию чертежей.</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3. Технология создания чертежей в программных средах.</w:t>
      </w:r>
    </w:p>
    <w:p w:rsidR="00377945" w:rsidRPr="007F600D" w:rsidRDefault="00377945" w:rsidP="00377945">
      <w:pPr>
        <w:pStyle w:val="13"/>
        <w:spacing w:line="240" w:lineRule="auto"/>
        <w:jc w:val="both"/>
        <w:rPr>
          <w:color w:val="auto"/>
        </w:rPr>
      </w:pPr>
      <w:r w:rsidRPr="007F600D">
        <w:rPr>
          <w:color w:val="auto"/>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377945" w:rsidRPr="007F600D" w:rsidRDefault="00377945" w:rsidP="00377945">
      <w:pPr>
        <w:pStyle w:val="13"/>
        <w:spacing w:after="80" w:line="240" w:lineRule="auto"/>
        <w:jc w:val="both"/>
        <w:rPr>
          <w:color w:val="auto"/>
        </w:rPr>
      </w:pPr>
      <w:r w:rsidRPr="007F600D">
        <w:rPr>
          <w:color w:val="auto"/>
        </w:rPr>
        <w:t>Изделия и их модели. Анализ формы объекта и синтез модели. План создания 3D-модели.</w:t>
      </w:r>
    </w:p>
    <w:p w:rsidR="00377945" w:rsidRPr="007F600D" w:rsidRDefault="00377945" w:rsidP="00377945">
      <w:pPr>
        <w:pStyle w:val="13"/>
        <w:spacing w:line="240" w:lineRule="auto"/>
        <w:jc w:val="both"/>
        <w:rPr>
          <w:color w:val="auto"/>
        </w:rPr>
      </w:pPr>
      <w:r w:rsidRPr="007F600D">
        <w:rPr>
          <w:color w:val="auto"/>
        </w:rPr>
        <w:t xml:space="preserve">Интерфейс окна «Деталь». Дерево модели. Система </w:t>
      </w:r>
      <w:r w:rsidRPr="007F600D">
        <w:rPr>
          <w:color w:val="auto"/>
          <w:lang w:bidi="en-US"/>
        </w:rPr>
        <w:t>3</w:t>
      </w:r>
      <w:r w:rsidRPr="007F600D">
        <w:rPr>
          <w:color w:val="auto"/>
          <w:lang w:val="en-US" w:bidi="en-US"/>
        </w:rPr>
        <w:t>D</w:t>
      </w:r>
      <w:r w:rsidRPr="007F600D">
        <w:rPr>
          <w:color w:val="auto"/>
          <w:lang w:bidi="en-US"/>
        </w:rPr>
        <w:t>-</w:t>
      </w:r>
      <w:proofErr w:type="spellStart"/>
      <w:r w:rsidRPr="007F600D">
        <w:rPr>
          <w:color w:val="auto"/>
          <w:lang w:val="en-US" w:bidi="en-US"/>
        </w:rPr>
        <w:t>koop</w:t>
      </w:r>
      <w:proofErr w:type="spellEnd"/>
      <w:r w:rsidRPr="007F600D">
        <w:rPr>
          <w:color w:val="auto"/>
          <w:lang w:bidi="en-US"/>
        </w:rPr>
        <w:t xml:space="preserve">- </w:t>
      </w:r>
      <w:proofErr w:type="spellStart"/>
      <w:r w:rsidRPr="007F600D">
        <w:rPr>
          <w:color w:val="auto"/>
        </w:rPr>
        <w:t>динат</w:t>
      </w:r>
      <w:proofErr w:type="spellEnd"/>
      <w:r w:rsidRPr="007F600D">
        <w:rPr>
          <w:color w:val="auto"/>
        </w:rPr>
        <w:t xml:space="preserve">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377945" w:rsidRPr="007F600D" w:rsidRDefault="00377945" w:rsidP="00377945">
      <w:pPr>
        <w:pStyle w:val="13"/>
        <w:spacing w:after="240" w:line="240" w:lineRule="auto"/>
        <w:jc w:val="both"/>
        <w:rPr>
          <w:color w:val="auto"/>
        </w:rPr>
      </w:pPr>
      <w:r w:rsidRPr="007F600D">
        <w:rPr>
          <w:color w:val="auto"/>
        </w:rPr>
        <w:t>Создание моделей по различным заданиям: по чертежу; по описанию и размерам; по образцу, с натуры.</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 xml:space="preserve">Раздел </w:t>
      </w:r>
      <w:r w:rsidRPr="007F600D">
        <w:rPr>
          <w:b/>
          <w:bCs/>
          <w:color w:val="auto"/>
          <w:sz w:val="19"/>
          <w:szCs w:val="19"/>
          <w:lang w:bidi="en-US"/>
        </w:rPr>
        <w:t xml:space="preserve">4. </w:t>
      </w:r>
      <w:r w:rsidRPr="007F600D">
        <w:rPr>
          <w:b/>
          <w:bCs/>
          <w:color w:val="auto"/>
          <w:sz w:val="19"/>
          <w:szCs w:val="19"/>
        </w:rPr>
        <w:t>Разработка проекта инженерного объекта.</w:t>
      </w:r>
    </w:p>
    <w:p w:rsidR="00377945" w:rsidRPr="007F600D" w:rsidRDefault="00377945" w:rsidP="00377945">
      <w:pPr>
        <w:pStyle w:val="13"/>
        <w:spacing w:after="380" w:line="240" w:lineRule="auto"/>
        <w:jc w:val="both"/>
        <w:rPr>
          <w:color w:val="auto"/>
        </w:rPr>
      </w:pPr>
      <w:r w:rsidRPr="007F600D">
        <w:rPr>
          <w:color w:val="auto"/>
        </w:rPr>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377945" w:rsidRPr="007F600D" w:rsidRDefault="00377945" w:rsidP="00377945">
      <w:pPr>
        <w:pStyle w:val="af5"/>
        <w:rPr>
          <w:rFonts w:ascii="Times New Roman" w:hAnsi="Times New Roman" w:cs="Times New Roman"/>
        </w:rPr>
      </w:pPr>
      <w:bookmarkStart w:id="751" w:name="bookmark1698"/>
      <w:r w:rsidRPr="007F600D">
        <w:rPr>
          <w:rFonts w:ascii="Times New Roman" w:hAnsi="Times New Roman" w:cs="Times New Roman"/>
        </w:rPr>
        <w:t>Модуль «Автоматизированные системы»</w:t>
      </w:r>
      <w:bookmarkEnd w:id="751"/>
    </w:p>
    <w:p w:rsidR="00377945" w:rsidRPr="007F600D" w:rsidRDefault="00377945" w:rsidP="00377945">
      <w:pPr>
        <w:pStyle w:val="af5"/>
        <w:rPr>
          <w:rFonts w:ascii="Times New Roman" w:hAnsi="Times New Roman" w:cs="Times New Roman"/>
        </w:rPr>
      </w:pPr>
      <w:bookmarkStart w:id="752" w:name="bookmark170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8-9 КЛАССЫ</w:t>
      </w:r>
      <w:bookmarkEnd w:id="752"/>
    </w:p>
    <w:p w:rsidR="00377945" w:rsidRPr="007F600D" w:rsidRDefault="00377945" w:rsidP="00377945">
      <w:pPr>
        <w:pStyle w:val="13"/>
        <w:spacing w:line="264" w:lineRule="auto"/>
        <w:jc w:val="both"/>
        <w:rPr>
          <w:b/>
          <w:bCs/>
          <w:color w:val="auto"/>
          <w:sz w:val="19"/>
          <w:szCs w:val="19"/>
        </w:rPr>
      </w:pPr>
    </w:p>
    <w:p w:rsidR="00377945" w:rsidRPr="007F600D" w:rsidRDefault="00377945" w:rsidP="00377945">
      <w:pPr>
        <w:pStyle w:val="13"/>
        <w:spacing w:line="264" w:lineRule="auto"/>
        <w:jc w:val="both"/>
        <w:rPr>
          <w:color w:val="auto"/>
        </w:rPr>
      </w:pPr>
      <w:r w:rsidRPr="007F600D">
        <w:rPr>
          <w:b/>
          <w:bCs/>
          <w:color w:val="auto"/>
          <w:sz w:val="19"/>
          <w:szCs w:val="19"/>
        </w:rPr>
        <w:t>Раздел 1. Управление. Общие представления</w:t>
      </w:r>
      <w:r w:rsidRPr="007F600D">
        <w:rPr>
          <w:color w:val="auto"/>
        </w:rPr>
        <w:t>.</w:t>
      </w:r>
    </w:p>
    <w:p w:rsidR="00377945" w:rsidRPr="007F600D" w:rsidRDefault="00377945" w:rsidP="00377945">
      <w:pPr>
        <w:pStyle w:val="13"/>
        <w:spacing w:after="240" w:line="240" w:lineRule="auto"/>
        <w:jc w:val="both"/>
        <w:rPr>
          <w:color w:val="auto"/>
        </w:rPr>
      </w:pPr>
      <w:r w:rsidRPr="007F600D">
        <w:rPr>
          <w:color w:val="auto"/>
        </w:rPr>
        <w:t>Управляющие и управляемые системы. Понятие обратной связи. Модели управления. Классическая модель управления. Условия функционирования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lastRenderedPageBreak/>
        <w:t>Раздел 2. Управление техническими системами.</w:t>
      </w:r>
    </w:p>
    <w:p w:rsidR="00377945" w:rsidRPr="007F600D" w:rsidRDefault="00377945" w:rsidP="00377945">
      <w:pPr>
        <w:pStyle w:val="13"/>
        <w:spacing w:line="240" w:lineRule="auto"/>
        <w:jc w:val="both"/>
        <w:rPr>
          <w:color w:val="auto"/>
        </w:rPr>
      </w:pPr>
      <w:r w:rsidRPr="007F600D">
        <w:rPr>
          <w:color w:val="auto"/>
        </w:rPr>
        <w:t>Механические устройства обратной связи. Регулятор Уатта.</w:t>
      </w:r>
    </w:p>
    <w:p w:rsidR="00377945" w:rsidRPr="007F600D" w:rsidRDefault="00377945" w:rsidP="00377945">
      <w:pPr>
        <w:pStyle w:val="13"/>
        <w:spacing w:line="240" w:lineRule="auto"/>
        <w:jc w:val="both"/>
        <w:rPr>
          <w:color w:val="auto"/>
        </w:rPr>
      </w:pPr>
      <w:r w:rsidRPr="007F600D">
        <w:rPr>
          <w:color w:val="auto"/>
        </w:rPr>
        <w:t>Понятие системы. Замкнутые и открытые системы. Системы с положительной и отрицательной обратной связью. Примеры.</w:t>
      </w:r>
    </w:p>
    <w:p w:rsidR="00377945" w:rsidRPr="007F600D" w:rsidRDefault="00377945" w:rsidP="00377945">
      <w:pPr>
        <w:pStyle w:val="13"/>
        <w:spacing w:line="240" w:lineRule="auto"/>
        <w:jc w:val="both"/>
        <w:rPr>
          <w:color w:val="auto"/>
        </w:rPr>
      </w:pPr>
      <w:r w:rsidRPr="007F600D">
        <w:rPr>
          <w:color w:val="auto"/>
        </w:rPr>
        <w:t>Динамические эффекты открытых систем: точки бифуркации, аттракторы.</w:t>
      </w:r>
    </w:p>
    <w:p w:rsidR="00377945" w:rsidRPr="007F600D" w:rsidRDefault="00377945" w:rsidP="00377945">
      <w:pPr>
        <w:pStyle w:val="13"/>
        <w:spacing w:line="240" w:lineRule="auto"/>
        <w:jc w:val="both"/>
        <w:rPr>
          <w:color w:val="auto"/>
        </w:rPr>
      </w:pPr>
      <w:r w:rsidRPr="007F600D">
        <w:rPr>
          <w:color w:val="auto"/>
        </w:rPr>
        <w:t>Реализация данных эффектов в технических системах. Управление системами в условиях нестабильности.</w:t>
      </w:r>
    </w:p>
    <w:p w:rsidR="00377945" w:rsidRPr="007F600D" w:rsidRDefault="00377945" w:rsidP="00377945">
      <w:pPr>
        <w:pStyle w:val="13"/>
        <w:spacing w:after="260" w:line="240" w:lineRule="auto"/>
        <w:jc w:val="both"/>
        <w:rPr>
          <w:color w:val="auto"/>
        </w:rPr>
      </w:pPr>
      <w:r w:rsidRPr="007F600D">
        <w:rPr>
          <w:color w:val="auto"/>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3. Элементная база автоматизированных систем.</w:t>
      </w:r>
    </w:p>
    <w:p w:rsidR="00377945" w:rsidRPr="007F600D" w:rsidRDefault="00377945" w:rsidP="00377945">
      <w:pPr>
        <w:pStyle w:val="13"/>
        <w:spacing w:line="240" w:lineRule="auto"/>
        <w:jc w:val="both"/>
        <w:rPr>
          <w:color w:val="auto"/>
        </w:rPr>
      </w:pPr>
      <w:r w:rsidRPr="007F600D">
        <w:rPr>
          <w:color w:val="auto"/>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Резистор и диод. Потенциометр.</w:t>
      </w:r>
    </w:p>
    <w:p w:rsidR="00377945" w:rsidRPr="007F600D" w:rsidRDefault="00377945" w:rsidP="00377945">
      <w:pPr>
        <w:pStyle w:val="13"/>
        <w:spacing w:line="240" w:lineRule="auto"/>
        <w:jc w:val="both"/>
        <w:rPr>
          <w:color w:val="auto"/>
        </w:rPr>
      </w:pPr>
      <w:r w:rsidRPr="007F600D">
        <w:rPr>
          <w:color w:val="auto"/>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377945" w:rsidRPr="007F600D" w:rsidRDefault="00377945" w:rsidP="00377945">
      <w:pPr>
        <w:pStyle w:val="13"/>
        <w:spacing w:line="240" w:lineRule="auto"/>
        <w:jc w:val="both"/>
        <w:rPr>
          <w:color w:val="auto"/>
        </w:rPr>
      </w:pPr>
      <w:r w:rsidRPr="007F600D">
        <w:rPr>
          <w:color w:val="auto"/>
        </w:rPr>
        <w:t>Основные этапы развития электротехники. Датчик света. Аналоговая и цифровая схемотехника. Использование микроконтроллера при сборке схем. Фоторезистор.</w:t>
      </w:r>
    </w:p>
    <w:p w:rsidR="00377945" w:rsidRPr="007F600D" w:rsidRDefault="00377945" w:rsidP="00377945">
      <w:pPr>
        <w:pStyle w:val="13"/>
        <w:spacing w:line="264" w:lineRule="auto"/>
        <w:jc w:val="both"/>
        <w:rPr>
          <w:b/>
          <w:bCs/>
          <w:color w:val="auto"/>
          <w:sz w:val="19"/>
          <w:szCs w:val="19"/>
        </w:rPr>
      </w:pP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4. Управление социально-экономическими системами. Предпринимательство.</w:t>
      </w:r>
    </w:p>
    <w:p w:rsidR="00377945" w:rsidRPr="007F600D" w:rsidRDefault="00377945" w:rsidP="00377945">
      <w:pPr>
        <w:pStyle w:val="13"/>
        <w:spacing w:line="240" w:lineRule="auto"/>
        <w:jc w:val="both"/>
        <w:rPr>
          <w:color w:val="auto"/>
        </w:rPr>
      </w:pPr>
      <w:r w:rsidRPr="007F600D">
        <w:rPr>
          <w:color w:val="auto"/>
        </w:rPr>
        <w:t>Сущность культуры предпринимательства. Корпоративная культура. Предпринимательская 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377945" w:rsidRPr="007F600D" w:rsidRDefault="00377945" w:rsidP="00377945">
      <w:pPr>
        <w:pStyle w:val="13"/>
        <w:spacing w:line="240" w:lineRule="auto"/>
        <w:jc w:val="both"/>
        <w:rPr>
          <w:color w:val="auto"/>
        </w:rPr>
      </w:pPr>
      <w:r w:rsidRPr="007F600D">
        <w:rPr>
          <w:color w:val="auto"/>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377945" w:rsidRPr="007F600D" w:rsidRDefault="00377945" w:rsidP="00377945">
      <w:pPr>
        <w:pStyle w:val="13"/>
        <w:spacing w:line="240" w:lineRule="auto"/>
        <w:jc w:val="both"/>
        <w:rPr>
          <w:color w:val="auto"/>
        </w:rPr>
      </w:pPr>
      <w:r w:rsidRPr="007F600D">
        <w:rPr>
          <w:color w:val="auto"/>
        </w:rPr>
        <w:t xml:space="preserve">Понятия, инструменты и технологии имитационного моделирования экономической деятельности. Проект «Школьная </w:t>
      </w:r>
      <w:r w:rsidRPr="007F600D">
        <w:rPr>
          <w:color w:val="auto"/>
        </w:rPr>
        <w:lastRenderedPageBreak/>
        <w:t>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w:t>
      </w:r>
    </w:p>
    <w:p w:rsidR="00377945" w:rsidRPr="007F600D" w:rsidRDefault="00377945" w:rsidP="00377945">
      <w:pPr>
        <w:pStyle w:val="13"/>
        <w:spacing w:line="240" w:lineRule="auto"/>
        <w:jc w:val="both"/>
        <w:rPr>
          <w:color w:val="auto"/>
        </w:rPr>
      </w:pPr>
      <w:r w:rsidRPr="007F600D">
        <w:rPr>
          <w:color w:val="auto"/>
        </w:rPr>
        <w:t>Система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377945" w:rsidRPr="007F600D" w:rsidRDefault="00377945" w:rsidP="00377945">
      <w:pPr>
        <w:pStyle w:val="13"/>
        <w:spacing w:line="240" w:lineRule="auto"/>
        <w:jc w:val="both"/>
        <w:rPr>
          <w:color w:val="auto"/>
        </w:rPr>
      </w:pPr>
      <w:r w:rsidRPr="007F600D">
        <w:rPr>
          <w:color w:val="auto"/>
        </w:rPr>
        <w:t>Программная поддержка предпринимательской деятельности. Программы для управления проектами.</w:t>
      </w:r>
    </w:p>
    <w:p w:rsidR="00377945" w:rsidRPr="007F600D" w:rsidRDefault="00377945" w:rsidP="00377945">
      <w:pPr>
        <w:pStyle w:val="af5"/>
        <w:rPr>
          <w:rFonts w:ascii="Times New Roman" w:hAnsi="Times New Roman" w:cs="Times New Roman"/>
        </w:rPr>
      </w:pPr>
      <w:bookmarkStart w:id="753" w:name="bookmark170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«Животноводство»</w:t>
      </w:r>
      <w:bookmarkEnd w:id="753"/>
    </w:p>
    <w:p w:rsidR="00377945" w:rsidRPr="007F600D" w:rsidRDefault="00377945" w:rsidP="00377945">
      <w:pPr>
        <w:pStyle w:val="af5"/>
        <w:rPr>
          <w:rFonts w:ascii="Times New Roman" w:hAnsi="Times New Roman" w:cs="Times New Roman"/>
        </w:rPr>
      </w:pPr>
      <w:bookmarkStart w:id="754" w:name="bookmark170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7-8 КЛАССЫ</w:t>
      </w:r>
      <w:bookmarkEnd w:id="754"/>
    </w:p>
    <w:p w:rsidR="00377945" w:rsidRPr="007F600D" w:rsidRDefault="00377945" w:rsidP="00377945">
      <w:pPr>
        <w:pStyle w:val="13"/>
        <w:spacing w:line="264" w:lineRule="auto"/>
        <w:jc w:val="both"/>
        <w:rPr>
          <w:b/>
          <w:bCs/>
          <w:color w:val="auto"/>
          <w:sz w:val="19"/>
          <w:szCs w:val="19"/>
        </w:rPr>
      </w:pP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1. Элементы технологий выращивания сельскохозяйственных животных.</w:t>
      </w:r>
    </w:p>
    <w:p w:rsidR="00377945" w:rsidRPr="007F600D" w:rsidRDefault="00377945" w:rsidP="00377945">
      <w:pPr>
        <w:pStyle w:val="13"/>
        <w:spacing w:line="240" w:lineRule="auto"/>
        <w:jc w:val="both"/>
        <w:rPr>
          <w:color w:val="auto"/>
        </w:rPr>
      </w:pPr>
      <w:r w:rsidRPr="007F600D">
        <w:rPr>
          <w:color w:val="auto"/>
        </w:rPr>
        <w:t>Домашние животные. Приручение животных как фактор развития человеческой цивилизации. Сельскохозяйственные животные.</w:t>
      </w:r>
    </w:p>
    <w:p w:rsidR="00377945" w:rsidRPr="007F600D" w:rsidRDefault="00377945" w:rsidP="00377945">
      <w:pPr>
        <w:pStyle w:val="13"/>
        <w:spacing w:line="240" w:lineRule="auto"/>
        <w:jc w:val="both"/>
        <w:rPr>
          <w:color w:val="auto"/>
        </w:rPr>
      </w:pPr>
      <w:r w:rsidRPr="007F600D">
        <w:rPr>
          <w:color w:val="auto"/>
        </w:rPr>
        <w:t>Содержание сельскохозяйственных животных: помещение, оборудование, уход.</w:t>
      </w:r>
    </w:p>
    <w:p w:rsidR="00377945" w:rsidRPr="007F600D" w:rsidRDefault="00377945" w:rsidP="00377945">
      <w:pPr>
        <w:pStyle w:val="13"/>
        <w:spacing w:line="240" w:lineRule="auto"/>
        <w:jc w:val="both"/>
        <w:rPr>
          <w:color w:val="auto"/>
        </w:rPr>
      </w:pPr>
      <w:r w:rsidRPr="007F600D">
        <w:rPr>
          <w:color w:val="auto"/>
        </w:rPr>
        <w:t>Разведение животных. Породы животных, их создание.</w:t>
      </w:r>
    </w:p>
    <w:p w:rsidR="00377945" w:rsidRPr="007F600D" w:rsidRDefault="00377945" w:rsidP="00377945">
      <w:pPr>
        <w:pStyle w:val="13"/>
        <w:spacing w:line="240" w:lineRule="auto"/>
        <w:jc w:val="both"/>
        <w:rPr>
          <w:color w:val="auto"/>
        </w:rPr>
      </w:pPr>
      <w:r w:rsidRPr="007F600D">
        <w:rPr>
          <w:color w:val="auto"/>
        </w:rPr>
        <w:t>Лечение животных. Понятие о ветеринарии.</w:t>
      </w:r>
    </w:p>
    <w:p w:rsidR="00377945" w:rsidRPr="007F600D" w:rsidRDefault="00377945" w:rsidP="00377945">
      <w:pPr>
        <w:pStyle w:val="13"/>
        <w:spacing w:line="240" w:lineRule="auto"/>
        <w:jc w:val="both"/>
        <w:rPr>
          <w:color w:val="auto"/>
        </w:rPr>
      </w:pPr>
      <w:r w:rsidRPr="007F600D">
        <w:rPr>
          <w:color w:val="auto"/>
        </w:rPr>
        <w:t>Заготовка кормов. Кормление животных. Питательность корма. Рацион.</w:t>
      </w:r>
    </w:p>
    <w:p w:rsidR="00377945" w:rsidRPr="007F600D" w:rsidRDefault="00377945" w:rsidP="00377945">
      <w:pPr>
        <w:pStyle w:val="13"/>
        <w:spacing w:line="240" w:lineRule="auto"/>
        <w:jc w:val="both"/>
        <w:rPr>
          <w:color w:val="auto"/>
        </w:rPr>
      </w:pPr>
      <w:r w:rsidRPr="007F600D">
        <w:rPr>
          <w:color w:val="auto"/>
        </w:rPr>
        <w:t>Животные у нас дома. Забота о домашних и бездомных животных.</w:t>
      </w:r>
    </w:p>
    <w:p w:rsidR="00377945" w:rsidRPr="007F600D" w:rsidRDefault="00377945" w:rsidP="00377945">
      <w:pPr>
        <w:pStyle w:val="13"/>
        <w:spacing w:after="240" w:line="240" w:lineRule="auto"/>
        <w:jc w:val="both"/>
        <w:rPr>
          <w:color w:val="auto"/>
        </w:rPr>
      </w:pPr>
      <w:r w:rsidRPr="007F600D">
        <w:rPr>
          <w:color w:val="auto"/>
        </w:rPr>
        <w:t>Проблема клонирования живых организмов. Социальные и этические проблемы.</w:t>
      </w: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2. Производство животноводческих продуктов.</w:t>
      </w:r>
    </w:p>
    <w:p w:rsidR="00377945" w:rsidRPr="007F600D" w:rsidRDefault="00377945" w:rsidP="00377945">
      <w:pPr>
        <w:pStyle w:val="13"/>
        <w:spacing w:line="240" w:lineRule="auto"/>
        <w:jc w:val="both"/>
        <w:rPr>
          <w:color w:val="auto"/>
        </w:rPr>
      </w:pPr>
      <w:r w:rsidRPr="007F600D">
        <w:rPr>
          <w:color w:val="auto"/>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377945" w:rsidRPr="007F600D" w:rsidRDefault="00377945" w:rsidP="00377945">
      <w:pPr>
        <w:pStyle w:val="13"/>
        <w:spacing w:line="240" w:lineRule="auto"/>
        <w:jc w:val="both"/>
        <w:rPr>
          <w:color w:val="auto"/>
        </w:rPr>
      </w:pPr>
      <w:r w:rsidRPr="007F600D">
        <w:rPr>
          <w:color w:val="auto"/>
        </w:rPr>
        <w:t>Использование цифровых технологий в животноводстве.</w:t>
      </w:r>
    </w:p>
    <w:p w:rsidR="00377945" w:rsidRPr="007F600D" w:rsidRDefault="00377945" w:rsidP="00377945">
      <w:pPr>
        <w:pStyle w:val="13"/>
        <w:spacing w:line="240" w:lineRule="auto"/>
        <w:jc w:val="both"/>
        <w:rPr>
          <w:color w:val="auto"/>
        </w:rPr>
      </w:pPr>
      <w:r w:rsidRPr="007F600D">
        <w:rPr>
          <w:color w:val="auto"/>
        </w:rPr>
        <w:t>Цифровая ферма:</w:t>
      </w:r>
    </w:p>
    <w:p w:rsidR="00377945" w:rsidRPr="007F600D" w:rsidRDefault="00377945" w:rsidP="00414631">
      <w:pPr>
        <w:pStyle w:val="13"/>
        <w:numPr>
          <w:ilvl w:val="0"/>
          <w:numId w:val="291"/>
        </w:numPr>
        <w:spacing w:line="240" w:lineRule="auto"/>
        <w:jc w:val="both"/>
        <w:rPr>
          <w:color w:val="auto"/>
        </w:rPr>
      </w:pPr>
      <w:r w:rsidRPr="007F600D">
        <w:rPr>
          <w:color w:val="auto"/>
        </w:rPr>
        <w:t>автоматическое кормление животных;</w:t>
      </w:r>
    </w:p>
    <w:p w:rsidR="00377945" w:rsidRPr="007F600D" w:rsidRDefault="00377945" w:rsidP="00414631">
      <w:pPr>
        <w:pStyle w:val="13"/>
        <w:numPr>
          <w:ilvl w:val="0"/>
          <w:numId w:val="291"/>
        </w:numPr>
        <w:spacing w:line="240" w:lineRule="auto"/>
        <w:jc w:val="both"/>
        <w:rPr>
          <w:color w:val="auto"/>
        </w:rPr>
      </w:pPr>
      <w:r w:rsidRPr="007F600D">
        <w:rPr>
          <w:color w:val="auto"/>
        </w:rPr>
        <w:t>автоматическая дойка;</w:t>
      </w:r>
    </w:p>
    <w:p w:rsidR="00377945" w:rsidRPr="007F600D" w:rsidRDefault="00377945" w:rsidP="00414631">
      <w:pPr>
        <w:pStyle w:val="13"/>
        <w:numPr>
          <w:ilvl w:val="0"/>
          <w:numId w:val="291"/>
        </w:numPr>
        <w:spacing w:line="240" w:lineRule="auto"/>
        <w:jc w:val="both"/>
        <w:rPr>
          <w:color w:val="auto"/>
        </w:rPr>
      </w:pPr>
      <w:r w:rsidRPr="007F600D">
        <w:rPr>
          <w:color w:val="auto"/>
        </w:rPr>
        <w:t>уборка помещения и др.</w:t>
      </w:r>
    </w:p>
    <w:p w:rsidR="00377945" w:rsidRPr="007F600D" w:rsidRDefault="00377945" w:rsidP="00377945">
      <w:pPr>
        <w:pStyle w:val="13"/>
        <w:spacing w:line="240" w:lineRule="auto"/>
        <w:jc w:val="both"/>
        <w:rPr>
          <w:color w:val="auto"/>
        </w:rPr>
      </w:pPr>
      <w:r w:rsidRPr="007F600D">
        <w:rPr>
          <w:color w:val="auto"/>
        </w:rPr>
        <w:lastRenderedPageBreak/>
        <w:t>Цифровая «умная» ферма — перспективное направление роботизации в животноводстве.</w:t>
      </w:r>
    </w:p>
    <w:p w:rsidR="00377945" w:rsidRPr="007F600D" w:rsidRDefault="00377945" w:rsidP="00377945">
      <w:pPr>
        <w:pStyle w:val="13"/>
        <w:spacing w:line="264" w:lineRule="auto"/>
        <w:jc w:val="both"/>
        <w:rPr>
          <w:b/>
          <w:bCs/>
          <w:color w:val="auto"/>
          <w:sz w:val="19"/>
          <w:szCs w:val="19"/>
        </w:rPr>
      </w:pPr>
    </w:p>
    <w:p w:rsidR="00377945" w:rsidRPr="007F600D" w:rsidRDefault="00377945" w:rsidP="00377945">
      <w:pPr>
        <w:pStyle w:val="13"/>
        <w:spacing w:line="264" w:lineRule="auto"/>
        <w:jc w:val="both"/>
        <w:rPr>
          <w:color w:val="auto"/>
          <w:sz w:val="19"/>
          <w:szCs w:val="19"/>
        </w:rPr>
      </w:pPr>
      <w:r w:rsidRPr="007F600D">
        <w:rPr>
          <w:b/>
          <w:bCs/>
          <w:color w:val="auto"/>
          <w:sz w:val="19"/>
          <w:szCs w:val="19"/>
        </w:rPr>
        <w:t>Раздел 3. Профессии, связанные с деятельностью животновода.</w:t>
      </w:r>
    </w:p>
    <w:p w:rsidR="00377945" w:rsidRPr="007F600D" w:rsidRDefault="00377945" w:rsidP="00377945">
      <w:pPr>
        <w:pStyle w:val="13"/>
        <w:spacing w:line="240" w:lineRule="auto"/>
        <w:jc w:val="both"/>
        <w:rPr>
          <w:color w:val="auto"/>
        </w:rPr>
      </w:pPr>
      <w:r w:rsidRPr="007F600D">
        <w:rPr>
          <w:color w:val="auto"/>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377945" w:rsidRPr="007F600D" w:rsidRDefault="00377945" w:rsidP="00377945">
      <w:pPr>
        <w:pStyle w:val="af5"/>
        <w:rPr>
          <w:rFonts w:ascii="Times New Roman" w:hAnsi="Times New Roman" w:cs="Times New Roman"/>
        </w:rPr>
      </w:pPr>
      <w:bookmarkStart w:id="755" w:name="bookmark170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«Растениеводство»</w:t>
      </w:r>
      <w:bookmarkEnd w:id="755"/>
    </w:p>
    <w:p w:rsidR="00377945" w:rsidRPr="007F600D" w:rsidRDefault="00377945" w:rsidP="00377945">
      <w:pPr>
        <w:pStyle w:val="af5"/>
        <w:rPr>
          <w:rFonts w:ascii="Times New Roman" w:hAnsi="Times New Roman" w:cs="Times New Roman"/>
        </w:rPr>
      </w:pPr>
      <w:bookmarkStart w:id="756" w:name="bookmark170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7-8 КЛАССЫ</w:t>
      </w:r>
      <w:bookmarkEnd w:id="756"/>
    </w:p>
    <w:p w:rsidR="00377945" w:rsidRPr="007F600D" w:rsidRDefault="00377945" w:rsidP="00377945">
      <w:pPr>
        <w:pStyle w:val="13"/>
        <w:spacing w:line="257" w:lineRule="auto"/>
        <w:jc w:val="both"/>
        <w:rPr>
          <w:b/>
          <w:bCs/>
          <w:color w:val="auto"/>
          <w:sz w:val="19"/>
          <w:szCs w:val="19"/>
        </w:rPr>
      </w:pPr>
    </w:p>
    <w:p w:rsidR="00377945" w:rsidRPr="007F600D" w:rsidRDefault="00377945" w:rsidP="00377945">
      <w:pPr>
        <w:pStyle w:val="13"/>
        <w:spacing w:line="257" w:lineRule="auto"/>
        <w:jc w:val="both"/>
        <w:rPr>
          <w:color w:val="auto"/>
          <w:sz w:val="19"/>
          <w:szCs w:val="19"/>
        </w:rPr>
      </w:pPr>
      <w:r w:rsidRPr="007F600D">
        <w:rPr>
          <w:b/>
          <w:bCs/>
          <w:color w:val="auto"/>
          <w:sz w:val="19"/>
          <w:szCs w:val="19"/>
        </w:rPr>
        <w:t>Раздел 1. Элементы технологий выращивания сельскохозяйственных культур.</w:t>
      </w:r>
    </w:p>
    <w:p w:rsidR="00377945" w:rsidRPr="007F600D" w:rsidRDefault="00377945" w:rsidP="00377945">
      <w:pPr>
        <w:pStyle w:val="13"/>
        <w:spacing w:line="240" w:lineRule="auto"/>
        <w:jc w:val="both"/>
        <w:rPr>
          <w:color w:val="auto"/>
        </w:rPr>
      </w:pPr>
      <w:r w:rsidRPr="007F600D">
        <w:rPr>
          <w:color w:val="auto"/>
        </w:rPr>
        <w:t>Земледелие как поворотный пункт развития человеческой цивилизации. Земля как величайшая ценность человечества. История земледелия.</w:t>
      </w:r>
    </w:p>
    <w:p w:rsidR="00377945" w:rsidRPr="007F600D" w:rsidRDefault="00377945" w:rsidP="00377945">
      <w:pPr>
        <w:pStyle w:val="13"/>
        <w:spacing w:line="240" w:lineRule="auto"/>
        <w:jc w:val="both"/>
        <w:rPr>
          <w:color w:val="auto"/>
        </w:rPr>
      </w:pPr>
      <w:r w:rsidRPr="007F600D">
        <w:rPr>
          <w:color w:val="auto"/>
        </w:rPr>
        <w:t>Почвы, виды почв. Плодородие почв.</w:t>
      </w:r>
    </w:p>
    <w:p w:rsidR="00377945" w:rsidRPr="007F600D" w:rsidRDefault="00377945" w:rsidP="00377945">
      <w:pPr>
        <w:pStyle w:val="13"/>
        <w:spacing w:line="240" w:lineRule="auto"/>
        <w:jc w:val="both"/>
        <w:rPr>
          <w:color w:val="auto"/>
        </w:rPr>
      </w:pPr>
      <w:r w:rsidRPr="007F600D">
        <w:rPr>
          <w:color w:val="auto"/>
        </w:rPr>
        <w:t>Инструменты обработки почвы: ручные и механизированные. Сельскохозяйственная техника.</w:t>
      </w:r>
    </w:p>
    <w:p w:rsidR="00377945" w:rsidRPr="007F600D" w:rsidRDefault="00377945" w:rsidP="00377945">
      <w:pPr>
        <w:pStyle w:val="13"/>
        <w:spacing w:line="240" w:lineRule="auto"/>
        <w:jc w:val="both"/>
        <w:rPr>
          <w:color w:val="auto"/>
        </w:rPr>
      </w:pPr>
      <w:r w:rsidRPr="007F600D">
        <w:rPr>
          <w:color w:val="auto"/>
        </w:rPr>
        <w:t>Культурные растения и их классификация.</w:t>
      </w:r>
    </w:p>
    <w:p w:rsidR="00377945" w:rsidRPr="007F600D" w:rsidRDefault="00377945" w:rsidP="00377945">
      <w:pPr>
        <w:pStyle w:val="13"/>
        <w:spacing w:line="240" w:lineRule="auto"/>
        <w:jc w:val="both"/>
        <w:rPr>
          <w:color w:val="auto"/>
        </w:rPr>
      </w:pPr>
      <w:r w:rsidRPr="007F600D">
        <w:rPr>
          <w:color w:val="auto"/>
        </w:rPr>
        <w:t>Выращивание растений на школьном/приусадебном участке.</w:t>
      </w:r>
    </w:p>
    <w:p w:rsidR="00377945" w:rsidRPr="007F600D" w:rsidRDefault="00377945" w:rsidP="00377945">
      <w:pPr>
        <w:pStyle w:val="13"/>
        <w:spacing w:line="240" w:lineRule="auto"/>
        <w:jc w:val="both"/>
        <w:rPr>
          <w:color w:val="auto"/>
        </w:rPr>
      </w:pPr>
      <w:r w:rsidRPr="007F600D">
        <w:rPr>
          <w:color w:val="auto"/>
        </w:rPr>
        <w:t>Полезные для человека дикорастущие растения и их классификация.</w:t>
      </w:r>
    </w:p>
    <w:p w:rsidR="00377945" w:rsidRPr="007F600D" w:rsidRDefault="00377945" w:rsidP="00377945">
      <w:pPr>
        <w:pStyle w:val="13"/>
        <w:spacing w:line="240" w:lineRule="auto"/>
        <w:jc w:val="both"/>
        <w:rPr>
          <w:color w:val="auto"/>
        </w:rPr>
      </w:pPr>
      <w:r w:rsidRPr="007F600D">
        <w:rPr>
          <w:color w:val="auto"/>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377945" w:rsidRPr="007F600D" w:rsidRDefault="00377945" w:rsidP="00377945">
      <w:pPr>
        <w:pStyle w:val="13"/>
        <w:spacing w:after="120" w:line="240" w:lineRule="auto"/>
        <w:jc w:val="both"/>
        <w:rPr>
          <w:color w:val="auto"/>
        </w:rPr>
      </w:pPr>
      <w:r w:rsidRPr="007F600D">
        <w:rPr>
          <w:color w:val="auto"/>
        </w:rPr>
        <w:t>Сохранение природной среды.</w:t>
      </w:r>
    </w:p>
    <w:p w:rsidR="00377945" w:rsidRPr="007F600D" w:rsidRDefault="00377945" w:rsidP="00377945">
      <w:pPr>
        <w:pStyle w:val="13"/>
        <w:spacing w:line="259" w:lineRule="auto"/>
        <w:jc w:val="both"/>
        <w:rPr>
          <w:color w:val="auto"/>
          <w:sz w:val="19"/>
          <w:szCs w:val="19"/>
        </w:rPr>
      </w:pPr>
      <w:r w:rsidRPr="007F600D">
        <w:rPr>
          <w:b/>
          <w:bCs/>
          <w:color w:val="auto"/>
          <w:sz w:val="19"/>
          <w:szCs w:val="19"/>
        </w:rPr>
        <w:t>Раздел 2. Сельскохозяйственное производство.</w:t>
      </w:r>
    </w:p>
    <w:p w:rsidR="00377945" w:rsidRPr="007F600D" w:rsidRDefault="00377945" w:rsidP="00377945">
      <w:pPr>
        <w:pStyle w:val="13"/>
        <w:spacing w:line="240" w:lineRule="auto"/>
        <w:jc w:val="both"/>
        <w:rPr>
          <w:color w:val="auto"/>
        </w:rPr>
      </w:pPr>
      <w:r w:rsidRPr="007F600D">
        <w:rPr>
          <w:color w:val="auto"/>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377945" w:rsidRPr="007F600D" w:rsidRDefault="00377945" w:rsidP="00377945">
      <w:pPr>
        <w:pStyle w:val="13"/>
        <w:spacing w:line="240" w:lineRule="auto"/>
        <w:jc w:val="both"/>
        <w:rPr>
          <w:color w:val="auto"/>
        </w:rPr>
      </w:pPr>
      <w:r w:rsidRPr="007F600D">
        <w:rPr>
          <w:color w:val="auto"/>
        </w:rPr>
        <w:t>Автоматизация и роботизация сельскохозяйственного производства:</w:t>
      </w:r>
    </w:p>
    <w:p w:rsidR="00377945" w:rsidRPr="007F600D" w:rsidRDefault="00377945" w:rsidP="00414631">
      <w:pPr>
        <w:pStyle w:val="13"/>
        <w:numPr>
          <w:ilvl w:val="0"/>
          <w:numId w:val="292"/>
        </w:numPr>
        <w:spacing w:line="240" w:lineRule="auto"/>
        <w:jc w:val="both"/>
        <w:rPr>
          <w:color w:val="auto"/>
        </w:rPr>
      </w:pPr>
      <w:r w:rsidRPr="007F600D">
        <w:rPr>
          <w:color w:val="auto"/>
        </w:rPr>
        <w:t xml:space="preserve">анализаторы почвы </w:t>
      </w:r>
      <w:r w:rsidRPr="007F600D">
        <w:rPr>
          <w:color w:val="auto"/>
          <w:lang w:val="en-US" w:bidi="en-US"/>
        </w:rPr>
        <w:t>c</w:t>
      </w:r>
      <w:r w:rsidRPr="007F600D">
        <w:rPr>
          <w:color w:val="auto"/>
          <w:lang w:bidi="en-US"/>
        </w:rPr>
        <w:t xml:space="preserve"> </w:t>
      </w:r>
      <w:r w:rsidRPr="007F600D">
        <w:rPr>
          <w:color w:val="auto"/>
        </w:rPr>
        <w:t>использованием спутниковой системы навигации;</w:t>
      </w:r>
    </w:p>
    <w:p w:rsidR="00377945" w:rsidRPr="007F600D" w:rsidRDefault="00377945" w:rsidP="00414631">
      <w:pPr>
        <w:pStyle w:val="13"/>
        <w:numPr>
          <w:ilvl w:val="0"/>
          <w:numId w:val="292"/>
        </w:numPr>
        <w:spacing w:line="240" w:lineRule="auto"/>
        <w:jc w:val="both"/>
        <w:rPr>
          <w:color w:val="auto"/>
        </w:rPr>
      </w:pPr>
      <w:r w:rsidRPr="007F600D">
        <w:rPr>
          <w:color w:val="auto"/>
        </w:rPr>
        <w:t>автоматизация тепличного хозяйства;</w:t>
      </w:r>
    </w:p>
    <w:p w:rsidR="00377945" w:rsidRPr="007F600D" w:rsidRDefault="00377945" w:rsidP="00414631">
      <w:pPr>
        <w:pStyle w:val="13"/>
        <w:numPr>
          <w:ilvl w:val="0"/>
          <w:numId w:val="292"/>
        </w:numPr>
        <w:spacing w:line="240" w:lineRule="auto"/>
        <w:jc w:val="both"/>
        <w:rPr>
          <w:color w:val="auto"/>
        </w:rPr>
      </w:pPr>
      <w:r w:rsidRPr="007F600D">
        <w:rPr>
          <w:color w:val="auto"/>
        </w:rPr>
        <w:lastRenderedPageBreak/>
        <w:t>применение роботов манипуляторов для уборки урожая;</w:t>
      </w:r>
    </w:p>
    <w:p w:rsidR="00377945" w:rsidRPr="007F600D" w:rsidRDefault="00377945" w:rsidP="00414631">
      <w:pPr>
        <w:pStyle w:val="13"/>
        <w:numPr>
          <w:ilvl w:val="0"/>
          <w:numId w:val="292"/>
        </w:numPr>
        <w:spacing w:line="240" w:lineRule="auto"/>
        <w:jc w:val="both"/>
        <w:rPr>
          <w:color w:val="auto"/>
        </w:rPr>
      </w:pPr>
      <w:r w:rsidRPr="007F600D">
        <w:rPr>
          <w:color w:val="auto"/>
        </w:rPr>
        <w:t>внесение удобрение на основе данных от азотно-спектральных датчиков;</w:t>
      </w:r>
    </w:p>
    <w:p w:rsidR="00377945" w:rsidRPr="007F600D" w:rsidRDefault="00377945" w:rsidP="00414631">
      <w:pPr>
        <w:pStyle w:val="13"/>
        <w:numPr>
          <w:ilvl w:val="0"/>
          <w:numId w:val="292"/>
        </w:numPr>
        <w:spacing w:line="240" w:lineRule="auto"/>
        <w:jc w:val="both"/>
        <w:rPr>
          <w:color w:val="auto"/>
        </w:rPr>
      </w:pPr>
      <w:r w:rsidRPr="007F600D">
        <w:rPr>
          <w:color w:val="auto"/>
        </w:rPr>
        <w:t>определение критических точек полей с помощью спутниковых снимков;</w:t>
      </w:r>
    </w:p>
    <w:p w:rsidR="00377945" w:rsidRPr="007F600D" w:rsidRDefault="00377945" w:rsidP="00414631">
      <w:pPr>
        <w:pStyle w:val="13"/>
        <w:numPr>
          <w:ilvl w:val="0"/>
          <w:numId w:val="292"/>
        </w:numPr>
        <w:spacing w:line="240" w:lineRule="auto"/>
        <w:ind w:left="714" w:hanging="357"/>
        <w:jc w:val="both"/>
        <w:rPr>
          <w:color w:val="auto"/>
        </w:rPr>
      </w:pPr>
      <w:r w:rsidRPr="007F600D">
        <w:rPr>
          <w:color w:val="auto"/>
        </w:rPr>
        <w:t>использование БПЛА и др.</w:t>
      </w:r>
    </w:p>
    <w:p w:rsidR="00377945" w:rsidRPr="007F600D" w:rsidRDefault="00377945" w:rsidP="00377945">
      <w:pPr>
        <w:pStyle w:val="13"/>
        <w:spacing w:after="120" w:line="240" w:lineRule="auto"/>
        <w:jc w:val="both"/>
        <w:rPr>
          <w:color w:val="auto"/>
        </w:rPr>
      </w:pPr>
      <w:r w:rsidRPr="007F600D">
        <w:rPr>
          <w:color w:val="auto"/>
        </w:rPr>
        <w:t>Генно-модифицированные растения: положительные и отрицательные аспекты.</w:t>
      </w:r>
    </w:p>
    <w:p w:rsidR="00377945" w:rsidRPr="007F600D" w:rsidRDefault="00377945" w:rsidP="00377945">
      <w:pPr>
        <w:pStyle w:val="13"/>
        <w:spacing w:line="257" w:lineRule="auto"/>
        <w:jc w:val="both"/>
        <w:rPr>
          <w:color w:val="auto"/>
          <w:sz w:val="19"/>
          <w:szCs w:val="19"/>
        </w:rPr>
      </w:pPr>
      <w:r w:rsidRPr="007F600D">
        <w:rPr>
          <w:b/>
          <w:bCs/>
          <w:color w:val="auto"/>
          <w:sz w:val="19"/>
          <w:szCs w:val="19"/>
        </w:rPr>
        <w:t>Раздел 3. Сельскохозяйственные профессии.</w:t>
      </w:r>
    </w:p>
    <w:p w:rsidR="00377945" w:rsidRPr="007F600D" w:rsidRDefault="00377945" w:rsidP="00377945">
      <w:pPr>
        <w:pStyle w:val="13"/>
        <w:spacing w:line="240" w:lineRule="auto"/>
        <w:jc w:val="both"/>
        <w:rPr>
          <w:color w:val="auto"/>
        </w:rPr>
      </w:pPr>
      <w:r w:rsidRPr="007F600D">
        <w:rPr>
          <w:color w:val="auto"/>
        </w:rPr>
        <w:t xml:space="preserve">Профессии в сельском хозяйстве: агроном, агрохимик, </w:t>
      </w:r>
      <w:proofErr w:type="spellStart"/>
      <w:r w:rsidRPr="007F600D">
        <w:rPr>
          <w:color w:val="auto"/>
        </w:rPr>
        <w:t>агроинженер</w:t>
      </w:r>
      <w:proofErr w:type="spellEnd"/>
      <w:r w:rsidRPr="007F600D">
        <w:rPr>
          <w:color w:val="auto"/>
        </w:rPr>
        <w:t>,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377945" w:rsidRPr="007F600D" w:rsidRDefault="00377945" w:rsidP="00377945">
      <w:pPr>
        <w:rPr>
          <w:rFonts w:ascii="Times New Roman" w:hAnsi="Times New Roman" w:cs="Times New Roman"/>
        </w:rPr>
      </w:pPr>
      <w:bookmarkStart w:id="757" w:name="bookmark1710"/>
    </w:p>
    <w:p w:rsidR="00377945" w:rsidRPr="007F600D" w:rsidRDefault="00377945" w:rsidP="00377945">
      <w:pPr>
        <w:rPr>
          <w:rFonts w:ascii="Times New Roman" w:eastAsia="Arial" w:hAnsi="Times New Roman" w:cs="Times New Roman"/>
          <w:b/>
          <w:bCs/>
          <w:color w:val="auto"/>
          <w:sz w:val="20"/>
          <w:szCs w:val="20"/>
        </w:rPr>
      </w:pPr>
      <w:r w:rsidRPr="007F600D">
        <w:rPr>
          <w:rFonts w:ascii="Times New Roman" w:hAnsi="Times New Roman" w:cs="Times New Roman"/>
          <w:color w:val="auto"/>
        </w:rPr>
        <w:br w:type="page"/>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ПЛАНИРУЕМЫЕ РЕЗУЛЬТАТЫ ОСВОЕНИЯ</w:t>
      </w:r>
      <w:bookmarkEnd w:id="75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УЧЕБНОГО ПРЕДМЕТА «ТЕХНОЛОГИЯ»</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НА УРОВНЕ ОСНОВНОГО ОБЩЕГО ОБРАЗОВАНИЯ</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ind w:firstLine="238"/>
        <w:jc w:val="both"/>
        <w:rPr>
          <w:color w:val="auto"/>
        </w:rPr>
      </w:pPr>
      <w:r w:rsidRPr="007F600D">
        <w:rPr>
          <w:color w:val="auto"/>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377945" w:rsidRPr="007F600D" w:rsidRDefault="00377945" w:rsidP="00377945">
      <w:pPr>
        <w:pStyle w:val="af5"/>
        <w:rPr>
          <w:rFonts w:ascii="Times New Roman" w:hAnsi="Times New Roman" w:cs="Times New Roman"/>
        </w:rPr>
      </w:pPr>
      <w:bookmarkStart w:id="758" w:name="bookmark171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ЛИЧНОСТНЫЕ РЕЗУЛЬТАТЫ</w:t>
      </w:r>
      <w:bookmarkEnd w:id="758"/>
    </w:p>
    <w:p w:rsidR="00377945" w:rsidRPr="007F600D" w:rsidRDefault="00377945" w:rsidP="00377945">
      <w:pPr>
        <w:pStyle w:val="13"/>
        <w:spacing w:line="240" w:lineRule="auto"/>
        <w:jc w:val="both"/>
        <w:rPr>
          <w:color w:val="auto"/>
        </w:rPr>
      </w:pPr>
      <w:r w:rsidRPr="007F600D">
        <w:rPr>
          <w:i/>
          <w:iCs/>
          <w:color w:val="auto"/>
        </w:rPr>
        <w:t>Патриотическое воспитание</w:t>
      </w:r>
      <w:r w:rsidRPr="007F600D">
        <w:rPr>
          <w:color w:val="auto"/>
        </w:rPr>
        <w:t>:</w:t>
      </w:r>
    </w:p>
    <w:p w:rsidR="00377945" w:rsidRPr="007F600D" w:rsidRDefault="00377945" w:rsidP="00414631">
      <w:pPr>
        <w:pStyle w:val="13"/>
        <w:numPr>
          <w:ilvl w:val="0"/>
          <w:numId w:val="293"/>
        </w:numPr>
        <w:spacing w:line="293" w:lineRule="auto"/>
        <w:jc w:val="both"/>
        <w:rPr>
          <w:color w:val="auto"/>
        </w:rPr>
      </w:pPr>
      <w:r w:rsidRPr="007F600D">
        <w:rPr>
          <w:color w:val="auto"/>
        </w:rPr>
        <w:t>проявление интереса к истории и современному состоянию российской науки и технологии;</w:t>
      </w:r>
    </w:p>
    <w:p w:rsidR="00377945" w:rsidRPr="007F600D" w:rsidRDefault="00377945" w:rsidP="00414631">
      <w:pPr>
        <w:pStyle w:val="13"/>
        <w:numPr>
          <w:ilvl w:val="0"/>
          <w:numId w:val="293"/>
        </w:numPr>
        <w:spacing w:line="293" w:lineRule="auto"/>
        <w:jc w:val="both"/>
        <w:rPr>
          <w:color w:val="auto"/>
        </w:rPr>
      </w:pPr>
      <w:r w:rsidRPr="007F600D">
        <w:rPr>
          <w:color w:val="auto"/>
        </w:rPr>
        <w:t>ценностное отношение к достижениям российских инженеров и учёных.</w:t>
      </w:r>
    </w:p>
    <w:p w:rsidR="00377945" w:rsidRPr="007F600D" w:rsidRDefault="00377945" w:rsidP="00377945">
      <w:pPr>
        <w:pStyle w:val="13"/>
        <w:spacing w:line="240" w:lineRule="auto"/>
        <w:jc w:val="both"/>
        <w:rPr>
          <w:color w:val="auto"/>
        </w:rPr>
      </w:pPr>
      <w:r w:rsidRPr="007F600D">
        <w:rPr>
          <w:i/>
          <w:iCs/>
          <w:color w:val="auto"/>
        </w:rPr>
        <w:t>Гражданское и духовно-нравственное воспитание</w:t>
      </w:r>
      <w:r w:rsidRPr="007F600D">
        <w:rPr>
          <w:color w:val="auto"/>
        </w:rPr>
        <w:t>:</w:t>
      </w:r>
    </w:p>
    <w:p w:rsidR="00377945" w:rsidRPr="007F600D" w:rsidRDefault="00377945" w:rsidP="00414631">
      <w:pPr>
        <w:pStyle w:val="13"/>
        <w:numPr>
          <w:ilvl w:val="0"/>
          <w:numId w:val="294"/>
        </w:numPr>
        <w:spacing w:line="269" w:lineRule="auto"/>
        <w:jc w:val="both"/>
        <w:rPr>
          <w:color w:val="auto"/>
        </w:rPr>
      </w:pPr>
      <w:r w:rsidRPr="007F600D">
        <w:rPr>
          <w:color w:val="auto"/>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377945" w:rsidRPr="007F600D" w:rsidRDefault="00377945" w:rsidP="00414631">
      <w:pPr>
        <w:pStyle w:val="13"/>
        <w:numPr>
          <w:ilvl w:val="0"/>
          <w:numId w:val="294"/>
        </w:numPr>
        <w:spacing w:line="293" w:lineRule="auto"/>
        <w:jc w:val="both"/>
        <w:rPr>
          <w:color w:val="auto"/>
        </w:rPr>
      </w:pPr>
      <w:r w:rsidRPr="007F600D">
        <w:rPr>
          <w:color w:val="auto"/>
        </w:rPr>
        <w:t>осознание важности морально-этических принципов в деятельности, связанной с реализацией технологий;</w:t>
      </w:r>
    </w:p>
    <w:p w:rsidR="00377945" w:rsidRPr="007F600D" w:rsidRDefault="00377945" w:rsidP="00414631">
      <w:pPr>
        <w:pStyle w:val="13"/>
        <w:numPr>
          <w:ilvl w:val="0"/>
          <w:numId w:val="294"/>
        </w:numPr>
        <w:spacing w:line="276" w:lineRule="auto"/>
        <w:jc w:val="both"/>
        <w:rPr>
          <w:color w:val="auto"/>
        </w:rPr>
      </w:pPr>
      <w:r w:rsidRPr="007F600D">
        <w:rPr>
          <w:color w:val="auto"/>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377945" w:rsidRPr="007F600D" w:rsidRDefault="00377945" w:rsidP="00377945">
      <w:pPr>
        <w:pStyle w:val="13"/>
        <w:spacing w:line="240" w:lineRule="auto"/>
        <w:jc w:val="both"/>
        <w:rPr>
          <w:color w:val="auto"/>
        </w:rPr>
      </w:pPr>
      <w:r w:rsidRPr="007F600D">
        <w:rPr>
          <w:i/>
          <w:iCs/>
          <w:color w:val="auto"/>
        </w:rPr>
        <w:t>Эстетическое воспитание</w:t>
      </w:r>
      <w:r w:rsidRPr="007F600D">
        <w:rPr>
          <w:color w:val="auto"/>
        </w:rPr>
        <w:t>:</w:t>
      </w:r>
    </w:p>
    <w:p w:rsidR="00377945" w:rsidRPr="007F600D" w:rsidRDefault="00377945" w:rsidP="00414631">
      <w:pPr>
        <w:pStyle w:val="13"/>
        <w:numPr>
          <w:ilvl w:val="0"/>
          <w:numId w:val="295"/>
        </w:numPr>
        <w:spacing w:after="60" w:line="360" w:lineRule="auto"/>
        <w:jc w:val="both"/>
        <w:rPr>
          <w:color w:val="auto"/>
        </w:rPr>
      </w:pPr>
      <w:r w:rsidRPr="007F600D">
        <w:rPr>
          <w:color w:val="auto"/>
        </w:rPr>
        <w:t>восприятие эстетических качеств предметов труда;</w:t>
      </w:r>
    </w:p>
    <w:p w:rsidR="00377945" w:rsidRPr="007F600D" w:rsidRDefault="00377945" w:rsidP="00414631">
      <w:pPr>
        <w:pStyle w:val="13"/>
        <w:numPr>
          <w:ilvl w:val="0"/>
          <w:numId w:val="295"/>
        </w:numPr>
        <w:spacing w:line="293" w:lineRule="auto"/>
        <w:jc w:val="both"/>
        <w:rPr>
          <w:color w:val="auto"/>
        </w:rPr>
      </w:pPr>
      <w:r w:rsidRPr="007F600D">
        <w:rPr>
          <w:color w:val="auto"/>
        </w:rPr>
        <w:t>умение создавать эстетически значимые изделия из различных материалов.</w:t>
      </w:r>
    </w:p>
    <w:p w:rsidR="00377945" w:rsidRPr="007F600D" w:rsidRDefault="00377945" w:rsidP="00377945">
      <w:pPr>
        <w:pStyle w:val="13"/>
        <w:spacing w:line="240" w:lineRule="auto"/>
        <w:jc w:val="both"/>
        <w:rPr>
          <w:color w:val="auto"/>
        </w:rPr>
      </w:pPr>
      <w:r w:rsidRPr="007F600D">
        <w:rPr>
          <w:i/>
          <w:iCs/>
          <w:color w:val="auto"/>
        </w:rPr>
        <w:t>Ценности научного познания и практической деятельности</w:t>
      </w:r>
      <w:r w:rsidRPr="007F600D">
        <w:rPr>
          <w:color w:val="auto"/>
        </w:rPr>
        <w:t>:</w:t>
      </w:r>
    </w:p>
    <w:p w:rsidR="00377945" w:rsidRPr="007F600D" w:rsidRDefault="00377945" w:rsidP="00414631">
      <w:pPr>
        <w:pStyle w:val="13"/>
        <w:numPr>
          <w:ilvl w:val="0"/>
          <w:numId w:val="296"/>
        </w:numPr>
        <w:spacing w:line="360" w:lineRule="auto"/>
        <w:jc w:val="both"/>
        <w:rPr>
          <w:color w:val="auto"/>
        </w:rPr>
      </w:pPr>
      <w:r w:rsidRPr="007F600D">
        <w:rPr>
          <w:color w:val="auto"/>
        </w:rPr>
        <w:t>осознание ценности науки как фундамента технологий;</w:t>
      </w:r>
    </w:p>
    <w:p w:rsidR="00377945" w:rsidRPr="007F600D" w:rsidRDefault="00377945" w:rsidP="00414631">
      <w:pPr>
        <w:pStyle w:val="13"/>
        <w:numPr>
          <w:ilvl w:val="0"/>
          <w:numId w:val="296"/>
        </w:numPr>
        <w:spacing w:line="293" w:lineRule="auto"/>
        <w:jc w:val="both"/>
        <w:rPr>
          <w:color w:val="auto"/>
        </w:rPr>
      </w:pPr>
      <w:r w:rsidRPr="007F600D">
        <w:rPr>
          <w:color w:val="auto"/>
        </w:rPr>
        <w:t>развитие интереса к исследовательской деятельности, реализации на практике достижений науки.</w:t>
      </w:r>
    </w:p>
    <w:p w:rsidR="00377945" w:rsidRPr="007F600D" w:rsidRDefault="00377945" w:rsidP="00377945">
      <w:pPr>
        <w:pStyle w:val="13"/>
        <w:spacing w:line="240" w:lineRule="auto"/>
        <w:jc w:val="both"/>
        <w:rPr>
          <w:color w:val="auto"/>
        </w:rPr>
      </w:pPr>
      <w:r w:rsidRPr="007F600D">
        <w:rPr>
          <w:i/>
          <w:iCs/>
          <w:color w:val="auto"/>
        </w:rPr>
        <w:t>Формирование культуры здоровья и эмоционального благополучия</w:t>
      </w:r>
      <w:r w:rsidRPr="007F600D">
        <w:rPr>
          <w:color w:val="auto"/>
        </w:rPr>
        <w:t>:</w:t>
      </w:r>
    </w:p>
    <w:p w:rsidR="00377945" w:rsidRPr="007F600D" w:rsidRDefault="00377945" w:rsidP="00414631">
      <w:pPr>
        <w:pStyle w:val="13"/>
        <w:numPr>
          <w:ilvl w:val="0"/>
          <w:numId w:val="297"/>
        </w:numPr>
        <w:spacing w:line="276" w:lineRule="auto"/>
        <w:jc w:val="both"/>
        <w:rPr>
          <w:color w:val="auto"/>
        </w:rPr>
      </w:pPr>
      <w:r w:rsidRPr="007F600D">
        <w:rPr>
          <w:color w:val="auto"/>
        </w:rPr>
        <w:t xml:space="preserve">осознание ценности безопасного образа жизни в современном технологическом мире, важности правил безопасной </w:t>
      </w:r>
      <w:r w:rsidRPr="007F600D">
        <w:rPr>
          <w:color w:val="auto"/>
        </w:rPr>
        <w:lastRenderedPageBreak/>
        <w:t>работы с инструментами и оборудованием;</w:t>
      </w:r>
    </w:p>
    <w:p w:rsidR="00377945" w:rsidRPr="007F600D" w:rsidRDefault="00377945" w:rsidP="00414631">
      <w:pPr>
        <w:pStyle w:val="13"/>
        <w:numPr>
          <w:ilvl w:val="0"/>
          <w:numId w:val="297"/>
        </w:numPr>
        <w:spacing w:line="293" w:lineRule="auto"/>
        <w:jc w:val="both"/>
        <w:rPr>
          <w:color w:val="auto"/>
        </w:rPr>
      </w:pPr>
      <w:r w:rsidRPr="007F600D">
        <w:rPr>
          <w:color w:val="auto"/>
        </w:rPr>
        <w:t>умение распознавать информационные угрозы и осуществлять защиту личности от этих угроз.</w:t>
      </w:r>
    </w:p>
    <w:p w:rsidR="00377945" w:rsidRPr="007F600D" w:rsidRDefault="00377945" w:rsidP="00377945">
      <w:pPr>
        <w:pStyle w:val="13"/>
        <w:spacing w:line="240" w:lineRule="auto"/>
        <w:jc w:val="both"/>
        <w:rPr>
          <w:color w:val="auto"/>
        </w:rPr>
      </w:pPr>
      <w:r w:rsidRPr="007F600D">
        <w:rPr>
          <w:i/>
          <w:iCs/>
          <w:color w:val="auto"/>
        </w:rPr>
        <w:t>Трудовое воспитание</w:t>
      </w:r>
      <w:r w:rsidRPr="007F600D">
        <w:rPr>
          <w:color w:val="auto"/>
        </w:rPr>
        <w:t>:</w:t>
      </w:r>
    </w:p>
    <w:p w:rsidR="00377945" w:rsidRPr="007F600D" w:rsidRDefault="00377945" w:rsidP="00414631">
      <w:pPr>
        <w:pStyle w:val="13"/>
        <w:numPr>
          <w:ilvl w:val="0"/>
          <w:numId w:val="298"/>
        </w:numPr>
        <w:spacing w:line="293" w:lineRule="auto"/>
        <w:jc w:val="both"/>
        <w:rPr>
          <w:color w:val="auto"/>
        </w:rPr>
      </w:pPr>
      <w:r w:rsidRPr="007F600D">
        <w:rPr>
          <w:color w:val="auto"/>
        </w:rPr>
        <w:t>активное участие в решении возникающих практических задач из различных областей;</w:t>
      </w:r>
    </w:p>
    <w:p w:rsidR="00377945" w:rsidRPr="007F600D" w:rsidRDefault="00377945" w:rsidP="00414631">
      <w:pPr>
        <w:pStyle w:val="13"/>
        <w:numPr>
          <w:ilvl w:val="0"/>
          <w:numId w:val="298"/>
        </w:numPr>
        <w:spacing w:line="360" w:lineRule="auto"/>
        <w:jc w:val="both"/>
        <w:rPr>
          <w:color w:val="auto"/>
        </w:rPr>
      </w:pPr>
      <w:r w:rsidRPr="007F600D">
        <w:rPr>
          <w:color w:val="auto"/>
        </w:rPr>
        <w:t>умение ориентироваться в мире современных профессий.</w:t>
      </w:r>
    </w:p>
    <w:p w:rsidR="00377945" w:rsidRPr="007F600D" w:rsidRDefault="00377945" w:rsidP="00377945">
      <w:pPr>
        <w:pStyle w:val="13"/>
        <w:spacing w:line="240" w:lineRule="auto"/>
        <w:jc w:val="both"/>
        <w:rPr>
          <w:color w:val="auto"/>
        </w:rPr>
      </w:pPr>
      <w:r w:rsidRPr="007F600D">
        <w:rPr>
          <w:i/>
          <w:iCs/>
          <w:color w:val="auto"/>
        </w:rPr>
        <w:t>Экологическое воспитание</w:t>
      </w:r>
      <w:r w:rsidRPr="007F600D">
        <w:rPr>
          <w:color w:val="auto"/>
        </w:rPr>
        <w:t>:</w:t>
      </w:r>
    </w:p>
    <w:p w:rsidR="00377945" w:rsidRPr="007F600D" w:rsidRDefault="00377945" w:rsidP="00414631">
      <w:pPr>
        <w:pStyle w:val="13"/>
        <w:numPr>
          <w:ilvl w:val="0"/>
          <w:numId w:val="299"/>
        </w:numPr>
        <w:spacing w:line="240" w:lineRule="auto"/>
        <w:jc w:val="both"/>
        <w:rPr>
          <w:color w:val="auto"/>
        </w:rPr>
      </w:pPr>
      <w:r w:rsidRPr="007F600D">
        <w:rPr>
          <w:color w:val="auto"/>
        </w:rPr>
        <w:t>воспитание бережного отношения к окружающей среде, понимание необходимости соблюдения баланса между природой и техносферой;</w:t>
      </w:r>
    </w:p>
    <w:p w:rsidR="00377945" w:rsidRPr="007F600D" w:rsidRDefault="00377945" w:rsidP="00414631">
      <w:pPr>
        <w:pStyle w:val="13"/>
        <w:numPr>
          <w:ilvl w:val="0"/>
          <w:numId w:val="299"/>
        </w:numPr>
        <w:spacing w:line="240" w:lineRule="auto"/>
        <w:ind w:left="714" w:hanging="357"/>
        <w:jc w:val="both"/>
        <w:rPr>
          <w:color w:val="auto"/>
        </w:rPr>
      </w:pPr>
      <w:r w:rsidRPr="007F600D">
        <w:rPr>
          <w:color w:val="auto"/>
        </w:rPr>
        <w:t>осознание пределов преобразовательной деятельности человека.</w:t>
      </w:r>
    </w:p>
    <w:p w:rsidR="00377945" w:rsidRPr="007F600D" w:rsidRDefault="00377945" w:rsidP="00377945">
      <w:pPr>
        <w:pStyle w:val="af5"/>
        <w:rPr>
          <w:rFonts w:ascii="Times New Roman" w:hAnsi="Times New Roman" w:cs="Times New Roman"/>
        </w:rPr>
      </w:pPr>
      <w:bookmarkStart w:id="759" w:name="bookmark171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МЕТАПРЕДМЕТНЫЕ РЕЗУЛЬТАТЫ</w:t>
      </w:r>
      <w:bookmarkEnd w:id="759"/>
    </w:p>
    <w:p w:rsidR="00377945" w:rsidRPr="007F600D" w:rsidRDefault="00377945" w:rsidP="00377945">
      <w:pPr>
        <w:pStyle w:val="13"/>
        <w:spacing w:after="160" w:line="240" w:lineRule="auto"/>
        <w:jc w:val="both"/>
        <w:rPr>
          <w:color w:val="auto"/>
        </w:rPr>
      </w:pPr>
      <w:r w:rsidRPr="007F600D">
        <w:rPr>
          <w:color w:val="auto"/>
        </w:rPr>
        <w:t>Освоение содержания предмета «Технология» в основной школе способствует достижению метапредметных результатов, в том числе:</w:t>
      </w:r>
    </w:p>
    <w:p w:rsidR="00377945" w:rsidRPr="007F600D" w:rsidRDefault="00377945" w:rsidP="00377945">
      <w:pPr>
        <w:pStyle w:val="16"/>
        <w:rPr>
          <w:rFonts w:ascii="Times New Roman" w:hAnsi="Times New Roman" w:cs="Times New Roman"/>
        </w:rPr>
      </w:pPr>
      <w:bookmarkStart w:id="760" w:name="bookmark1718"/>
      <w:r w:rsidRPr="007F600D">
        <w:rPr>
          <w:rFonts w:ascii="Times New Roman" w:hAnsi="Times New Roman" w:cs="Times New Roman"/>
        </w:rPr>
        <w:t>Овладение универсальными познавательными действиями</w:t>
      </w:r>
      <w:bookmarkEnd w:id="760"/>
    </w:p>
    <w:p w:rsidR="00377945" w:rsidRPr="007F600D" w:rsidRDefault="00377945" w:rsidP="00377945">
      <w:pPr>
        <w:pStyle w:val="13"/>
        <w:spacing w:line="312" w:lineRule="auto"/>
        <w:jc w:val="both"/>
        <w:rPr>
          <w:color w:val="auto"/>
        </w:rPr>
      </w:pPr>
      <w:r w:rsidRPr="007F600D">
        <w:rPr>
          <w:i/>
          <w:iCs/>
          <w:color w:val="auto"/>
        </w:rPr>
        <w:t>Базовые логические действия</w:t>
      </w:r>
      <w:r w:rsidRPr="007F600D">
        <w:rPr>
          <w:color w:val="auto"/>
        </w:rPr>
        <w:t>:</w:t>
      </w:r>
    </w:p>
    <w:p w:rsidR="00377945" w:rsidRPr="007F600D" w:rsidRDefault="00377945" w:rsidP="00414631">
      <w:pPr>
        <w:pStyle w:val="13"/>
        <w:numPr>
          <w:ilvl w:val="0"/>
          <w:numId w:val="300"/>
        </w:numPr>
        <w:spacing w:line="240" w:lineRule="auto"/>
        <w:jc w:val="both"/>
        <w:rPr>
          <w:color w:val="auto"/>
        </w:rPr>
      </w:pPr>
      <w:r w:rsidRPr="007F600D">
        <w:rPr>
          <w:color w:val="auto"/>
        </w:rPr>
        <w:t>выявлять и характеризовать существенные признаки природных и рукотворных объектов;</w:t>
      </w:r>
    </w:p>
    <w:p w:rsidR="00377945" w:rsidRPr="007F600D" w:rsidRDefault="00377945" w:rsidP="00414631">
      <w:pPr>
        <w:pStyle w:val="13"/>
        <w:numPr>
          <w:ilvl w:val="0"/>
          <w:numId w:val="300"/>
        </w:numPr>
        <w:spacing w:line="240" w:lineRule="auto"/>
        <w:jc w:val="both"/>
        <w:rPr>
          <w:color w:val="auto"/>
        </w:rPr>
      </w:pPr>
      <w:r w:rsidRPr="007F600D">
        <w:rPr>
          <w:color w:val="auto"/>
        </w:rPr>
        <w:t>устанавливать существенный признак классификации, основание для обобщения и сравнения;</w:t>
      </w:r>
    </w:p>
    <w:p w:rsidR="00377945" w:rsidRPr="007F600D" w:rsidRDefault="00377945" w:rsidP="00414631">
      <w:pPr>
        <w:pStyle w:val="13"/>
        <w:numPr>
          <w:ilvl w:val="0"/>
          <w:numId w:val="300"/>
        </w:numPr>
        <w:spacing w:line="240" w:lineRule="auto"/>
        <w:jc w:val="both"/>
        <w:rPr>
          <w:color w:val="auto"/>
        </w:rPr>
      </w:pPr>
      <w:r w:rsidRPr="007F600D">
        <w:rPr>
          <w:color w:val="auto"/>
        </w:rPr>
        <w:t>выявлять закономерности и противоречия в рассматриваемых фактах, данных и наблюдениях, относящихся к внешнему миру;</w:t>
      </w:r>
    </w:p>
    <w:p w:rsidR="00377945" w:rsidRPr="007F600D" w:rsidRDefault="00377945" w:rsidP="00414631">
      <w:pPr>
        <w:pStyle w:val="13"/>
        <w:numPr>
          <w:ilvl w:val="0"/>
          <w:numId w:val="300"/>
        </w:numPr>
        <w:spacing w:line="240" w:lineRule="auto"/>
        <w:jc w:val="both"/>
        <w:rPr>
          <w:color w:val="auto"/>
        </w:rPr>
      </w:pPr>
      <w:r w:rsidRPr="007F600D">
        <w:rPr>
          <w:color w:val="auto"/>
        </w:rPr>
        <w:t>выявлять причинно-следственные связи при изучении природных явлений и процессов, а также процессов, происходящих в техносфере;</w:t>
      </w:r>
    </w:p>
    <w:p w:rsidR="00377945" w:rsidRPr="007F600D" w:rsidRDefault="00377945" w:rsidP="00414631">
      <w:pPr>
        <w:pStyle w:val="13"/>
        <w:numPr>
          <w:ilvl w:val="0"/>
          <w:numId w:val="300"/>
        </w:numPr>
        <w:spacing w:line="240" w:lineRule="auto"/>
        <w:jc w:val="both"/>
        <w:rPr>
          <w:color w:val="auto"/>
        </w:rPr>
      </w:pPr>
      <w:r w:rsidRPr="007F600D">
        <w:rPr>
          <w:color w:val="auto"/>
        </w:rPr>
        <w:t>самостоятельно выбирать способ решения поставленной задачи, используя для этого необходимые материалы, инструменты и технологии.</w:t>
      </w:r>
    </w:p>
    <w:p w:rsidR="00377945" w:rsidRPr="007F600D" w:rsidRDefault="00377945" w:rsidP="00377945">
      <w:pPr>
        <w:pStyle w:val="13"/>
        <w:spacing w:line="240" w:lineRule="auto"/>
        <w:jc w:val="both"/>
        <w:rPr>
          <w:color w:val="auto"/>
        </w:rPr>
      </w:pPr>
      <w:r w:rsidRPr="007F600D">
        <w:rPr>
          <w:i/>
          <w:iCs/>
          <w:color w:val="auto"/>
        </w:rPr>
        <w:t>Базовые исследовательские действия</w:t>
      </w:r>
      <w:r w:rsidRPr="007F600D">
        <w:rPr>
          <w:color w:val="auto"/>
        </w:rPr>
        <w:t>:</w:t>
      </w:r>
    </w:p>
    <w:p w:rsidR="00377945" w:rsidRPr="007F600D" w:rsidRDefault="00377945" w:rsidP="00414631">
      <w:pPr>
        <w:pStyle w:val="13"/>
        <w:numPr>
          <w:ilvl w:val="0"/>
          <w:numId w:val="301"/>
        </w:numPr>
        <w:spacing w:line="240" w:lineRule="auto"/>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414631">
      <w:pPr>
        <w:pStyle w:val="13"/>
        <w:numPr>
          <w:ilvl w:val="0"/>
          <w:numId w:val="301"/>
        </w:numPr>
        <w:spacing w:line="240" w:lineRule="auto"/>
        <w:jc w:val="both"/>
        <w:rPr>
          <w:color w:val="auto"/>
        </w:rPr>
      </w:pPr>
      <w:r w:rsidRPr="007F600D">
        <w:rPr>
          <w:color w:val="auto"/>
        </w:rPr>
        <w:t>формировать запросы к информационной системе с целью получения необходимой информации;</w:t>
      </w:r>
    </w:p>
    <w:p w:rsidR="00377945" w:rsidRPr="007F600D" w:rsidRDefault="00377945" w:rsidP="00414631">
      <w:pPr>
        <w:pStyle w:val="13"/>
        <w:numPr>
          <w:ilvl w:val="0"/>
          <w:numId w:val="301"/>
        </w:numPr>
        <w:spacing w:line="240" w:lineRule="auto"/>
        <w:jc w:val="both"/>
        <w:rPr>
          <w:color w:val="auto"/>
        </w:rPr>
      </w:pPr>
      <w:r w:rsidRPr="007F600D">
        <w:rPr>
          <w:color w:val="auto"/>
        </w:rPr>
        <w:lastRenderedPageBreak/>
        <w:t>оценивать полноту, достоверность и актуальность полученной информации;</w:t>
      </w:r>
    </w:p>
    <w:p w:rsidR="00377945" w:rsidRPr="007F600D" w:rsidRDefault="00377945" w:rsidP="00414631">
      <w:pPr>
        <w:pStyle w:val="13"/>
        <w:numPr>
          <w:ilvl w:val="0"/>
          <w:numId w:val="301"/>
        </w:numPr>
        <w:spacing w:line="240" w:lineRule="auto"/>
        <w:jc w:val="both"/>
        <w:rPr>
          <w:color w:val="auto"/>
        </w:rPr>
      </w:pPr>
      <w:r w:rsidRPr="007F600D">
        <w:rPr>
          <w:color w:val="auto"/>
        </w:rPr>
        <w:t>опытным путём изучать свойства различных материалов;</w:t>
      </w:r>
    </w:p>
    <w:p w:rsidR="00377945" w:rsidRPr="007F600D" w:rsidRDefault="00377945" w:rsidP="00414631">
      <w:pPr>
        <w:pStyle w:val="13"/>
        <w:numPr>
          <w:ilvl w:val="0"/>
          <w:numId w:val="301"/>
        </w:numPr>
        <w:spacing w:line="240" w:lineRule="auto"/>
        <w:jc w:val="both"/>
        <w:rPr>
          <w:color w:val="auto"/>
        </w:rPr>
      </w:pPr>
      <w:r w:rsidRPr="007F600D">
        <w:rPr>
          <w:color w:val="auto"/>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377945" w:rsidRPr="007F600D" w:rsidRDefault="00377945" w:rsidP="00414631">
      <w:pPr>
        <w:pStyle w:val="13"/>
        <w:numPr>
          <w:ilvl w:val="0"/>
          <w:numId w:val="301"/>
        </w:numPr>
        <w:spacing w:line="240" w:lineRule="auto"/>
        <w:jc w:val="both"/>
        <w:rPr>
          <w:color w:val="auto"/>
        </w:rPr>
      </w:pPr>
      <w:r w:rsidRPr="007F600D">
        <w:rPr>
          <w:color w:val="auto"/>
        </w:rPr>
        <w:t>строить и оценивать модели объектов, явлений и процессов;</w:t>
      </w:r>
    </w:p>
    <w:p w:rsidR="00377945" w:rsidRPr="007F600D" w:rsidRDefault="00377945" w:rsidP="00414631">
      <w:pPr>
        <w:pStyle w:val="13"/>
        <w:numPr>
          <w:ilvl w:val="0"/>
          <w:numId w:val="301"/>
        </w:numPr>
        <w:spacing w:line="240" w:lineRule="auto"/>
        <w:jc w:val="both"/>
        <w:rPr>
          <w:color w:val="auto"/>
        </w:rPr>
      </w:pPr>
      <w:r w:rsidRPr="007F600D">
        <w:rPr>
          <w:color w:val="auto"/>
        </w:rPr>
        <w:t>уметь создавать, применять и преобразовывать знаки и символы, модели и схемы для решения учебных и познавательных задач;</w:t>
      </w:r>
    </w:p>
    <w:p w:rsidR="00377945" w:rsidRPr="007F600D" w:rsidRDefault="00377945" w:rsidP="00414631">
      <w:pPr>
        <w:pStyle w:val="13"/>
        <w:numPr>
          <w:ilvl w:val="0"/>
          <w:numId w:val="301"/>
        </w:numPr>
        <w:jc w:val="both"/>
        <w:rPr>
          <w:color w:val="auto"/>
        </w:rPr>
      </w:pPr>
      <w:r w:rsidRPr="007F600D">
        <w:rPr>
          <w:color w:val="auto"/>
        </w:rPr>
        <w:t>уметь оценивать правильность выполнения учебной задачи, собственные возможности её решения;</w:t>
      </w:r>
    </w:p>
    <w:p w:rsidR="00377945" w:rsidRPr="007F600D" w:rsidRDefault="00377945" w:rsidP="00414631">
      <w:pPr>
        <w:pStyle w:val="13"/>
        <w:numPr>
          <w:ilvl w:val="0"/>
          <w:numId w:val="301"/>
        </w:numPr>
        <w:jc w:val="both"/>
        <w:rPr>
          <w:color w:val="auto"/>
        </w:rPr>
      </w:pPr>
      <w:r w:rsidRPr="007F600D">
        <w:rPr>
          <w:color w:val="auto"/>
        </w:rPr>
        <w:t>прогнозировать поведение технической системы, в том числе с учётом синергетических эффектов.</w:t>
      </w:r>
    </w:p>
    <w:p w:rsidR="00377945" w:rsidRPr="007F600D" w:rsidRDefault="00377945" w:rsidP="00377945">
      <w:pPr>
        <w:pStyle w:val="13"/>
        <w:jc w:val="both"/>
        <w:rPr>
          <w:color w:val="auto"/>
        </w:rPr>
      </w:pPr>
      <w:r w:rsidRPr="007F600D">
        <w:rPr>
          <w:i/>
          <w:iCs/>
          <w:color w:val="auto"/>
        </w:rPr>
        <w:t>Работа с информацией</w:t>
      </w:r>
      <w:r w:rsidRPr="007F600D">
        <w:rPr>
          <w:color w:val="auto"/>
        </w:rPr>
        <w:t>:</w:t>
      </w:r>
    </w:p>
    <w:p w:rsidR="00377945" w:rsidRPr="007F600D" w:rsidRDefault="00377945" w:rsidP="00414631">
      <w:pPr>
        <w:pStyle w:val="13"/>
        <w:numPr>
          <w:ilvl w:val="0"/>
          <w:numId w:val="302"/>
        </w:numPr>
        <w:jc w:val="both"/>
        <w:rPr>
          <w:color w:val="auto"/>
        </w:rPr>
      </w:pPr>
      <w:r w:rsidRPr="007F600D">
        <w:rPr>
          <w:color w:val="auto"/>
        </w:rPr>
        <w:t>выбирать форму представления информации в зависимости от поставленной задачи;</w:t>
      </w:r>
    </w:p>
    <w:p w:rsidR="00377945" w:rsidRPr="007F600D" w:rsidRDefault="00377945" w:rsidP="00414631">
      <w:pPr>
        <w:pStyle w:val="13"/>
        <w:numPr>
          <w:ilvl w:val="0"/>
          <w:numId w:val="302"/>
        </w:numPr>
        <w:jc w:val="both"/>
        <w:rPr>
          <w:color w:val="auto"/>
        </w:rPr>
      </w:pPr>
      <w:r w:rsidRPr="007F600D">
        <w:rPr>
          <w:color w:val="auto"/>
        </w:rPr>
        <w:t>понимать различие между данными, информацией и знаниями;</w:t>
      </w:r>
    </w:p>
    <w:p w:rsidR="00377945" w:rsidRPr="007F600D" w:rsidRDefault="00377945" w:rsidP="00414631">
      <w:pPr>
        <w:pStyle w:val="13"/>
        <w:numPr>
          <w:ilvl w:val="0"/>
          <w:numId w:val="302"/>
        </w:numPr>
        <w:jc w:val="both"/>
        <w:rPr>
          <w:color w:val="auto"/>
        </w:rPr>
      </w:pPr>
      <w:r w:rsidRPr="007F600D">
        <w:rPr>
          <w:color w:val="auto"/>
        </w:rPr>
        <w:t>владеть начальными навыками работы с «большими данными»;</w:t>
      </w:r>
    </w:p>
    <w:p w:rsidR="00377945" w:rsidRPr="007F600D" w:rsidRDefault="00377945" w:rsidP="00414631">
      <w:pPr>
        <w:pStyle w:val="13"/>
        <w:numPr>
          <w:ilvl w:val="0"/>
          <w:numId w:val="302"/>
        </w:numPr>
        <w:spacing w:after="140"/>
        <w:jc w:val="both"/>
        <w:rPr>
          <w:color w:val="auto"/>
        </w:rPr>
      </w:pPr>
      <w:r w:rsidRPr="007F600D">
        <w:rPr>
          <w:color w:val="auto"/>
        </w:rPr>
        <w:t>владеть технологией трансформации данных в информацию, информации в знания.</w:t>
      </w:r>
    </w:p>
    <w:p w:rsidR="00377945" w:rsidRPr="007F600D" w:rsidRDefault="00377945" w:rsidP="00377945">
      <w:pPr>
        <w:pStyle w:val="16"/>
        <w:rPr>
          <w:rFonts w:ascii="Times New Roman" w:hAnsi="Times New Roman" w:cs="Times New Roman"/>
        </w:rPr>
      </w:pPr>
      <w:bookmarkStart w:id="761" w:name="bookmark1720"/>
      <w:r w:rsidRPr="007F600D">
        <w:rPr>
          <w:rFonts w:ascii="Times New Roman" w:hAnsi="Times New Roman" w:cs="Times New Roman"/>
        </w:rPr>
        <w:t>Овладение универсальными учебными регулятивными действиями</w:t>
      </w:r>
      <w:bookmarkEnd w:id="761"/>
    </w:p>
    <w:p w:rsidR="00377945" w:rsidRPr="007F600D" w:rsidRDefault="00377945" w:rsidP="00377945">
      <w:pPr>
        <w:pStyle w:val="13"/>
        <w:jc w:val="both"/>
        <w:rPr>
          <w:color w:val="auto"/>
        </w:rPr>
      </w:pPr>
      <w:r w:rsidRPr="007F600D">
        <w:rPr>
          <w:i/>
          <w:iCs/>
          <w:color w:val="auto"/>
        </w:rPr>
        <w:t>Самоорганизация</w:t>
      </w:r>
      <w:r w:rsidRPr="007F600D">
        <w:rPr>
          <w:color w:val="auto"/>
        </w:rPr>
        <w:t>:</w:t>
      </w:r>
    </w:p>
    <w:p w:rsidR="00377945" w:rsidRPr="007F600D" w:rsidRDefault="00377945" w:rsidP="00414631">
      <w:pPr>
        <w:pStyle w:val="13"/>
        <w:numPr>
          <w:ilvl w:val="0"/>
          <w:numId w:val="303"/>
        </w:numPr>
        <w:jc w:val="both"/>
        <w:rPr>
          <w:color w:val="auto"/>
        </w:rPr>
      </w:pPr>
      <w:r w:rsidRPr="007F600D">
        <w:rPr>
          <w:color w:val="auto"/>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7945" w:rsidRPr="007F600D" w:rsidRDefault="00377945" w:rsidP="00414631">
      <w:pPr>
        <w:pStyle w:val="13"/>
        <w:numPr>
          <w:ilvl w:val="0"/>
          <w:numId w:val="303"/>
        </w:numPr>
        <w:jc w:val="both"/>
        <w:rPr>
          <w:color w:val="auto"/>
        </w:rPr>
      </w:pPr>
      <w:r w:rsidRPr="007F600D">
        <w:rPr>
          <w:color w:val="auto"/>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77945" w:rsidRPr="007F600D" w:rsidRDefault="00377945" w:rsidP="00414631">
      <w:pPr>
        <w:pStyle w:val="13"/>
        <w:numPr>
          <w:ilvl w:val="0"/>
          <w:numId w:val="303"/>
        </w:numPr>
        <w:jc w:val="both"/>
        <w:rPr>
          <w:color w:val="auto"/>
        </w:rPr>
      </w:pPr>
      <w:r w:rsidRPr="007F600D">
        <w:rPr>
          <w:color w:val="auto"/>
        </w:rPr>
        <w:t xml:space="preserve">делать выбор и брать ответственность за решение. </w:t>
      </w:r>
      <w:r w:rsidRPr="007F600D">
        <w:rPr>
          <w:i/>
          <w:iCs/>
          <w:color w:val="auto"/>
        </w:rPr>
        <w:t>Самоконтроль</w:t>
      </w:r>
      <w:r w:rsidRPr="007F600D">
        <w:rPr>
          <w:color w:val="auto"/>
        </w:rPr>
        <w:t xml:space="preserve"> (</w:t>
      </w:r>
      <w:r w:rsidRPr="007F600D">
        <w:rPr>
          <w:i/>
          <w:iCs/>
          <w:color w:val="auto"/>
        </w:rPr>
        <w:t>рефлексия</w:t>
      </w:r>
      <w:r w:rsidRPr="007F600D">
        <w:rPr>
          <w:color w:val="auto"/>
        </w:rPr>
        <w:t>):</w:t>
      </w:r>
    </w:p>
    <w:p w:rsidR="00377945" w:rsidRPr="007F600D" w:rsidRDefault="00377945" w:rsidP="00414631">
      <w:pPr>
        <w:pStyle w:val="13"/>
        <w:numPr>
          <w:ilvl w:val="0"/>
          <w:numId w:val="303"/>
        </w:numPr>
        <w:jc w:val="both"/>
        <w:rPr>
          <w:color w:val="auto"/>
        </w:rPr>
      </w:pPr>
      <w:r w:rsidRPr="007F600D">
        <w:rPr>
          <w:color w:val="auto"/>
        </w:rPr>
        <w:t>давать адекватную оценку ситуации и предлагать план её изменения;</w:t>
      </w:r>
    </w:p>
    <w:p w:rsidR="00377945" w:rsidRPr="007F600D" w:rsidRDefault="00377945" w:rsidP="00414631">
      <w:pPr>
        <w:pStyle w:val="13"/>
        <w:numPr>
          <w:ilvl w:val="0"/>
          <w:numId w:val="303"/>
        </w:numPr>
        <w:jc w:val="both"/>
        <w:rPr>
          <w:color w:val="auto"/>
        </w:rPr>
      </w:pPr>
      <w:r w:rsidRPr="007F600D">
        <w:rPr>
          <w:color w:val="auto"/>
        </w:rPr>
        <w:t>объяснять причины достижения (недостижения) результатов преобразовательной деятельности;</w:t>
      </w:r>
    </w:p>
    <w:p w:rsidR="00377945" w:rsidRPr="007F600D" w:rsidRDefault="00377945" w:rsidP="00414631">
      <w:pPr>
        <w:pStyle w:val="13"/>
        <w:numPr>
          <w:ilvl w:val="0"/>
          <w:numId w:val="303"/>
        </w:numPr>
        <w:jc w:val="both"/>
        <w:rPr>
          <w:color w:val="auto"/>
        </w:rPr>
      </w:pPr>
      <w:r w:rsidRPr="007F600D">
        <w:rPr>
          <w:color w:val="auto"/>
        </w:rPr>
        <w:t>вносить необходимые коррективы в деятельность по решению задачи или по осуществлению проекта;</w:t>
      </w:r>
    </w:p>
    <w:p w:rsidR="00377945" w:rsidRPr="007F600D" w:rsidRDefault="00377945" w:rsidP="00414631">
      <w:pPr>
        <w:pStyle w:val="13"/>
        <w:numPr>
          <w:ilvl w:val="0"/>
          <w:numId w:val="303"/>
        </w:numPr>
        <w:jc w:val="both"/>
        <w:rPr>
          <w:color w:val="auto"/>
        </w:rPr>
      </w:pPr>
      <w:r w:rsidRPr="007F600D">
        <w:rPr>
          <w:color w:val="auto"/>
        </w:rPr>
        <w:t xml:space="preserve">оценивать соответствие результата цели и условиям и при необходимости корректировать цель и процесс её </w:t>
      </w:r>
      <w:r w:rsidRPr="007F600D">
        <w:rPr>
          <w:color w:val="auto"/>
        </w:rPr>
        <w:lastRenderedPageBreak/>
        <w:t>достижения.</w:t>
      </w:r>
    </w:p>
    <w:p w:rsidR="00377945" w:rsidRPr="007F600D" w:rsidRDefault="00377945" w:rsidP="00377945">
      <w:pPr>
        <w:pStyle w:val="13"/>
        <w:jc w:val="both"/>
        <w:rPr>
          <w:color w:val="auto"/>
        </w:rPr>
      </w:pPr>
      <w:r w:rsidRPr="007F600D">
        <w:rPr>
          <w:i/>
          <w:iCs/>
          <w:color w:val="auto"/>
        </w:rPr>
        <w:t>Принятие себя и других</w:t>
      </w:r>
      <w:r w:rsidRPr="007F600D">
        <w:rPr>
          <w:color w:val="auto"/>
        </w:rPr>
        <w:t>:</w:t>
      </w:r>
    </w:p>
    <w:p w:rsidR="00377945" w:rsidRPr="007F600D" w:rsidRDefault="00377945" w:rsidP="00414631">
      <w:pPr>
        <w:pStyle w:val="13"/>
        <w:numPr>
          <w:ilvl w:val="0"/>
          <w:numId w:val="304"/>
        </w:numPr>
        <w:spacing w:after="100"/>
        <w:jc w:val="both"/>
        <w:rPr>
          <w:color w:val="auto"/>
        </w:rPr>
      </w:pPr>
      <w:r w:rsidRPr="007F600D">
        <w:rPr>
          <w:color w:val="auto"/>
        </w:rPr>
        <w:t>признавать своё право на ошибку при решении задач или при реализации проекта, такое же право другого на подобные ошибки.</w:t>
      </w:r>
    </w:p>
    <w:p w:rsidR="00377945" w:rsidRPr="007F600D" w:rsidRDefault="00377945" w:rsidP="00377945">
      <w:pPr>
        <w:pStyle w:val="16"/>
        <w:rPr>
          <w:rFonts w:ascii="Times New Roman" w:hAnsi="Times New Roman" w:cs="Times New Roman"/>
        </w:rPr>
      </w:pPr>
      <w:bookmarkStart w:id="762" w:name="bookmark1722"/>
      <w:r w:rsidRPr="007F600D">
        <w:rPr>
          <w:rFonts w:ascii="Times New Roman" w:hAnsi="Times New Roman" w:cs="Times New Roman"/>
        </w:rPr>
        <w:t>Овладение универсальными коммуникативными действиями</w:t>
      </w:r>
      <w:bookmarkEnd w:id="762"/>
      <w:r w:rsidRPr="007F600D">
        <w:rPr>
          <w:rFonts w:ascii="Times New Roman" w:hAnsi="Times New Roman" w:cs="Times New Roman"/>
        </w:rPr>
        <w:t xml:space="preserve"> </w:t>
      </w:r>
    </w:p>
    <w:p w:rsidR="00377945" w:rsidRPr="007F600D" w:rsidRDefault="00377945" w:rsidP="00377945">
      <w:pPr>
        <w:pStyle w:val="13"/>
        <w:spacing w:line="240" w:lineRule="auto"/>
        <w:jc w:val="both"/>
        <w:rPr>
          <w:color w:val="auto"/>
        </w:rPr>
      </w:pPr>
      <w:r w:rsidRPr="007F600D">
        <w:rPr>
          <w:i/>
          <w:iCs/>
          <w:color w:val="auto"/>
        </w:rPr>
        <w:t>Общение</w:t>
      </w:r>
      <w:r w:rsidRPr="007F600D">
        <w:rPr>
          <w:color w:val="auto"/>
        </w:rPr>
        <w:t>:</w:t>
      </w:r>
    </w:p>
    <w:p w:rsidR="00377945" w:rsidRPr="007F600D" w:rsidRDefault="00377945" w:rsidP="00414631">
      <w:pPr>
        <w:pStyle w:val="13"/>
        <w:numPr>
          <w:ilvl w:val="0"/>
          <w:numId w:val="304"/>
        </w:numPr>
        <w:spacing w:line="240" w:lineRule="auto"/>
        <w:jc w:val="both"/>
        <w:rPr>
          <w:color w:val="auto"/>
        </w:rPr>
      </w:pPr>
      <w:r w:rsidRPr="007F600D">
        <w:rPr>
          <w:color w:val="auto"/>
        </w:rPr>
        <w:t>в ходе обсуждения учебного материала, планирования и осуществления учебного проекта;</w:t>
      </w:r>
    </w:p>
    <w:p w:rsidR="00377945" w:rsidRPr="007F600D" w:rsidRDefault="00377945" w:rsidP="00414631">
      <w:pPr>
        <w:pStyle w:val="13"/>
        <w:numPr>
          <w:ilvl w:val="0"/>
          <w:numId w:val="304"/>
        </w:numPr>
        <w:spacing w:line="240" w:lineRule="auto"/>
        <w:jc w:val="both"/>
        <w:rPr>
          <w:color w:val="auto"/>
        </w:rPr>
      </w:pPr>
      <w:r w:rsidRPr="007F600D">
        <w:rPr>
          <w:color w:val="auto"/>
        </w:rPr>
        <w:t>в рамках публичного представления результатов проектной деятельности;</w:t>
      </w:r>
    </w:p>
    <w:p w:rsidR="00377945" w:rsidRPr="007F600D" w:rsidRDefault="00377945" w:rsidP="00414631">
      <w:pPr>
        <w:pStyle w:val="13"/>
        <w:numPr>
          <w:ilvl w:val="0"/>
          <w:numId w:val="304"/>
        </w:numPr>
        <w:spacing w:line="240" w:lineRule="auto"/>
        <w:jc w:val="both"/>
        <w:rPr>
          <w:color w:val="auto"/>
        </w:rPr>
      </w:pPr>
      <w:r w:rsidRPr="007F600D">
        <w:rPr>
          <w:color w:val="auto"/>
        </w:rPr>
        <w:t>в ходе совместного решения задачи с использованием облачных сервисов;</w:t>
      </w:r>
    </w:p>
    <w:p w:rsidR="00377945" w:rsidRPr="007F600D" w:rsidRDefault="00377945" w:rsidP="00414631">
      <w:pPr>
        <w:pStyle w:val="13"/>
        <w:numPr>
          <w:ilvl w:val="0"/>
          <w:numId w:val="304"/>
        </w:numPr>
        <w:spacing w:line="240" w:lineRule="auto"/>
        <w:jc w:val="both"/>
        <w:rPr>
          <w:color w:val="auto"/>
        </w:rPr>
      </w:pPr>
      <w:r w:rsidRPr="007F600D">
        <w:rPr>
          <w:color w:val="auto"/>
        </w:rPr>
        <w:t>в ходе общения с представителями других культур, в частности в социальных сетях.</w:t>
      </w:r>
    </w:p>
    <w:p w:rsidR="00377945" w:rsidRPr="007F600D" w:rsidRDefault="00377945" w:rsidP="00377945">
      <w:pPr>
        <w:pStyle w:val="13"/>
        <w:spacing w:line="240" w:lineRule="auto"/>
        <w:jc w:val="both"/>
        <w:rPr>
          <w:color w:val="auto"/>
        </w:rPr>
      </w:pPr>
      <w:r w:rsidRPr="007F600D">
        <w:rPr>
          <w:i/>
          <w:iCs/>
          <w:color w:val="auto"/>
        </w:rPr>
        <w:t>Совместная деятельность</w:t>
      </w:r>
      <w:r w:rsidRPr="007F600D">
        <w:rPr>
          <w:color w:val="auto"/>
        </w:rPr>
        <w:t>:</w:t>
      </w:r>
    </w:p>
    <w:p w:rsidR="00377945" w:rsidRPr="007F600D" w:rsidRDefault="00377945" w:rsidP="00414631">
      <w:pPr>
        <w:pStyle w:val="13"/>
        <w:numPr>
          <w:ilvl w:val="0"/>
          <w:numId w:val="305"/>
        </w:numPr>
        <w:spacing w:line="240" w:lineRule="auto"/>
        <w:jc w:val="both"/>
        <w:rPr>
          <w:color w:val="auto"/>
        </w:rPr>
      </w:pPr>
      <w:r w:rsidRPr="007F600D">
        <w:rPr>
          <w:color w:val="auto"/>
        </w:rPr>
        <w:t>понимать и использовать преимущества командной работы при реализации учебного проекта;</w:t>
      </w:r>
    </w:p>
    <w:p w:rsidR="00377945" w:rsidRPr="007F600D" w:rsidRDefault="00377945" w:rsidP="00414631">
      <w:pPr>
        <w:pStyle w:val="13"/>
        <w:numPr>
          <w:ilvl w:val="0"/>
          <w:numId w:val="305"/>
        </w:numPr>
        <w:spacing w:line="240" w:lineRule="auto"/>
        <w:jc w:val="both"/>
        <w:rPr>
          <w:color w:val="auto"/>
        </w:rPr>
      </w:pPr>
      <w:r w:rsidRPr="007F600D">
        <w:rPr>
          <w:color w:val="auto"/>
        </w:rPr>
        <w:t>понимать необходимость выработки знаково-символических средств как необходимого условия успешной проектной деятельности;</w:t>
      </w:r>
    </w:p>
    <w:p w:rsidR="00377945" w:rsidRPr="007F600D" w:rsidRDefault="00377945" w:rsidP="00414631">
      <w:pPr>
        <w:pStyle w:val="13"/>
        <w:numPr>
          <w:ilvl w:val="0"/>
          <w:numId w:val="305"/>
        </w:numPr>
        <w:spacing w:line="240" w:lineRule="auto"/>
        <w:jc w:val="both"/>
        <w:rPr>
          <w:color w:val="auto"/>
        </w:rPr>
      </w:pPr>
      <w:r w:rsidRPr="007F600D">
        <w:rPr>
          <w:color w:val="auto"/>
        </w:rPr>
        <w:t>уметь адекватно интерпретировать высказывания собеседника — участника совместной деятельности;</w:t>
      </w:r>
    </w:p>
    <w:p w:rsidR="00377945" w:rsidRPr="007F600D" w:rsidRDefault="00377945" w:rsidP="00414631">
      <w:pPr>
        <w:pStyle w:val="13"/>
        <w:numPr>
          <w:ilvl w:val="0"/>
          <w:numId w:val="305"/>
        </w:numPr>
        <w:spacing w:line="240" w:lineRule="auto"/>
        <w:jc w:val="both"/>
        <w:rPr>
          <w:color w:val="auto"/>
        </w:rPr>
      </w:pPr>
      <w:r w:rsidRPr="007F600D">
        <w:rPr>
          <w:color w:val="auto"/>
        </w:rPr>
        <w:t>владеть навыками отстаивания своей точки зрения, используя при этом законы логики;</w:t>
      </w:r>
    </w:p>
    <w:p w:rsidR="00377945" w:rsidRPr="007F600D" w:rsidRDefault="00377945" w:rsidP="00414631">
      <w:pPr>
        <w:pStyle w:val="13"/>
        <w:numPr>
          <w:ilvl w:val="0"/>
          <w:numId w:val="305"/>
        </w:numPr>
        <w:spacing w:after="220" w:line="360" w:lineRule="auto"/>
        <w:jc w:val="both"/>
        <w:rPr>
          <w:color w:val="auto"/>
        </w:rPr>
      </w:pPr>
      <w:r w:rsidRPr="007F600D">
        <w:rPr>
          <w:color w:val="auto"/>
        </w:rPr>
        <w:t>уметь распознавать некорректную аргументацию.</w:t>
      </w:r>
    </w:p>
    <w:p w:rsidR="00377945" w:rsidRPr="007F600D" w:rsidRDefault="00377945" w:rsidP="00377945">
      <w:pPr>
        <w:pStyle w:val="af5"/>
        <w:rPr>
          <w:rFonts w:ascii="Times New Roman" w:hAnsi="Times New Roman" w:cs="Times New Roman"/>
        </w:rPr>
      </w:pPr>
      <w:bookmarkStart w:id="763" w:name="bookmark1724"/>
      <w:r w:rsidRPr="007F600D">
        <w:rPr>
          <w:rFonts w:ascii="Times New Roman" w:hAnsi="Times New Roman" w:cs="Times New Roman"/>
        </w:rPr>
        <w:t>ПРЕДМЕТНЫЕ РЕЗУЛЬТАТЫ</w:t>
      </w:r>
      <w:bookmarkEnd w:id="763"/>
    </w:p>
    <w:p w:rsidR="00377945" w:rsidRPr="007F600D" w:rsidRDefault="00377945" w:rsidP="00377945">
      <w:pPr>
        <w:pStyle w:val="13"/>
        <w:spacing w:after="160" w:line="240" w:lineRule="auto"/>
        <w:jc w:val="both"/>
        <w:rPr>
          <w:color w:val="auto"/>
        </w:rPr>
      </w:pPr>
      <w:r w:rsidRPr="007F600D">
        <w:rPr>
          <w:color w:val="auto"/>
        </w:rPr>
        <w:t>По завершении обучения учащийся должен иметь сформированные образовательные результаты, соотнесённые с каждым из модулей.</w:t>
      </w:r>
    </w:p>
    <w:p w:rsidR="00377945" w:rsidRPr="007F600D" w:rsidRDefault="00377945" w:rsidP="00377945">
      <w:pPr>
        <w:pStyle w:val="af5"/>
        <w:rPr>
          <w:rFonts w:ascii="Times New Roman" w:hAnsi="Times New Roman" w:cs="Times New Roman"/>
        </w:rPr>
      </w:pPr>
      <w:bookmarkStart w:id="764" w:name="bookmark1726"/>
      <w:r w:rsidRPr="007F600D">
        <w:rPr>
          <w:rFonts w:ascii="Times New Roman" w:hAnsi="Times New Roman" w:cs="Times New Roman"/>
        </w:rPr>
        <w:t>Модуль «Производство и технология»</w:t>
      </w:r>
      <w:bookmarkEnd w:id="764"/>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65" w:name="bookmark1728"/>
      <w:r w:rsidRPr="007F600D">
        <w:rPr>
          <w:rFonts w:ascii="Times New Roman" w:hAnsi="Times New Roman" w:cs="Times New Roman"/>
        </w:rPr>
        <w:t>5-6 КЛАССЫ:</w:t>
      </w:r>
      <w:bookmarkEnd w:id="765"/>
    </w:p>
    <w:p w:rsidR="00377945" w:rsidRPr="007F600D" w:rsidRDefault="00377945" w:rsidP="00414631">
      <w:pPr>
        <w:pStyle w:val="13"/>
        <w:numPr>
          <w:ilvl w:val="0"/>
          <w:numId w:val="306"/>
        </w:numPr>
        <w:spacing w:line="240" w:lineRule="auto"/>
        <w:jc w:val="both"/>
        <w:rPr>
          <w:color w:val="auto"/>
        </w:rPr>
      </w:pPr>
      <w:r w:rsidRPr="007F600D">
        <w:rPr>
          <w:color w:val="auto"/>
        </w:rPr>
        <w:t>характеризовать роль техники и технологий для прогрессивного развития общества;</w:t>
      </w:r>
    </w:p>
    <w:p w:rsidR="00377945" w:rsidRPr="007F600D" w:rsidRDefault="00377945" w:rsidP="00414631">
      <w:pPr>
        <w:pStyle w:val="13"/>
        <w:numPr>
          <w:ilvl w:val="0"/>
          <w:numId w:val="306"/>
        </w:numPr>
        <w:spacing w:line="240" w:lineRule="auto"/>
        <w:jc w:val="both"/>
        <w:rPr>
          <w:color w:val="auto"/>
        </w:rPr>
      </w:pPr>
      <w:r w:rsidRPr="007F600D">
        <w:rPr>
          <w:color w:val="auto"/>
        </w:rPr>
        <w:t>характеризовать роль техники и технологий в цифровом социуме;</w:t>
      </w:r>
    </w:p>
    <w:p w:rsidR="00377945" w:rsidRPr="007F600D" w:rsidRDefault="00377945" w:rsidP="00414631">
      <w:pPr>
        <w:pStyle w:val="13"/>
        <w:numPr>
          <w:ilvl w:val="0"/>
          <w:numId w:val="306"/>
        </w:numPr>
        <w:spacing w:line="240" w:lineRule="auto"/>
        <w:jc w:val="both"/>
        <w:rPr>
          <w:color w:val="auto"/>
        </w:rPr>
      </w:pPr>
      <w:r w:rsidRPr="007F600D">
        <w:rPr>
          <w:color w:val="auto"/>
        </w:rPr>
        <w:lastRenderedPageBreak/>
        <w:t>выявлять причины и последствия развития техники и технологий;</w:t>
      </w:r>
    </w:p>
    <w:p w:rsidR="00377945" w:rsidRPr="007F600D" w:rsidRDefault="00377945" w:rsidP="00414631">
      <w:pPr>
        <w:pStyle w:val="13"/>
        <w:numPr>
          <w:ilvl w:val="0"/>
          <w:numId w:val="306"/>
        </w:numPr>
        <w:spacing w:line="240" w:lineRule="auto"/>
        <w:jc w:val="both"/>
        <w:rPr>
          <w:color w:val="auto"/>
        </w:rPr>
      </w:pPr>
      <w:r w:rsidRPr="007F600D">
        <w:rPr>
          <w:color w:val="auto"/>
        </w:rPr>
        <w:t>характеризовать виды современных технологий и определять перспективы их развития;</w:t>
      </w:r>
    </w:p>
    <w:p w:rsidR="00377945" w:rsidRPr="007F600D" w:rsidRDefault="00377945" w:rsidP="00414631">
      <w:pPr>
        <w:pStyle w:val="13"/>
        <w:numPr>
          <w:ilvl w:val="0"/>
          <w:numId w:val="306"/>
        </w:numPr>
        <w:spacing w:line="240" w:lineRule="auto"/>
        <w:jc w:val="both"/>
        <w:rPr>
          <w:color w:val="auto"/>
        </w:rPr>
      </w:pPr>
      <w:r w:rsidRPr="007F600D">
        <w:rPr>
          <w:color w:val="auto"/>
        </w:rPr>
        <w:t>уметь строить учебную и практическую деятельность в соответствии со структурой технологии: этапами, операциями, действиями;</w:t>
      </w:r>
    </w:p>
    <w:p w:rsidR="00377945" w:rsidRPr="007F600D" w:rsidRDefault="00377945" w:rsidP="00414631">
      <w:pPr>
        <w:pStyle w:val="13"/>
        <w:numPr>
          <w:ilvl w:val="0"/>
          <w:numId w:val="306"/>
        </w:numPr>
        <w:spacing w:line="240" w:lineRule="auto"/>
        <w:jc w:val="both"/>
        <w:rPr>
          <w:color w:val="auto"/>
        </w:rPr>
      </w:pPr>
      <w:r w:rsidRPr="007F600D">
        <w:rPr>
          <w:color w:val="auto"/>
        </w:rPr>
        <w:t>научиться конструировать, оценивать и использовать модели в познавательной и практической деятельности;</w:t>
      </w:r>
    </w:p>
    <w:p w:rsidR="00377945" w:rsidRPr="007F600D" w:rsidRDefault="00377945" w:rsidP="00414631">
      <w:pPr>
        <w:pStyle w:val="13"/>
        <w:numPr>
          <w:ilvl w:val="0"/>
          <w:numId w:val="306"/>
        </w:numPr>
        <w:jc w:val="both"/>
        <w:rPr>
          <w:color w:val="auto"/>
        </w:rPr>
      </w:pPr>
      <w:r w:rsidRPr="007F600D">
        <w:rPr>
          <w:color w:val="auto"/>
        </w:rPr>
        <w:t>организовывать рабочее место в соответствии с требованиями безопасности;</w:t>
      </w:r>
    </w:p>
    <w:p w:rsidR="00377945" w:rsidRPr="007F600D" w:rsidRDefault="00377945" w:rsidP="00414631">
      <w:pPr>
        <w:pStyle w:val="13"/>
        <w:numPr>
          <w:ilvl w:val="0"/>
          <w:numId w:val="306"/>
        </w:numPr>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06"/>
        </w:numPr>
        <w:jc w:val="both"/>
        <w:rPr>
          <w:color w:val="auto"/>
        </w:rPr>
      </w:pPr>
      <w:r w:rsidRPr="007F600D">
        <w:rPr>
          <w:color w:val="auto"/>
        </w:rPr>
        <w:t>использовать различные материалы (древесина, металлы и сплавы, полимеры, текстиль, сельскохозяйственная продукция);</w:t>
      </w:r>
    </w:p>
    <w:p w:rsidR="00377945" w:rsidRPr="007F600D" w:rsidRDefault="00377945" w:rsidP="00414631">
      <w:pPr>
        <w:pStyle w:val="13"/>
        <w:numPr>
          <w:ilvl w:val="0"/>
          <w:numId w:val="306"/>
        </w:numPr>
        <w:jc w:val="both"/>
        <w:rPr>
          <w:color w:val="auto"/>
        </w:rPr>
      </w:pPr>
      <w:r w:rsidRPr="007F600D">
        <w:rPr>
          <w:color w:val="auto"/>
        </w:rPr>
        <w:t>уметь создавать, применять и преобразовывать знаки и символы, модели и схемы для решения учебных и производственных задач;</w:t>
      </w:r>
    </w:p>
    <w:p w:rsidR="00377945" w:rsidRPr="007F600D" w:rsidRDefault="00377945" w:rsidP="00414631">
      <w:pPr>
        <w:pStyle w:val="13"/>
        <w:numPr>
          <w:ilvl w:val="0"/>
          <w:numId w:val="306"/>
        </w:numPr>
        <w:jc w:val="both"/>
        <w:rPr>
          <w:color w:val="auto"/>
        </w:rPr>
      </w:pPr>
      <w:r w:rsidRPr="007F600D">
        <w:rPr>
          <w:color w:val="auto"/>
        </w:rPr>
        <w:t>получить возможность научиться коллективно решать задачи с использованием облачных сервисов;</w:t>
      </w:r>
    </w:p>
    <w:p w:rsidR="00377945" w:rsidRPr="007F600D" w:rsidRDefault="00377945" w:rsidP="00414631">
      <w:pPr>
        <w:pStyle w:val="13"/>
        <w:numPr>
          <w:ilvl w:val="0"/>
          <w:numId w:val="306"/>
        </w:numPr>
        <w:jc w:val="both"/>
        <w:rPr>
          <w:color w:val="auto"/>
        </w:rPr>
      </w:pPr>
      <w:r w:rsidRPr="007F600D">
        <w:rPr>
          <w:color w:val="auto"/>
        </w:rPr>
        <w:t>оперировать понятием «биотехнология»;</w:t>
      </w:r>
    </w:p>
    <w:p w:rsidR="00377945" w:rsidRPr="007F600D" w:rsidRDefault="00377945" w:rsidP="00414631">
      <w:pPr>
        <w:pStyle w:val="13"/>
        <w:numPr>
          <w:ilvl w:val="0"/>
          <w:numId w:val="306"/>
        </w:numPr>
        <w:jc w:val="both"/>
        <w:rPr>
          <w:color w:val="auto"/>
        </w:rPr>
      </w:pPr>
      <w:r w:rsidRPr="007F600D">
        <w:rPr>
          <w:color w:val="auto"/>
        </w:rPr>
        <w:t>классифицировать методы очистки воды, использовать фильтрование воды;</w:t>
      </w:r>
    </w:p>
    <w:p w:rsidR="00377945" w:rsidRPr="007F600D" w:rsidRDefault="00377945" w:rsidP="00414631">
      <w:pPr>
        <w:pStyle w:val="13"/>
        <w:numPr>
          <w:ilvl w:val="0"/>
          <w:numId w:val="306"/>
        </w:numPr>
        <w:spacing w:after="160"/>
        <w:jc w:val="both"/>
        <w:rPr>
          <w:color w:val="auto"/>
        </w:rPr>
      </w:pPr>
      <w:r w:rsidRPr="007F600D">
        <w:rPr>
          <w:color w:val="auto"/>
        </w:rPr>
        <w:t>оперировать понятиями «биоэнергетика», «</w:t>
      </w:r>
      <w:proofErr w:type="spellStart"/>
      <w:r w:rsidRPr="007F600D">
        <w:rPr>
          <w:color w:val="auto"/>
        </w:rPr>
        <w:t>биометаногенез</w:t>
      </w:r>
      <w:proofErr w:type="spellEnd"/>
      <w:r w:rsidRPr="007F600D">
        <w:rPr>
          <w:color w:val="auto"/>
        </w:rPr>
        <w:t>».</w:t>
      </w:r>
    </w:p>
    <w:p w:rsidR="00377945" w:rsidRPr="007F600D" w:rsidRDefault="00377945" w:rsidP="00377945">
      <w:pPr>
        <w:pStyle w:val="af5"/>
        <w:rPr>
          <w:rFonts w:ascii="Times New Roman" w:hAnsi="Times New Roman" w:cs="Times New Roman"/>
        </w:rPr>
      </w:pPr>
      <w:bookmarkStart w:id="766" w:name="bookmark1730"/>
      <w:r w:rsidRPr="007F600D">
        <w:rPr>
          <w:rFonts w:ascii="Times New Roman" w:hAnsi="Times New Roman" w:cs="Times New Roman"/>
        </w:rPr>
        <w:t>7-9 КЛАССЫ:</w:t>
      </w:r>
      <w:bookmarkEnd w:id="766"/>
    </w:p>
    <w:p w:rsidR="00377945" w:rsidRPr="007F600D" w:rsidRDefault="00377945" w:rsidP="00414631">
      <w:pPr>
        <w:pStyle w:val="13"/>
        <w:numPr>
          <w:ilvl w:val="0"/>
          <w:numId w:val="307"/>
        </w:numPr>
        <w:jc w:val="both"/>
        <w:rPr>
          <w:color w:val="auto"/>
        </w:rPr>
      </w:pPr>
      <w:r w:rsidRPr="007F600D">
        <w:rPr>
          <w:color w:val="auto"/>
        </w:rPr>
        <w:t>перечислять и характеризовать виды современных технологий;</w:t>
      </w:r>
    </w:p>
    <w:p w:rsidR="00377945" w:rsidRPr="007F600D" w:rsidRDefault="00377945" w:rsidP="00414631">
      <w:pPr>
        <w:pStyle w:val="13"/>
        <w:numPr>
          <w:ilvl w:val="0"/>
          <w:numId w:val="307"/>
        </w:numPr>
        <w:spacing w:after="60"/>
        <w:jc w:val="both"/>
        <w:rPr>
          <w:color w:val="auto"/>
        </w:rPr>
      </w:pPr>
      <w:r w:rsidRPr="007F600D">
        <w:rPr>
          <w:color w:val="auto"/>
        </w:rPr>
        <w:t>применять технологии для решения возникающих задач;</w:t>
      </w:r>
    </w:p>
    <w:p w:rsidR="00377945" w:rsidRPr="007F600D" w:rsidRDefault="00377945" w:rsidP="00414631">
      <w:pPr>
        <w:pStyle w:val="13"/>
        <w:numPr>
          <w:ilvl w:val="0"/>
          <w:numId w:val="307"/>
        </w:numPr>
        <w:jc w:val="both"/>
        <w:rPr>
          <w:color w:val="auto"/>
        </w:rPr>
      </w:pPr>
      <w:r w:rsidRPr="007F600D">
        <w:rPr>
          <w:color w:val="auto"/>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377945" w:rsidRPr="007F600D" w:rsidRDefault="00377945" w:rsidP="00414631">
      <w:pPr>
        <w:pStyle w:val="13"/>
        <w:numPr>
          <w:ilvl w:val="0"/>
          <w:numId w:val="307"/>
        </w:numPr>
        <w:jc w:val="both"/>
        <w:rPr>
          <w:color w:val="auto"/>
        </w:rPr>
      </w:pPr>
      <w:r w:rsidRPr="007F600D">
        <w:rPr>
          <w:color w:val="auto"/>
        </w:rPr>
        <w:t>приводить примеры не только функциональных, но и эстетичных промышленных изделий;</w:t>
      </w:r>
    </w:p>
    <w:p w:rsidR="00377945" w:rsidRPr="007F600D" w:rsidRDefault="00377945" w:rsidP="00414631">
      <w:pPr>
        <w:pStyle w:val="13"/>
        <w:numPr>
          <w:ilvl w:val="0"/>
          <w:numId w:val="307"/>
        </w:numPr>
        <w:jc w:val="both"/>
        <w:rPr>
          <w:color w:val="auto"/>
        </w:rPr>
      </w:pPr>
      <w:r w:rsidRPr="007F600D">
        <w:rPr>
          <w:color w:val="auto"/>
        </w:rPr>
        <w:t>овладеть информационно-когнитивными технологиями преобразования данных в информацию и информации в знание;</w:t>
      </w:r>
    </w:p>
    <w:p w:rsidR="00377945" w:rsidRPr="007F600D" w:rsidRDefault="00377945" w:rsidP="00414631">
      <w:pPr>
        <w:pStyle w:val="13"/>
        <w:numPr>
          <w:ilvl w:val="0"/>
          <w:numId w:val="307"/>
        </w:numPr>
        <w:jc w:val="both"/>
        <w:rPr>
          <w:color w:val="auto"/>
        </w:rPr>
      </w:pPr>
      <w:r w:rsidRPr="007F600D">
        <w:rPr>
          <w:color w:val="auto"/>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377945" w:rsidRPr="007F600D" w:rsidRDefault="00377945" w:rsidP="00414631">
      <w:pPr>
        <w:pStyle w:val="13"/>
        <w:numPr>
          <w:ilvl w:val="0"/>
          <w:numId w:val="307"/>
        </w:numPr>
        <w:jc w:val="both"/>
        <w:rPr>
          <w:color w:val="auto"/>
        </w:rPr>
      </w:pPr>
      <w:r w:rsidRPr="007F600D">
        <w:rPr>
          <w:color w:val="auto"/>
        </w:rPr>
        <w:t>оценивать области применения технологий, понимать их возможности и ограничения;</w:t>
      </w:r>
    </w:p>
    <w:p w:rsidR="00377945" w:rsidRPr="007F600D" w:rsidRDefault="00377945" w:rsidP="00414631">
      <w:pPr>
        <w:pStyle w:val="13"/>
        <w:numPr>
          <w:ilvl w:val="0"/>
          <w:numId w:val="307"/>
        </w:numPr>
        <w:jc w:val="both"/>
        <w:rPr>
          <w:color w:val="auto"/>
        </w:rPr>
      </w:pPr>
      <w:r w:rsidRPr="007F600D">
        <w:rPr>
          <w:color w:val="auto"/>
        </w:rPr>
        <w:lastRenderedPageBreak/>
        <w:t>оценивать условия применимости технологии с позиций экологической защищённости;</w:t>
      </w:r>
    </w:p>
    <w:p w:rsidR="00377945" w:rsidRPr="007F600D" w:rsidRDefault="00377945" w:rsidP="00414631">
      <w:pPr>
        <w:pStyle w:val="13"/>
        <w:numPr>
          <w:ilvl w:val="0"/>
          <w:numId w:val="307"/>
        </w:numPr>
        <w:jc w:val="both"/>
        <w:rPr>
          <w:color w:val="auto"/>
        </w:rPr>
      </w:pPr>
      <w:r w:rsidRPr="007F600D">
        <w:rPr>
          <w:color w:val="auto"/>
        </w:rPr>
        <w:t>получить возможность научиться модернизировать и создавать технологии обработки известных материалов;</w:t>
      </w:r>
    </w:p>
    <w:p w:rsidR="00377945" w:rsidRPr="007F600D" w:rsidRDefault="00377945" w:rsidP="00414631">
      <w:pPr>
        <w:pStyle w:val="13"/>
        <w:numPr>
          <w:ilvl w:val="0"/>
          <w:numId w:val="307"/>
        </w:numPr>
        <w:jc w:val="both"/>
        <w:rPr>
          <w:color w:val="auto"/>
        </w:rPr>
      </w:pPr>
      <w:r w:rsidRPr="007F600D">
        <w:rPr>
          <w:color w:val="auto"/>
        </w:rPr>
        <w:t>анализировать значимые для конкретного человека потребности;</w:t>
      </w:r>
    </w:p>
    <w:p w:rsidR="00377945" w:rsidRPr="007F600D" w:rsidRDefault="00377945" w:rsidP="00414631">
      <w:pPr>
        <w:pStyle w:val="13"/>
        <w:numPr>
          <w:ilvl w:val="0"/>
          <w:numId w:val="307"/>
        </w:numPr>
        <w:spacing w:after="60"/>
        <w:jc w:val="both"/>
        <w:rPr>
          <w:color w:val="auto"/>
        </w:rPr>
      </w:pPr>
      <w:r w:rsidRPr="007F600D">
        <w:rPr>
          <w:color w:val="auto"/>
        </w:rPr>
        <w:t>перечислять и характеризовать продукты питания;</w:t>
      </w:r>
    </w:p>
    <w:p w:rsidR="00377945" w:rsidRPr="007F600D" w:rsidRDefault="00377945" w:rsidP="00414631">
      <w:pPr>
        <w:pStyle w:val="13"/>
        <w:numPr>
          <w:ilvl w:val="0"/>
          <w:numId w:val="307"/>
        </w:numPr>
        <w:spacing w:line="257" w:lineRule="auto"/>
        <w:jc w:val="both"/>
        <w:rPr>
          <w:color w:val="auto"/>
        </w:rPr>
      </w:pPr>
      <w:r w:rsidRPr="007F600D">
        <w:rPr>
          <w:color w:val="auto"/>
        </w:rPr>
        <w:t>перечислять виды и названия народных промыслов и ремёсел;</w:t>
      </w:r>
    </w:p>
    <w:p w:rsidR="00377945" w:rsidRPr="007F600D" w:rsidRDefault="00377945" w:rsidP="00414631">
      <w:pPr>
        <w:pStyle w:val="13"/>
        <w:numPr>
          <w:ilvl w:val="0"/>
          <w:numId w:val="307"/>
        </w:numPr>
        <w:spacing w:line="257" w:lineRule="auto"/>
        <w:jc w:val="both"/>
        <w:rPr>
          <w:color w:val="auto"/>
        </w:rPr>
      </w:pPr>
      <w:r w:rsidRPr="007F600D">
        <w:rPr>
          <w:color w:val="auto"/>
        </w:rPr>
        <w:t>анализировать использование нанотехнологий в различных областях;</w:t>
      </w:r>
    </w:p>
    <w:p w:rsidR="00377945" w:rsidRPr="007F600D" w:rsidRDefault="00377945" w:rsidP="00414631">
      <w:pPr>
        <w:pStyle w:val="13"/>
        <w:numPr>
          <w:ilvl w:val="0"/>
          <w:numId w:val="307"/>
        </w:numPr>
        <w:spacing w:line="257" w:lineRule="auto"/>
        <w:jc w:val="both"/>
        <w:rPr>
          <w:color w:val="auto"/>
        </w:rPr>
      </w:pPr>
      <w:r w:rsidRPr="007F600D">
        <w:rPr>
          <w:color w:val="auto"/>
        </w:rPr>
        <w:t>выявлять экологические проблемы;</w:t>
      </w:r>
    </w:p>
    <w:p w:rsidR="00377945" w:rsidRPr="007F600D" w:rsidRDefault="00377945" w:rsidP="00414631">
      <w:pPr>
        <w:pStyle w:val="13"/>
        <w:numPr>
          <w:ilvl w:val="0"/>
          <w:numId w:val="307"/>
        </w:numPr>
        <w:spacing w:line="257" w:lineRule="auto"/>
        <w:jc w:val="both"/>
        <w:rPr>
          <w:color w:val="auto"/>
        </w:rPr>
      </w:pPr>
      <w:r w:rsidRPr="007F600D">
        <w:rPr>
          <w:color w:val="auto"/>
        </w:rPr>
        <w:t>применять генеалогический метод;</w:t>
      </w:r>
    </w:p>
    <w:p w:rsidR="00377945" w:rsidRPr="007F600D" w:rsidRDefault="00377945" w:rsidP="00414631">
      <w:pPr>
        <w:pStyle w:val="13"/>
        <w:numPr>
          <w:ilvl w:val="0"/>
          <w:numId w:val="307"/>
        </w:numPr>
        <w:spacing w:after="40" w:line="257" w:lineRule="auto"/>
        <w:jc w:val="both"/>
        <w:rPr>
          <w:color w:val="auto"/>
        </w:rPr>
      </w:pPr>
      <w:r w:rsidRPr="007F600D">
        <w:rPr>
          <w:color w:val="auto"/>
        </w:rPr>
        <w:t>анализировать роль прививок;</w:t>
      </w:r>
    </w:p>
    <w:p w:rsidR="00377945" w:rsidRPr="007F600D" w:rsidRDefault="00377945" w:rsidP="00414631">
      <w:pPr>
        <w:pStyle w:val="13"/>
        <w:numPr>
          <w:ilvl w:val="0"/>
          <w:numId w:val="307"/>
        </w:numPr>
        <w:spacing w:line="257" w:lineRule="auto"/>
        <w:jc w:val="both"/>
        <w:rPr>
          <w:color w:val="auto"/>
        </w:rPr>
      </w:pPr>
      <w:r w:rsidRPr="007F600D">
        <w:rPr>
          <w:color w:val="auto"/>
        </w:rPr>
        <w:t>анализировать работу биодатчиков;</w:t>
      </w:r>
    </w:p>
    <w:p w:rsidR="00377945" w:rsidRPr="007F600D" w:rsidRDefault="00377945" w:rsidP="00414631">
      <w:pPr>
        <w:pStyle w:val="13"/>
        <w:numPr>
          <w:ilvl w:val="0"/>
          <w:numId w:val="307"/>
        </w:numPr>
        <w:spacing w:after="140" w:line="257" w:lineRule="auto"/>
        <w:jc w:val="both"/>
        <w:rPr>
          <w:color w:val="auto"/>
        </w:rPr>
      </w:pPr>
      <w:r w:rsidRPr="007F600D">
        <w:rPr>
          <w:color w:val="auto"/>
        </w:rPr>
        <w:t>анализировать микробиологические технологии, методы генной инженерии.</w:t>
      </w:r>
    </w:p>
    <w:p w:rsidR="00377945" w:rsidRPr="007F600D" w:rsidRDefault="00377945" w:rsidP="00377945">
      <w:pPr>
        <w:pStyle w:val="af5"/>
        <w:rPr>
          <w:rFonts w:ascii="Times New Roman" w:hAnsi="Times New Roman" w:cs="Times New Roman"/>
        </w:rPr>
      </w:pPr>
      <w:bookmarkStart w:id="767" w:name="bookmark1732"/>
      <w:r w:rsidRPr="007F600D">
        <w:rPr>
          <w:rFonts w:ascii="Times New Roman" w:hAnsi="Times New Roman" w:cs="Times New Roman"/>
        </w:rPr>
        <w:t>Модуль «Технология обработки материалов</w:t>
      </w:r>
      <w:bookmarkEnd w:id="76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 пищевых продуктов»</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68" w:name="bookmark1735"/>
      <w:r w:rsidRPr="007F600D">
        <w:rPr>
          <w:rFonts w:ascii="Times New Roman" w:hAnsi="Times New Roman" w:cs="Times New Roman"/>
        </w:rPr>
        <w:t>5-6 КЛАССЫ:</w:t>
      </w:r>
      <w:bookmarkEnd w:id="768"/>
    </w:p>
    <w:p w:rsidR="00377945" w:rsidRPr="007F600D" w:rsidRDefault="00377945" w:rsidP="00414631">
      <w:pPr>
        <w:pStyle w:val="13"/>
        <w:numPr>
          <w:ilvl w:val="0"/>
          <w:numId w:val="308"/>
        </w:numPr>
        <w:spacing w:line="240" w:lineRule="auto"/>
        <w:jc w:val="both"/>
        <w:rPr>
          <w:color w:val="auto"/>
        </w:rPr>
      </w:pPr>
      <w:r w:rsidRPr="007F600D">
        <w:rPr>
          <w:color w:val="auto"/>
        </w:rPr>
        <w:t>характеризовать познавательную и преобразовательную деятельность человека;</w:t>
      </w:r>
    </w:p>
    <w:p w:rsidR="00377945" w:rsidRPr="007F600D" w:rsidRDefault="00377945" w:rsidP="00414631">
      <w:pPr>
        <w:pStyle w:val="13"/>
        <w:numPr>
          <w:ilvl w:val="0"/>
          <w:numId w:val="308"/>
        </w:numPr>
        <w:spacing w:line="240" w:lineRule="auto"/>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08"/>
        </w:numPr>
        <w:spacing w:line="240" w:lineRule="auto"/>
        <w:jc w:val="both"/>
        <w:rPr>
          <w:color w:val="auto"/>
        </w:rPr>
      </w:pPr>
      <w:r w:rsidRPr="007F600D">
        <w:rPr>
          <w:color w:val="auto"/>
        </w:rPr>
        <w:t>организовывать рабочее место в соответствии с требованиями безопасности;</w:t>
      </w:r>
    </w:p>
    <w:p w:rsidR="00377945" w:rsidRPr="007F600D" w:rsidRDefault="00377945" w:rsidP="00414631">
      <w:pPr>
        <w:pStyle w:val="13"/>
        <w:numPr>
          <w:ilvl w:val="0"/>
          <w:numId w:val="308"/>
        </w:numPr>
        <w:spacing w:line="240" w:lineRule="auto"/>
        <w:jc w:val="both"/>
        <w:rPr>
          <w:color w:val="auto"/>
        </w:rPr>
      </w:pPr>
      <w:r w:rsidRPr="007F600D">
        <w:rPr>
          <w:color w:val="auto"/>
        </w:rPr>
        <w:t>классифицировать и характеризовать инструменты, приспособления и технологическое оборудование;</w:t>
      </w:r>
    </w:p>
    <w:p w:rsidR="00377945" w:rsidRPr="007F600D" w:rsidRDefault="00377945" w:rsidP="00414631">
      <w:pPr>
        <w:pStyle w:val="13"/>
        <w:numPr>
          <w:ilvl w:val="0"/>
          <w:numId w:val="308"/>
        </w:numPr>
        <w:spacing w:line="240" w:lineRule="auto"/>
        <w:jc w:val="both"/>
        <w:rPr>
          <w:color w:val="auto"/>
        </w:rPr>
      </w:pPr>
      <w:r w:rsidRPr="007F600D">
        <w:rPr>
          <w:color w:val="auto"/>
        </w:rPr>
        <w:t>активно использовать знания, полученные при изучении других учебных предметов, и сформированные универсальные учебные действия;</w:t>
      </w:r>
    </w:p>
    <w:p w:rsidR="00377945" w:rsidRPr="007F600D" w:rsidRDefault="00377945" w:rsidP="00414631">
      <w:pPr>
        <w:pStyle w:val="13"/>
        <w:numPr>
          <w:ilvl w:val="0"/>
          <w:numId w:val="308"/>
        </w:numPr>
        <w:spacing w:line="240" w:lineRule="auto"/>
        <w:jc w:val="both"/>
        <w:rPr>
          <w:color w:val="auto"/>
        </w:rPr>
      </w:pPr>
      <w:r w:rsidRPr="007F600D">
        <w:rPr>
          <w:color w:val="auto"/>
        </w:rPr>
        <w:t>использовать инструменты, приспособления и технологическое оборудование;</w:t>
      </w:r>
    </w:p>
    <w:p w:rsidR="00377945" w:rsidRPr="007F600D" w:rsidRDefault="00377945" w:rsidP="00414631">
      <w:pPr>
        <w:pStyle w:val="13"/>
        <w:numPr>
          <w:ilvl w:val="0"/>
          <w:numId w:val="308"/>
        </w:numPr>
        <w:spacing w:line="240" w:lineRule="auto"/>
        <w:jc w:val="both"/>
        <w:rPr>
          <w:color w:val="auto"/>
        </w:rPr>
      </w:pPr>
      <w:r w:rsidRPr="007F600D">
        <w:rPr>
          <w:color w:val="auto"/>
        </w:rPr>
        <w:t>выполнять технологические операции с использованием ручных инструментов, приспособлений, технологического оборудования;</w:t>
      </w:r>
    </w:p>
    <w:p w:rsidR="00377945" w:rsidRPr="007F600D" w:rsidRDefault="00377945" w:rsidP="00414631">
      <w:pPr>
        <w:pStyle w:val="13"/>
        <w:numPr>
          <w:ilvl w:val="0"/>
          <w:numId w:val="308"/>
        </w:numPr>
        <w:spacing w:line="240" w:lineRule="auto"/>
        <w:jc w:val="both"/>
        <w:rPr>
          <w:color w:val="auto"/>
        </w:rPr>
      </w:pPr>
      <w:r w:rsidRPr="007F600D">
        <w:rPr>
          <w:color w:val="auto"/>
        </w:rPr>
        <w:t>получить возможность научиться использовать цифровые инструменты при изготовлении предметов из различных материалов;</w:t>
      </w:r>
    </w:p>
    <w:p w:rsidR="00377945" w:rsidRPr="007F600D" w:rsidRDefault="00377945" w:rsidP="00414631">
      <w:pPr>
        <w:pStyle w:val="13"/>
        <w:numPr>
          <w:ilvl w:val="0"/>
          <w:numId w:val="308"/>
        </w:numPr>
        <w:spacing w:line="240" w:lineRule="auto"/>
        <w:jc w:val="both"/>
        <w:rPr>
          <w:color w:val="auto"/>
        </w:rPr>
      </w:pPr>
      <w:r w:rsidRPr="007F600D">
        <w:rPr>
          <w:color w:val="auto"/>
        </w:rPr>
        <w:lastRenderedPageBreak/>
        <w:t>характеризовать технологические операции ручной обработки конструкционных материалов;</w:t>
      </w:r>
    </w:p>
    <w:p w:rsidR="00377945" w:rsidRPr="007F600D" w:rsidRDefault="00377945" w:rsidP="00414631">
      <w:pPr>
        <w:pStyle w:val="13"/>
        <w:numPr>
          <w:ilvl w:val="0"/>
          <w:numId w:val="308"/>
        </w:numPr>
        <w:spacing w:line="240" w:lineRule="auto"/>
        <w:jc w:val="both"/>
        <w:rPr>
          <w:color w:val="auto"/>
        </w:rPr>
      </w:pPr>
      <w:r w:rsidRPr="007F600D">
        <w:rPr>
          <w:color w:val="auto"/>
        </w:rPr>
        <w:t>применять ручные технологии обработки конструкционных материалов;</w:t>
      </w:r>
    </w:p>
    <w:p w:rsidR="00377945" w:rsidRPr="007F600D" w:rsidRDefault="00377945" w:rsidP="00414631">
      <w:pPr>
        <w:pStyle w:val="13"/>
        <w:numPr>
          <w:ilvl w:val="0"/>
          <w:numId w:val="308"/>
        </w:numPr>
        <w:spacing w:after="40" w:line="240" w:lineRule="auto"/>
        <w:jc w:val="both"/>
        <w:rPr>
          <w:color w:val="auto"/>
        </w:rPr>
      </w:pPr>
      <w:r w:rsidRPr="007F600D">
        <w:rPr>
          <w:color w:val="auto"/>
        </w:rPr>
        <w:t>правильно хранить пищевые продукты;</w:t>
      </w:r>
    </w:p>
    <w:p w:rsidR="00377945" w:rsidRPr="007F600D" w:rsidRDefault="00377945" w:rsidP="00414631">
      <w:pPr>
        <w:pStyle w:val="13"/>
        <w:numPr>
          <w:ilvl w:val="0"/>
          <w:numId w:val="308"/>
        </w:numPr>
        <w:spacing w:line="240" w:lineRule="auto"/>
        <w:jc w:val="both"/>
        <w:rPr>
          <w:color w:val="auto"/>
        </w:rPr>
      </w:pPr>
      <w:r w:rsidRPr="007F600D">
        <w:rPr>
          <w:color w:val="auto"/>
        </w:rPr>
        <w:t>осуществлять механическую и тепловую обработку пищевых продуктов, сохраняя их пищевую ценность;</w:t>
      </w:r>
    </w:p>
    <w:p w:rsidR="00377945" w:rsidRPr="007F600D" w:rsidRDefault="00377945" w:rsidP="00414631">
      <w:pPr>
        <w:pStyle w:val="13"/>
        <w:numPr>
          <w:ilvl w:val="0"/>
          <w:numId w:val="308"/>
        </w:numPr>
        <w:spacing w:line="240" w:lineRule="auto"/>
        <w:jc w:val="both"/>
        <w:rPr>
          <w:color w:val="auto"/>
        </w:rPr>
      </w:pPr>
      <w:r w:rsidRPr="007F600D">
        <w:rPr>
          <w:color w:val="auto"/>
        </w:rPr>
        <w:t>выбирать продукты, инструменты и оборудование для приготовления блюда;</w:t>
      </w:r>
    </w:p>
    <w:p w:rsidR="00377945" w:rsidRPr="007F600D" w:rsidRDefault="00377945" w:rsidP="00414631">
      <w:pPr>
        <w:pStyle w:val="13"/>
        <w:numPr>
          <w:ilvl w:val="0"/>
          <w:numId w:val="308"/>
        </w:numPr>
        <w:spacing w:line="240" w:lineRule="auto"/>
        <w:jc w:val="both"/>
        <w:rPr>
          <w:color w:val="auto"/>
        </w:rPr>
      </w:pPr>
      <w:r w:rsidRPr="007F600D">
        <w:rPr>
          <w:color w:val="auto"/>
        </w:rPr>
        <w:t>осуществлять доступными средствами контроль качества блюда;</w:t>
      </w:r>
    </w:p>
    <w:p w:rsidR="00377945" w:rsidRPr="007F600D" w:rsidRDefault="00377945" w:rsidP="00414631">
      <w:pPr>
        <w:pStyle w:val="13"/>
        <w:numPr>
          <w:ilvl w:val="0"/>
          <w:numId w:val="308"/>
        </w:numPr>
        <w:jc w:val="both"/>
        <w:rPr>
          <w:color w:val="auto"/>
        </w:rPr>
      </w:pPr>
      <w:r w:rsidRPr="007F600D">
        <w:rPr>
          <w:color w:val="auto"/>
        </w:rPr>
        <w:t>проектировать интерьер помещения с использованием программных сервисов;</w:t>
      </w:r>
    </w:p>
    <w:p w:rsidR="00377945" w:rsidRPr="007F600D" w:rsidRDefault="00377945" w:rsidP="00414631">
      <w:pPr>
        <w:pStyle w:val="13"/>
        <w:numPr>
          <w:ilvl w:val="0"/>
          <w:numId w:val="308"/>
        </w:numPr>
        <w:jc w:val="both"/>
        <w:rPr>
          <w:color w:val="auto"/>
        </w:rPr>
      </w:pPr>
      <w:r w:rsidRPr="007F600D">
        <w:rPr>
          <w:color w:val="auto"/>
        </w:rPr>
        <w:t>составлять последовательность выполнения технологических операций для изготовления швейных изделий;</w:t>
      </w:r>
    </w:p>
    <w:p w:rsidR="00377945" w:rsidRPr="007F600D" w:rsidRDefault="00377945" w:rsidP="00414631">
      <w:pPr>
        <w:pStyle w:val="13"/>
        <w:numPr>
          <w:ilvl w:val="0"/>
          <w:numId w:val="308"/>
        </w:numPr>
        <w:jc w:val="both"/>
        <w:rPr>
          <w:color w:val="auto"/>
        </w:rPr>
      </w:pPr>
      <w:r w:rsidRPr="007F600D">
        <w:rPr>
          <w:color w:val="auto"/>
        </w:rPr>
        <w:t>строить чертежи простых швейных изделий;</w:t>
      </w:r>
    </w:p>
    <w:p w:rsidR="00377945" w:rsidRPr="007F600D" w:rsidRDefault="00377945" w:rsidP="00414631">
      <w:pPr>
        <w:pStyle w:val="13"/>
        <w:numPr>
          <w:ilvl w:val="0"/>
          <w:numId w:val="308"/>
        </w:numPr>
        <w:jc w:val="both"/>
        <w:rPr>
          <w:color w:val="auto"/>
        </w:rPr>
      </w:pPr>
      <w:r w:rsidRPr="007F600D">
        <w:rPr>
          <w:color w:val="auto"/>
        </w:rPr>
        <w:t>выбирать материалы, инструменты и оборудование для выполнения швейных работ;</w:t>
      </w:r>
    </w:p>
    <w:p w:rsidR="00377945" w:rsidRPr="007F600D" w:rsidRDefault="00377945" w:rsidP="00414631">
      <w:pPr>
        <w:pStyle w:val="13"/>
        <w:numPr>
          <w:ilvl w:val="0"/>
          <w:numId w:val="308"/>
        </w:numPr>
        <w:jc w:val="both"/>
        <w:rPr>
          <w:color w:val="auto"/>
        </w:rPr>
      </w:pPr>
      <w:r w:rsidRPr="007F600D">
        <w:rPr>
          <w:color w:val="auto"/>
        </w:rPr>
        <w:t>выполнять художественное оформление швейных изделий;</w:t>
      </w:r>
    </w:p>
    <w:p w:rsidR="00377945" w:rsidRPr="007F600D" w:rsidRDefault="00377945" w:rsidP="00414631">
      <w:pPr>
        <w:pStyle w:val="13"/>
        <w:numPr>
          <w:ilvl w:val="0"/>
          <w:numId w:val="308"/>
        </w:numPr>
        <w:jc w:val="both"/>
        <w:rPr>
          <w:color w:val="auto"/>
        </w:rPr>
      </w:pPr>
      <w:r w:rsidRPr="007F600D">
        <w:rPr>
          <w:color w:val="auto"/>
        </w:rPr>
        <w:t>выделять свойства наноструктур;</w:t>
      </w:r>
    </w:p>
    <w:p w:rsidR="00377945" w:rsidRPr="007F600D" w:rsidRDefault="00377945" w:rsidP="00414631">
      <w:pPr>
        <w:pStyle w:val="13"/>
        <w:numPr>
          <w:ilvl w:val="0"/>
          <w:numId w:val="308"/>
        </w:numPr>
        <w:jc w:val="both"/>
        <w:rPr>
          <w:color w:val="auto"/>
        </w:rPr>
      </w:pPr>
      <w:r w:rsidRPr="007F600D">
        <w:rPr>
          <w:color w:val="auto"/>
        </w:rPr>
        <w:t>приводить примеры наноструктур, их использования в технологиях;</w:t>
      </w:r>
    </w:p>
    <w:p w:rsidR="00377945" w:rsidRPr="007F600D" w:rsidRDefault="00377945" w:rsidP="00414631">
      <w:pPr>
        <w:pStyle w:val="13"/>
        <w:numPr>
          <w:ilvl w:val="0"/>
          <w:numId w:val="308"/>
        </w:numPr>
        <w:spacing w:after="160"/>
        <w:jc w:val="both"/>
        <w:rPr>
          <w:color w:val="auto"/>
        </w:rPr>
      </w:pPr>
      <w:r w:rsidRPr="007F600D">
        <w:rPr>
          <w:color w:val="auto"/>
        </w:rPr>
        <w:t xml:space="preserve">получить возможность познакомиться с </w:t>
      </w:r>
      <w:proofErr w:type="spellStart"/>
      <w:r w:rsidRPr="007F600D">
        <w:rPr>
          <w:color w:val="auto"/>
        </w:rPr>
        <w:t>физическимами</w:t>
      </w:r>
      <w:proofErr w:type="spellEnd"/>
      <w:r w:rsidRPr="007F600D">
        <w:rPr>
          <w:color w:val="auto"/>
        </w:rPr>
        <w:t xml:space="preserve"> основы нанотехнологий и их использованием для конструирования новых материалов.</w:t>
      </w:r>
    </w:p>
    <w:p w:rsidR="00377945" w:rsidRPr="007F600D" w:rsidRDefault="00377945" w:rsidP="00377945">
      <w:pPr>
        <w:pStyle w:val="af5"/>
        <w:rPr>
          <w:rFonts w:ascii="Times New Roman" w:hAnsi="Times New Roman" w:cs="Times New Roman"/>
        </w:rPr>
      </w:pPr>
      <w:bookmarkStart w:id="769" w:name="bookmark1737"/>
      <w:r w:rsidRPr="007F600D">
        <w:rPr>
          <w:rFonts w:ascii="Times New Roman" w:hAnsi="Times New Roman" w:cs="Times New Roman"/>
        </w:rPr>
        <w:t>7-9 КЛАССЫ:</w:t>
      </w:r>
      <w:bookmarkEnd w:id="769"/>
    </w:p>
    <w:p w:rsidR="00377945" w:rsidRPr="007F600D" w:rsidRDefault="00377945" w:rsidP="00414631">
      <w:pPr>
        <w:pStyle w:val="13"/>
        <w:numPr>
          <w:ilvl w:val="0"/>
          <w:numId w:val="309"/>
        </w:numPr>
        <w:jc w:val="both"/>
        <w:rPr>
          <w:color w:val="auto"/>
        </w:rPr>
      </w:pPr>
      <w:r w:rsidRPr="007F600D">
        <w:rPr>
          <w:color w:val="auto"/>
        </w:rPr>
        <w:t>освоить основные этапы создания проектов от идеи до презентации и использования полученных результатов;</w:t>
      </w:r>
    </w:p>
    <w:p w:rsidR="00377945" w:rsidRPr="007F600D" w:rsidRDefault="00377945" w:rsidP="00414631">
      <w:pPr>
        <w:pStyle w:val="13"/>
        <w:numPr>
          <w:ilvl w:val="0"/>
          <w:numId w:val="309"/>
        </w:numPr>
        <w:jc w:val="both"/>
        <w:rPr>
          <w:color w:val="auto"/>
        </w:rPr>
      </w:pPr>
      <w:r w:rsidRPr="007F600D">
        <w:rPr>
          <w:color w:val="auto"/>
        </w:rPr>
        <w:t>научиться использовать программные сервисы для поддержки проектной деятельности;</w:t>
      </w:r>
    </w:p>
    <w:p w:rsidR="00377945" w:rsidRPr="007F600D" w:rsidRDefault="00377945" w:rsidP="00414631">
      <w:pPr>
        <w:pStyle w:val="13"/>
        <w:numPr>
          <w:ilvl w:val="0"/>
          <w:numId w:val="309"/>
        </w:numPr>
        <w:jc w:val="both"/>
        <w:rPr>
          <w:color w:val="auto"/>
        </w:rPr>
      </w:pPr>
      <w:r w:rsidRPr="007F600D">
        <w:rPr>
          <w:color w:val="auto"/>
        </w:rPr>
        <w:t>проводить необходимые опыты по исследованию свойств материалов;</w:t>
      </w:r>
    </w:p>
    <w:p w:rsidR="00377945" w:rsidRPr="007F600D" w:rsidRDefault="00377945" w:rsidP="00414631">
      <w:pPr>
        <w:pStyle w:val="13"/>
        <w:numPr>
          <w:ilvl w:val="0"/>
          <w:numId w:val="309"/>
        </w:numPr>
        <w:jc w:val="both"/>
        <w:rPr>
          <w:color w:val="auto"/>
        </w:rPr>
      </w:pPr>
      <w:r w:rsidRPr="007F600D">
        <w:rPr>
          <w:color w:val="auto"/>
        </w:rPr>
        <w:t>выбирать инструменты и оборудование, необходимые для изготовления выбранного изделия по данной технологии;</w:t>
      </w:r>
    </w:p>
    <w:p w:rsidR="00377945" w:rsidRPr="007F600D" w:rsidRDefault="00377945" w:rsidP="00414631">
      <w:pPr>
        <w:pStyle w:val="13"/>
        <w:numPr>
          <w:ilvl w:val="0"/>
          <w:numId w:val="309"/>
        </w:numPr>
        <w:jc w:val="both"/>
        <w:rPr>
          <w:color w:val="auto"/>
        </w:rPr>
      </w:pPr>
      <w:r w:rsidRPr="007F600D">
        <w:rPr>
          <w:color w:val="auto"/>
        </w:rPr>
        <w:t>применять технологии механической обработки конструкционных материалов;</w:t>
      </w:r>
    </w:p>
    <w:p w:rsidR="00377945" w:rsidRPr="007F600D" w:rsidRDefault="00377945" w:rsidP="00414631">
      <w:pPr>
        <w:pStyle w:val="13"/>
        <w:numPr>
          <w:ilvl w:val="0"/>
          <w:numId w:val="309"/>
        </w:numPr>
        <w:jc w:val="both"/>
        <w:rPr>
          <w:color w:val="auto"/>
        </w:rPr>
      </w:pPr>
      <w:r w:rsidRPr="007F600D">
        <w:rPr>
          <w:color w:val="auto"/>
        </w:rPr>
        <w:t>осуществлять доступными средствами контроль качества изготавливаемого изделия, находить и устранять допущенные дефекты;</w:t>
      </w:r>
    </w:p>
    <w:p w:rsidR="00377945" w:rsidRPr="007F600D" w:rsidRDefault="00377945" w:rsidP="00414631">
      <w:pPr>
        <w:pStyle w:val="13"/>
        <w:numPr>
          <w:ilvl w:val="0"/>
          <w:numId w:val="309"/>
        </w:numPr>
        <w:jc w:val="both"/>
        <w:rPr>
          <w:color w:val="auto"/>
        </w:rPr>
      </w:pPr>
      <w:r w:rsidRPr="007F600D">
        <w:rPr>
          <w:color w:val="auto"/>
        </w:rPr>
        <w:t>классифицировать виды и назначение методов получения и преобразования конструкционных и текстильных материалов;</w:t>
      </w:r>
    </w:p>
    <w:p w:rsidR="00377945" w:rsidRPr="007F600D" w:rsidRDefault="00377945" w:rsidP="00414631">
      <w:pPr>
        <w:pStyle w:val="13"/>
        <w:numPr>
          <w:ilvl w:val="0"/>
          <w:numId w:val="309"/>
        </w:numPr>
        <w:jc w:val="both"/>
        <w:rPr>
          <w:color w:val="auto"/>
        </w:rPr>
      </w:pPr>
      <w:r w:rsidRPr="007F600D">
        <w:rPr>
          <w:color w:val="auto"/>
        </w:rPr>
        <w:t xml:space="preserve">получить возможность научиться конструировать модели различных объектов и использовать их в практической </w:t>
      </w:r>
      <w:r w:rsidRPr="007F600D">
        <w:rPr>
          <w:color w:val="auto"/>
        </w:rPr>
        <w:lastRenderedPageBreak/>
        <w:t>деятельности;</w:t>
      </w:r>
    </w:p>
    <w:p w:rsidR="00377945" w:rsidRPr="007F600D" w:rsidRDefault="00377945" w:rsidP="00414631">
      <w:pPr>
        <w:pStyle w:val="13"/>
        <w:numPr>
          <w:ilvl w:val="0"/>
          <w:numId w:val="309"/>
        </w:numPr>
        <w:spacing w:after="60"/>
        <w:jc w:val="both"/>
        <w:rPr>
          <w:color w:val="auto"/>
        </w:rPr>
      </w:pPr>
      <w:r w:rsidRPr="007F600D">
        <w:rPr>
          <w:color w:val="auto"/>
        </w:rPr>
        <w:t>конструировать модели машин и механизмов;</w:t>
      </w:r>
    </w:p>
    <w:p w:rsidR="00377945" w:rsidRPr="007F600D" w:rsidRDefault="00377945" w:rsidP="00414631">
      <w:pPr>
        <w:pStyle w:val="13"/>
        <w:numPr>
          <w:ilvl w:val="0"/>
          <w:numId w:val="309"/>
        </w:numPr>
        <w:jc w:val="both"/>
        <w:rPr>
          <w:color w:val="auto"/>
        </w:rPr>
      </w:pPr>
      <w:r w:rsidRPr="007F600D">
        <w:rPr>
          <w:color w:val="auto"/>
        </w:rPr>
        <w:t>изготавливать изделие из конструкционных или поделочных материалов;</w:t>
      </w:r>
    </w:p>
    <w:p w:rsidR="00377945" w:rsidRPr="007F600D" w:rsidRDefault="00377945" w:rsidP="00414631">
      <w:pPr>
        <w:pStyle w:val="13"/>
        <w:numPr>
          <w:ilvl w:val="0"/>
          <w:numId w:val="309"/>
        </w:numPr>
        <w:jc w:val="both"/>
        <w:rPr>
          <w:color w:val="auto"/>
        </w:rPr>
      </w:pPr>
      <w:r w:rsidRPr="007F600D">
        <w:rPr>
          <w:color w:val="auto"/>
        </w:rPr>
        <w:t>готовить кулинарные блюда в соответствии с известными технологиями;</w:t>
      </w:r>
    </w:p>
    <w:p w:rsidR="00377945" w:rsidRPr="007F600D" w:rsidRDefault="00377945" w:rsidP="00414631">
      <w:pPr>
        <w:pStyle w:val="13"/>
        <w:numPr>
          <w:ilvl w:val="0"/>
          <w:numId w:val="309"/>
        </w:numPr>
        <w:jc w:val="both"/>
        <w:rPr>
          <w:color w:val="auto"/>
        </w:rPr>
      </w:pPr>
      <w:r w:rsidRPr="007F600D">
        <w:rPr>
          <w:color w:val="auto"/>
        </w:rPr>
        <w:t>выполнять декоративно-прикладную обработку материалов;</w:t>
      </w:r>
    </w:p>
    <w:p w:rsidR="00377945" w:rsidRPr="007F600D" w:rsidRDefault="00377945" w:rsidP="00414631">
      <w:pPr>
        <w:pStyle w:val="13"/>
        <w:numPr>
          <w:ilvl w:val="0"/>
          <w:numId w:val="309"/>
        </w:numPr>
        <w:spacing w:after="60"/>
        <w:jc w:val="both"/>
        <w:rPr>
          <w:color w:val="auto"/>
        </w:rPr>
      </w:pPr>
      <w:r w:rsidRPr="007F600D">
        <w:rPr>
          <w:color w:val="auto"/>
        </w:rPr>
        <w:t>выполнять художественное оформление изделий;</w:t>
      </w:r>
    </w:p>
    <w:p w:rsidR="00377945" w:rsidRPr="007F600D" w:rsidRDefault="00377945" w:rsidP="00414631">
      <w:pPr>
        <w:pStyle w:val="13"/>
        <w:numPr>
          <w:ilvl w:val="0"/>
          <w:numId w:val="309"/>
        </w:numPr>
        <w:spacing w:line="240" w:lineRule="auto"/>
        <w:jc w:val="both"/>
        <w:rPr>
          <w:color w:val="auto"/>
        </w:rPr>
      </w:pPr>
      <w:r w:rsidRPr="007F600D">
        <w:rPr>
          <w:color w:val="auto"/>
        </w:rPr>
        <w:t>создавать художественный образ и воплощать его в продукте;</w:t>
      </w:r>
    </w:p>
    <w:p w:rsidR="00377945" w:rsidRPr="007F600D" w:rsidRDefault="00377945" w:rsidP="00414631">
      <w:pPr>
        <w:pStyle w:val="13"/>
        <w:numPr>
          <w:ilvl w:val="0"/>
          <w:numId w:val="309"/>
        </w:numPr>
        <w:spacing w:line="240" w:lineRule="auto"/>
        <w:jc w:val="both"/>
        <w:rPr>
          <w:color w:val="auto"/>
        </w:rPr>
      </w:pPr>
      <w:r w:rsidRPr="007F600D">
        <w:rPr>
          <w:color w:val="auto"/>
        </w:rPr>
        <w:t>строить чертежи швейных изделий;</w:t>
      </w:r>
    </w:p>
    <w:p w:rsidR="00377945" w:rsidRPr="007F600D" w:rsidRDefault="00377945" w:rsidP="00414631">
      <w:pPr>
        <w:pStyle w:val="13"/>
        <w:numPr>
          <w:ilvl w:val="0"/>
          <w:numId w:val="309"/>
        </w:numPr>
        <w:spacing w:line="240" w:lineRule="auto"/>
        <w:jc w:val="both"/>
        <w:rPr>
          <w:color w:val="auto"/>
        </w:rPr>
      </w:pPr>
      <w:r w:rsidRPr="007F600D">
        <w:rPr>
          <w:color w:val="auto"/>
        </w:rPr>
        <w:t>выбирать материалы, инструменты и оборудование для выполнения швейных работ;</w:t>
      </w:r>
    </w:p>
    <w:p w:rsidR="00377945" w:rsidRPr="007F600D" w:rsidRDefault="00377945" w:rsidP="00414631">
      <w:pPr>
        <w:pStyle w:val="13"/>
        <w:numPr>
          <w:ilvl w:val="0"/>
          <w:numId w:val="309"/>
        </w:numPr>
        <w:spacing w:line="240" w:lineRule="auto"/>
        <w:jc w:val="both"/>
        <w:rPr>
          <w:color w:val="auto"/>
        </w:rPr>
      </w:pPr>
      <w:r w:rsidRPr="007F600D">
        <w:rPr>
          <w:color w:val="auto"/>
        </w:rPr>
        <w:t>применять основные приёмы и навыки решения изобретательских задач;</w:t>
      </w:r>
    </w:p>
    <w:p w:rsidR="00377945" w:rsidRPr="007F600D" w:rsidRDefault="00377945" w:rsidP="00414631">
      <w:pPr>
        <w:pStyle w:val="13"/>
        <w:numPr>
          <w:ilvl w:val="0"/>
          <w:numId w:val="309"/>
        </w:numPr>
        <w:spacing w:line="240" w:lineRule="auto"/>
        <w:jc w:val="both"/>
        <w:rPr>
          <w:color w:val="auto"/>
        </w:rPr>
      </w:pPr>
      <w:r w:rsidRPr="007F600D">
        <w:rPr>
          <w:color w:val="auto"/>
        </w:rPr>
        <w:t>получить возможность научиться применять принципы ТРИЗ для решения технических задач;</w:t>
      </w:r>
    </w:p>
    <w:p w:rsidR="00377945" w:rsidRPr="007F600D" w:rsidRDefault="00377945" w:rsidP="00414631">
      <w:pPr>
        <w:pStyle w:val="13"/>
        <w:numPr>
          <w:ilvl w:val="0"/>
          <w:numId w:val="309"/>
        </w:numPr>
        <w:spacing w:line="240" w:lineRule="auto"/>
        <w:jc w:val="both"/>
        <w:rPr>
          <w:color w:val="auto"/>
        </w:rPr>
      </w:pPr>
      <w:r w:rsidRPr="007F600D">
        <w:rPr>
          <w:color w:val="auto"/>
        </w:rPr>
        <w:t>презентовать изделие (продукт);</w:t>
      </w:r>
    </w:p>
    <w:p w:rsidR="00377945" w:rsidRPr="007F600D" w:rsidRDefault="00377945" w:rsidP="00414631">
      <w:pPr>
        <w:pStyle w:val="13"/>
        <w:numPr>
          <w:ilvl w:val="0"/>
          <w:numId w:val="309"/>
        </w:numPr>
        <w:spacing w:line="240" w:lineRule="auto"/>
        <w:jc w:val="both"/>
        <w:rPr>
          <w:color w:val="auto"/>
        </w:rPr>
      </w:pPr>
      <w:r w:rsidRPr="007F600D">
        <w:rPr>
          <w:color w:val="auto"/>
        </w:rPr>
        <w:t>называть и характеризовать современные и перспективные технологии производства и обработки материалов;</w:t>
      </w:r>
    </w:p>
    <w:p w:rsidR="00377945" w:rsidRPr="007F600D" w:rsidRDefault="00377945" w:rsidP="00414631">
      <w:pPr>
        <w:pStyle w:val="13"/>
        <w:numPr>
          <w:ilvl w:val="0"/>
          <w:numId w:val="309"/>
        </w:numPr>
        <w:spacing w:line="240" w:lineRule="auto"/>
        <w:jc w:val="both"/>
        <w:rPr>
          <w:color w:val="auto"/>
        </w:rPr>
      </w:pPr>
      <w:r w:rsidRPr="007F600D">
        <w:rPr>
          <w:color w:val="auto"/>
        </w:rPr>
        <w:t>получить возможность узнать о современных цифровых технологиях, их возможностях и ограничениях;</w:t>
      </w:r>
    </w:p>
    <w:p w:rsidR="00377945" w:rsidRPr="007F600D" w:rsidRDefault="00377945" w:rsidP="00414631">
      <w:pPr>
        <w:pStyle w:val="13"/>
        <w:numPr>
          <w:ilvl w:val="0"/>
          <w:numId w:val="309"/>
        </w:numPr>
        <w:spacing w:line="240" w:lineRule="auto"/>
        <w:jc w:val="both"/>
        <w:rPr>
          <w:color w:val="auto"/>
        </w:rPr>
      </w:pPr>
      <w:r w:rsidRPr="007F600D">
        <w:rPr>
          <w:color w:val="auto"/>
        </w:rPr>
        <w:t>выявлять потребности современной техники в умных материалах;</w:t>
      </w:r>
    </w:p>
    <w:p w:rsidR="00377945" w:rsidRPr="007F600D" w:rsidRDefault="00377945" w:rsidP="00414631">
      <w:pPr>
        <w:pStyle w:val="13"/>
        <w:numPr>
          <w:ilvl w:val="0"/>
          <w:numId w:val="309"/>
        </w:numPr>
        <w:spacing w:line="240" w:lineRule="auto"/>
        <w:jc w:val="both"/>
        <w:rPr>
          <w:color w:val="auto"/>
        </w:rPr>
      </w:pPr>
      <w:r w:rsidRPr="007F600D">
        <w:rPr>
          <w:color w:val="auto"/>
        </w:rPr>
        <w:t>оперировать понятиями «композиты», «</w:t>
      </w:r>
      <w:proofErr w:type="spellStart"/>
      <w:r w:rsidRPr="007F600D">
        <w:rPr>
          <w:color w:val="auto"/>
        </w:rPr>
        <w:t>нанокомпозиты</w:t>
      </w:r>
      <w:proofErr w:type="spellEnd"/>
      <w:r w:rsidRPr="007F600D">
        <w:rPr>
          <w:color w:val="auto"/>
        </w:rPr>
        <w:t xml:space="preserve">», приводить примеры использования </w:t>
      </w:r>
      <w:proofErr w:type="spellStart"/>
      <w:r w:rsidRPr="007F600D">
        <w:rPr>
          <w:color w:val="auto"/>
        </w:rPr>
        <w:t>нанокомпозитов</w:t>
      </w:r>
      <w:proofErr w:type="spellEnd"/>
      <w:r w:rsidRPr="007F600D">
        <w:rPr>
          <w:color w:val="auto"/>
        </w:rPr>
        <w:t xml:space="preserve"> в технологиях, анализировать механические свойства композитов;</w:t>
      </w:r>
    </w:p>
    <w:p w:rsidR="00377945" w:rsidRPr="007F600D" w:rsidRDefault="00377945" w:rsidP="00414631">
      <w:pPr>
        <w:pStyle w:val="13"/>
        <w:numPr>
          <w:ilvl w:val="0"/>
          <w:numId w:val="309"/>
        </w:numPr>
        <w:spacing w:line="240" w:lineRule="auto"/>
        <w:jc w:val="both"/>
        <w:rPr>
          <w:color w:val="auto"/>
        </w:rPr>
      </w:pPr>
      <w:r w:rsidRPr="007F600D">
        <w:rPr>
          <w:color w:val="auto"/>
        </w:rPr>
        <w:t>различать аллотропные соединения углерода, приводить примеры использования аллотропных соединений углерода;</w:t>
      </w:r>
    </w:p>
    <w:p w:rsidR="00377945" w:rsidRPr="007F600D" w:rsidRDefault="00377945" w:rsidP="00414631">
      <w:pPr>
        <w:pStyle w:val="13"/>
        <w:numPr>
          <w:ilvl w:val="0"/>
          <w:numId w:val="309"/>
        </w:numPr>
        <w:spacing w:line="240" w:lineRule="auto"/>
        <w:jc w:val="both"/>
        <w:rPr>
          <w:color w:val="auto"/>
        </w:rPr>
      </w:pPr>
      <w:r w:rsidRPr="007F600D">
        <w:rPr>
          <w:color w:val="auto"/>
        </w:rPr>
        <w:t>характеризовать мир профессий, связанных с изучаемыми технологиями, их востребованность на рынке труда;</w:t>
      </w:r>
    </w:p>
    <w:p w:rsidR="00377945" w:rsidRPr="007F600D" w:rsidRDefault="00377945" w:rsidP="00414631">
      <w:pPr>
        <w:pStyle w:val="13"/>
        <w:numPr>
          <w:ilvl w:val="0"/>
          <w:numId w:val="309"/>
        </w:numPr>
        <w:spacing w:line="240" w:lineRule="auto"/>
        <w:jc w:val="both"/>
        <w:rPr>
          <w:color w:val="auto"/>
        </w:rPr>
      </w:pPr>
      <w:r w:rsidRPr="007F600D">
        <w:rPr>
          <w:color w:val="auto"/>
        </w:rPr>
        <w:t>осуществлять изготовление субъективно нового продукта, опираясь на общую технологическую схему;</w:t>
      </w:r>
    </w:p>
    <w:p w:rsidR="00377945" w:rsidRPr="007F600D" w:rsidRDefault="00377945" w:rsidP="00414631">
      <w:pPr>
        <w:pStyle w:val="13"/>
        <w:numPr>
          <w:ilvl w:val="0"/>
          <w:numId w:val="309"/>
        </w:numPr>
        <w:spacing w:after="160" w:line="240" w:lineRule="auto"/>
        <w:jc w:val="both"/>
        <w:rPr>
          <w:color w:val="auto"/>
        </w:rPr>
      </w:pPr>
      <w:r w:rsidRPr="007F600D">
        <w:rPr>
          <w:color w:val="auto"/>
        </w:rPr>
        <w:t>оценивать пределы применимости данной технологии, в том числе с экономических и экологических позиций.</w:t>
      </w:r>
    </w:p>
    <w:p w:rsidR="00377945" w:rsidRPr="007F600D" w:rsidRDefault="00377945" w:rsidP="00377945">
      <w:pPr>
        <w:pStyle w:val="af5"/>
        <w:rPr>
          <w:rFonts w:ascii="Times New Roman" w:hAnsi="Times New Roman" w:cs="Times New Roman"/>
        </w:rPr>
      </w:pPr>
      <w:bookmarkStart w:id="770" w:name="bookmark1739"/>
      <w:r w:rsidRPr="007F600D">
        <w:rPr>
          <w:rFonts w:ascii="Times New Roman" w:hAnsi="Times New Roman" w:cs="Times New Roman"/>
        </w:rPr>
        <w:t>Модуль «Робототехника»</w:t>
      </w:r>
      <w:bookmarkEnd w:id="770"/>
    </w:p>
    <w:p w:rsidR="00377945" w:rsidRPr="007F600D" w:rsidRDefault="00377945" w:rsidP="00377945">
      <w:pPr>
        <w:pStyle w:val="af5"/>
        <w:rPr>
          <w:rFonts w:ascii="Times New Roman" w:hAnsi="Times New Roman" w:cs="Times New Roman"/>
        </w:rPr>
      </w:pPr>
      <w:bookmarkStart w:id="771" w:name="bookmark174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5-6 КЛАССЫ:</w:t>
      </w:r>
      <w:bookmarkEnd w:id="771"/>
    </w:p>
    <w:p w:rsidR="00377945" w:rsidRPr="007F600D" w:rsidRDefault="00377945" w:rsidP="00414631">
      <w:pPr>
        <w:pStyle w:val="13"/>
        <w:numPr>
          <w:ilvl w:val="0"/>
          <w:numId w:val="310"/>
        </w:numPr>
        <w:spacing w:line="240" w:lineRule="auto"/>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10"/>
        </w:numPr>
        <w:spacing w:line="240" w:lineRule="auto"/>
        <w:jc w:val="both"/>
        <w:rPr>
          <w:color w:val="auto"/>
        </w:rPr>
      </w:pPr>
      <w:r w:rsidRPr="007F600D">
        <w:rPr>
          <w:color w:val="auto"/>
        </w:rPr>
        <w:t>организовывать рабочее место в соответствии с требованиями безопасности;</w:t>
      </w:r>
    </w:p>
    <w:p w:rsidR="00377945" w:rsidRPr="007F600D" w:rsidRDefault="00377945" w:rsidP="00414631">
      <w:pPr>
        <w:pStyle w:val="13"/>
        <w:numPr>
          <w:ilvl w:val="0"/>
          <w:numId w:val="310"/>
        </w:numPr>
        <w:spacing w:line="240" w:lineRule="auto"/>
        <w:jc w:val="both"/>
        <w:rPr>
          <w:color w:val="auto"/>
        </w:rPr>
      </w:pPr>
      <w:r w:rsidRPr="007F600D">
        <w:rPr>
          <w:color w:val="auto"/>
        </w:rPr>
        <w:lastRenderedPageBreak/>
        <w:t>классифицировать и характеризовать роботов по видам и назначению;</w:t>
      </w:r>
    </w:p>
    <w:p w:rsidR="00377945" w:rsidRPr="007F600D" w:rsidRDefault="00377945" w:rsidP="00414631">
      <w:pPr>
        <w:pStyle w:val="13"/>
        <w:numPr>
          <w:ilvl w:val="0"/>
          <w:numId w:val="310"/>
        </w:numPr>
        <w:spacing w:line="240" w:lineRule="auto"/>
        <w:jc w:val="both"/>
        <w:rPr>
          <w:color w:val="auto"/>
        </w:rPr>
      </w:pPr>
      <w:r w:rsidRPr="007F600D">
        <w:rPr>
          <w:color w:val="auto"/>
        </w:rPr>
        <w:t>знать и уметь применять основные законы робототехники;</w:t>
      </w:r>
    </w:p>
    <w:p w:rsidR="00377945" w:rsidRPr="007F600D" w:rsidRDefault="00377945" w:rsidP="00414631">
      <w:pPr>
        <w:pStyle w:val="13"/>
        <w:numPr>
          <w:ilvl w:val="0"/>
          <w:numId w:val="310"/>
        </w:numPr>
        <w:spacing w:after="40" w:line="240" w:lineRule="auto"/>
        <w:jc w:val="both"/>
        <w:rPr>
          <w:color w:val="auto"/>
        </w:rPr>
      </w:pPr>
      <w:r w:rsidRPr="007F600D">
        <w:rPr>
          <w:color w:val="auto"/>
        </w:rPr>
        <w:t>конструировать и программировать движущиеся модели;</w:t>
      </w:r>
    </w:p>
    <w:p w:rsidR="00377945" w:rsidRPr="007F600D" w:rsidRDefault="00377945" w:rsidP="00414631">
      <w:pPr>
        <w:pStyle w:val="13"/>
        <w:numPr>
          <w:ilvl w:val="0"/>
          <w:numId w:val="310"/>
        </w:numPr>
        <w:spacing w:line="240" w:lineRule="auto"/>
        <w:jc w:val="both"/>
        <w:rPr>
          <w:color w:val="auto"/>
        </w:rPr>
      </w:pPr>
      <w:r w:rsidRPr="007F600D">
        <w:rPr>
          <w:color w:val="auto"/>
        </w:rPr>
        <w:t>получить возможность сформировать навыки моделирования машин и механизмов с помощью робототехнического конструктора;</w:t>
      </w:r>
    </w:p>
    <w:p w:rsidR="00377945" w:rsidRPr="007F600D" w:rsidRDefault="00377945" w:rsidP="00414631">
      <w:pPr>
        <w:pStyle w:val="13"/>
        <w:numPr>
          <w:ilvl w:val="0"/>
          <w:numId w:val="310"/>
        </w:numPr>
        <w:spacing w:line="240" w:lineRule="auto"/>
        <w:jc w:val="both"/>
        <w:rPr>
          <w:color w:val="auto"/>
        </w:rPr>
      </w:pPr>
      <w:r w:rsidRPr="007F600D">
        <w:rPr>
          <w:color w:val="auto"/>
        </w:rPr>
        <w:t>владеть навыками моделирования машин и механизмов с помощью робототехнического конструктора;</w:t>
      </w:r>
    </w:p>
    <w:p w:rsidR="00377945" w:rsidRPr="007F600D" w:rsidRDefault="00377945" w:rsidP="00414631">
      <w:pPr>
        <w:pStyle w:val="13"/>
        <w:numPr>
          <w:ilvl w:val="0"/>
          <w:numId w:val="310"/>
        </w:numPr>
        <w:spacing w:after="160" w:line="257" w:lineRule="auto"/>
        <w:jc w:val="both"/>
        <w:rPr>
          <w:color w:val="auto"/>
        </w:rPr>
      </w:pPr>
      <w:r w:rsidRPr="007F600D">
        <w:rPr>
          <w:color w:val="auto"/>
        </w:rPr>
        <w:t>владеть навыками индивидуальной и коллективной деятельности, направленной на создание робототехнического продукта.</w:t>
      </w:r>
    </w:p>
    <w:p w:rsidR="00377945" w:rsidRPr="007F600D" w:rsidRDefault="00377945" w:rsidP="00377945">
      <w:pPr>
        <w:pStyle w:val="af5"/>
        <w:rPr>
          <w:rFonts w:ascii="Times New Roman" w:hAnsi="Times New Roman" w:cs="Times New Roman"/>
        </w:rPr>
      </w:pPr>
      <w:bookmarkStart w:id="772" w:name="bookmark1743"/>
      <w:r w:rsidRPr="007F600D">
        <w:rPr>
          <w:rFonts w:ascii="Times New Roman" w:hAnsi="Times New Roman" w:cs="Times New Roman"/>
        </w:rPr>
        <w:t>7-8 КЛАССЫ:</w:t>
      </w:r>
      <w:bookmarkEnd w:id="772"/>
    </w:p>
    <w:p w:rsidR="00377945" w:rsidRPr="007F600D" w:rsidRDefault="00377945" w:rsidP="00414631">
      <w:pPr>
        <w:pStyle w:val="13"/>
        <w:numPr>
          <w:ilvl w:val="0"/>
          <w:numId w:val="311"/>
        </w:numPr>
        <w:spacing w:line="257" w:lineRule="auto"/>
        <w:jc w:val="both"/>
        <w:rPr>
          <w:color w:val="auto"/>
        </w:rPr>
      </w:pPr>
      <w:r w:rsidRPr="007F600D">
        <w:rPr>
          <w:color w:val="auto"/>
        </w:rPr>
        <w:t>конструировать и моделировать робототехнические системы;</w:t>
      </w:r>
    </w:p>
    <w:p w:rsidR="00377945" w:rsidRPr="007F600D" w:rsidRDefault="00377945" w:rsidP="00414631">
      <w:pPr>
        <w:pStyle w:val="13"/>
        <w:numPr>
          <w:ilvl w:val="0"/>
          <w:numId w:val="311"/>
        </w:numPr>
        <w:spacing w:line="257" w:lineRule="auto"/>
        <w:jc w:val="both"/>
        <w:rPr>
          <w:color w:val="auto"/>
        </w:rPr>
      </w:pPr>
      <w:r w:rsidRPr="007F600D">
        <w:rPr>
          <w:color w:val="auto"/>
        </w:rPr>
        <w:t>уметь использовать визуальный язык программирования роботов;</w:t>
      </w:r>
    </w:p>
    <w:p w:rsidR="00377945" w:rsidRPr="007F600D" w:rsidRDefault="00377945" w:rsidP="00414631">
      <w:pPr>
        <w:pStyle w:val="13"/>
        <w:numPr>
          <w:ilvl w:val="0"/>
          <w:numId w:val="311"/>
        </w:numPr>
        <w:spacing w:line="257" w:lineRule="auto"/>
        <w:jc w:val="both"/>
        <w:rPr>
          <w:color w:val="auto"/>
        </w:rPr>
      </w:pPr>
      <w:r w:rsidRPr="007F600D">
        <w:rPr>
          <w:color w:val="auto"/>
        </w:rPr>
        <w:t>реализовывать полный цикл создания робота;</w:t>
      </w:r>
    </w:p>
    <w:p w:rsidR="00377945" w:rsidRPr="007F600D" w:rsidRDefault="00377945" w:rsidP="00414631">
      <w:pPr>
        <w:pStyle w:val="13"/>
        <w:numPr>
          <w:ilvl w:val="0"/>
          <w:numId w:val="311"/>
        </w:numPr>
        <w:spacing w:line="257" w:lineRule="auto"/>
        <w:jc w:val="both"/>
        <w:rPr>
          <w:color w:val="auto"/>
        </w:rPr>
      </w:pPr>
      <w:r w:rsidRPr="007F600D">
        <w:rPr>
          <w:color w:val="auto"/>
        </w:rPr>
        <w:t>программировать действие учебного робота-манипулятора со сменными модулями для обучения работе с производственным оборудованием;</w:t>
      </w:r>
    </w:p>
    <w:p w:rsidR="00377945" w:rsidRPr="007F600D" w:rsidRDefault="00377945" w:rsidP="00414631">
      <w:pPr>
        <w:pStyle w:val="13"/>
        <w:numPr>
          <w:ilvl w:val="0"/>
          <w:numId w:val="311"/>
        </w:numPr>
        <w:spacing w:line="257" w:lineRule="auto"/>
        <w:jc w:val="both"/>
        <w:rPr>
          <w:color w:val="auto"/>
        </w:rPr>
      </w:pPr>
      <w:r w:rsidRPr="007F600D">
        <w:rPr>
          <w:color w:val="auto"/>
        </w:rPr>
        <w:t>программировать работу модели роботизированной производственной линии;</w:t>
      </w:r>
    </w:p>
    <w:p w:rsidR="00377945" w:rsidRPr="007F600D" w:rsidRDefault="00377945" w:rsidP="00414631">
      <w:pPr>
        <w:pStyle w:val="13"/>
        <w:numPr>
          <w:ilvl w:val="0"/>
          <w:numId w:val="311"/>
        </w:numPr>
        <w:spacing w:line="257" w:lineRule="auto"/>
        <w:jc w:val="both"/>
        <w:rPr>
          <w:color w:val="auto"/>
        </w:rPr>
      </w:pPr>
      <w:r w:rsidRPr="007F600D">
        <w:rPr>
          <w:color w:val="auto"/>
        </w:rPr>
        <w:t>управлять движущимися моделями в компьютерно-управляемых средах;</w:t>
      </w:r>
    </w:p>
    <w:p w:rsidR="00377945" w:rsidRPr="007F600D" w:rsidRDefault="00377945" w:rsidP="00414631">
      <w:pPr>
        <w:pStyle w:val="13"/>
        <w:numPr>
          <w:ilvl w:val="0"/>
          <w:numId w:val="311"/>
        </w:numPr>
        <w:spacing w:line="257" w:lineRule="auto"/>
        <w:jc w:val="both"/>
        <w:rPr>
          <w:color w:val="auto"/>
        </w:rPr>
      </w:pPr>
      <w:r w:rsidRPr="007F600D">
        <w:rPr>
          <w:color w:val="auto"/>
        </w:rPr>
        <w:t>получить возможность научиться управлять системой учебных роботов-манипуляторов;</w:t>
      </w:r>
    </w:p>
    <w:p w:rsidR="00377945" w:rsidRPr="007F600D" w:rsidRDefault="00377945" w:rsidP="00414631">
      <w:pPr>
        <w:pStyle w:val="13"/>
        <w:numPr>
          <w:ilvl w:val="0"/>
          <w:numId w:val="311"/>
        </w:numPr>
        <w:spacing w:line="257" w:lineRule="auto"/>
        <w:jc w:val="both"/>
        <w:rPr>
          <w:color w:val="auto"/>
        </w:rPr>
      </w:pPr>
      <w:r w:rsidRPr="007F600D">
        <w:rPr>
          <w:color w:val="auto"/>
        </w:rPr>
        <w:t>уметь осуществлять робототехнические проекты;</w:t>
      </w:r>
    </w:p>
    <w:p w:rsidR="00377945" w:rsidRPr="007F600D" w:rsidRDefault="00377945" w:rsidP="00414631">
      <w:pPr>
        <w:pStyle w:val="13"/>
        <w:numPr>
          <w:ilvl w:val="0"/>
          <w:numId w:val="311"/>
        </w:numPr>
        <w:spacing w:after="60" w:line="257" w:lineRule="auto"/>
        <w:jc w:val="both"/>
        <w:rPr>
          <w:color w:val="auto"/>
        </w:rPr>
      </w:pPr>
      <w:r w:rsidRPr="007F600D">
        <w:rPr>
          <w:color w:val="auto"/>
        </w:rPr>
        <w:t>презентовать изделие;</w:t>
      </w:r>
    </w:p>
    <w:p w:rsidR="00377945" w:rsidRPr="007F600D" w:rsidRDefault="00377945" w:rsidP="00414631">
      <w:pPr>
        <w:pStyle w:val="13"/>
        <w:numPr>
          <w:ilvl w:val="0"/>
          <w:numId w:val="311"/>
        </w:numPr>
        <w:spacing w:after="160" w:line="257" w:lineRule="auto"/>
        <w:jc w:val="both"/>
        <w:rPr>
          <w:color w:val="auto"/>
        </w:rPr>
      </w:pPr>
      <w:r w:rsidRPr="007F600D">
        <w:rPr>
          <w:color w:val="auto"/>
        </w:rPr>
        <w:t>характеризовать мир профессий, связанных с изучаемыми технологиями, их востребованность на рынке труда.</w:t>
      </w:r>
    </w:p>
    <w:p w:rsidR="00377945" w:rsidRPr="007F600D" w:rsidRDefault="00377945" w:rsidP="00377945">
      <w:pPr>
        <w:pStyle w:val="af5"/>
        <w:rPr>
          <w:rFonts w:ascii="Times New Roman" w:hAnsi="Times New Roman" w:cs="Times New Roman"/>
        </w:rPr>
      </w:pPr>
      <w:bookmarkStart w:id="773" w:name="bookmark1745"/>
      <w:r w:rsidRPr="007F600D">
        <w:rPr>
          <w:rFonts w:ascii="Times New Roman" w:hAnsi="Times New Roman" w:cs="Times New Roman"/>
        </w:rPr>
        <w:t>Модуль «3D-моделирование, прототипирование</w:t>
      </w:r>
      <w:bookmarkEnd w:id="77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 макетирование»</w:t>
      </w:r>
    </w:p>
    <w:p w:rsidR="00377945" w:rsidRPr="007F600D" w:rsidRDefault="00377945" w:rsidP="00377945">
      <w:pPr>
        <w:pStyle w:val="af5"/>
        <w:rPr>
          <w:rFonts w:ascii="Times New Roman" w:hAnsi="Times New Roman" w:cs="Times New Roman"/>
        </w:rPr>
      </w:pPr>
      <w:bookmarkStart w:id="774" w:name="bookmark174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7-9 КЛАССЫ:</w:t>
      </w:r>
      <w:bookmarkEnd w:id="774"/>
    </w:p>
    <w:p w:rsidR="00377945" w:rsidRPr="007F600D" w:rsidRDefault="00377945" w:rsidP="00414631">
      <w:pPr>
        <w:pStyle w:val="13"/>
        <w:numPr>
          <w:ilvl w:val="0"/>
          <w:numId w:val="312"/>
        </w:numPr>
        <w:spacing w:line="259" w:lineRule="auto"/>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12"/>
        </w:numPr>
        <w:spacing w:line="259" w:lineRule="auto"/>
        <w:jc w:val="both"/>
        <w:rPr>
          <w:color w:val="auto"/>
        </w:rPr>
      </w:pPr>
      <w:r w:rsidRPr="007F600D">
        <w:rPr>
          <w:color w:val="auto"/>
        </w:rPr>
        <w:lastRenderedPageBreak/>
        <w:t>организовывать рабочее место в соответствии с требованиями безопасности;</w:t>
      </w:r>
    </w:p>
    <w:p w:rsidR="00377945" w:rsidRPr="007F600D" w:rsidRDefault="00377945" w:rsidP="00414631">
      <w:pPr>
        <w:pStyle w:val="13"/>
        <w:numPr>
          <w:ilvl w:val="0"/>
          <w:numId w:val="312"/>
        </w:numPr>
        <w:spacing w:line="259" w:lineRule="auto"/>
        <w:jc w:val="both"/>
        <w:rPr>
          <w:color w:val="auto"/>
        </w:rPr>
      </w:pPr>
      <w:r w:rsidRPr="007F600D">
        <w:rPr>
          <w:color w:val="auto"/>
        </w:rPr>
        <w:t>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377945" w:rsidRPr="007F600D" w:rsidRDefault="00377945" w:rsidP="00414631">
      <w:pPr>
        <w:pStyle w:val="13"/>
        <w:numPr>
          <w:ilvl w:val="0"/>
          <w:numId w:val="312"/>
        </w:numPr>
        <w:spacing w:line="259" w:lineRule="auto"/>
        <w:jc w:val="both"/>
        <w:rPr>
          <w:color w:val="auto"/>
        </w:rPr>
      </w:pPr>
      <w:r w:rsidRPr="007F600D">
        <w:rPr>
          <w:color w:val="auto"/>
        </w:rPr>
        <w:t>создавать 3D-модели, используя программное обеспечение;</w:t>
      </w:r>
    </w:p>
    <w:p w:rsidR="00377945" w:rsidRPr="007F600D" w:rsidRDefault="00377945" w:rsidP="00414631">
      <w:pPr>
        <w:pStyle w:val="13"/>
        <w:numPr>
          <w:ilvl w:val="0"/>
          <w:numId w:val="312"/>
        </w:numPr>
        <w:spacing w:line="259" w:lineRule="auto"/>
        <w:jc w:val="both"/>
        <w:rPr>
          <w:color w:val="auto"/>
        </w:rPr>
      </w:pPr>
      <w:r w:rsidRPr="007F600D">
        <w:rPr>
          <w:color w:val="auto"/>
        </w:rPr>
        <w:t>устанавливать адекватность модели объекту и целям моделирования;</w:t>
      </w:r>
    </w:p>
    <w:p w:rsidR="00377945" w:rsidRPr="007F600D" w:rsidRDefault="00377945" w:rsidP="00414631">
      <w:pPr>
        <w:pStyle w:val="13"/>
        <w:numPr>
          <w:ilvl w:val="0"/>
          <w:numId w:val="312"/>
        </w:numPr>
        <w:spacing w:line="259" w:lineRule="auto"/>
        <w:jc w:val="both"/>
        <w:rPr>
          <w:color w:val="auto"/>
        </w:rPr>
      </w:pPr>
      <w:r w:rsidRPr="007F600D">
        <w:rPr>
          <w:color w:val="auto"/>
        </w:rPr>
        <w:t>проводить анализ и модернизацию компьютерной модели;</w:t>
      </w:r>
    </w:p>
    <w:p w:rsidR="00377945" w:rsidRPr="007F600D" w:rsidRDefault="00377945" w:rsidP="00414631">
      <w:pPr>
        <w:pStyle w:val="13"/>
        <w:numPr>
          <w:ilvl w:val="0"/>
          <w:numId w:val="312"/>
        </w:numPr>
        <w:spacing w:line="259" w:lineRule="auto"/>
        <w:jc w:val="both"/>
        <w:rPr>
          <w:color w:val="auto"/>
        </w:rPr>
      </w:pPr>
      <w:r w:rsidRPr="007F600D">
        <w:rPr>
          <w:color w:val="auto"/>
        </w:rPr>
        <w:t>изготавливать прототипы с использованием ЗD-принтера;</w:t>
      </w:r>
    </w:p>
    <w:p w:rsidR="00377945" w:rsidRPr="007F600D" w:rsidRDefault="00377945" w:rsidP="00414631">
      <w:pPr>
        <w:pStyle w:val="13"/>
        <w:numPr>
          <w:ilvl w:val="0"/>
          <w:numId w:val="312"/>
        </w:numPr>
        <w:spacing w:line="259" w:lineRule="auto"/>
        <w:jc w:val="both"/>
        <w:rPr>
          <w:color w:val="auto"/>
        </w:rPr>
      </w:pPr>
      <w:r w:rsidRPr="007F600D">
        <w:rPr>
          <w:color w:val="auto"/>
        </w:rPr>
        <w:t>получить возможность изготавливать изделия с помощью лазерного гравера;</w:t>
      </w:r>
    </w:p>
    <w:p w:rsidR="00377945" w:rsidRPr="007F600D" w:rsidRDefault="00377945" w:rsidP="00414631">
      <w:pPr>
        <w:pStyle w:val="13"/>
        <w:numPr>
          <w:ilvl w:val="0"/>
          <w:numId w:val="312"/>
        </w:numPr>
        <w:spacing w:after="60" w:line="259" w:lineRule="auto"/>
        <w:jc w:val="both"/>
        <w:rPr>
          <w:color w:val="auto"/>
        </w:rPr>
      </w:pPr>
      <w:r w:rsidRPr="007F600D">
        <w:rPr>
          <w:color w:val="auto"/>
        </w:rPr>
        <w:t>модернизировать прототип в соответствии с поставленной задачей;</w:t>
      </w:r>
    </w:p>
    <w:p w:rsidR="00377945" w:rsidRPr="007F600D" w:rsidRDefault="00377945" w:rsidP="00414631">
      <w:pPr>
        <w:pStyle w:val="13"/>
        <w:numPr>
          <w:ilvl w:val="0"/>
          <w:numId w:val="312"/>
        </w:numPr>
        <w:spacing w:after="60" w:line="257" w:lineRule="auto"/>
        <w:jc w:val="both"/>
        <w:rPr>
          <w:color w:val="auto"/>
        </w:rPr>
      </w:pPr>
      <w:r w:rsidRPr="007F600D">
        <w:rPr>
          <w:color w:val="auto"/>
        </w:rPr>
        <w:t>презентовать изделие;</w:t>
      </w:r>
    </w:p>
    <w:p w:rsidR="00377945" w:rsidRPr="007F600D" w:rsidRDefault="00377945" w:rsidP="00414631">
      <w:pPr>
        <w:pStyle w:val="13"/>
        <w:numPr>
          <w:ilvl w:val="0"/>
          <w:numId w:val="312"/>
        </w:numPr>
        <w:spacing w:after="60" w:line="257" w:lineRule="auto"/>
        <w:jc w:val="both"/>
        <w:rPr>
          <w:color w:val="auto"/>
        </w:rPr>
      </w:pPr>
      <w:r w:rsidRPr="007F600D">
        <w:rPr>
          <w:color w:val="auto"/>
        </w:rPr>
        <w:t>называть виды макетов и их назначение;</w:t>
      </w:r>
    </w:p>
    <w:p w:rsidR="00377945" w:rsidRPr="007F600D" w:rsidRDefault="00377945" w:rsidP="00414631">
      <w:pPr>
        <w:pStyle w:val="13"/>
        <w:numPr>
          <w:ilvl w:val="0"/>
          <w:numId w:val="312"/>
        </w:numPr>
        <w:spacing w:after="60" w:line="257" w:lineRule="auto"/>
        <w:jc w:val="both"/>
        <w:rPr>
          <w:color w:val="auto"/>
        </w:rPr>
      </w:pPr>
      <w:r w:rsidRPr="007F600D">
        <w:rPr>
          <w:color w:val="auto"/>
        </w:rPr>
        <w:t>создавать макеты различных видов;</w:t>
      </w:r>
    </w:p>
    <w:p w:rsidR="00377945" w:rsidRPr="007F600D" w:rsidRDefault="00377945" w:rsidP="00414631">
      <w:pPr>
        <w:pStyle w:val="13"/>
        <w:numPr>
          <w:ilvl w:val="0"/>
          <w:numId w:val="312"/>
        </w:numPr>
        <w:spacing w:line="257" w:lineRule="auto"/>
        <w:jc w:val="both"/>
        <w:rPr>
          <w:color w:val="auto"/>
        </w:rPr>
      </w:pPr>
      <w:r w:rsidRPr="007F600D">
        <w:rPr>
          <w:color w:val="auto"/>
        </w:rPr>
        <w:t>выполнять развёртку и соединять фрагменты макета;</w:t>
      </w:r>
    </w:p>
    <w:p w:rsidR="00377945" w:rsidRPr="007F600D" w:rsidRDefault="00377945" w:rsidP="00414631">
      <w:pPr>
        <w:pStyle w:val="13"/>
        <w:numPr>
          <w:ilvl w:val="0"/>
          <w:numId w:val="312"/>
        </w:numPr>
        <w:spacing w:line="257" w:lineRule="auto"/>
        <w:jc w:val="both"/>
        <w:rPr>
          <w:color w:val="auto"/>
        </w:rPr>
      </w:pPr>
      <w:r w:rsidRPr="007F600D">
        <w:rPr>
          <w:color w:val="auto"/>
        </w:rPr>
        <w:t>выполнять сборку деталей макета;</w:t>
      </w:r>
    </w:p>
    <w:p w:rsidR="00377945" w:rsidRPr="007F600D" w:rsidRDefault="00377945" w:rsidP="00414631">
      <w:pPr>
        <w:pStyle w:val="13"/>
        <w:numPr>
          <w:ilvl w:val="0"/>
          <w:numId w:val="312"/>
        </w:numPr>
        <w:spacing w:line="257" w:lineRule="auto"/>
        <w:jc w:val="both"/>
        <w:rPr>
          <w:color w:val="auto"/>
        </w:rPr>
      </w:pPr>
      <w:r w:rsidRPr="007F600D">
        <w:rPr>
          <w:color w:val="auto"/>
        </w:rPr>
        <w:t>получить возможность освоить программные сервисы создания макетов;</w:t>
      </w:r>
    </w:p>
    <w:p w:rsidR="00377945" w:rsidRPr="007F600D" w:rsidRDefault="00377945" w:rsidP="00414631">
      <w:pPr>
        <w:pStyle w:val="13"/>
        <w:numPr>
          <w:ilvl w:val="0"/>
          <w:numId w:val="312"/>
        </w:numPr>
        <w:spacing w:line="257" w:lineRule="auto"/>
        <w:jc w:val="both"/>
        <w:rPr>
          <w:color w:val="auto"/>
        </w:rPr>
      </w:pPr>
      <w:r w:rsidRPr="007F600D">
        <w:rPr>
          <w:color w:val="auto"/>
        </w:rPr>
        <w:t>разрабатывать графическую документацию;</w:t>
      </w:r>
    </w:p>
    <w:p w:rsidR="00377945" w:rsidRPr="007F600D" w:rsidRDefault="00377945" w:rsidP="00414631">
      <w:pPr>
        <w:pStyle w:val="13"/>
        <w:numPr>
          <w:ilvl w:val="0"/>
          <w:numId w:val="312"/>
        </w:numPr>
        <w:spacing w:line="257" w:lineRule="auto"/>
        <w:jc w:val="both"/>
        <w:rPr>
          <w:color w:val="auto"/>
        </w:rPr>
      </w:pPr>
      <w:r w:rsidRPr="007F600D">
        <w:rPr>
          <w:color w:val="auto"/>
        </w:rPr>
        <w:t>на основе анализа и испытания прототипа осуществлять модификацию механизмов для получения заданного результата;</w:t>
      </w:r>
    </w:p>
    <w:p w:rsidR="00377945" w:rsidRPr="007F600D" w:rsidRDefault="00377945" w:rsidP="00414631">
      <w:pPr>
        <w:pStyle w:val="13"/>
        <w:numPr>
          <w:ilvl w:val="0"/>
          <w:numId w:val="312"/>
        </w:numPr>
        <w:spacing w:after="160" w:line="257" w:lineRule="auto"/>
        <w:jc w:val="both"/>
        <w:rPr>
          <w:color w:val="auto"/>
        </w:rPr>
      </w:pPr>
      <w:r w:rsidRPr="007F600D">
        <w:rPr>
          <w:color w:val="auto"/>
        </w:rPr>
        <w:t>характеризовать мир профессий, связанных с изучаемыми технологиями, их востребованность на рынке труда.</w:t>
      </w:r>
    </w:p>
    <w:p w:rsidR="00377945" w:rsidRPr="007F600D" w:rsidRDefault="00377945" w:rsidP="00377945">
      <w:pPr>
        <w:pStyle w:val="af5"/>
        <w:rPr>
          <w:rFonts w:ascii="Times New Roman" w:hAnsi="Times New Roman" w:cs="Times New Roman"/>
        </w:rPr>
      </w:pPr>
      <w:bookmarkStart w:id="775" w:name="bookmark1750"/>
      <w:r w:rsidRPr="007F600D">
        <w:rPr>
          <w:rFonts w:ascii="Times New Roman" w:hAnsi="Times New Roman" w:cs="Times New Roman"/>
        </w:rPr>
        <w:t>Модуль «Компьютерная графика, черчение»</w:t>
      </w:r>
      <w:bookmarkEnd w:id="775"/>
    </w:p>
    <w:p w:rsidR="00377945" w:rsidRPr="007F600D" w:rsidRDefault="00377945" w:rsidP="00377945">
      <w:pPr>
        <w:pStyle w:val="af5"/>
        <w:rPr>
          <w:rFonts w:ascii="Times New Roman" w:hAnsi="Times New Roman" w:cs="Times New Roman"/>
        </w:rPr>
      </w:pPr>
      <w:bookmarkStart w:id="776" w:name="bookmark175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8-9 КЛАССЫ:</w:t>
      </w:r>
      <w:bookmarkEnd w:id="776"/>
    </w:p>
    <w:p w:rsidR="00377945" w:rsidRPr="007F600D" w:rsidRDefault="00377945" w:rsidP="00414631">
      <w:pPr>
        <w:pStyle w:val="13"/>
        <w:numPr>
          <w:ilvl w:val="0"/>
          <w:numId w:val="313"/>
        </w:numPr>
        <w:spacing w:line="257" w:lineRule="auto"/>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13"/>
        </w:numPr>
        <w:spacing w:line="257" w:lineRule="auto"/>
        <w:jc w:val="both"/>
        <w:rPr>
          <w:color w:val="auto"/>
        </w:rPr>
      </w:pPr>
      <w:r w:rsidRPr="007F600D">
        <w:rPr>
          <w:color w:val="auto"/>
        </w:rPr>
        <w:t>организовывать рабочее место в соответствии с требованиями безопасности;</w:t>
      </w:r>
    </w:p>
    <w:p w:rsidR="00377945" w:rsidRPr="007F600D" w:rsidRDefault="00377945" w:rsidP="00414631">
      <w:pPr>
        <w:pStyle w:val="13"/>
        <w:numPr>
          <w:ilvl w:val="0"/>
          <w:numId w:val="313"/>
        </w:numPr>
        <w:spacing w:line="257" w:lineRule="auto"/>
        <w:jc w:val="both"/>
        <w:rPr>
          <w:color w:val="auto"/>
        </w:rPr>
      </w:pPr>
      <w:r w:rsidRPr="007F600D">
        <w:rPr>
          <w:color w:val="auto"/>
        </w:rPr>
        <w:t>понимать смысл условных графических обозначений, создавать с их помощью графические тексты;</w:t>
      </w:r>
    </w:p>
    <w:p w:rsidR="00377945" w:rsidRPr="007F600D" w:rsidRDefault="00377945" w:rsidP="00414631">
      <w:pPr>
        <w:pStyle w:val="13"/>
        <w:numPr>
          <w:ilvl w:val="0"/>
          <w:numId w:val="313"/>
        </w:numPr>
        <w:spacing w:line="257" w:lineRule="auto"/>
        <w:jc w:val="both"/>
        <w:rPr>
          <w:color w:val="auto"/>
        </w:rPr>
      </w:pPr>
      <w:r w:rsidRPr="007F600D">
        <w:rPr>
          <w:color w:val="auto"/>
        </w:rPr>
        <w:lastRenderedPageBreak/>
        <w:t>владеть ручными способами вычерчивания чертежей, эскизов и технических рисунков деталей;</w:t>
      </w:r>
    </w:p>
    <w:p w:rsidR="00377945" w:rsidRPr="007F600D" w:rsidRDefault="00377945" w:rsidP="00414631">
      <w:pPr>
        <w:pStyle w:val="13"/>
        <w:numPr>
          <w:ilvl w:val="0"/>
          <w:numId w:val="313"/>
        </w:numPr>
        <w:spacing w:line="257" w:lineRule="auto"/>
        <w:jc w:val="both"/>
        <w:rPr>
          <w:color w:val="auto"/>
        </w:rPr>
      </w:pPr>
      <w:r w:rsidRPr="007F600D">
        <w:rPr>
          <w:color w:val="auto"/>
        </w:rPr>
        <w:t>владеть автоматизированными способами вычерчивания чертежей, эскизов и технических рисунков;</w:t>
      </w:r>
    </w:p>
    <w:p w:rsidR="00377945" w:rsidRPr="007F600D" w:rsidRDefault="00377945" w:rsidP="00414631">
      <w:pPr>
        <w:pStyle w:val="13"/>
        <w:numPr>
          <w:ilvl w:val="0"/>
          <w:numId w:val="313"/>
        </w:numPr>
        <w:spacing w:line="257" w:lineRule="auto"/>
        <w:jc w:val="both"/>
        <w:rPr>
          <w:color w:val="auto"/>
        </w:rPr>
      </w:pPr>
      <w:r w:rsidRPr="007F600D">
        <w:rPr>
          <w:color w:val="auto"/>
        </w:rPr>
        <w:t>уметь читать чертежи деталей и осуществлять расчёты по чертежам;</w:t>
      </w:r>
    </w:p>
    <w:p w:rsidR="00377945" w:rsidRPr="007F600D" w:rsidRDefault="00377945" w:rsidP="00414631">
      <w:pPr>
        <w:pStyle w:val="13"/>
        <w:numPr>
          <w:ilvl w:val="0"/>
          <w:numId w:val="313"/>
        </w:numPr>
        <w:spacing w:line="257" w:lineRule="auto"/>
        <w:jc w:val="both"/>
        <w:rPr>
          <w:color w:val="auto"/>
        </w:rPr>
      </w:pPr>
      <w:r w:rsidRPr="007F600D">
        <w:rPr>
          <w:color w:val="auto"/>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377945" w:rsidRPr="007F600D" w:rsidRDefault="00377945" w:rsidP="00414631">
      <w:pPr>
        <w:pStyle w:val="13"/>
        <w:numPr>
          <w:ilvl w:val="0"/>
          <w:numId w:val="313"/>
        </w:numPr>
        <w:spacing w:line="257" w:lineRule="auto"/>
        <w:jc w:val="both"/>
        <w:rPr>
          <w:color w:val="auto"/>
        </w:rPr>
      </w:pPr>
      <w:r w:rsidRPr="007F600D">
        <w:rPr>
          <w:color w:val="auto"/>
        </w:rPr>
        <w:t>овладевать средствами и формами графического отображения объектов или процессов, правилами выполнения графической документации;</w:t>
      </w:r>
    </w:p>
    <w:p w:rsidR="00377945" w:rsidRPr="007F600D" w:rsidRDefault="00377945" w:rsidP="00414631">
      <w:pPr>
        <w:pStyle w:val="13"/>
        <w:numPr>
          <w:ilvl w:val="0"/>
          <w:numId w:val="313"/>
        </w:numPr>
        <w:spacing w:line="257" w:lineRule="auto"/>
        <w:jc w:val="both"/>
        <w:rPr>
          <w:color w:val="auto"/>
        </w:rPr>
      </w:pPr>
      <w:r w:rsidRPr="007F600D">
        <w:rPr>
          <w:color w:val="auto"/>
        </w:rPr>
        <w:t>получить возможность научиться использовать технологию формообразования для конструирования 3D-модели;</w:t>
      </w:r>
    </w:p>
    <w:p w:rsidR="00377945" w:rsidRPr="007F600D" w:rsidRDefault="00377945" w:rsidP="00414631">
      <w:pPr>
        <w:pStyle w:val="13"/>
        <w:numPr>
          <w:ilvl w:val="0"/>
          <w:numId w:val="313"/>
        </w:numPr>
        <w:spacing w:line="257" w:lineRule="auto"/>
        <w:jc w:val="both"/>
        <w:rPr>
          <w:color w:val="auto"/>
        </w:rPr>
      </w:pPr>
      <w:r w:rsidRPr="007F600D">
        <w:rPr>
          <w:color w:val="auto"/>
        </w:rPr>
        <w:t>оформлять конструкторскую документацию, в том числе с использованием систем автоматизированного проектирования (САПР);</w:t>
      </w:r>
    </w:p>
    <w:p w:rsidR="00377945" w:rsidRPr="007F600D" w:rsidRDefault="00377945" w:rsidP="00414631">
      <w:pPr>
        <w:pStyle w:val="13"/>
        <w:numPr>
          <w:ilvl w:val="0"/>
          <w:numId w:val="313"/>
        </w:numPr>
        <w:spacing w:after="60" w:line="257" w:lineRule="auto"/>
        <w:jc w:val="both"/>
        <w:rPr>
          <w:color w:val="auto"/>
        </w:rPr>
      </w:pPr>
      <w:r w:rsidRPr="007F600D">
        <w:rPr>
          <w:color w:val="auto"/>
        </w:rPr>
        <w:t>презентовать изделие;</w:t>
      </w:r>
    </w:p>
    <w:p w:rsidR="00377945" w:rsidRPr="007F600D" w:rsidRDefault="00377945" w:rsidP="00414631">
      <w:pPr>
        <w:pStyle w:val="13"/>
        <w:numPr>
          <w:ilvl w:val="0"/>
          <w:numId w:val="313"/>
        </w:numPr>
        <w:spacing w:line="257" w:lineRule="auto"/>
        <w:jc w:val="both"/>
        <w:rPr>
          <w:color w:val="auto"/>
        </w:rPr>
      </w:pPr>
      <w:r w:rsidRPr="007F600D">
        <w:rPr>
          <w:color w:val="auto"/>
        </w:rPr>
        <w:t>характеризовать мир профессий, связанных с изучаемыми технологиями, их востребованность на рынке труда.</w:t>
      </w:r>
    </w:p>
    <w:p w:rsidR="00377945" w:rsidRPr="007F600D" w:rsidRDefault="00377945" w:rsidP="00377945">
      <w:pPr>
        <w:pStyle w:val="af5"/>
        <w:rPr>
          <w:rFonts w:ascii="Times New Roman" w:hAnsi="Times New Roman" w:cs="Times New Roman"/>
        </w:rPr>
      </w:pPr>
      <w:bookmarkStart w:id="777" w:name="bookmark175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«Автоматизированные системы»</w:t>
      </w:r>
      <w:bookmarkEnd w:id="777"/>
    </w:p>
    <w:p w:rsidR="00377945" w:rsidRPr="007F600D" w:rsidRDefault="00377945" w:rsidP="00377945">
      <w:pPr>
        <w:pStyle w:val="af5"/>
        <w:rPr>
          <w:rFonts w:ascii="Times New Roman" w:hAnsi="Times New Roman" w:cs="Times New Roman"/>
        </w:rPr>
      </w:pPr>
      <w:bookmarkStart w:id="778" w:name="bookmark175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7-9 КЛАССЫ:</w:t>
      </w:r>
      <w:bookmarkEnd w:id="778"/>
    </w:p>
    <w:p w:rsidR="00377945" w:rsidRPr="007F600D" w:rsidRDefault="00377945" w:rsidP="00414631">
      <w:pPr>
        <w:pStyle w:val="13"/>
        <w:numPr>
          <w:ilvl w:val="0"/>
          <w:numId w:val="314"/>
        </w:numPr>
        <w:spacing w:line="360" w:lineRule="auto"/>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14"/>
        </w:numPr>
        <w:spacing w:line="257" w:lineRule="auto"/>
        <w:jc w:val="both"/>
        <w:rPr>
          <w:color w:val="auto"/>
        </w:rPr>
      </w:pPr>
      <w:r w:rsidRPr="007F600D">
        <w:rPr>
          <w:color w:val="auto"/>
        </w:rPr>
        <w:t>организовывать рабочее место в соответствии с требованиями безопасности;</w:t>
      </w:r>
    </w:p>
    <w:p w:rsidR="00377945" w:rsidRPr="007F600D" w:rsidRDefault="00377945" w:rsidP="00414631">
      <w:pPr>
        <w:pStyle w:val="13"/>
        <w:numPr>
          <w:ilvl w:val="0"/>
          <w:numId w:val="314"/>
        </w:numPr>
        <w:spacing w:line="257" w:lineRule="auto"/>
        <w:jc w:val="both"/>
        <w:rPr>
          <w:color w:val="auto"/>
        </w:rPr>
      </w:pPr>
      <w:r w:rsidRPr="007F600D">
        <w:rPr>
          <w:color w:val="auto"/>
        </w:rPr>
        <w:t>получить возможность научиться исследовать схему управления техническими системами;</w:t>
      </w:r>
    </w:p>
    <w:p w:rsidR="00377945" w:rsidRPr="007F600D" w:rsidRDefault="00377945" w:rsidP="00414631">
      <w:pPr>
        <w:pStyle w:val="13"/>
        <w:numPr>
          <w:ilvl w:val="0"/>
          <w:numId w:val="314"/>
        </w:numPr>
        <w:spacing w:line="257" w:lineRule="auto"/>
        <w:jc w:val="both"/>
        <w:rPr>
          <w:color w:val="auto"/>
        </w:rPr>
      </w:pPr>
      <w:r w:rsidRPr="007F600D">
        <w:rPr>
          <w:color w:val="auto"/>
        </w:rPr>
        <w:t>осуществлять управление учебными техническими системами;</w:t>
      </w:r>
    </w:p>
    <w:p w:rsidR="00377945" w:rsidRPr="007F600D" w:rsidRDefault="00377945" w:rsidP="00414631">
      <w:pPr>
        <w:pStyle w:val="13"/>
        <w:numPr>
          <w:ilvl w:val="0"/>
          <w:numId w:val="314"/>
        </w:numPr>
        <w:spacing w:line="257" w:lineRule="auto"/>
        <w:jc w:val="both"/>
        <w:rPr>
          <w:color w:val="auto"/>
        </w:rPr>
      </w:pPr>
      <w:r w:rsidRPr="007F600D">
        <w:rPr>
          <w:color w:val="auto"/>
        </w:rPr>
        <w:t>классифицировать автоматические и автоматизированные системы;</w:t>
      </w:r>
    </w:p>
    <w:p w:rsidR="00377945" w:rsidRPr="007F600D" w:rsidRDefault="00377945" w:rsidP="00414631">
      <w:pPr>
        <w:pStyle w:val="13"/>
        <w:numPr>
          <w:ilvl w:val="0"/>
          <w:numId w:val="314"/>
        </w:numPr>
        <w:spacing w:after="60" w:line="360" w:lineRule="auto"/>
        <w:jc w:val="both"/>
        <w:rPr>
          <w:color w:val="auto"/>
        </w:rPr>
      </w:pPr>
      <w:r w:rsidRPr="007F600D">
        <w:rPr>
          <w:color w:val="auto"/>
        </w:rPr>
        <w:t>проектировать автоматизированные системы;</w:t>
      </w:r>
    </w:p>
    <w:p w:rsidR="00377945" w:rsidRPr="007F600D" w:rsidRDefault="00377945" w:rsidP="00414631">
      <w:pPr>
        <w:pStyle w:val="13"/>
        <w:numPr>
          <w:ilvl w:val="0"/>
          <w:numId w:val="314"/>
        </w:numPr>
        <w:spacing w:after="60" w:line="360" w:lineRule="auto"/>
        <w:jc w:val="both"/>
        <w:rPr>
          <w:color w:val="auto"/>
        </w:rPr>
      </w:pPr>
      <w:r w:rsidRPr="007F600D">
        <w:rPr>
          <w:color w:val="auto"/>
        </w:rPr>
        <w:t>конструировать автоматизированные системы;</w:t>
      </w:r>
    </w:p>
    <w:p w:rsidR="00377945" w:rsidRPr="007F600D" w:rsidRDefault="00377945" w:rsidP="00414631">
      <w:pPr>
        <w:pStyle w:val="13"/>
        <w:numPr>
          <w:ilvl w:val="0"/>
          <w:numId w:val="314"/>
        </w:numPr>
        <w:spacing w:line="257" w:lineRule="auto"/>
        <w:jc w:val="both"/>
        <w:rPr>
          <w:color w:val="auto"/>
        </w:rPr>
      </w:pPr>
      <w:r w:rsidRPr="007F600D">
        <w:rPr>
          <w:color w:val="auto"/>
        </w:rPr>
        <w:t>получить возможность использования учебного робота-манипулятора со сменными модулями для моделирования производственного процесса;</w:t>
      </w:r>
    </w:p>
    <w:p w:rsidR="00377945" w:rsidRPr="007F600D" w:rsidRDefault="00377945" w:rsidP="00414631">
      <w:pPr>
        <w:pStyle w:val="13"/>
        <w:numPr>
          <w:ilvl w:val="0"/>
          <w:numId w:val="314"/>
        </w:numPr>
        <w:spacing w:line="257" w:lineRule="auto"/>
        <w:jc w:val="both"/>
        <w:rPr>
          <w:color w:val="auto"/>
        </w:rPr>
      </w:pPr>
      <w:r w:rsidRPr="007F600D">
        <w:rPr>
          <w:color w:val="auto"/>
        </w:rPr>
        <w:lastRenderedPageBreak/>
        <w:t>пользоваться учебным роботом-манипулятором со сменными модулями для моделирования производственного процесса;</w:t>
      </w:r>
    </w:p>
    <w:p w:rsidR="00377945" w:rsidRPr="007F600D" w:rsidRDefault="00377945" w:rsidP="00414631">
      <w:pPr>
        <w:pStyle w:val="13"/>
        <w:numPr>
          <w:ilvl w:val="0"/>
          <w:numId w:val="314"/>
        </w:numPr>
        <w:spacing w:line="257" w:lineRule="auto"/>
        <w:jc w:val="both"/>
        <w:rPr>
          <w:color w:val="auto"/>
        </w:rPr>
      </w:pPr>
      <w:r w:rsidRPr="007F600D">
        <w:rPr>
          <w:color w:val="auto"/>
        </w:rPr>
        <w:t>использовать мобильные приложения для управления устройствами;</w:t>
      </w:r>
    </w:p>
    <w:p w:rsidR="00377945" w:rsidRPr="007F600D" w:rsidRDefault="00377945" w:rsidP="00414631">
      <w:pPr>
        <w:pStyle w:val="13"/>
        <w:numPr>
          <w:ilvl w:val="0"/>
          <w:numId w:val="314"/>
        </w:numPr>
        <w:spacing w:line="257" w:lineRule="auto"/>
        <w:jc w:val="both"/>
        <w:rPr>
          <w:color w:val="auto"/>
        </w:rPr>
      </w:pPr>
      <w:r w:rsidRPr="007F600D">
        <w:rPr>
          <w:color w:val="auto"/>
        </w:rPr>
        <w:t>осуществлять управление учебной социально-экономической системой (например, в рамках проекта «Школьная фирма»);</w:t>
      </w:r>
    </w:p>
    <w:p w:rsidR="00377945" w:rsidRPr="007F600D" w:rsidRDefault="00377945" w:rsidP="00414631">
      <w:pPr>
        <w:pStyle w:val="13"/>
        <w:numPr>
          <w:ilvl w:val="0"/>
          <w:numId w:val="314"/>
        </w:numPr>
        <w:spacing w:after="60" w:line="360" w:lineRule="auto"/>
        <w:jc w:val="both"/>
        <w:rPr>
          <w:color w:val="auto"/>
        </w:rPr>
      </w:pPr>
      <w:r w:rsidRPr="007F600D">
        <w:rPr>
          <w:color w:val="auto"/>
        </w:rPr>
        <w:t>презентовать изделие;</w:t>
      </w:r>
    </w:p>
    <w:p w:rsidR="00377945" w:rsidRPr="007F600D" w:rsidRDefault="00377945" w:rsidP="00414631">
      <w:pPr>
        <w:pStyle w:val="13"/>
        <w:numPr>
          <w:ilvl w:val="0"/>
          <w:numId w:val="314"/>
        </w:numPr>
        <w:spacing w:line="257" w:lineRule="auto"/>
        <w:jc w:val="both"/>
        <w:rPr>
          <w:color w:val="auto"/>
        </w:rPr>
      </w:pPr>
      <w:r w:rsidRPr="007F600D">
        <w:rPr>
          <w:color w:val="auto"/>
        </w:rPr>
        <w:t>характеризовать мир профессий, связанных с изучаемыми технологиями, их востребованность на рынке труда;</w:t>
      </w:r>
    </w:p>
    <w:p w:rsidR="00377945" w:rsidRPr="007F600D" w:rsidRDefault="00377945" w:rsidP="00414631">
      <w:pPr>
        <w:pStyle w:val="13"/>
        <w:numPr>
          <w:ilvl w:val="0"/>
          <w:numId w:val="314"/>
        </w:numPr>
        <w:spacing w:line="257" w:lineRule="auto"/>
        <w:jc w:val="both"/>
        <w:rPr>
          <w:color w:val="auto"/>
        </w:rPr>
      </w:pPr>
      <w:r w:rsidRPr="007F600D">
        <w:rPr>
          <w:color w:val="auto"/>
        </w:rPr>
        <w:t>распознавать способы хранения и производства электроэнергии;</w:t>
      </w:r>
    </w:p>
    <w:p w:rsidR="00377945" w:rsidRPr="007F600D" w:rsidRDefault="00377945" w:rsidP="00414631">
      <w:pPr>
        <w:pStyle w:val="13"/>
        <w:numPr>
          <w:ilvl w:val="0"/>
          <w:numId w:val="314"/>
        </w:numPr>
        <w:spacing w:line="257" w:lineRule="auto"/>
        <w:jc w:val="both"/>
        <w:rPr>
          <w:color w:val="auto"/>
        </w:rPr>
      </w:pPr>
      <w:r w:rsidRPr="007F600D">
        <w:rPr>
          <w:color w:val="auto"/>
        </w:rPr>
        <w:t>классифицировать типы передачи электроэнергии;</w:t>
      </w:r>
    </w:p>
    <w:p w:rsidR="00377945" w:rsidRPr="007F600D" w:rsidRDefault="00377945" w:rsidP="00414631">
      <w:pPr>
        <w:pStyle w:val="13"/>
        <w:numPr>
          <w:ilvl w:val="0"/>
          <w:numId w:val="314"/>
        </w:numPr>
        <w:spacing w:line="360" w:lineRule="auto"/>
        <w:jc w:val="both"/>
        <w:rPr>
          <w:color w:val="auto"/>
        </w:rPr>
      </w:pPr>
      <w:r w:rsidRPr="007F600D">
        <w:rPr>
          <w:color w:val="auto"/>
        </w:rPr>
        <w:t>понимать принцип сборки электрических схем;</w:t>
      </w:r>
    </w:p>
    <w:p w:rsidR="00377945" w:rsidRPr="007F600D" w:rsidRDefault="00377945" w:rsidP="00414631">
      <w:pPr>
        <w:pStyle w:val="13"/>
        <w:numPr>
          <w:ilvl w:val="0"/>
          <w:numId w:val="314"/>
        </w:numPr>
        <w:spacing w:line="257" w:lineRule="auto"/>
        <w:jc w:val="both"/>
        <w:rPr>
          <w:color w:val="auto"/>
        </w:rPr>
      </w:pPr>
      <w:r w:rsidRPr="007F600D">
        <w:rPr>
          <w:color w:val="auto"/>
        </w:rPr>
        <w:t>получить возможность научиться выполнять сборку электрических схем;</w:t>
      </w:r>
    </w:p>
    <w:p w:rsidR="00377945" w:rsidRPr="007F600D" w:rsidRDefault="00377945" w:rsidP="00414631">
      <w:pPr>
        <w:pStyle w:val="13"/>
        <w:numPr>
          <w:ilvl w:val="0"/>
          <w:numId w:val="314"/>
        </w:numPr>
        <w:spacing w:line="257" w:lineRule="auto"/>
        <w:jc w:val="both"/>
        <w:rPr>
          <w:color w:val="auto"/>
        </w:rPr>
      </w:pPr>
      <w:r w:rsidRPr="007F600D">
        <w:rPr>
          <w:color w:val="auto"/>
        </w:rPr>
        <w:t>определять результат работы электрической схемы при использовании различных элементов;</w:t>
      </w:r>
    </w:p>
    <w:p w:rsidR="00377945" w:rsidRPr="007F600D" w:rsidRDefault="00377945" w:rsidP="00414631">
      <w:pPr>
        <w:pStyle w:val="13"/>
        <w:numPr>
          <w:ilvl w:val="0"/>
          <w:numId w:val="314"/>
        </w:numPr>
        <w:spacing w:line="257" w:lineRule="auto"/>
        <w:jc w:val="both"/>
        <w:rPr>
          <w:color w:val="auto"/>
        </w:rPr>
      </w:pPr>
      <w:r w:rsidRPr="007F600D">
        <w:rPr>
          <w:color w:val="auto"/>
        </w:rPr>
        <w:t>понимать, как применяются элементы электрической цепи в бытовых приборах;</w:t>
      </w:r>
    </w:p>
    <w:p w:rsidR="00377945" w:rsidRPr="007F600D" w:rsidRDefault="00377945" w:rsidP="00414631">
      <w:pPr>
        <w:pStyle w:val="13"/>
        <w:numPr>
          <w:ilvl w:val="0"/>
          <w:numId w:val="314"/>
        </w:numPr>
        <w:spacing w:line="257" w:lineRule="auto"/>
        <w:jc w:val="both"/>
        <w:rPr>
          <w:color w:val="auto"/>
        </w:rPr>
      </w:pPr>
      <w:r w:rsidRPr="007F600D">
        <w:rPr>
          <w:color w:val="auto"/>
        </w:rPr>
        <w:t>различать последовательное и параллельное соединения резисторов;</w:t>
      </w:r>
    </w:p>
    <w:p w:rsidR="00377945" w:rsidRPr="007F600D" w:rsidRDefault="00377945" w:rsidP="00414631">
      <w:pPr>
        <w:pStyle w:val="13"/>
        <w:numPr>
          <w:ilvl w:val="0"/>
          <w:numId w:val="314"/>
        </w:numPr>
        <w:spacing w:line="360" w:lineRule="auto"/>
        <w:jc w:val="both"/>
        <w:rPr>
          <w:color w:val="auto"/>
        </w:rPr>
      </w:pPr>
      <w:r w:rsidRPr="007F600D">
        <w:rPr>
          <w:color w:val="auto"/>
        </w:rPr>
        <w:t>различать аналоговую и цифровую схемотехнику;</w:t>
      </w:r>
    </w:p>
    <w:p w:rsidR="00377945" w:rsidRPr="007F600D" w:rsidRDefault="00377945" w:rsidP="00414631">
      <w:pPr>
        <w:pStyle w:val="13"/>
        <w:numPr>
          <w:ilvl w:val="0"/>
          <w:numId w:val="314"/>
        </w:numPr>
        <w:spacing w:after="60" w:line="257" w:lineRule="auto"/>
        <w:jc w:val="both"/>
        <w:rPr>
          <w:color w:val="auto"/>
        </w:rPr>
      </w:pPr>
      <w:r w:rsidRPr="007F600D">
        <w:rPr>
          <w:color w:val="auto"/>
        </w:rPr>
        <w:t>программировать простое «умное» устройство с заданными характеристиками;</w:t>
      </w:r>
    </w:p>
    <w:p w:rsidR="00377945" w:rsidRPr="007F600D" w:rsidRDefault="00377945" w:rsidP="00414631">
      <w:pPr>
        <w:pStyle w:val="13"/>
        <w:numPr>
          <w:ilvl w:val="0"/>
          <w:numId w:val="314"/>
        </w:numPr>
        <w:spacing w:line="240" w:lineRule="auto"/>
        <w:jc w:val="both"/>
        <w:rPr>
          <w:color w:val="auto"/>
        </w:rPr>
      </w:pPr>
      <w:r w:rsidRPr="007F600D">
        <w:rPr>
          <w:color w:val="auto"/>
        </w:rPr>
        <w:t>различать особенности современных датчиков, применять в реальных задачах;</w:t>
      </w:r>
    </w:p>
    <w:p w:rsidR="00377945" w:rsidRPr="007F600D" w:rsidRDefault="00377945" w:rsidP="00414631">
      <w:pPr>
        <w:pStyle w:val="13"/>
        <w:numPr>
          <w:ilvl w:val="0"/>
          <w:numId w:val="314"/>
        </w:numPr>
        <w:spacing w:after="220" w:line="240" w:lineRule="auto"/>
        <w:jc w:val="both"/>
        <w:rPr>
          <w:color w:val="auto"/>
        </w:rPr>
      </w:pPr>
      <w:r w:rsidRPr="007F600D">
        <w:rPr>
          <w:color w:val="auto"/>
        </w:rPr>
        <w:t>составлять несложные алгоритмы управления умного дома.</w:t>
      </w:r>
    </w:p>
    <w:p w:rsidR="00377945" w:rsidRPr="007F600D" w:rsidRDefault="00377945" w:rsidP="00377945">
      <w:pPr>
        <w:pStyle w:val="af5"/>
        <w:rPr>
          <w:rFonts w:ascii="Times New Roman" w:hAnsi="Times New Roman" w:cs="Times New Roman"/>
        </w:rPr>
      </w:pPr>
      <w:bookmarkStart w:id="779" w:name="bookmark1758"/>
      <w:r w:rsidRPr="007F600D">
        <w:rPr>
          <w:rFonts w:ascii="Times New Roman" w:hAnsi="Times New Roman" w:cs="Times New Roman"/>
        </w:rPr>
        <w:t>Модуль «Животноводство»</w:t>
      </w:r>
      <w:bookmarkEnd w:id="779"/>
    </w:p>
    <w:p w:rsidR="00377945" w:rsidRPr="007F600D" w:rsidRDefault="00377945" w:rsidP="00377945">
      <w:pPr>
        <w:pStyle w:val="af5"/>
        <w:rPr>
          <w:rFonts w:ascii="Times New Roman" w:hAnsi="Times New Roman" w:cs="Times New Roman"/>
        </w:rPr>
      </w:pPr>
      <w:bookmarkStart w:id="780" w:name="bookmark176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7-8 КЛАССЫ:</w:t>
      </w:r>
      <w:bookmarkEnd w:id="780"/>
    </w:p>
    <w:p w:rsidR="00377945" w:rsidRPr="007F600D" w:rsidRDefault="00377945" w:rsidP="00414631">
      <w:pPr>
        <w:pStyle w:val="13"/>
        <w:numPr>
          <w:ilvl w:val="0"/>
          <w:numId w:val="315"/>
        </w:numPr>
        <w:spacing w:line="257" w:lineRule="auto"/>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15"/>
        </w:numPr>
        <w:spacing w:line="257" w:lineRule="auto"/>
        <w:jc w:val="both"/>
        <w:rPr>
          <w:color w:val="auto"/>
        </w:rPr>
      </w:pPr>
      <w:r w:rsidRPr="007F600D">
        <w:rPr>
          <w:color w:val="auto"/>
        </w:rPr>
        <w:t>организовывать рабочее место в соответствии с требованиями безопасности;</w:t>
      </w:r>
    </w:p>
    <w:p w:rsidR="00377945" w:rsidRPr="007F600D" w:rsidRDefault="00377945" w:rsidP="00414631">
      <w:pPr>
        <w:pStyle w:val="13"/>
        <w:numPr>
          <w:ilvl w:val="0"/>
          <w:numId w:val="315"/>
        </w:numPr>
        <w:spacing w:after="60" w:line="257" w:lineRule="auto"/>
        <w:jc w:val="both"/>
        <w:rPr>
          <w:color w:val="auto"/>
        </w:rPr>
      </w:pPr>
      <w:r w:rsidRPr="007F600D">
        <w:rPr>
          <w:color w:val="auto"/>
        </w:rPr>
        <w:t>характеризовать основные направления животноводства;</w:t>
      </w:r>
    </w:p>
    <w:p w:rsidR="00377945" w:rsidRPr="007F600D" w:rsidRDefault="00377945" w:rsidP="00414631">
      <w:pPr>
        <w:pStyle w:val="13"/>
        <w:numPr>
          <w:ilvl w:val="0"/>
          <w:numId w:val="315"/>
        </w:numPr>
        <w:spacing w:line="257" w:lineRule="auto"/>
        <w:jc w:val="both"/>
        <w:rPr>
          <w:color w:val="auto"/>
        </w:rPr>
      </w:pPr>
      <w:r w:rsidRPr="007F600D">
        <w:rPr>
          <w:color w:val="auto"/>
        </w:rPr>
        <w:lastRenderedPageBreak/>
        <w:t>характеризовать особенности основных видов сельскохозяйственных животных своего региона;</w:t>
      </w:r>
    </w:p>
    <w:p w:rsidR="00377945" w:rsidRPr="007F600D" w:rsidRDefault="00377945" w:rsidP="00414631">
      <w:pPr>
        <w:pStyle w:val="13"/>
        <w:numPr>
          <w:ilvl w:val="0"/>
          <w:numId w:val="315"/>
        </w:numPr>
        <w:spacing w:line="257" w:lineRule="auto"/>
        <w:jc w:val="both"/>
        <w:rPr>
          <w:color w:val="auto"/>
        </w:rPr>
      </w:pPr>
      <w:r w:rsidRPr="007F600D">
        <w:rPr>
          <w:color w:val="auto"/>
        </w:rPr>
        <w:t>описывать полный технологический цикл получения продукции животноводства своего региона;</w:t>
      </w:r>
    </w:p>
    <w:p w:rsidR="00377945" w:rsidRPr="007F600D" w:rsidRDefault="00377945" w:rsidP="00414631">
      <w:pPr>
        <w:pStyle w:val="13"/>
        <w:numPr>
          <w:ilvl w:val="0"/>
          <w:numId w:val="315"/>
        </w:numPr>
        <w:spacing w:line="257" w:lineRule="auto"/>
        <w:jc w:val="both"/>
        <w:rPr>
          <w:color w:val="auto"/>
        </w:rPr>
      </w:pPr>
      <w:r w:rsidRPr="007F600D">
        <w:rPr>
          <w:color w:val="auto"/>
        </w:rPr>
        <w:t>называть виды сельскохозяйственных животных, характерных для данного региона;</w:t>
      </w:r>
    </w:p>
    <w:p w:rsidR="00377945" w:rsidRPr="007F600D" w:rsidRDefault="00377945" w:rsidP="00414631">
      <w:pPr>
        <w:pStyle w:val="13"/>
        <w:numPr>
          <w:ilvl w:val="0"/>
          <w:numId w:val="315"/>
        </w:numPr>
        <w:spacing w:line="257" w:lineRule="auto"/>
        <w:jc w:val="both"/>
        <w:rPr>
          <w:color w:val="auto"/>
        </w:rPr>
      </w:pPr>
      <w:r w:rsidRPr="007F600D">
        <w:rPr>
          <w:color w:val="auto"/>
        </w:rPr>
        <w:t>оценивать условия содержания животных в различных условиях;</w:t>
      </w:r>
    </w:p>
    <w:p w:rsidR="00377945" w:rsidRPr="007F600D" w:rsidRDefault="00377945" w:rsidP="00414631">
      <w:pPr>
        <w:pStyle w:val="13"/>
        <w:numPr>
          <w:ilvl w:val="0"/>
          <w:numId w:val="315"/>
        </w:numPr>
        <w:spacing w:line="257" w:lineRule="auto"/>
        <w:jc w:val="both"/>
        <w:rPr>
          <w:color w:val="auto"/>
        </w:rPr>
      </w:pPr>
      <w:r w:rsidRPr="007F600D">
        <w:rPr>
          <w:color w:val="auto"/>
        </w:rPr>
        <w:t>владеть навыками оказания первой помощи заболевшим или пораненным животным;</w:t>
      </w:r>
    </w:p>
    <w:p w:rsidR="00377945" w:rsidRPr="007F600D" w:rsidRDefault="00377945" w:rsidP="00414631">
      <w:pPr>
        <w:pStyle w:val="13"/>
        <w:numPr>
          <w:ilvl w:val="0"/>
          <w:numId w:val="315"/>
        </w:numPr>
        <w:spacing w:line="257" w:lineRule="auto"/>
        <w:jc w:val="both"/>
        <w:rPr>
          <w:color w:val="auto"/>
        </w:rPr>
      </w:pPr>
      <w:r w:rsidRPr="007F600D">
        <w:rPr>
          <w:color w:val="auto"/>
        </w:rPr>
        <w:t>характеризовать способы переработки и хранения продукции животноводства;</w:t>
      </w:r>
    </w:p>
    <w:p w:rsidR="00377945" w:rsidRPr="007F600D" w:rsidRDefault="00377945" w:rsidP="00414631">
      <w:pPr>
        <w:pStyle w:val="13"/>
        <w:numPr>
          <w:ilvl w:val="0"/>
          <w:numId w:val="315"/>
        </w:numPr>
        <w:spacing w:line="257" w:lineRule="auto"/>
        <w:jc w:val="both"/>
        <w:rPr>
          <w:color w:val="auto"/>
        </w:rPr>
      </w:pPr>
      <w:r w:rsidRPr="007F600D">
        <w:rPr>
          <w:color w:val="auto"/>
        </w:rPr>
        <w:t>характеризовать пути цифровизации животноводческого производства;</w:t>
      </w:r>
    </w:p>
    <w:p w:rsidR="00377945" w:rsidRPr="007F600D" w:rsidRDefault="00377945" w:rsidP="00414631">
      <w:pPr>
        <w:pStyle w:val="13"/>
        <w:numPr>
          <w:ilvl w:val="0"/>
          <w:numId w:val="315"/>
        </w:numPr>
        <w:spacing w:line="257" w:lineRule="auto"/>
        <w:jc w:val="both"/>
        <w:rPr>
          <w:color w:val="auto"/>
        </w:rPr>
      </w:pPr>
      <w:r w:rsidRPr="007F600D">
        <w:rPr>
          <w:color w:val="auto"/>
        </w:rPr>
        <w:t>получить возможность узнать особенности сельскохозяйственного производства;</w:t>
      </w:r>
    </w:p>
    <w:p w:rsidR="00377945" w:rsidRPr="007F600D" w:rsidRDefault="00377945" w:rsidP="00414631">
      <w:pPr>
        <w:pStyle w:val="13"/>
        <w:numPr>
          <w:ilvl w:val="0"/>
          <w:numId w:val="315"/>
        </w:numPr>
        <w:spacing w:after="160" w:line="257" w:lineRule="auto"/>
        <w:jc w:val="both"/>
        <w:rPr>
          <w:color w:val="auto"/>
        </w:rPr>
      </w:pPr>
      <w:r w:rsidRPr="007F600D">
        <w:rPr>
          <w:color w:val="auto"/>
        </w:rPr>
        <w:t>характеризовать мир профессий, связанных с животноводством, их востребованность на рынке труда.</w:t>
      </w:r>
    </w:p>
    <w:p w:rsidR="00377945" w:rsidRPr="007F600D" w:rsidRDefault="00377945" w:rsidP="00377945">
      <w:pPr>
        <w:pStyle w:val="af5"/>
        <w:rPr>
          <w:rFonts w:ascii="Times New Roman" w:hAnsi="Times New Roman" w:cs="Times New Roman"/>
        </w:rPr>
      </w:pPr>
      <w:bookmarkStart w:id="781" w:name="bookmark1762"/>
      <w:r w:rsidRPr="007F600D">
        <w:rPr>
          <w:rFonts w:ascii="Times New Roman" w:hAnsi="Times New Roman" w:cs="Times New Roman"/>
        </w:rPr>
        <w:t>Модуль «Растениеводство»</w:t>
      </w:r>
      <w:bookmarkEnd w:id="781"/>
    </w:p>
    <w:p w:rsidR="00377945" w:rsidRPr="007F600D" w:rsidRDefault="00377945" w:rsidP="00377945">
      <w:pPr>
        <w:pStyle w:val="af5"/>
        <w:rPr>
          <w:rFonts w:ascii="Times New Roman" w:hAnsi="Times New Roman" w:cs="Times New Roman"/>
        </w:rPr>
      </w:pPr>
      <w:bookmarkStart w:id="782" w:name="bookmark176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7-8 КЛАССЫ:</w:t>
      </w:r>
      <w:bookmarkEnd w:id="782"/>
    </w:p>
    <w:p w:rsidR="00377945" w:rsidRPr="007F600D" w:rsidRDefault="00377945" w:rsidP="00414631">
      <w:pPr>
        <w:pStyle w:val="13"/>
        <w:numPr>
          <w:ilvl w:val="0"/>
          <w:numId w:val="316"/>
        </w:numPr>
        <w:spacing w:line="257" w:lineRule="auto"/>
        <w:jc w:val="both"/>
        <w:rPr>
          <w:color w:val="auto"/>
        </w:rPr>
      </w:pPr>
      <w:r w:rsidRPr="007F600D">
        <w:rPr>
          <w:color w:val="auto"/>
        </w:rPr>
        <w:t>соблюдать правила безопасности;</w:t>
      </w:r>
    </w:p>
    <w:p w:rsidR="00377945" w:rsidRPr="007F600D" w:rsidRDefault="00377945" w:rsidP="00414631">
      <w:pPr>
        <w:pStyle w:val="13"/>
        <w:numPr>
          <w:ilvl w:val="0"/>
          <w:numId w:val="316"/>
        </w:numPr>
        <w:spacing w:line="257" w:lineRule="auto"/>
        <w:jc w:val="both"/>
        <w:rPr>
          <w:color w:val="auto"/>
        </w:rPr>
      </w:pPr>
      <w:r w:rsidRPr="007F600D">
        <w:rPr>
          <w:color w:val="auto"/>
        </w:rPr>
        <w:t>организовывать рабочее место в соответствии с требованиями безопасности;</w:t>
      </w:r>
    </w:p>
    <w:p w:rsidR="00377945" w:rsidRPr="007F600D" w:rsidRDefault="00377945" w:rsidP="00414631">
      <w:pPr>
        <w:pStyle w:val="13"/>
        <w:numPr>
          <w:ilvl w:val="0"/>
          <w:numId w:val="316"/>
        </w:numPr>
        <w:spacing w:line="257" w:lineRule="auto"/>
        <w:ind w:left="714" w:hanging="357"/>
        <w:jc w:val="both"/>
        <w:rPr>
          <w:color w:val="auto"/>
        </w:rPr>
      </w:pPr>
      <w:r w:rsidRPr="007F600D">
        <w:rPr>
          <w:color w:val="auto"/>
        </w:rPr>
        <w:t>характеризовать основные направления растениеводства;</w:t>
      </w:r>
    </w:p>
    <w:p w:rsidR="00377945" w:rsidRPr="007F600D" w:rsidRDefault="00377945" w:rsidP="00414631">
      <w:pPr>
        <w:pStyle w:val="13"/>
        <w:numPr>
          <w:ilvl w:val="0"/>
          <w:numId w:val="316"/>
        </w:numPr>
        <w:spacing w:line="257" w:lineRule="auto"/>
        <w:ind w:left="714" w:hanging="357"/>
        <w:jc w:val="both"/>
        <w:rPr>
          <w:color w:val="auto"/>
        </w:rPr>
      </w:pPr>
      <w:r w:rsidRPr="007F600D">
        <w:rPr>
          <w:color w:val="auto"/>
        </w:rPr>
        <w:t>описывать полный технологический цикл получения наиболее распространённой растениеводческой продукции своего региона;</w:t>
      </w:r>
    </w:p>
    <w:p w:rsidR="00377945" w:rsidRPr="007F600D" w:rsidRDefault="00377945" w:rsidP="00414631">
      <w:pPr>
        <w:pStyle w:val="13"/>
        <w:numPr>
          <w:ilvl w:val="0"/>
          <w:numId w:val="316"/>
        </w:numPr>
        <w:spacing w:line="257" w:lineRule="auto"/>
        <w:ind w:left="714" w:hanging="357"/>
        <w:jc w:val="both"/>
        <w:rPr>
          <w:color w:val="auto"/>
        </w:rPr>
      </w:pPr>
      <w:r w:rsidRPr="007F600D">
        <w:rPr>
          <w:color w:val="auto"/>
        </w:rPr>
        <w:t>характеризовать виды и свойства почв данного региона;</w:t>
      </w:r>
    </w:p>
    <w:p w:rsidR="00377945" w:rsidRPr="007F600D" w:rsidRDefault="00377945" w:rsidP="00414631">
      <w:pPr>
        <w:pStyle w:val="13"/>
        <w:numPr>
          <w:ilvl w:val="0"/>
          <w:numId w:val="316"/>
        </w:numPr>
        <w:spacing w:line="257" w:lineRule="auto"/>
        <w:ind w:left="714" w:hanging="357"/>
        <w:jc w:val="both"/>
        <w:rPr>
          <w:color w:val="auto"/>
        </w:rPr>
      </w:pPr>
      <w:r w:rsidRPr="007F600D">
        <w:rPr>
          <w:color w:val="auto"/>
        </w:rPr>
        <w:t>назвать ручные и механизированные инструменты обработки почвы;</w:t>
      </w:r>
    </w:p>
    <w:p w:rsidR="00377945" w:rsidRPr="007F600D" w:rsidRDefault="00377945" w:rsidP="00414631">
      <w:pPr>
        <w:pStyle w:val="13"/>
        <w:numPr>
          <w:ilvl w:val="0"/>
          <w:numId w:val="316"/>
        </w:numPr>
        <w:spacing w:line="240" w:lineRule="auto"/>
        <w:ind w:left="714" w:hanging="357"/>
        <w:jc w:val="both"/>
        <w:rPr>
          <w:color w:val="auto"/>
        </w:rPr>
      </w:pPr>
      <w:r w:rsidRPr="007F600D">
        <w:rPr>
          <w:color w:val="auto"/>
        </w:rPr>
        <w:t>классифицировать культурные растения по различным основаниям;</w:t>
      </w:r>
    </w:p>
    <w:p w:rsidR="00377945" w:rsidRPr="007F600D" w:rsidRDefault="00377945" w:rsidP="00414631">
      <w:pPr>
        <w:pStyle w:val="13"/>
        <w:numPr>
          <w:ilvl w:val="0"/>
          <w:numId w:val="316"/>
        </w:numPr>
        <w:spacing w:line="240" w:lineRule="auto"/>
        <w:jc w:val="both"/>
        <w:rPr>
          <w:color w:val="auto"/>
        </w:rPr>
      </w:pPr>
      <w:r w:rsidRPr="007F600D">
        <w:rPr>
          <w:color w:val="auto"/>
        </w:rPr>
        <w:t>называть полезные дикорастущие растения и знать их свойства;</w:t>
      </w:r>
    </w:p>
    <w:p w:rsidR="00377945" w:rsidRPr="007F600D" w:rsidRDefault="00377945" w:rsidP="00414631">
      <w:pPr>
        <w:pStyle w:val="13"/>
        <w:numPr>
          <w:ilvl w:val="0"/>
          <w:numId w:val="316"/>
        </w:numPr>
        <w:spacing w:after="40" w:line="240" w:lineRule="auto"/>
        <w:jc w:val="both"/>
        <w:rPr>
          <w:color w:val="auto"/>
        </w:rPr>
      </w:pPr>
      <w:r w:rsidRPr="007F600D">
        <w:rPr>
          <w:color w:val="auto"/>
        </w:rPr>
        <w:t>назвать опасные для человека дикорастущие растения;</w:t>
      </w:r>
    </w:p>
    <w:p w:rsidR="00377945" w:rsidRPr="007F600D" w:rsidRDefault="00377945" w:rsidP="00414631">
      <w:pPr>
        <w:pStyle w:val="13"/>
        <w:numPr>
          <w:ilvl w:val="0"/>
          <w:numId w:val="316"/>
        </w:numPr>
        <w:spacing w:line="240" w:lineRule="auto"/>
        <w:rPr>
          <w:color w:val="auto"/>
        </w:rPr>
      </w:pPr>
      <w:r w:rsidRPr="007F600D">
        <w:rPr>
          <w:color w:val="auto"/>
        </w:rPr>
        <w:t>называть полезные для человека грибы;</w:t>
      </w:r>
    </w:p>
    <w:p w:rsidR="00377945" w:rsidRPr="007F600D" w:rsidRDefault="00377945" w:rsidP="00414631">
      <w:pPr>
        <w:pStyle w:val="13"/>
        <w:numPr>
          <w:ilvl w:val="0"/>
          <w:numId w:val="316"/>
        </w:numPr>
        <w:spacing w:line="240" w:lineRule="auto"/>
        <w:rPr>
          <w:color w:val="auto"/>
        </w:rPr>
      </w:pPr>
      <w:r w:rsidRPr="007F600D">
        <w:rPr>
          <w:color w:val="auto"/>
        </w:rPr>
        <w:t>называть опасные для человека грибы;</w:t>
      </w:r>
    </w:p>
    <w:p w:rsidR="00377945" w:rsidRPr="007F600D" w:rsidRDefault="00377945" w:rsidP="00414631">
      <w:pPr>
        <w:pStyle w:val="13"/>
        <w:numPr>
          <w:ilvl w:val="0"/>
          <w:numId w:val="316"/>
        </w:numPr>
        <w:spacing w:line="240" w:lineRule="auto"/>
        <w:jc w:val="both"/>
        <w:rPr>
          <w:color w:val="auto"/>
        </w:rPr>
      </w:pPr>
      <w:r w:rsidRPr="007F600D">
        <w:rPr>
          <w:color w:val="auto"/>
        </w:rPr>
        <w:t>владеть методами сбора, переработки и хранения полезных дикорастущих растений и их плодов;</w:t>
      </w:r>
    </w:p>
    <w:p w:rsidR="00377945" w:rsidRPr="007F600D" w:rsidRDefault="00377945" w:rsidP="00414631">
      <w:pPr>
        <w:pStyle w:val="13"/>
        <w:numPr>
          <w:ilvl w:val="0"/>
          <w:numId w:val="316"/>
        </w:numPr>
        <w:spacing w:line="240" w:lineRule="auto"/>
        <w:jc w:val="both"/>
        <w:rPr>
          <w:color w:val="auto"/>
        </w:rPr>
      </w:pPr>
      <w:r w:rsidRPr="007F600D">
        <w:rPr>
          <w:color w:val="auto"/>
        </w:rPr>
        <w:t>владеть методами сбора, переработки и хранения полезных для человека грибов;</w:t>
      </w:r>
    </w:p>
    <w:p w:rsidR="00377945" w:rsidRPr="007F600D" w:rsidRDefault="00377945" w:rsidP="00414631">
      <w:pPr>
        <w:pStyle w:val="13"/>
        <w:numPr>
          <w:ilvl w:val="0"/>
          <w:numId w:val="316"/>
        </w:numPr>
        <w:spacing w:line="240" w:lineRule="auto"/>
        <w:jc w:val="both"/>
        <w:rPr>
          <w:color w:val="auto"/>
        </w:rPr>
      </w:pPr>
      <w:r w:rsidRPr="007F600D">
        <w:rPr>
          <w:color w:val="auto"/>
        </w:rPr>
        <w:lastRenderedPageBreak/>
        <w:t>характеризовать основные направления цифровизации и роботизации в растениеводстве;</w:t>
      </w:r>
    </w:p>
    <w:p w:rsidR="00377945" w:rsidRPr="007F600D" w:rsidRDefault="00377945" w:rsidP="00414631">
      <w:pPr>
        <w:pStyle w:val="13"/>
        <w:numPr>
          <w:ilvl w:val="0"/>
          <w:numId w:val="316"/>
        </w:numPr>
        <w:spacing w:line="240" w:lineRule="auto"/>
        <w:jc w:val="both"/>
        <w:rPr>
          <w:color w:val="auto"/>
        </w:rPr>
      </w:pPr>
      <w:r w:rsidRPr="007F600D">
        <w:rPr>
          <w:color w:val="auto"/>
        </w:rPr>
        <w:t>получить возможность научиться использовать цифровые устройства и программные сервисы в технологии растениеводства;</w:t>
      </w:r>
    </w:p>
    <w:p w:rsidR="00377945" w:rsidRPr="007F600D" w:rsidRDefault="00377945" w:rsidP="00414631">
      <w:pPr>
        <w:pStyle w:val="13"/>
        <w:numPr>
          <w:ilvl w:val="0"/>
          <w:numId w:val="316"/>
        </w:numPr>
        <w:spacing w:line="240" w:lineRule="auto"/>
        <w:jc w:val="both"/>
        <w:rPr>
          <w:color w:val="auto"/>
        </w:rPr>
      </w:pPr>
      <w:r w:rsidRPr="007F600D">
        <w:rPr>
          <w:color w:val="auto"/>
        </w:rPr>
        <w:t>характеризовать мир профессий, связанных с растениеводством, их востребованность на рынке труда.</w:t>
      </w:r>
    </w:p>
    <w:p w:rsidR="00377945" w:rsidRPr="007F600D" w:rsidRDefault="00377945" w:rsidP="00377945">
      <w:pPr>
        <w:spacing w:line="1" w:lineRule="exact"/>
        <w:rPr>
          <w:rFonts w:ascii="Times New Roman" w:hAnsi="Times New Roman" w:cs="Times New Roman"/>
          <w:color w:val="auto"/>
        </w:rPr>
      </w:pPr>
    </w:p>
    <w:p w:rsidR="00377945" w:rsidRPr="007F600D" w:rsidRDefault="00377945" w:rsidP="00377945">
      <w:pPr>
        <w:spacing w:line="1" w:lineRule="exact"/>
        <w:rPr>
          <w:rFonts w:ascii="Times New Roman" w:hAnsi="Times New Roman" w:cs="Times New Roman"/>
          <w:color w:val="auto"/>
        </w:rPr>
        <w:sectPr w:rsidR="00377945" w:rsidRPr="007F600D">
          <w:headerReference w:type="even" r:id="rId91"/>
          <w:headerReference w:type="default" r:id="rId92"/>
          <w:footerReference w:type="even" r:id="rId93"/>
          <w:footerReference w:type="default" r:id="rId94"/>
          <w:footnotePr>
            <w:numRestart w:val="eachPage"/>
          </w:footnotePr>
          <w:pgSz w:w="12019" w:h="7824" w:orient="landscape"/>
          <w:pgMar w:top="715" w:right="717" w:bottom="520" w:left="699" w:header="287" w:footer="92" w:gutter="0"/>
          <w:cols w:space="720"/>
          <w:noEndnote/>
          <w:docGrid w:linePitch="360"/>
        </w:sectPr>
      </w:pPr>
    </w:p>
    <w:p w:rsidR="00377945" w:rsidRPr="007F600D" w:rsidRDefault="00377945" w:rsidP="00377945">
      <w:pPr>
        <w:spacing w:line="1" w:lineRule="exact"/>
        <w:rPr>
          <w:rFonts w:ascii="Times New Roman" w:hAnsi="Times New Roman" w:cs="Times New Roman"/>
          <w:color w:val="auto"/>
        </w:rPr>
        <w:sectPr w:rsidR="00377945" w:rsidRPr="007F600D">
          <w:footnotePr>
            <w:numRestart w:val="eachPage"/>
          </w:footnotePr>
          <w:pgSz w:w="12019" w:h="7824" w:orient="landscape"/>
          <w:pgMar w:top="720" w:right="735" w:bottom="520" w:left="682" w:header="292" w:footer="92" w:gutter="0"/>
          <w:cols w:space="720"/>
          <w:noEndnote/>
          <w:docGrid w:linePitch="360"/>
        </w:sectPr>
      </w:pPr>
    </w:p>
    <w:p w:rsidR="00377945" w:rsidRPr="007F600D" w:rsidRDefault="00377945" w:rsidP="00377945">
      <w:pPr>
        <w:pStyle w:val="3"/>
        <w:pBdr>
          <w:bottom w:val="single" w:sz="12" w:space="1" w:color="auto"/>
        </w:pBdr>
        <w:rPr>
          <w:rFonts w:ascii="Times New Roman" w:hAnsi="Times New Roman" w:cs="Times New Roman"/>
        </w:rPr>
      </w:pPr>
      <w:bookmarkStart w:id="783" w:name="bookmark1768"/>
      <w:bookmarkStart w:id="784" w:name="_Toc105502797"/>
      <w:r w:rsidRPr="007F600D">
        <w:rPr>
          <w:rFonts w:ascii="Times New Roman" w:hAnsi="Times New Roman" w:cs="Times New Roman"/>
        </w:rPr>
        <w:lastRenderedPageBreak/>
        <w:t>2.1.16 ФИЗИЧЕСКАЯ КУЛЬТУРА</w:t>
      </w:r>
      <w:bookmarkEnd w:id="783"/>
      <w:bookmarkEnd w:id="784"/>
    </w:p>
    <w:p w:rsidR="00377945" w:rsidRPr="007F600D" w:rsidRDefault="00377945" w:rsidP="00377945">
      <w:pPr>
        <w:rPr>
          <w:rFonts w:ascii="Times New Roman" w:hAnsi="Times New Roman" w:cs="Times New Roman"/>
        </w:rPr>
      </w:pPr>
    </w:p>
    <w:p w:rsidR="00377945" w:rsidRPr="007F600D" w:rsidRDefault="00377945" w:rsidP="00377945">
      <w:pPr>
        <w:pStyle w:val="24"/>
        <w:spacing w:after="240" w:line="286" w:lineRule="auto"/>
        <w:ind w:left="0" w:firstLine="240"/>
        <w:jc w:val="both"/>
        <w:rPr>
          <w:rFonts w:ascii="Times New Roman" w:hAnsi="Times New Roman" w:cs="Times New Roman"/>
          <w:sz w:val="20"/>
          <w:szCs w:val="20"/>
        </w:rPr>
      </w:pPr>
      <w:r w:rsidRPr="007F600D">
        <w:rPr>
          <w:rFonts w:ascii="Times New Roman" w:hAnsi="Times New Roman" w:cs="Times New Roman"/>
          <w:sz w:val="20"/>
          <w:szCs w:val="20"/>
        </w:rPr>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377945" w:rsidRPr="007F600D" w:rsidRDefault="00377945" w:rsidP="00377945">
      <w:pPr>
        <w:pStyle w:val="af5"/>
        <w:pBdr>
          <w:bottom w:val="single" w:sz="12" w:space="1" w:color="auto"/>
        </w:pBdr>
        <w:rPr>
          <w:rFonts w:ascii="Times New Roman" w:hAnsi="Times New Roman" w:cs="Times New Roman"/>
        </w:rPr>
      </w:pPr>
      <w:bookmarkStart w:id="785" w:name="bookmark1770"/>
      <w:r w:rsidRPr="007F600D">
        <w:rPr>
          <w:rFonts w:ascii="Times New Roman" w:hAnsi="Times New Roman" w:cs="Times New Roman"/>
        </w:rPr>
        <w:t>ПОЯСНИТЕЛЬНАЯ ЗАПИСКА</w:t>
      </w:r>
      <w:bookmarkEnd w:id="785"/>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86" w:name="bookmark1772"/>
      <w:r w:rsidRPr="007F600D">
        <w:rPr>
          <w:rFonts w:ascii="Times New Roman" w:hAnsi="Times New Roman" w:cs="Times New Roman"/>
        </w:rPr>
        <w:t>ОБЩАЯ ХАРАКТЕРИСТИКА УЧЕБНОГО ПРЕДМЕТА «ФИЗИЧЕСКАЯ КУЛЬТУРА»</w:t>
      </w:r>
      <w:bookmarkEnd w:id="786"/>
    </w:p>
    <w:p w:rsidR="00377945" w:rsidRPr="007F600D" w:rsidRDefault="00377945" w:rsidP="00377945">
      <w:pPr>
        <w:pStyle w:val="-"/>
      </w:pPr>
      <w:r w:rsidRPr="007F600D">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Примерной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377945" w:rsidRPr="007F600D" w:rsidRDefault="00377945" w:rsidP="00377945">
      <w:pPr>
        <w:pStyle w:val="24"/>
        <w:spacing w:line="286" w:lineRule="auto"/>
        <w:ind w:left="0" w:firstLine="238"/>
        <w:jc w:val="both"/>
        <w:rPr>
          <w:rFonts w:ascii="Times New Roman" w:hAnsi="Times New Roman" w:cs="Times New Roman"/>
          <w:sz w:val="20"/>
          <w:szCs w:val="20"/>
        </w:rPr>
      </w:pPr>
      <w:r w:rsidRPr="007F600D">
        <w:rPr>
          <w:rFonts w:ascii="Times New Roman" w:hAnsi="Times New Roman" w:cs="Times New Roman"/>
          <w:sz w:val="20"/>
          <w:szCs w:val="20"/>
        </w:rPr>
        <w:t>В своей социально-ценностной ориентации Примерная рабочая программа сохраняет исторически сложившееся предназначение учебного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w:t>
      </w:r>
      <w:r w:rsidRPr="007F600D">
        <w:rPr>
          <w:rFonts w:ascii="Times New Roman" w:hAnsi="Times New Roman" w:cs="Times New Roman"/>
          <w:sz w:val="20"/>
          <w:szCs w:val="20"/>
        </w:rPr>
        <w:lastRenderedPageBreak/>
        <w:t>спортивного комплекса ГТО».</w:t>
      </w:r>
    </w:p>
    <w:p w:rsidR="00377945" w:rsidRPr="007F600D" w:rsidRDefault="00377945" w:rsidP="00377945">
      <w:pPr>
        <w:pStyle w:val="af5"/>
        <w:rPr>
          <w:rFonts w:ascii="Times New Roman" w:hAnsi="Times New Roman" w:cs="Times New Roman"/>
        </w:rPr>
      </w:pPr>
      <w:bookmarkStart w:id="787" w:name="bookmark177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ЦЕЛИ ИЗУЧЕНИЯ УЧЕБНОГО ПРЕДМЕТА «ФИЗИЧЕСКАЯ КУЛЬТУРА»</w:t>
      </w:r>
      <w:bookmarkEnd w:id="787"/>
    </w:p>
    <w:p w:rsidR="00377945" w:rsidRPr="007F600D" w:rsidRDefault="00377945" w:rsidP="00377945">
      <w:pPr>
        <w:pStyle w:val="-"/>
      </w:pPr>
      <w:r w:rsidRPr="007F600D">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377945" w:rsidRPr="007F600D" w:rsidRDefault="00377945" w:rsidP="00377945">
      <w:pPr>
        <w:pStyle w:val="-"/>
      </w:pPr>
      <w:r w:rsidRPr="007F600D">
        <w:t xml:space="preserve">Развивающая направленность Примерной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F600D">
        <w:t>прикладно</w:t>
      </w:r>
      <w:proofErr w:type="spellEnd"/>
      <w:r w:rsidRPr="007F600D">
        <w:t xml:space="preserve">-ориентированной физической культурой, возможностью познания своих физических </w:t>
      </w:r>
      <w:proofErr w:type="spellStart"/>
      <w:r w:rsidRPr="007F600D">
        <w:t>спосбностей</w:t>
      </w:r>
      <w:proofErr w:type="spellEnd"/>
      <w:r w:rsidRPr="007F600D">
        <w:t xml:space="preserve"> и их целенаправленного развития.</w:t>
      </w:r>
    </w:p>
    <w:p w:rsidR="00377945" w:rsidRPr="007F600D" w:rsidRDefault="00377945" w:rsidP="00377945">
      <w:pPr>
        <w:pStyle w:val="-"/>
      </w:pPr>
      <w:r w:rsidRPr="007F600D">
        <w:t>Воспитывающее значение Примерной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377945" w:rsidRPr="007F600D" w:rsidRDefault="00377945" w:rsidP="00377945">
      <w:pPr>
        <w:pStyle w:val="-"/>
      </w:pPr>
      <w:r w:rsidRPr="007F600D">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w:t>
      </w:r>
      <w:r w:rsidRPr="007F600D">
        <w:lastRenderedPageBreak/>
        <w:t xml:space="preserve">деятельностью с её базовыми компонентами: информационным (знания о физической культуре), </w:t>
      </w:r>
      <w:proofErr w:type="spellStart"/>
      <w:r w:rsidRPr="007F600D">
        <w:t>операциональным</w:t>
      </w:r>
      <w:proofErr w:type="spellEnd"/>
      <w:r w:rsidRPr="007F600D">
        <w:t xml:space="preserve"> (способы самостоятельной деятельности) и мотивационно-процессуальным (физическое совершенствование).</w:t>
      </w:r>
    </w:p>
    <w:p w:rsidR="00377945" w:rsidRPr="007F600D" w:rsidRDefault="00377945" w:rsidP="00377945">
      <w:pPr>
        <w:pStyle w:val="-"/>
      </w:pPr>
      <w:r w:rsidRPr="007F600D">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входят структурными компонентами в раздел «Физическое совершенствование».</w:t>
      </w:r>
    </w:p>
    <w:p w:rsidR="00377945" w:rsidRPr="007F600D" w:rsidRDefault="00377945" w:rsidP="00377945">
      <w:pPr>
        <w:pStyle w:val="-"/>
      </w:pPr>
      <w:r w:rsidRPr="007F600D">
        <w:rPr>
          <w:rFonts w:eastAsia="Times New Roman"/>
          <w:i/>
          <w:iCs/>
        </w:rPr>
        <w:t>Инвариантные модули</w:t>
      </w:r>
      <w:r w:rsidRPr="007F600D">
        <w:t xml:space="preserve"> включают в себя содержание базовых видов спорта: гимнастика, лёгкая атлетика, зимние виды спорта (на примере лыжной подготовки</w:t>
      </w:r>
      <w:r w:rsidRPr="007F600D">
        <w:rPr>
          <w:rFonts w:eastAsia="Arial"/>
          <w:vertAlign w:val="superscript"/>
        </w:rPr>
        <w:footnoteReference w:id="32"/>
      </w:r>
      <w:r w:rsidRPr="007F600D">
        <w:t>), спортивные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377945" w:rsidRPr="007F600D" w:rsidRDefault="00377945" w:rsidP="00377945">
      <w:pPr>
        <w:pStyle w:val="-"/>
      </w:pPr>
      <w:r w:rsidRPr="007F600D">
        <w:rPr>
          <w:rFonts w:eastAsia="Times New Roman"/>
          <w:i/>
          <w:iCs/>
        </w:rPr>
        <w:t>Вариативные модули</w:t>
      </w:r>
      <w:r w:rsidRPr="007F600D">
        <w:t xml:space="preserve">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377945" w:rsidRPr="007F600D" w:rsidRDefault="00377945" w:rsidP="00377945">
      <w:pPr>
        <w:pStyle w:val="-"/>
      </w:pPr>
      <w:r w:rsidRPr="007F600D">
        <w:t>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377945" w:rsidRPr="007F600D" w:rsidRDefault="00377945" w:rsidP="00377945">
      <w:pPr>
        <w:pStyle w:val="-"/>
      </w:pPr>
      <w:r w:rsidRPr="007F600D">
        <w:t xml:space="preserve">Содержание Примерной рабочей программы изложено по годам обучения и отработано в соответствии с планируемыми результатами освоения учебного предмета «Физическая культура». Планируемые </w:t>
      </w:r>
      <w:r w:rsidRPr="007F600D">
        <w:lastRenderedPageBreak/>
        <w:t>результаты распределены на три большие группы «личностные», «метапредметные» и «предметные». Достижение личностных и метапредметных результатов постепенно достигаются за весь период обучения в основной школе. Предметные результаты — планируются по годам обучения.</w:t>
      </w:r>
    </w:p>
    <w:p w:rsidR="00377945" w:rsidRPr="007F600D" w:rsidRDefault="00377945" w:rsidP="00377945">
      <w:pPr>
        <w:pStyle w:val="-"/>
      </w:pPr>
      <w:r w:rsidRPr="007F600D">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377945" w:rsidRPr="007F600D" w:rsidRDefault="00377945" w:rsidP="00377945">
      <w:pPr>
        <w:pStyle w:val="af5"/>
        <w:rPr>
          <w:rFonts w:ascii="Times New Roman" w:hAnsi="Times New Roman" w:cs="Times New Roman"/>
        </w:rPr>
      </w:pPr>
      <w:bookmarkStart w:id="788" w:name="bookmark177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УЧЕБНОГО ПРЕДМЕТА «ФИЗИЧЕСКАЯ КУЛЬТУРА»</w:t>
      </w:r>
      <w:bookmarkEnd w:id="78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 УЧЕБНОМ ПЛАНЕ</w:t>
      </w:r>
    </w:p>
    <w:p w:rsidR="00377945" w:rsidRPr="007F600D" w:rsidRDefault="00377945" w:rsidP="00377945">
      <w:pPr>
        <w:pStyle w:val="-"/>
      </w:pPr>
      <w:r w:rsidRPr="007F600D">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r w:rsidRPr="007F600D">
        <w:rPr>
          <w:rFonts w:eastAsia="Arial"/>
          <w:vertAlign w:val="superscript"/>
        </w:rPr>
        <w:footnoteReference w:id="33"/>
      </w:r>
      <w:r w:rsidRPr="007F600D">
        <w:t>.</w:t>
      </w:r>
    </w:p>
    <w:p w:rsidR="00377945" w:rsidRPr="007F600D" w:rsidRDefault="00377945" w:rsidP="00377945">
      <w:pPr>
        <w:pStyle w:val="-"/>
      </w:pPr>
      <w:r w:rsidRPr="007F600D">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377945" w:rsidRPr="007F600D" w:rsidRDefault="00377945" w:rsidP="00377945">
      <w:pPr>
        <w:pStyle w:val="-"/>
      </w:pPr>
      <w:r w:rsidRPr="007F600D">
        <w:t>При подготовке Примерной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377945" w:rsidRPr="007F600D" w:rsidRDefault="00377945" w:rsidP="00377945">
      <w:pPr>
        <w:pStyle w:val="af5"/>
        <w:rPr>
          <w:rFonts w:ascii="Times New Roman" w:hAnsi="Times New Roman" w:cs="Times New Roman"/>
        </w:rPr>
      </w:pPr>
      <w:bookmarkStart w:id="789" w:name="bookmark1779"/>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СОДЕРЖАНИЕ УЧЕБНОГО ПРЕДМЕТА «ФИЗИЧЕСКАЯ КУЛЬТУРА»</w:t>
      </w:r>
      <w:bookmarkEnd w:id="789"/>
    </w:p>
    <w:p w:rsidR="00377945" w:rsidRPr="007F600D" w:rsidRDefault="00377945" w:rsidP="00377945">
      <w:pPr>
        <w:pStyle w:val="af5"/>
        <w:rPr>
          <w:rFonts w:ascii="Times New Roman" w:hAnsi="Times New Roman" w:cs="Times New Roman"/>
        </w:rPr>
      </w:pPr>
      <w:bookmarkStart w:id="790" w:name="bookmark178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bookmarkEnd w:id="790"/>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b/>
          <w:bCs/>
          <w:color w:val="auto"/>
          <w:sz w:val="19"/>
          <w:szCs w:val="19"/>
        </w:rPr>
        <w:lastRenderedPageBreak/>
        <w:t xml:space="preserve">Знания о физической культуре. </w:t>
      </w:r>
      <w:r w:rsidRPr="007F600D">
        <w:rPr>
          <w:color w:val="auto"/>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377945" w:rsidRPr="007F600D" w:rsidRDefault="00377945" w:rsidP="00377945">
      <w:pPr>
        <w:pStyle w:val="13"/>
        <w:spacing w:line="240" w:lineRule="auto"/>
        <w:jc w:val="both"/>
        <w:rPr>
          <w:color w:val="auto"/>
        </w:rPr>
      </w:pPr>
      <w:r w:rsidRPr="007F600D">
        <w:rPr>
          <w:color w:val="auto"/>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77945" w:rsidRPr="007F600D" w:rsidRDefault="00377945" w:rsidP="00377945">
      <w:pPr>
        <w:pStyle w:val="13"/>
        <w:spacing w:line="240" w:lineRule="auto"/>
        <w:jc w:val="both"/>
        <w:rPr>
          <w:color w:val="auto"/>
        </w:rPr>
      </w:pPr>
      <w:r w:rsidRPr="007F600D">
        <w:rPr>
          <w:color w:val="auto"/>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377945" w:rsidRPr="007F600D" w:rsidRDefault="00377945" w:rsidP="00377945">
      <w:pPr>
        <w:pStyle w:val="13"/>
        <w:spacing w:line="240" w:lineRule="auto"/>
        <w:jc w:val="both"/>
        <w:rPr>
          <w:color w:val="auto"/>
        </w:rPr>
      </w:pPr>
      <w:r w:rsidRPr="007F600D">
        <w:rPr>
          <w:b/>
          <w:bCs/>
          <w:color w:val="auto"/>
          <w:sz w:val="19"/>
          <w:szCs w:val="19"/>
        </w:rPr>
        <w:t xml:space="preserve">Способы самостоятельной деятельности. </w:t>
      </w:r>
      <w:r w:rsidRPr="007F600D">
        <w:rPr>
          <w:color w:val="auto"/>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77945" w:rsidRPr="007F600D" w:rsidRDefault="00377945" w:rsidP="00377945">
      <w:pPr>
        <w:pStyle w:val="13"/>
        <w:spacing w:line="240" w:lineRule="auto"/>
        <w:jc w:val="both"/>
        <w:rPr>
          <w:color w:val="auto"/>
        </w:rPr>
      </w:pPr>
      <w:r w:rsidRPr="007F600D">
        <w:rPr>
          <w:color w:val="auto"/>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77945" w:rsidRPr="007F600D" w:rsidRDefault="00377945" w:rsidP="00377945">
      <w:pPr>
        <w:pStyle w:val="13"/>
        <w:spacing w:line="240" w:lineRule="auto"/>
        <w:jc w:val="both"/>
        <w:rPr>
          <w:color w:val="auto"/>
        </w:rPr>
      </w:pPr>
      <w:r w:rsidRPr="007F600D">
        <w:rPr>
          <w:color w:val="auto"/>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77945" w:rsidRPr="007F600D" w:rsidRDefault="00377945" w:rsidP="00377945">
      <w:pPr>
        <w:pStyle w:val="13"/>
        <w:spacing w:line="240" w:lineRule="auto"/>
        <w:jc w:val="both"/>
        <w:rPr>
          <w:color w:val="auto"/>
        </w:rPr>
      </w:pPr>
      <w:r w:rsidRPr="007F600D">
        <w:rPr>
          <w:color w:val="auto"/>
        </w:rPr>
        <w:t>Оценивание состояния организма в покое и после физической нагрузки в процессе самостоятельных занятий физической культуры и спортом.</w:t>
      </w:r>
    </w:p>
    <w:p w:rsidR="00377945" w:rsidRPr="007F600D" w:rsidRDefault="00377945" w:rsidP="00377945">
      <w:pPr>
        <w:pStyle w:val="13"/>
        <w:spacing w:line="240" w:lineRule="auto"/>
        <w:jc w:val="both"/>
        <w:rPr>
          <w:color w:val="auto"/>
        </w:rPr>
      </w:pPr>
      <w:r w:rsidRPr="007F600D">
        <w:rPr>
          <w:color w:val="auto"/>
        </w:rPr>
        <w:t>Составление дневника физической культуры.</w:t>
      </w:r>
    </w:p>
    <w:p w:rsidR="00377945" w:rsidRPr="007F600D" w:rsidRDefault="00377945" w:rsidP="00377945">
      <w:pPr>
        <w:pStyle w:val="13"/>
        <w:spacing w:line="252" w:lineRule="auto"/>
        <w:jc w:val="both"/>
        <w:rPr>
          <w:color w:val="auto"/>
        </w:rPr>
      </w:pPr>
      <w:r w:rsidRPr="007F600D">
        <w:rPr>
          <w:b/>
          <w:bCs/>
          <w:color w:val="auto"/>
          <w:sz w:val="19"/>
          <w:szCs w:val="19"/>
        </w:rPr>
        <w:t xml:space="preserve">Физическое совершенствование. </w:t>
      </w:r>
      <w:r w:rsidRPr="007F600D">
        <w:rPr>
          <w:b/>
          <w:bCs/>
          <w:i/>
          <w:iCs/>
          <w:color w:val="auto"/>
          <w:sz w:val="19"/>
          <w:szCs w:val="19"/>
        </w:rPr>
        <w:t>Физкультурно-оздоровительная деятельность.</w:t>
      </w:r>
      <w:r w:rsidRPr="007F600D">
        <w:rPr>
          <w:color w:val="auto"/>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77945" w:rsidRPr="007F600D" w:rsidRDefault="00377945" w:rsidP="00377945">
      <w:pPr>
        <w:pStyle w:val="13"/>
        <w:spacing w:line="259" w:lineRule="auto"/>
        <w:jc w:val="both"/>
        <w:rPr>
          <w:color w:val="auto"/>
        </w:rPr>
      </w:pPr>
      <w:r w:rsidRPr="007F600D">
        <w:rPr>
          <w:b/>
          <w:bCs/>
          <w:i/>
          <w:iCs/>
          <w:color w:val="auto"/>
          <w:sz w:val="19"/>
          <w:szCs w:val="19"/>
        </w:rPr>
        <w:t>Спортивно-оздоровительная деятельность.</w:t>
      </w:r>
      <w:r w:rsidRPr="007F600D">
        <w:rPr>
          <w:color w:val="auto"/>
        </w:rPr>
        <w:t xml:space="preserve"> Роль и значение спортивно-оздоровительной деятельности в здоровом образе жизни современного человека.</w:t>
      </w:r>
    </w:p>
    <w:p w:rsidR="00377945" w:rsidRPr="007F600D" w:rsidRDefault="00377945" w:rsidP="00377945">
      <w:pPr>
        <w:pStyle w:val="13"/>
        <w:jc w:val="both"/>
        <w:rPr>
          <w:color w:val="auto"/>
        </w:rPr>
      </w:pPr>
      <w:r w:rsidRPr="007F600D">
        <w:rPr>
          <w:i/>
          <w:iCs/>
          <w:color w:val="auto"/>
        </w:rPr>
        <w:t>Модуль «Гимнастика».</w:t>
      </w:r>
      <w:r w:rsidRPr="007F600D">
        <w:rPr>
          <w:color w:val="auto"/>
        </w:rPr>
        <w:t xml:space="preserve"> Кувырки вперёд и назад в группировке; кувырки вперёд ноги «</w:t>
      </w:r>
      <w:proofErr w:type="spellStart"/>
      <w:r w:rsidRPr="007F600D">
        <w:rPr>
          <w:color w:val="auto"/>
        </w:rPr>
        <w:t>скрестно</w:t>
      </w:r>
      <w:proofErr w:type="spellEnd"/>
      <w:r w:rsidRPr="007F600D">
        <w:rPr>
          <w:color w:val="auto"/>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77945" w:rsidRPr="007F600D" w:rsidRDefault="00377945" w:rsidP="00377945">
      <w:pPr>
        <w:pStyle w:val="13"/>
        <w:jc w:val="both"/>
        <w:rPr>
          <w:color w:val="auto"/>
        </w:rPr>
      </w:pPr>
      <w:r w:rsidRPr="007F600D">
        <w:rPr>
          <w:color w:val="auto"/>
        </w:rPr>
        <w:t xml:space="preserve">Упражнения на низком гимнастическом бревне: передвижение ходьбой </w:t>
      </w:r>
      <w:r w:rsidRPr="007F600D">
        <w:rPr>
          <w:color w:val="auto"/>
        </w:rPr>
        <w:lastRenderedPageBreak/>
        <w:t>с поворотами кругом и на 90</w:t>
      </w:r>
      <w:r w:rsidRPr="007F600D">
        <w:rPr>
          <w:rFonts w:eastAsia="Arial"/>
          <w:color w:val="auto"/>
          <w:sz w:val="19"/>
          <w:szCs w:val="19"/>
        </w:rPr>
        <w:t>°</w:t>
      </w:r>
      <w:r w:rsidRPr="007F600D">
        <w:rPr>
          <w:color w:val="auto"/>
        </w:rPr>
        <w:t xml:space="preserve">,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F600D">
        <w:rPr>
          <w:color w:val="auto"/>
        </w:rPr>
        <w:t>перелезание</w:t>
      </w:r>
      <w:proofErr w:type="spellEnd"/>
      <w:r w:rsidRPr="007F600D">
        <w:rPr>
          <w:color w:val="auto"/>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77945" w:rsidRPr="007F600D" w:rsidRDefault="00377945" w:rsidP="00377945">
      <w:pPr>
        <w:pStyle w:val="13"/>
        <w:jc w:val="both"/>
        <w:rPr>
          <w:color w:val="auto"/>
        </w:rPr>
      </w:pPr>
      <w:r w:rsidRPr="007F600D">
        <w:rPr>
          <w:i/>
          <w:iCs/>
          <w:color w:val="auto"/>
        </w:rPr>
        <w:t>Модуль «Лёгкая атлетика».</w:t>
      </w:r>
      <w:r w:rsidRPr="007F600D">
        <w:rPr>
          <w:color w:val="auto"/>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377945" w:rsidRPr="007F600D" w:rsidRDefault="00377945" w:rsidP="00377945">
      <w:pPr>
        <w:pStyle w:val="13"/>
        <w:jc w:val="both"/>
        <w:rPr>
          <w:color w:val="auto"/>
        </w:rPr>
      </w:pPr>
      <w:r w:rsidRPr="007F600D">
        <w:rPr>
          <w:color w:val="auto"/>
        </w:rPr>
        <w:t>Метание малого мяча с места в вертикальную неподвижную мишень; метание малого мяча на дальность с трёх шагов разбега.</w:t>
      </w:r>
    </w:p>
    <w:p w:rsidR="00377945" w:rsidRPr="007F600D" w:rsidRDefault="00377945" w:rsidP="00377945">
      <w:pPr>
        <w:pStyle w:val="13"/>
        <w:jc w:val="both"/>
        <w:rPr>
          <w:color w:val="auto"/>
        </w:rPr>
      </w:pPr>
      <w:r w:rsidRPr="007F600D">
        <w:rPr>
          <w:i/>
          <w:iCs/>
          <w:color w:val="auto"/>
        </w:rPr>
        <w:t>Модуль «Зимние виды спорта».</w:t>
      </w:r>
      <w:r w:rsidRPr="007F600D">
        <w:rPr>
          <w:color w:val="auto"/>
        </w:rPr>
        <w:t xml:space="preserve"> Передвижение на лыжах попеременным </w:t>
      </w:r>
      <w:proofErr w:type="spellStart"/>
      <w:r w:rsidRPr="007F600D">
        <w:rPr>
          <w:color w:val="auto"/>
        </w:rPr>
        <w:t>двухшажным</w:t>
      </w:r>
      <w:proofErr w:type="spellEnd"/>
      <w:r w:rsidRPr="007F600D">
        <w:rPr>
          <w:color w:val="auto"/>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377945" w:rsidRPr="007F600D" w:rsidRDefault="00377945" w:rsidP="00377945">
      <w:pPr>
        <w:pStyle w:val="13"/>
        <w:jc w:val="both"/>
        <w:rPr>
          <w:color w:val="auto"/>
        </w:rPr>
      </w:pPr>
      <w:r w:rsidRPr="007F600D">
        <w:rPr>
          <w:i/>
          <w:iCs/>
          <w:color w:val="auto"/>
        </w:rPr>
        <w:t>Модуль «Спортивные игры».</w:t>
      </w:r>
      <w:r w:rsidRPr="007F600D">
        <w:rPr>
          <w:color w:val="auto"/>
        </w:rPr>
        <w:t xml:space="preserve"> </w:t>
      </w:r>
      <w:r w:rsidRPr="007F600D">
        <w:rPr>
          <w:color w:val="auto"/>
          <w:u w:val="single"/>
        </w:rPr>
        <w:t>Баскетбол.</w:t>
      </w:r>
      <w:r w:rsidRPr="007F600D">
        <w:rPr>
          <w:color w:val="auto"/>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77945" w:rsidRPr="007F600D" w:rsidRDefault="00377945" w:rsidP="00377945">
      <w:pPr>
        <w:pStyle w:val="13"/>
        <w:jc w:val="both"/>
        <w:rPr>
          <w:color w:val="auto"/>
        </w:rPr>
      </w:pPr>
      <w:r w:rsidRPr="007F600D">
        <w:rPr>
          <w:color w:val="auto"/>
          <w:u w:val="single"/>
        </w:rPr>
        <w:t>Волейбол.</w:t>
      </w:r>
      <w:r w:rsidRPr="007F600D">
        <w:rPr>
          <w:color w:val="auto"/>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377945" w:rsidRPr="007F600D" w:rsidRDefault="00377945" w:rsidP="00377945">
      <w:pPr>
        <w:pStyle w:val="13"/>
        <w:jc w:val="both"/>
        <w:rPr>
          <w:color w:val="auto"/>
        </w:rPr>
      </w:pPr>
      <w:r w:rsidRPr="007F600D">
        <w:rPr>
          <w:color w:val="auto"/>
          <w:u w:val="single"/>
        </w:rPr>
        <w:t>Футбол.</w:t>
      </w:r>
      <w:r w:rsidRPr="007F600D">
        <w:rPr>
          <w:color w:val="auto"/>
        </w:rPr>
        <w:t xml:space="preserve"> Удар по неподвижному мячу внутренней стороной стопы с небольшого разбега; остановка катящегося мяча способом «</w:t>
      </w:r>
      <w:proofErr w:type="spellStart"/>
      <w:r w:rsidRPr="007F600D">
        <w:rPr>
          <w:color w:val="auto"/>
        </w:rPr>
        <w:t>наступания</w:t>
      </w:r>
      <w:proofErr w:type="spellEnd"/>
      <w:r w:rsidRPr="007F600D">
        <w:rPr>
          <w:color w:val="auto"/>
        </w:rPr>
        <w:t>»; ведение мяча «по прямой», «по кругу» и «змейкой»; обводка мячом ориентиров (конусов).</w:t>
      </w:r>
    </w:p>
    <w:p w:rsidR="00377945" w:rsidRPr="007F600D" w:rsidRDefault="00377945" w:rsidP="00377945">
      <w:pPr>
        <w:pStyle w:val="13"/>
        <w:jc w:val="both"/>
        <w:rPr>
          <w:color w:val="auto"/>
        </w:rPr>
      </w:pPr>
      <w:r w:rsidRPr="007F600D">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77945" w:rsidRPr="007F600D" w:rsidRDefault="00377945" w:rsidP="00377945">
      <w:pPr>
        <w:pStyle w:val="13"/>
        <w:spacing w:after="160"/>
        <w:jc w:val="both"/>
        <w:rPr>
          <w:color w:val="auto"/>
        </w:rPr>
      </w:pPr>
      <w:r w:rsidRPr="007F600D">
        <w:rPr>
          <w:i/>
          <w:iCs/>
          <w:color w:val="auto"/>
        </w:rPr>
        <w:t>Модуль «Спорт».</w:t>
      </w:r>
      <w:r w:rsidRPr="007F600D">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77945" w:rsidRPr="007F600D" w:rsidRDefault="00377945" w:rsidP="00377945">
      <w:pPr>
        <w:pStyle w:val="af5"/>
        <w:rPr>
          <w:rFonts w:ascii="Times New Roman" w:hAnsi="Times New Roman" w:cs="Times New Roman"/>
        </w:rPr>
      </w:pPr>
      <w:bookmarkStart w:id="791" w:name="bookmark1783"/>
      <w:r w:rsidRPr="007F600D">
        <w:rPr>
          <w:rFonts w:ascii="Times New Roman" w:hAnsi="Times New Roman" w:cs="Times New Roman"/>
        </w:rPr>
        <w:t>6 КЛАСС</w:t>
      </w:r>
      <w:bookmarkEnd w:id="791"/>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jc w:val="both"/>
        <w:rPr>
          <w:color w:val="auto"/>
        </w:rPr>
      </w:pPr>
      <w:r w:rsidRPr="007F600D">
        <w:rPr>
          <w:b/>
          <w:bCs/>
          <w:color w:val="auto"/>
          <w:sz w:val="19"/>
          <w:szCs w:val="19"/>
        </w:rPr>
        <w:t xml:space="preserve">Знания о физической культуре. </w:t>
      </w:r>
      <w:r w:rsidRPr="007F600D">
        <w:rPr>
          <w:color w:val="auto"/>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377945" w:rsidRPr="007F600D" w:rsidRDefault="00377945" w:rsidP="00377945">
      <w:pPr>
        <w:pStyle w:val="13"/>
        <w:spacing w:line="257" w:lineRule="auto"/>
        <w:jc w:val="both"/>
        <w:rPr>
          <w:color w:val="auto"/>
        </w:rPr>
      </w:pPr>
      <w:r w:rsidRPr="007F600D">
        <w:rPr>
          <w:b/>
          <w:bCs/>
          <w:color w:val="auto"/>
          <w:sz w:val="19"/>
          <w:szCs w:val="19"/>
        </w:rPr>
        <w:lastRenderedPageBreak/>
        <w:t xml:space="preserve">Способы самостоятельной деятельности. </w:t>
      </w:r>
      <w:r w:rsidRPr="007F600D">
        <w:rPr>
          <w:color w:val="auto"/>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377945" w:rsidRPr="007F600D" w:rsidRDefault="00377945" w:rsidP="00377945">
      <w:pPr>
        <w:pStyle w:val="13"/>
        <w:jc w:val="both"/>
        <w:rPr>
          <w:color w:val="auto"/>
        </w:rPr>
      </w:pPr>
      <w:r w:rsidRPr="007F600D">
        <w:rPr>
          <w:color w:val="auto"/>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377945" w:rsidRPr="007F600D" w:rsidRDefault="00377945" w:rsidP="00377945">
      <w:pPr>
        <w:pStyle w:val="13"/>
        <w:jc w:val="both"/>
        <w:rPr>
          <w:color w:val="auto"/>
        </w:rPr>
      </w:pPr>
      <w:r w:rsidRPr="007F600D">
        <w:rPr>
          <w:color w:val="auto"/>
        </w:rPr>
        <w:t>Правила и способы составления плана самостоятельных занятий физической подготовкой.</w:t>
      </w:r>
    </w:p>
    <w:p w:rsidR="00377945" w:rsidRPr="007F600D" w:rsidRDefault="00377945" w:rsidP="00377945">
      <w:pPr>
        <w:pStyle w:val="13"/>
        <w:spacing w:line="259" w:lineRule="auto"/>
        <w:jc w:val="both"/>
        <w:rPr>
          <w:color w:val="auto"/>
        </w:rPr>
      </w:pPr>
      <w:r w:rsidRPr="007F600D">
        <w:rPr>
          <w:b/>
          <w:bCs/>
          <w:color w:val="auto"/>
          <w:sz w:val="19"/>
          <w:szCs w:val="19"/>
        </w:rPr>
        <w:t xml:space="preserve">Физическое совершенствование. </w:t>
      </w:r>
      <w:r w:rsidRPr="007F600D">
        <w:rPr>
          <w:b/>
          <w:bCs/>
          <w:i/>
          <w:iCs/>
          <w:color w:val="auto"/>
          <w:sz w:val="19"/>
          <w:szCs w:val="19"/>
        </w:rPr>
        <w:t>Физкультурно-оздоровительная деятельность.</w:t>
      </w:r>
      <w:r w:rsidRPr="007F600D">
        <w:rPr>
          <w:color w:val="auto"/>
        </w:rPr>
        <w:t xml:space="preserve">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377945" w:rsidRPr="007F600D" w:rsidRDefault="00377945" w:rsidP="00377945">
      <w:pPr>
        <w:pStyle w:val="13"/>
        <w:jc w:val="both"/>
        <w:rPr>
          <w:color w:val="auto"/>
        </w:rPr>
      </w:pPr>
      <w:r w:rsidRPr="007F600D">
        <w:rPr>
          <w:color w:val="auto"/>
        </w:rPr>
        <w:t xml:space="preserve">Оздоровительные комплексы: упражнения для профилактики нарушения зрения во время учебных занятий и работы за компьютером; упражнения для </w:t>
      </w:r>
      <w:proofErr w:type="spellStart"/>
      <w:r w:rsidRPr="007F600D">
        <w:rPr>
          <w:color w:val="auto"/>
        </w:rPr>
        <w:t>физкультпауз</w:t>
      </w:r>
      <w:proofErr w:type="spellEnd"/>
      <w:r w:rsidRPr="007F600D">
        <w:rPr>
          <w:color w:val="auto"/>
        </w:rPr>
        <w:t>, направленных на поддержание оптимальной работоспособности мышц опорно-двигательного аппарата в режиме учебной деятельности.</w:t>
      </w:r>
    </w:p>
    <w:p w:rsidR="00377945" w:rsidRPr="007F600D" w:rsidRDefault="00377945" w:rsidP="00377945">
      <w:pPr>
        <w:pStyle w:val="13"/>
        <w:spacing w:line="257" w:lineRule="auto"/>
        <w:jc w:val="both"/>
        <w:rPr>
          <w:color w:val="auto"/>
        </w:rPr>
      </w:pPr>
      <w:r w:rsidRPr="007F600D">
        <w:rPr>
          <w:b/>
          <w:bCs/>
          <w:i/>
          <w:iCs/>
          <w:color w:val="auto"/>
          <w:sz w:val="19"/>
          <w:szCs w:val="19"/>
        </w:rPr>
        <w:t xml:space="preserve">Спортивно-оздоровительная деятельность. </w:t>
      </w:r>
      <w:r w:rsidRPr="007F600D">
        <w:rPr>
          <w:i/>
          <w:iCs/>
          <w:color w:val="auto"/>
        </w:rPr>
        <w:t>Модуль «Гимнастика».</w:t>
      </w:r>
      <w:r w:rsidRPr="007F600D">
        <w:rPr>
          <w:color w:val="auto"/>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377945" w:rsidRPr="007F600D" w:rsidRDefault="00377945" w:rsidP="00377945">
      <w:pPr>
        <w:pStyle w:val="13"/>
        <w:jc w:val="both"/>
        <w:rPr>
          <w:color w:val="auto"/>
        </w:rPr>
      </w:pPr>
      <w:r w:rsidRPr="007F600D">
        <w:rPr>
          <w:color w:val="auto"/>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77945" w:rsidRPr="007F600D" w:rsidRDefault="00377945" w:rsidP="00377945">
      <w:pPr>
        <w:pStyle w:val="13"/>
        <w:jc w:val="both"/>
        <w:rPr>
          <w:color w:val="auto"/>
        </w:rPr>
      </w:pPr>
      <w:r w:rsidRPr="007F600D">
        <w:rPr>
          <w:color w:val="auto"/>
        </w:rPr>
        <w:t>Опорные прыжки через гимнастического козла с разбега способом «согнув ноги» (мальчики) и способом «ноги врозь» (девочки).</w:t>
      </w:r>
    </w:p>
    <w:p w:rsidR="00377945" w:rsidRPr="007F600D" w:rsidRDefault="00377945" w:rsidP="00377945">
      <w:pPr>
        <w:pStyle w:val="13"/>
        <w:jc w:val="both"/>
        <w:rPr>
          <w:color w:val="auto"/>
        </w:rPr>
      </w:pPr>
      <w:r w:rsidRPr="007F600D">
        <w:rPr>
          <w:color w:val="auto"/>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77945" w:rsidRPr="007F600D" w:rsidRDefault="00377945" w:rsidP="00377945">
      <w:pPr>
        <w:pStyle w:val="13"/>
        <w:jc w:val="both"/>
        <w:rPr>
          <w:color w:val="auto"/>
        </w:rPr>
      </w:pPr>
      <w:r w:rsidRPr="007F600D">
        <w:rPr>
          <w:color w:val="auto"/>
        </w:rPr>
        <w:t xml:space="preserve">Упражнения на невысокой гимнастической перекладине: висы; упор ноги врозь; </w:t>
      </w:r>
      <w:proofErr w:type="spellStart"/>
      <w:r w:rsidRPr="007F600D">
        <w:rPr>
          <w:color w:val="auto"/>
        </w:rPr>
        <w:t>перемах</w:t>
      </w:r>
      <w:proofErr w:type="spellEnd"/>
      <w:r w:rsidRPr="007F600D">
        <w:rPr>
          <w:color w:val="auto"/>
        </w:rPr>
        <w:t xml:space="preserve"> вперёд и обратно (мальчики).</w:t>
      </w:r>
    </w:p>
    <w:p w:rsidR="00377945" w:rsidRPr="007F600D" w:rsidRDefault="00377945" w:rsidP="00377945">
      <w:pPr>
        <w:pStyle w:val="13"/>
        <w:jc w:val="both"/>
        <w:rPr>
          <w:color w:val="auto"/>
        </w:rPr>
      </w:pPr>
      <w:r w:rsidRPr="007F600D">
        <w:rPr>
          <w:color w:val="auto"/>
        </w:rPr>
        <w:t>Лазанье по канату в три приёма (мальчики).</w:t>
      </w:r>
    </w:p>
    <w:p w:rsidR="00377945" w:rsidRPr="007F600D" w:rsidRDefault="00377945" w:rsidP="00377945">
      <w:pPr>
        <w:pStyle w:val="13"/>
        <w:jc w:val="both"/>
        <w:rPr>
          <w:color w:val="auto"/>
        </w:rPr>
      </w:pPr>
      <w:r w:rsidRPr="007F600D">
        <w:rPr>
          <w:i/>
          <w:iCs/>
          <w:color w:val="auto"/>
        </w:rPr>
        <w:t>Модуль «Лёгкая атлетика»</w:t>
      </w:r>
      <w:r w:rsidRPr="007F600D">
        <w:rPr>
          <w:color w:val="auto"/>
        </w:rPr>
        <w:t>.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377945" w:rsidRPr="007F600D" w:rsidRDefault="00377945" w:rsidP="00377945">
      <w:pPr>
        <w:pStyle w:val="13"/>
        <w:jc w:val="both"/>
        <w:rPr>
          <w:color w:val="auto"/>
        </w:rPr>
      </w:pPr>
      <w:r w:rsidRPr="007F600D">
        <w:rPr>
          <w:color w:val="auto"/>
        </w:rPr>
        <w:lastRenderedPageBreak/>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F600D">
        <w:rPr>
          <w:color w:val="auto"/>
        </w:rPr>
        <w:t>напрыгивание</w:t>
      </w:r>
      <w:proofErr w:type="spellEnd"/>
      <w:r w:rsidRPr="007F600D">
        <w:rPr>
          <w:color w:val="auto"/>
        </w:rPr>
        <w:t xml:space="preserve"> и спрыгивание.</w:t>
      </w:r>
    </w:p>
    <w:p w:rsidR="00377945" w:rsidRPr="007F600D" w:rsidRDefault="00377945" w:rsidP="00377945">
      <w:pPr>
        <w:pStyle w:val="13"/>
        <w:jc w:val="both"/>
        <w:rPr>
          <w:color w:val="auto"/>
        </w:rPr>
      </w:pPr>
      <w:r w:rsidRPr="007F600D">
        <w:rPr>
          <w:color w:val="auto"/>
        </w:rPr>
        <w:t>Метание малого (теннисного) мяча в подвижную (раскачивающуюся) мишень.</w:t>
      </w:r>
    </w:p>
    <w:p w:rsidR="00377945" w:rsidRPr="007F600D" w:rsidRDefault="00377945" w:rsidP="00377945">
      <w:pPr>
        <w:pStyle w:val="13"/>
        <w:jc w:val="both"/>
        <w:rPr>
          <w:color w:val="auto"/>
        </w:rPr>
      </w:pPr>
      <w:r w:rsidRPr="007F600D">
        <w:rPr>
          <w:i/>
          <w:iCs/>
          <w:color w:val="auto"/>
        </w:rPr>
        <w:t>Модуль «Зимние виды спорта»</w:t>
      </w:r>
      <w:r w:rsidRPr="007F600D">
        <w:rPr>
          <w:color w:val="auto"/>
        </w:rPr>
        <w:t>.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377945" w:rsidRPr="007F600D" w:rsidRDefault="00377945" w:rsidP="00377945">
      <w:pPr>
        <w:pStyle w:val="13"/>
        <w:jc w:val="both"/>
        <w:rPr>
          <w:color w:val="auto"/>
        </w:rPr>
      </w:pPr>
      <w:r w:rsidRPr="007F600D">
        <w:rPr>
          <w:i/>
          <w:iCs/>
          <w:color w:val="auto"/>
        </w:rPr>
        <w:t>Модуль «Спортивные игры».</w:t>
      </w:r>
      <w:r w:rsidRPr="007F600D">
        <w:rPr>
          <w:color w:val="auto"/>
        </w:rPr>
        <w:t xml:space="preserve"> </w:t>
      </w:r>
      <w:r w:rsidRPr="007F600D">
        <w:rPr>
          <w:color w:val="auto"/>
          <w:u w:val="single"/>
        </w:rPr>
        <w:t>Баскетбол</w:t>
      </w:r>
      <w:r w:rsidRPr="007F600D">
        <w:rPr>
          <w:color w:val="auto"/>
        </w:rP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377945" w:rsidRPr="007F600D" w:rsidRDefault="00377945" w:rsidP="00377945">
      <w:pPr>
        <w:pStyle w:val="13"/>
        <w:jc w:val="both"/>
        <w:rPr>
          <w:color w:val="auto"/>
        </w:rPr>
      </w:pPr>
      <w:r w:rsidRPr="007F600D">
        <w:rPr>
          <w:color w:val="auto"/>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77945" w:rsidRPr="007F600D" w:rsidRDefault="00377945" w:rsidP="00377945">
      <w:pPr>
        <w:pStyle w:val="13"/>
        <w:jc w:val="both"/>
        <w:rPr>
          <w:color w:val="auto"/>
        </w:rPr>
      </w:pPr>
      <w:r w:rsidRPr="007F600D">
        <w:rPr>
          <w:color w:val="auto"/>
        </w:rPr>
        <w:t>Правила игры и игровая деятельность по правилам с использованием разученных технических приёмов.</w:t>
      </w:r>
    </w:p>
    <w:p w:rsidR="00377945" w:rsidRPr="007F600D" w:rsidRDefault="00377945" w:rsidP="00377945">
      <w:pPr>
        <w:pStyle w:val="13"/>
        <w:jc w:val="both"/>
        <w:rPr>
          <w:color w:val="auto"/>
        </w:rPr>
      </w:pPr>
      <w:r w:rsidRPr="007F600D">
        <w:rPr>
          <w:color w:val="auto"/>
          <w:u w:val="single"/>
        </w:rPr>
        <w:t>Волейбол.</w:t>
      </w:r>
      <w:r w:rsidRPr="007F600D">
        <w:rPr>
          <w:color w:val="auto"/>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377945" w:rsidRPr="007F600D" w:rsidRDefault="00377945" w:rsidP="00377945">
      <w:pPr>
        <w:pStyle w:val="13"/>
        <w:jc w:val="both"/>
        <w:rPr>
          <w:color w:val="auto"/>
        </w:rPr>
      </w:pPr>
      <w:r w:rsidRPr="007F600D">
        <w:rPr>
          <w:color w:val="auto"/>
          <w:u w:val="single"/>
        </w:rPr>
        <w:t>Футбол.</w:t>
      </w:r>
      <w:r w:rsidRPr="007F600D">
        <w:rPr>
          <w:color w:val="auto"/>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377945" w:rsidRPr="007F600D" w:rsidRDefault="00377945" w:rsidP="00377945">
      <w:pPr>
        <w:pStyle w:val="13"/>
        <w:jc w:val="both"/>
        <w:rPr>
          <w:color w:val="auto"/>
        </w:rPr>
      </w:pPr>
      <w:r w:rsidRPr="007F600D">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77945" w:rsidRPr="007F600D" w:rsidRDefault="00377945" w:rsidP="00377945">
      <w:pPr>
        <w:pStyle w:val="13"/>
        <w:spacing w:after="160"/>
        <w:jc w:val="both"/>
        <w:rPr>
          <w:color w:val="auto"/>
        </w:rPr>
      </w:pPr>
      <w:r w:rsidRPr="007F600D">
        <w:rPr>
          <w:i/>
          <w:iCs/>
          <w:color w:val="auto"/>
        </w:rPr>
        <w:t>Модуль «Спорт».</w:t>
      </w:r>
      <w:r w:rsidRPr="007F600D">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77945" w:rsidRPr="007F600D" w:rsidRDefault="00377945" w:rsidP="00377945">
      <w:pPr>
        <w:pStyle w:val="af5"/>
        <w:rPr>
          <w:rFonts w:ascii="Times New Roman" w:hAnsi="Times New Roman" w:cs="Times New Roman"/>
        </w:rPr>
      </w:pPr>
      <w:bookmarkStart w:id="792" w:name="bookmark1785"/>
      <w:r w:rsidRPr="007F600D">
        <w:rPr>
          <w:rFonts w:ascii="Times New Roman" w:hAnsi="Times New Roman" w:cs="Times New Roman"/>
        </w:rPr>
        <w:t>7 КЛАСС</w:t>
      </w:r>
      <w:bookmarkEnd w:id="792"/>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jc w:val="both"/>
        <w:rPr>
          <w:color w:val="auto"/>
        </w:rPr>
      </w:pPr>
      <w:r w:rsidRPr="007F600D">
        <w:rPr>
          <w:b/>
          <w:bCs/>
          <w:color w:val="auto"/>
          <w:sz w:val="19"/>
          <w:szCs w:val="19"/>
        </w:rPr>
        <w:t xml:space="preserve">Знания о физической культуре. </w:t>
      </w:r>
      <w:r w:rsidRPr="007F600D">
        <w:rPr>
          <w:color w:val="auto"/>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77945" w:rsidRPr="007F600D" w:rsidRDefault="00377945" w:rsidP="00377945">
      <w:pPr>
        <w:pStyle w:val="13"/>
        <w:jc w:val="both"/>
        <w:rPr>
          <w:color w:val="auto"/>
        </w:rPr>
      </w:pPr>
      <w:r w:rsidRPr="007F600D">
        <w:rPr>
          <w:color w:val="auto"/>
        </w:rPr>
        <w:t>Влияние занятий физической культурой и спортом на воспитание положительных качеств личности современного человека.</w:t>
      </w:r>
    </w:p>
    <w:p w:rsidR="00377945" w:rsidRPr="007F600D" w:rsidRDefault="00377945" w:rsidP="00377945">
      <w:pPr>
        <w:pStyle w:val="13"/>
        <w:spacing w:line="259" w:lineRule="auto"/>
        <w:jc w:val="both"/>
        <w:rPr>
          <w:color w:val="auto"/>
        </w:rPr>
      </w:pPr>
      <w:r w:rsidRPr="007F600D">
        <w:rPr>
          <w:b/>
          <w:bCs/>
          <w:color w:val="auto"/>
          <w:sz w:val="19"/>
          <w:szCs w:val="19"/>
        </w:rPr>
        <w:lastRenderedPageBreak/>
        <w:t xml:space="preserve">Способы самостоятельной деятельности. </w:t>
      </w:r>
      <w:r w:rsidRPr="007F600D">
        <w:rPr>
          <w:color w:val="auto"/>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377945" w:rsidRPr="007F600D" w:rsidRDefault="00377945" w:rsidP="00377945">
      <w:pPr>
        <w:pStyle w:val="13"/>
        <w:jc w:val="both"/>
        <w:rPr>
          <w:color w:val="auto"/>
        </w:rPr>
      </w:pPr>
      <w:r w:rsidRPr="007F600D">
        <w:rPr>
          <w:color w:val="auto"/>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77945" w:rsidRPr="007F600D" w:rsidRDefault="00377945" w:rsidP="00377945">
      <w:pPr>
        <w:pStyle w:val="13"/>
        <w:spacing w:line="259" w:lineRule="auto"/>
        <w:jc w:val="both"/>
        <w:rPr>
          <w:color w:val="auto"/>
        </w:rPr>
      </w:pPr>
      <w:r w:rsidRPr="007F600D">
        <w:rPr>
          <w:color w:val="auto"/>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377945" w:rsidRPr="007F600D" w:rsidRDefault="00377945" w:rsidP="00377945">
      <w:pPr>
        <w:pStyle w:val="13"/>
        <w:spacing w:line="264" w:lineRule="auto"/>
        <w:jc w:val="both"/>
        <w:rPr>
          <w:color w:val="auto"/>
        </w:rPr>
      </w:pPr>
      <w:r w:rsidRPr="007F600D">
        <w:rPr>
          <w:b/>
          <w:bCs/>
          <w:color w:val="auto"/>
          <w:sz w:val="19"/>
          <w:szCs w:val="19"/>
        </w:rPr>
        <w:t xml:space="preserve">Физическое совершенствование. </w:t>
      </w:r>
      <w:r w:rsidRPr="007F600D">
        <w:rPr>
          <w:b/>
          <w:bCs/>
          <w:i/>
          <w:iCs/>
          <w:color w:val="auto"/>
          <w:sz w:val="19"/>
          <w:szCs w:val="19"/>
        </w:rPr>
        <w:t>Физкультурно-оздоровительная деятельность.</w:t>
      </w:r>
      <w:r w:rsidRPr="007F600D">
        <w:rPr>
          <w:color w:val="auto"/>
        </w:rPr>
        <w:t xml:space="preserve"> Оздоровительные комплексы для самостоятельных занятий с добавлением ранее разученных упражнений: для профилактики нарушения осанки; дыхательной и зрительной гимнастики в режиме учебного дня.</w:t>
      </w:r>
    </w:p>
    <w:p w:rsidR="00377945" w:rsidRPr="007F600D" w:rsidRDefault="00377945" w:rsidP="00377945">
      <w:pPr>
        <w:pStyle w:val="13"/>
        <w:spacing w:line="262" w:lineRule="auto"/>
        <w:jc w:val="both"/>
        <w:rPr>
          <w:color w:val="auto"/>
        </w:rPr>
      </w:pPr>
      <w:r w:rsidRPr="007F600D">
        <w:rPr>
          <w:b/>
          <w:bCs/>
          <w:i/>
          <w:iCs/>
          <w:color w:val="auto"/>
          <w:sz w:val="19"/>
          <w:szCs w:val="19"/>
        </w:rPr>
        <w:t xml:space="preserve">Спортивно-оздоровительная деятельность. </w:t>
      </w:r>
      <w:r w:rsidRPr="007F600D">
        <w:rPr>
          <w:i/>
          <w:iCs/>
          <w:color w:val="auto"/>
        </w:rPr>
        <w:t>Модуль «Гимнастика»</w:t>
      </w:r>
      <w:r w:rsidRPr="007F600D">
        <w:rPr>
          <w:color w:val="auto"/>
        </w:rPr>
        <w:t>.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377945" w:rsidRPr="007F600D" w:rsidRDefault="00377945" w:rsidP="00377945">
      <w:pPr>
        <w:pStyle w:val="13"/>
        <w:spacing w:line="259" w:lineRule="auto"/>
        <w:jc w:val="both"/>
        <w:rPr>
          <w:color w:val="auto"/>
        </w:rPr>
      </w:pPr>
      <w:r w:rsidRPr="007F600D">
        <w:rPr>
          <w:color w:val="auto"/>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77945" w:rsidRPr="007F600D" w:rsidRDefault="00377945" w:rsidP="00377945">
      <w:pPr>
        <w:pStyle w:val="13"/>
        <w:spacing w:line="259" w:lineRule="auto"/>
        <w:jc w:val="both"/>
        <w:rPr>
          <w:color w:val="auto"/>
        </w:rPr>
      </w:pPr>
      <w:r w:rsidRPr="007F600D">
        <w:rPr>
          <w:color w:val="auto"/>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77945" w:rsidRPr="007F600D" w:rsidRDefault="00377945" w:rsidP="00377945">
      <w:pPr>
        <w:pStyle w:val="13"/>
        <w:spacing w:line="259" w:lineRule="auto"/>
        <w:jc w:val="both"/>
        <w:rPr>
          <w:color w:val="auto"/>
        </w:rPr>
      </w:pPr>
      <w:r w:rsidRPr="007F600D">
        <w:rPr>
          <w:i/>
          <w:iCs/>
          <w:color w:val="auto"/>
        </w:rPr>
        <w:t>Модуль «Лёгкая атлетика».</w:t>
      </w:r>
      <w:r w:rsidRPr="007F600D">
        <w:rPr>
          <w:color w:val="auto"/>
        </w:rPr>
        <w:t xml:space="preserve"> Бег с преодолением препятствий способами «</w:t>
      </w:r>
      <w:proofErr w:type="spellStart"/>
      <w:r w:rsidRPr="007F600D">
        <w:rPr>
          <w:color w:val="auto"/>
        </w:rPr>
        <w:t>наступание</w:t>
      </w:r>
      <w:proofErr w:type="spellEnd"/>
      <w:r w:rsidRPr="007F600D">
        <w:rPr>
          <w:color w:val="auto"/>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377945" w:rsidRPr="007F600D" w:rsidRDefault="00377945" w:rsidP="00377945">
      <w:pPr>
        <w:pStyle w:val="13"/>
        <w:spacing w:line="259" w:lineRule="auto"/>
        <w:jc w:val="both"/>
        <w:rPr>
          <w:color w:val="auto"/>
        </w:rPr>
      </w:pPr>
      <w:r w:rsidRPr="007F600D">
        <w:rPr>
          <w:color w:val="auto"/>
        </w:rPr>
        <w:t xml:space="preserve">Метание малого (теннисного) мяча по движущейся (катящейся) с разной </w:t>
      </w:r>
      <w:r w:rsidRPr="007F600D">
        <w:rPr>
          <w:color w:val="auto"/>
        </w:rPr>
        <w:lastRenderedPageBreak/>
        <w:t>скоростью мишени.</w:t>
      </w:r>
    </w:p>
    <w:p w:rsidR="00377945" w:rsidRPr="007F600D" w:rsidRDefault="00377945" w:rsidP="00377945">
      <w:pPr>
        <w:pStyle w:val="13"/>
        <w:jc w:val="both"/>
        <w:rPr>
          <w:color w:val="auto"/>
        </w:rPr>
      </w:pPr>
      <w:r w:rsidRPr="007F600D">
        <w:rPr>
          <w:i/>
          <w:iCs/>
          <w:color w:val="auto"/>
        </w:rPr>
        <w:t>Модуль «Зимние виды спорта».</w:t>
      </w:r>
      <w:r w:rsidRPr="007F600D">
        <w:rPr>
          <w:color w:val="auto"/>
        </w:rPr>
        <w:t xml:space="preserve"> Торможение и поворот на лыжах упором при спуске с пологого склона; переход с передвижения попеременным </w:t>
      </w:r>
      <w:proofErr w:type="spellStart"/>
      <w:r w:rsidRPr="007F600D">
        <w:rPr>
          <w:color w:val="auto"/>
        </w:rPr>
        <w:t>двухшажным</w:t>
      </w:r>
      <w:proofErr w:type="spellEnd"/>
      <w:r w:rsidRPr="007F600D">
        <w:rPr>
          <w:color w:val="auto"/>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377945" w:rsidRPr="007F600D" w:rsidRDefault="00377945" w:rsidP="00377945">
      <w:pPr>
        <w:pStyle w:val="13"/>
        <w:jc w:val="both"/>
        <w:rPr>
          <w:color w:val="auto"/>
        </w:rPr>
      </w:pPr>
      <w:r w:rsidRPr="007F600D">
        <w:rPr>
          <w:i/>
          <w:iCs/>
          <w:color w:val="auto"/>
        </w:rPr>
        <w:t>Модуль «Спортивные игры».</w:t>
      </w:r>
      <w:r w:rsidRPr="007F600D">
        <w:rPr>
          <w:color w:val="auto"/>
        </w:rPr>
        <w:t xml:space="preserve"> </w:t>
      </w:r>
      <w:r w:rsidRPr="007F600D">
        <w:rPr>
          <w:color w:val="auto"/>
          <w:u w:val="single"/>
        </w:rPr>
        <w:t>Баскетбол.</w:t>
      </w:r>
      <w:r w:rsidRPr="007F600D">
        <w:rPr>
          <w:color w:val="auto"/>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377945" w:rsidRPr="007F600D" w:rsidRDefault="00377945" w:rsidP="00377945">
      <w:pPr>
        <w:pStyle w:val="13"/>
        <w:jc w:val="both"/>
        <w:rPr>
          <w:color w:val="auto"/>
        </w:rPr>
      </w:pPr>
      <w:r w:rsidRPr="007F600D">
        <w:rPr>
          <w:color w:val="auto"/>
          <w:u w:val="single"/>
        </w:rPr>
        <w:t>Волейбол.</w:t>
      </w:r>
      <w:r w:rsidRPr="007F600D">
        <w:rPr>
          <w:color w:val="auto"/>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77945" w:rsidRPr="007F600D" w:rsidRDefault="00377945" w:rsidP="00377945">
      <w:pPr>
        <w:pStyle w:val="13"/>
        <w:jc w:val="both"/>
        <w:rPr>
          <w:color w:val="auto"/>
        </w:rPr>
      </w:pPr>
      <w:r w:rsidRPr="007F600D">
        <w:rPr>
          <w:color w:val="auto"/>
          <w:u w:val="single"/>
        </w:rPr>
        <w:t>Футбол.</w:t>
      </w:r>
      <w:r w:rsidRPr="007F600D">
        <w:rPr>
          <w:color w:val="auto"/>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77945" w:rsidRPr="007F600D" w:rsidRDefault="00377945" w:rsidP="00377945">
      <w:pPr>
        <w:pStyle w:val="13"/>
        <w:jc w:val="both"/>
        <w:rPr>
          <w:color w:val="auto"/>
        </w:rPr>
      </w:pPr>
      <w:r w:rsidRPr="007F600D">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77945" w:rsidRPr="007F600D" w:rsidRDefault="00377945" w:rsidP="00377945">
      <w:pPr>
        <w:pStyle w:val="13"/>
        <w:spacing w:after="160"/>
        <w:jc w:val="both"/>
        <w:rPr>
          <w:color w:val="auto"/>
        </w:rPr>
      </w:pPr>
      <w:r w:rsidRPr="007F600D">
        <w:rPr>
          <w:i/>
          <w:iCs/>
          <w:color w:val="auto"/>
        </w:rPr>
        <w:t>Модуль «Спорт».</w:t>
      </w:r>
      <w:r w:rsidRPr="007F600D">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77945" w:rsidRPr="007F600D" w:rsidRDefault="00377945" w:rsidP="00377945">
      <w:pPr>
        <w:pStyle w:val="af5"/>
        <w:rPr>
          <w:rFonts w:ascii="Times New Roman" w:hAnsi="Times New Roman" w:cs="Times New Roman"/>
        </w:rPr>
      </w:pPr>
      <w:bookmarkStart w:id="793" w:name="bookmark1787"/>
      <w:r w:rsidRPr="007F600D">
        <w:rPr>
          <w:rFonts w:ascii="Times New Roman" w:hAnsi="Times New Roman" w:cs="Times New Roman"/>
        </w:rPr>
        <w:t>8 КЛАСС</w:t>
      </w:r>
      <w:bookmarkEnd w:id="793"/>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jc w:val="both"/>
        <w:rPr>
          <w:color w:val="auto"/>
        </w:rPr>
      </w:pPr>
      <w:r w:rsidRPr="007F600D">
        <w:rPr>
          <w:b/>
          <w:bCs/>
          <w:color w:val="auto"/>
          <w:sz w:val="19"/>
          <w:szCs w:val="19"/>
        </w:rPr>
        <w:t xml:space="preserve">Знания о физической культуре. </w:t>
      </w:r>
      <w:r w:rsidRPr="007F600D">
        <w:rPr>
          <w:color w:val="auto"/>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377945" w:rsidRPr="007F600D" w:rsidRDefault="00377945" w:rsidP="00377945">
      <w:pPr>
        <w:pStyle w:val="-"/>
      </w:pPr>
      <w:r w:rsidRPr="007F600D">
        <w:rPr>
          <w:b/>
          <w:bCs/>
          <w:sz w:val="19"/>
          <w:szCs w:val="19"/>
        </w:rPr>
        <w:t xml:space="preserve">Способы самостоятельной деятельности. </w:t>
      </w:r>
      <w:r w:rsidRPr="007F600D">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377945" w:rsidRPr="007F600D" w:rsidRDefault="00377945" w:rsidP="00377945">
      <w:pPr>
        <w:pStyle w:val="-"/>
      </w:pPr>
      <w:r w:rsidRPr="007F600D">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377945" w:rsidRPr="007F600D" w:rsidRDefault="00377945" w:rsidP="00377945">
      <w:pPr>
        <w:pStyle w:val="-"/>
      </w:pPr>
      <w:r w:rsidRPr="007F600D">
        <w:rPr>
          <w:rFonts w:eastAsia="Times New Roman"/>
          <w:b/>
          <w:bCs/>
          <w:sz w:val="19"/>
          <w:szCs w:val="19"/>
        </w:rPr>
        <w:t xml:space="preserve">Физическое совершенствование. </w:t>
      </w:r>
      <w:r w:rsidRPr="007F600D">
        <w:rPr>
          <w:rFonts w:eastAsia="Times New Roman"/>
          <w:b/>
          <w:bCs/>
          <w:i/>
          <w:iCs/>
          <w:sz w:val="19"/>
          <w:szCs w:val="19"/>
        </w:rPr>
        <w:t>Физкультурно-оздоровительная деятельность.</w:t>
      </w:r>
      <w:r w:rsidRPr="007F600D">
        <w:t xml:space="preserve"> Профилактика перенапряжения систем организма </w:t>
      </w:r>
      <w:r w:rsidRPr="007F600D">
        <w:lastRenderedPageBreak/>
        <w:t>средствами оздоровительной физической культуры: упражнения мышечной релаксации и регулирования вегетативной нервной системы, профилактики общего и зрительного утомления.</w:t>
      </w:r>
    </w:p>
    <w:p w:rsidR="00377945" w:rsidRPr="007F600D" w:rsidRDefault="00377945" w:rsidP="00377945">
      <w:pPr>
        <w:pStyle w:val="-"/>
        <w:spacing w:line="262" w:lineRule="auto"/>
      </w:pPr>
      <w:r w:rsidRPr="007F600D">
        <w:rPr>
          <w:rFonts w:eastAsia="Times New Roman"/>
          <w:b/>
          <w:bCs/>
          <w:i/>
          <w:iCs/>
          <w:sz w:val="19"/>
          <w:szCs w:val="19"/>
        </w:rPr>
        <w:t xml:space="preserve">Спортивно-оздоровительная деятельность. </w:t>
      </w:r>
      <w:r w:rsidRPr="007F600D">
        <w:rPr>
          <w:rFonts w:eastAsia="Times New Roman"/>
          <w:i/>
          <w:iCs/>
        </w:rPr>
        <w:t>Модуль «Гимнастика»</w:t>
      </w:r>
      <w:r w:rsidRPr="007F600D">
        <w:t>.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377945" w:rsidRPr="007F600D" w:rsidRDefault="00377945" w:rsidP="00377945">
      <w:pPr>
        <w:pStyle w:val="-"/>
        <w:spacing w:line="262" w:lineRule="auto"/>
      </w:pPr>
      <w:r w:rsidRPr="007F600D">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377945" w:rsidRPr="007F600D" w:rsidRDefault="00377945" w:rsidP="00377945">
      <w:pPr>
        <w:pStyle w:val="-"/>
        <w:spacing w:line="262" w:lineRule="auto"/>
      </w:pPr>
      <w:r w:rsidRPr="007F600D">
        <w:rPr>
          <w:rFonts w:eastAsia="Times New Roman"/>
          <w:i/>
          <w:iCs/>
        </w:rPr>
        <w:t>Модуль «Лёгкая атлетика».</w:t>
      </w:r>
      <w:r w:rsidRPr="007F600D">
        <w:t xml:space="preserve"> Кроссовый бег; прыжок в длину с разбега способом «прогнувшись».</w:t>
      </w:r>
    </w:p>
    <w:p w:rsidR="00377945" w:rsidRPr="007F600D" w:rsidRDefault="00377945" w:rsidP="00377945">
      <w:pPr>
        <w:pStyle w:val="-"/>
        <w:spacing w:line="262" w:lineRule="auto"/>
      </w:pPr>
      <w:r w:rsidRPr="007F600D">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377945" w:rsidRPr="007F600D" w:rsidRDefault="00377945" w:rsidP="00377945">
      <w:pPr>
        <w:pStyle w:val="-"/>
        <w:spacing w:line="262" w:lineRule="auto"/>
      </w:pPr>
      <w:r w:rsidRPr="007F600D">
        <w:rPr>
          <w:rFonts w:eastAsia="Times New Roman"/>
          <w:i/>
          <w:iCs/>
        </w:rPr>
        <w:t>Модуль «Зимние виды спорта».</w:t>
      </w:r>
      <w:r w:rsidRPr="007F600D">
        <w:t xml:space="preserve"> Передвижение на лыжах одновременным </w:t>
      </w:r>
      <w:proofErr w:type="spellStart"/>
      <w:r w:rsidRPr="007F600D">
        <w:t>бесшажным</w:t>
      </w:r>
      <w:proofErr w:type="spellEnd"/>
      <w:r w:rsidRPr="007F600D">
        <w:t xml:space="preserve"> ходом; преодоление естественных препятствий на лыжах широким шагом, перешагиванием, пе- </w:t>
      </w:r>
      <w:proofErr w:type="spellStart"/>
      <w:r w:rsidRPr="007F600D">
        <w:t>релазанием</w:t>
      </w:r>
      <w:proofErr w:type="spellEnd"/>
      <w:r w:rsidRPr="007F600D">
        <w:t xml:space="preserve">; торможение боковым скольжением при спуске на лыжах с пологого склона; переход с попеременного </w:t>
      </w:r>
      <w:proofErr w:type="spellStart"/>
      <w:r w:rsidRPr="007F600D">
        <w:t>двухшаж</w:t>
      </w:r>
      <w:proofErr w:type="spellEnd"/>
      <w:r w:rsidRPr="007F600D">
        <w:t xml:space="preserve">- </w:t>
      </w:r>
      <w:proofErr w:type="spellStart"/>
      <w:r w:rsidRPr="007F600D">
        <w:t>ного</w:t>
      </w:r>
      <w:proofErr w:type="spellEnd"/>
      <w:r w:rsidRPr="007F600D">
        <w:t xml:space="preserve"> хода на одновременный </w:t>
      </w:r>
      <w:proofErr w:type="spellStart"/>
      <w:r w:rsidRPr="007F600D">
        <w:t>бесшажный</w:t>
      </w:r>
      <w:proofErr w:type="spellEnd"/>
      <w:r w:rsidRPr="007F600D">
        <w:t xml:space="preserve"> ход и обратно; ранее разученные упражнения лыжной подготовки в передвижениях на лыжах, при спусках, подъёмах, торможении.</w:t>
      </w:r>
    </w:p>
    <w:p w:rsidR="00377945" w:rsidRPr="007F600D" w:rsidRDefault="00377945" w:rsidP="00377945">
      <w:pPr>
        <w:pStyle w:val="-"/>
      </w:pPr>
      <w:r w:rsidRPr="007F600D">
        <w:rPr>
          <w:rFonts w:eastAsia="Times New Roman"/>
          <w:i/>
          <w:iCs/>
        </w:rPr>
        <w:t>Модуль «Плавание».</w:t>
      </w:r>
      <w:r w:rsidRPr="007F600D">
        <w:t xml:space="preserve"> Старт прыжком с тумбочки при плавании кролем на груди; старт из воды толчком от стенки бассей</w:t>
      </w:r>
      <w:r w:rsidRPr="007F600D">
        <w:rPr>
          <w:rStyle w:val="a7"/>
          <w:rFonts w:eastAsia="Courier New"/>
          <w:color w:val="auto"/>
        </w:rPr>
        <w:t xml:space="preserve">на при плавании кролем на спине. Повороты при плавании кролем на груди и на спине. </w:t>
      </w:r>
      <w:proofErr w:type="spellStart"/>
      <w:r w:rsidRPr="007F600D">
        <w:rPr>
          <w:rStyle w:val="a7"/>
          <w:rFonts w:eastAsia="Courier New"/>
          <w:color w:val="auto"/>
        </w:rPr>
        <w:t>Проплывание</w:t>
      </w:r>
      <w:proofErr w:type="spellEnd"/>
      <w:r w:rsidRPr="007F600D">
        <w:rPr>
          <w:rStyle w:val="a7"/>
          <w:rFonts w:eastAsia="Courier New"/>
          <w:color w:val="auto"/>
        </w:rPr>
        <w:t xml:space="preserve"> учебных дистанций кролем на груди и на спине.</w:t>
      </w:r>
    </w:p>
    <w:p w:rsidR="00377945" w:rsidRPr="007F600D" w:rsidRDefault="00377945" w:rsidP="00377945">
      <w:pPr>
        <w:pStyle w:val="13"/>
        <w:jc w:val="both"/>
        <w:rPr>
          <w:color w:val="auto"/>
        </w:rPr>
      </w:pPr>
      <w:r w:rsidRPr="007F600D">
        <w:rPr>
          <w:i/>
          <w:iCs/>
          <w:color w:val="auto"/>
        </w:rPr>
        <w:t>Модуль «Спортивные игры».</w:t>
      </w:r>
      <w:r w:rsidRPr="007F600D">
        <w:rPr>
          <w:color w:val="auto"/>
        </w:rPr>
        <w:t xml:space="preserve"> </w:t>
      </w:r>
      <w:r w:rsidRPr="007F600D">
        <w:rPr>
          <w:color w:val="auto"/>
          <w:u w:val="single"/>
        </w:rPr>
        <w:t>Баскетбол.</w:t>
      </w:r>
      <w:r w:rsidRPr="007F600D">
        <w:rPr>
          <w:color w:val="auto"/>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77945" w:rsidRPr="007F600D" w:rsidRDefault="00377945" w:rsidP="00377945">
      <w:pPr>
        <w:pStyle w:val="13"/>
        <w:jc w:val="both"/>
        <w:rPr>
          <w:color w:val="auto"/>
        </w:rPr>
      </w:pPr>
      <w:r w:rsidRPr="007F600D">
        <w:rPr>
          <w:color w:val="auto"/>
          <w:u w:val="single"/>
        </w:rPr>
        <w:t>Волейбол.</w:t>
      </w:r>
      <w:r w:rsidRPr="007F600D">
        <w:rPr>
          <w:color w:val="auto"/>
        </w:rPr>
        <w:t xml:space="preserve"> Прямой нападающий удар; индивидуальное блокирование </w:t>
      </w:r>
      <w:r w:rsidRPr="007F600D">
        <w:rPr>
          <w:color w:val="auto"/>
        </w:rPr>
        <w:lastRenderedPageBreak/>
        <w:t>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77945" w:rsidRPr="007F600D" w:rsidRDefault="00377945" w:rsidP="00377945">
      <w:pPr>
        <w:pStyle w:val="13"/>
        <w:jc w:val="both"/>
        <w:rPr>
          <w:color w:val="auto"/>
        </w:rPr>
      </w:pPr>
      <w:r w:rsidRPr="007F600D">
        <w:rPr>
          <w:color w:val="auto"/>
          <w:u w:val="single"/>
        </w:rPr>
        <w:t>Футбол.</w:t>
      </w:r>
      <w:r w:rsidRPr="007F600D">
        <w:rPr>
          <w:color w:val="auto"/>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377945" w:rsidRPr="007F600D" w:rsidRDefault="00377945" w:rsidP="00377945">
      <w:pPr>
        <w:pStyle w:val="13"/>
        <w:jc w:val="both"/>
        <w:rPr>
          <w:color w:val="auto"/>
        </w:rPr>
      </w:pPr>
      <w:r w:rsidRPr="007F600D">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77945" w:rsidRPr="007F600D" w:rsidRDefault="00377945" w:rsidP="00377945">
      <w:pPr>
        <w:pStyle w:val="13"/>
        <w:spacing w:after="160"/>
        <w:jc w:val="both"/>
        <w:rPr>
          <w:color w:val="auto"/>
        </w:rPr>
      </w:pPr>
      <w:r w:rsidRPr="007F600D">
        <w:rPr>
          <w:i/>
          <w:iCs/>
          <w:color w:val="auto"/>
        </w:rPr>
        <w:t>Модуль «Спорт».</w:t>
      </w:r>
      <w:r w:rsidRPr="007F600D">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77945" w:rsidRPr="007F600D" w:rsidRDefault="00377945" w:rsidP="00377945">
      <w:pPr>
        <w:pStyle w:val="af5"/>
        <w:rPr>
          <w:rFonts w:ascii="Times New Roman" w:hAnsi="Times New Roman" w:cs="Times New Roman"/>
        </w:rPr>
      </w:pPr>
      <w:bookmarkStart w:id="794" w:name="bookmark1789"/>
      <w:r w:rsidRPr="007F600D">
        <w:rPr>
          <w:rFonts w:ascii="Times New Roman" w:hAnsi="Times New Roman" w:cs="Times New Roman"/>
        </w:rPr>
        <w:t>9 КЛАСС</w:t>
      </w:r>
      <w:bookmarkEnd w:id="794"/>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57" w:lineRule="auto"/>
        <w:jc w:val="both"/>
        <w:rPr>
          <w:color w:val="auto"/>
        </w:rPr>
      </w:pPr>
      <w:r w:rsidRPr="007F600D">
        <w:rPr>
          <w:b/>
          <w:bCs/>
          <w:color w:val="auto"/>
          <w:sz w:val="19"/>
          <w:szCs w:val="19"/>
        </w:rPr>
        <w:t xml:space="preserve">Знания о физической культуре. </w:t>
      </w:r>
      <w:r w:rsidRPr="007F600D">
        <w:rPr>
          <w:color w:val="auto"/>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377945" w:rsidRPr="007F600D" w:rsidRDefault="00377945" w:rsidP="00377945">
      <w:pPr>
        <w:pStyle w:val="13"/>
        <w:spacing w:after="80" w:line="257" w:lineRule="auto"/>
        <w:jc w:val="both"/>
        <w:rPr>
          <w:color w:val="auto"/>
        </w:rPr>
      </w:pPr>
      <w:r w:rsidRPr="007F600D">
        <w:rPr>
          <w:b/>
          <w:bCs/>
          <w:color w:val="auto"/>
          <w:sz w:val="19"/>
          <w:szCs w:val="19"/>
        </w:rPr>
        <w:t xml:space="preserve">Способы самостоятельной деятельности. </w:t>
      </w:r>
      <w:r w:rsidRPr="007F600D">
        <w:rPr>
          <w:color w:val="auto"/>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377945" w:rsidRPr="007F600D" w:rsidRDefault="00377945" w:rsidP="00377945">
      <w:pPr>
        <w:pStyle w:val="13"/>
        <w:spacing w:line="240" w:lineRule="auto"/>
        <w:jc w:val="both"/>
        <w:rPr>
          <w:color w:val="auto"/>
        </w:rPr>
      </w:pPr>
      <w:r w:rsidRPr="007F600D">
        <w:rPr>
          <w:b/>
          <w:bCs/>
          <w:color w:val="auto"/>
          <w:sz w:val="19"/>
          <w:szCs w:val="19"/>
        </w:rPr>
        <w:t xml:space="preserve">Физическое совершенствование. </w:t>
      </w:r>
      <w:r w:rsidRPr="007F600D">
        <w:rPr>
          <w:b/>
          <w:bCs/>
          <w:i/>
          <w:iCs/>
          <w:color w:val="auto"/>
          <w:sz w:val="19"/>
          <w:szCs w:val="19"/>
        </w:rPr>
        <w:t>Физкультурно-оздоровительная деятельность.</w:t>
      </w:r>
      <w:r w:rsidRPr="007F600D">
        <w:rPr>
          <w:color w:val="auto"/>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377945" w:rsidRPr="007F600D" w:rsidRDefault="00377945" w:rsidP="00377945">
      <w:pPr>
        <w:pStyle w:val="13"/>
        <w:spacing w:line="240" w:lineRule="auto"/>
        <w:jc w:val="both"/>
        <w:rPr>
          <w:color w:val="auto"/>
        </w:rPr>
      </w:pPr>
      <w:r w:rsidRPr="007F600D">
        <w:rPr>
          <w:b/>
          <w:bCs/>
          <w:i/>
          <w:iCs/>
          <w:color w:val="auto"/>
          <w:sz w:val="19"/>
          <w:szCs w:val="19"/>
        </w:rPr>
        <w:t xml:space="preserve">Спортивно-оздоровительная деятельность. </w:t>
      </w:r>
      <w:r w:rsidRPr="007F600D">
        <w:rPr>
          <w:i/>
          <w:iCs/>
          <w:color w:val="auto"/>
        </w:rPr>
        <w:t>Модуль «Гимнастика».</w:t>
      </w:r>
      <w:r w:rsidRPr="007F600D">
        <w:rPr>
          <w:color w:val="auto"/>
        </w:rP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F600D">
        <w:rPr>
          <w:color w:val="auto"/>
        </w:rPr>
        <w:t>полушпагата</w:t>
      </w:r>
      <w:proofErr w:type="spellEnd"/>
      <w:r w:rsidRPr="007F600D">
        <w:rPr>
          <w:color w:val="auto"/>
        </w:rPr>
        <w:t xml:space="preserve">, стойки на колене с опорой на руки и отведением ноги назад (девушки). </w:t>
      </w:r>
      <w:proofErr w:type="spellStart"/>
      <w:r w:rsidRPr="007F600D">
        <w:rPr>
          <w:color w:val="auto"/>
        </w:rPr>
        <w:t>Черлидинг</w:t>
      </w:r>
      <w:proofErr w:type="spellEnd"/>
      <w:r w:rsidRPr="007F600D">
        <w:rPr>
          <w:color w:val="auto"/>
        </w:rPr>
        <w:t>: композиция упражнений с построением пирамид, элементами степ-</w:t>
      </w:r>
      <w:r w:rsidRPr="007F600D">
        <w:rPr>
          <w:color w:val="auto"/>
        </w:rPr>
        <w:lastRenderedPageBreak/>
        <w:t>аэробики, акробатики и ритмической гимнастики (девушки).</w:t>
      </w:r>
    </w:p>
    <w:p w:rsidR="00377945" w:rsidRPr="007F600D" w:rsidRDefault="00377945" w:rsidP="00377945">
      <w:pPr>
        <w:pStyle w:val="13"/>
        <w:spacing w:line="240" w:lineRule="auto"/>
        <w:jc w:val="both"/>
        <w:rPr>
          <w:color w:val="auto"/>
        </w:rPr>
      </w:pPr>
      <w:r w:rsidRPr="007F600D">
        <w:rPr>
          <w:i/>
          <w:iCs/>
          <w:color w:val="auto"/>
        </w:rPr>
        <w:t>Модуль «Лёгкая атлетика».</w:t>
      </w:r>
      <w:r w:rsidRPr="007F600D">
        <w:rPr>
          <w:color w:val="auto"/>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377945" w:rsidRPr="007F600D" w:rsidRDefault="00377945" w:rsidP="00377945">
      <w:pPr>
        <w:pStyle w:val="13"/>
        <w:spacing w:line="240" w:lineRule="auto"/>
        <w:jc w:val="both"/>
        <w:rPr>
          <w:color w:val="auto"/>
        </w:rPr>
      </w:pPr>
      <w:r w:rsidRPr="007F600D">
        <w:rPr>
          <w:i/>
          <w:iCs/>
          <w:color w:val="auto"/>
        </w:rPr>
        <w:t>Модуль «Зимние виды спорта».</w:t>
      </w:r>
      <w:r w:rsidRPr="007F600D">
        <w:rPr>
          <w:color w:val="auto"/>
        </w:rPr>
        <w:t xml:space="preserve"> Техническая подготовка в передвижении лыжными ходами по учебной дистанции: попеременный </w:t>
      </w:r>
      <w:proofErr w:type="spellStart"/>
      <w:r w:rsidRPr="007F600D">
        <w:rPr>
          <w:color w:val="auto"/>
        </w:rPr>
        <w:t>двухшажный</w:t>
      </w:r>
      <w:proofErr w:type="spellEnd"/>
      <w:r w:rsidRPr="007F600D">
        <w:rPr>
          <w:color w:val="auto"/>
        </w:rPr>
        <w:t xml:space="preserve"> ход, одновременный одношажный ход, способы перехода с одного лыжного хода на другой.</w:t>
      </w:r>
    </w:p>
    <w:p w:rsidR="00377945" w:rsidRPr="007F600D" w:rsidRDefault="00377945" w:rsidP="00377945">
      <w:pPr>
        <w:pStyle w:val="13"/>
        <w:spacing w:line="240" w:lineRule="auto"/>
        <w:jc w:val="both"/>
        <w:rPr>
          <w:color w:val="auto"/>
        </w:rPr>
      </w:pPr>
      <w:r w:rsidRPr="007F600D">
        <w:rPr>
          <w:i/>
          <w:iCs/>
          <w:color w:val="auto"/>
        </w:rPr>
        <w:t>Модуль «Плавание».</w:t>
      </w:r>
      <w:r w:rsidRPr="007F600D">
        <w:rPr>
          <w:color w:val="auto"/>
        </w:rPr>
        <w:t xml:space="preserve"> Брасс: подводящие упражнения и плавание в полной координации. Повороты при плавании брассом.</w:t>
      </w:r>
    </w:p>
    <w:p w:rsidR="00377945" w:rsidRPr="007F600D" w:rsidRDefault="00377945" w:rsidP="00377945">
      <w:pPr>
        <w:pStyle w:val="13"/>
        <w:spacing w:line="240" w:lineRule="auto"/>
        <w:jc w:val="both"/>
        <w:rPr>
          <w:color w:val="auto"/>
        </w:rPr>
      </w:pPr>
      <w:r w:rsidRPr="007F600D">
        <w:rPr>
          <w:i/>
          <w:iCs/>
          <w:color w:val="auto"/>
        </w:rPr>
        <w:t>Модуль «Спортивные игры».</w:t>
      </w:r>
      <w:r w:rsidRPr="007F600D">
        <w:rPr>
          <w:color w:val="auto"/>
        </w:rPr>
        <w:t xml:space="preserve"> </w:t>
      </w:r>
      <w:r w:rsidRPr="007F600D">
        <w:rPr>
          <w:color w:val="auto"/>
          <w:u w:val="single"/>
        </w:rPr>
        <w:t>Баскетбол.</w:t>
      </w:r>
      <w:r w:rsidRPr="007F600D">
        <w:rPr>
          <w:color w:val="auto"/>
        </w:rPr>
        <w:t xml:space="preserve"> Техническая подготовка в игровых действиях: ведение, передачи, приёмы и броски мяча на месте, в прыжке, после ведения.</w:t>
      </w:r>
    </w:p>
    <w:p w:rsidR="00377945" w:rsidRPr="007F600D" w:rsidRDefault="00377945" w:rsidP="00377945">
      <w:pPr>
        <w:pStyle w:val="13"/>
        <w:spacing w:line="240" w:lineRule="auto"/>
        <w:jc w:val="both"/>
        <w:rPr>
          <w:color w:val="auto"/>
        </w:rPr>
      </w:pPr>
      <w:r w:rsidRPr="007F600D">
        <w:rPr>
          <w:color w:val="auto"/>
          <w:u w:val="single"/>
        </w:rPr>
        <w:t>Волейбол.</w:t>
      </w:r>
      <w:r w:rsidRPr="007F600D">
        <w:rPr>
          <w:color w:val="auto"/>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377945" w:rsidRPr="007F600D" w:rsidRDefault="00377945" w:rsidP="00377945">
      <w:pPr>
        <w:pStyle w:val="13"/>
        <w:spacing w:line="240" w:lineRule="auto"/>
        <w:jc w:val="both"/>
        <w:rPr>
          <w:color w:val="auto"/>
        </w:rPr>
      </w:pPr>
      <w:r w:rsidRPr="007F600D">
        <w:rPr>
          <w:color w:val="auto"/>
          <w:u w:val="single"/>
        </w:rPr>
        <w:t>Футбол.</w:t>
      </w:r>
      <w:r w:rsidRPr="007F600D">
        <w:rPr>
          <w:color w:val="auto"/>
        </w:rPr>
        <w:t xml:space="preserve"> Техническая подготовка в игровых действиях: ведение, приёмы и передачи, остановки и удары по мячу с места и в движении.</w:t>
      </w:r>
    </w:p>
    <w:p w:rsidR="00377945" w:rsidRPr="007F600D" w:rsidRDefault="00377945" w:rsidP="00377945">
      <w:pPr>
        <w:pStyle w:val="13"/>
        <w:spacing w:line="240" w:lineRule="auto"/>
        <w:jc w:val="both"/>
        <w:rPr>
          <w:color w:val="auto"/>
        </w:rPr>
      </w:pPr>
      <w:r w:rsidRPr="007F600D">
        <w:rPr>
          <w:color w:val="auto"/>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77945" w:rsidRPr="007F600D" w:rsidRDefault="00377945" w:rsidP="00377945">
      <w:pPr>
        <w:pStyle w:val="13"/>
        <w:spacing w:line="257" w:lineRule="auto"/>
        <w:jc w:val="both"/>
        <w:rPr>
          <w:color w:val="auto"/>
        </w:rPr>
      </w:pPr>
      <w:r w:rsidRPr="007F600D">
        <w:rPr>
          <w:b/>
          <w:bCs/>
          <w:i/>
          <w:iCs/>
          <w:color w:val="auto"/>
          <w:sz w:val="19"/>
          <w:szCs w:val="19"/>
        </w:rPr>
        <w:t>Модуль «Спорт».</w:t>
      </w:r>
      <w:r w:rsidRPr="007F600D">
        <w:rPr>
          <w:color w:val="auto"/>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377945" w:rsidRPr="007F600D" w:rsidRDefault="00377945" w:rsidP="00377945">
      <w:pPr>
        <w:pStyle w:val="13"/>
        <w:jc w:val="both"/>
        <w:rPr>
          <w:color w:val="auto"/>
        </w:rPr>
      </w:pPr>
      <w:r w:rsidRPr="007F600D">
        <w:rPr>
          <w:b/>
          <w:bCs/>
          <w:color w:val="auto"/>
          <w:sz w:val="19"/>
          <w:szCs w:val="19"/>
        </w:rPr>
        <w:t xml:space="preserve">Примерная программа вариативного модуля «Базовая физическая подготовка». </w:t>
      </w:r>
      <w:r w:rsidRPr="007F600D">
        <w:rPr>
          <w:i/>
          <w:iCs/>
          <w:color w:val="auto"/>
        </w:rPr>
        <w:t xml:space="preserve">Развитие силовых способностей. </w:t>
      </w:r>
      <w:r w:rsidRPr="007F600D">
        <w:rPr>
          <w:color w:val="auto"/>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F600D">
        <w:rPr>
          <w:color w:val="auto"/>
        </w:rPr>
        <w:t>напрыгивание</w:t>
      </w:r>
      <w:proofErr w:type="spellEnd"/>
      <w:r w:rsidRPr="007F600D">
        <w:rPr>
          <w:color w:val="auto"/>
        </w:rPr>
        <w:t xml:space="preserve"> и спрыгивание, прыжки через скакалку, </w:t>
      </w:r>
      <w:proofErr w:type="spellStart"/>
      <w:r w:rsidRPr="007F600D">
        <w:rPr>
          <w:color w:val="auto"/>
        </w:rPr>
        <w:t>многоскоки</w:t>
      </w:r>
      <w:proofErr w:type="spellEnd"/>
      <w:r w:rsidRPr="007F600D">
        <w:rPr>
          <w:color w:val="auto"/>
        </w:rPr>
        <w:t xml:space="preserve">,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w:t>
      </w:r>
      <w:r w:rsidRPr="007F600D">
        <w:rPr>
          <w:color w:val="auto"/>
        </w:rPr>
        <w:lastRenderedPageBreak/>
        <w:t>п.).</w:t>
      </w:r>
    </w:p>
    <w:p w:rsidR="00377945" w:rsidRPr="007F600D" w:rsidRDefault="00377945" w:rsidP="00377945">
      <w:pPr>
        <w:pStyle w:val="13"/>
        <w:jc w:val="both"/>
        <w:rPr>
          <w:color w:val="auto"/>
        </w:rPr>
      </w:pPr>
      <w:r w:rsidRPr="007F600D">
        <w:rPr>
          <w:i/>
          <w:iCs/>
          <w:color w:val="auto"/>
        </w:rPr>
        <w:t>Развитие скоростных способностей.</w:t>
      </w:r>
      <w:r w:rsidRPr="007F600D">
        <w:rPr>
          <w:color w:val="auto"/>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F600D">
        <w:rPr>
          <w:color w:val="auto"/>
        </w:rPr>
        <w:t>обегание</w:t>
      </w:r>
      <w:proofErr w:type="spellEnd"/>
      <w:r w:rsidRPr="007F600D">
        <w:rPr>
          <w:color w:val="auto"/>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377945" w:rsidRPr="007F600D" w:rsidRDefault="00377945" w:rsidP="00377945">
      <w:pPr>
        <w:pStyle w:val="13"/>
        <w:jc w:val="both"/>
        <w:rPr>
          <w:color w:val="auto"/>
        </w:rPr>
      </w:pPr>
      <w:r w:rsidRPr="007F600D">
        <w:rPr>
          <w:i/>
          <w:iCs/>
          <w:color w:val="auto"/>
        </w:rPr>
        <w:t>Развитие выносливости.</w:t>
      </w:r>
      <w:r w:rsidRPr="007F600D">
        <w:rPr>
          <w:color w:val="auto"/>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F600D">
        <w:rPr>
          <w:color w:val="auto"/>
        </w:rPr>
        <w:t>субмаксимальной</w:t>
      </w:r>
      <w:proofErr w:type="spellEnd"/>
      <w:r w:rsidRPr="007F600D">
        <w:rPr>
          <w:color w:val="auto"/>
        </w:rPr>
        <w:t xml:space="preserve"> интенсивности. Кроссовый бег и марш-бросок на лыжах.</w:t>
      </w:r>
    </w:p>
    <w:p w:rsidR="00377945" w:rsidRPr="007F600D" w:rsidRDefault="00377945" w:rsidP="00377945">
      <w:pPr>
        <w:pStyle w:val="13"/>
        <w:jc w:val="both"/>
        <w:rPr>
          <w:color w:val="auto"/>
        </w:rPr>
      </w:pPr>
      <w:r w:rsidRPr="007F600D">
        <w:rPr>
          <w:i/>
          <w:iCs/>
          <w:color w:val="auto"/>
        </w:rPr>
        <w:t>Развитие координации движений.</w:t>
      </w:r>
      <w:r w:rsidRPr="007F600D">
        <w:rPr>
          <w:color w:val="auto"/>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377945" w:rsidRPr="007F600D" w:rsidRDefault="00377945" w:rsidP="00377945">
      <w:pPr>
        <w:pStyle w:val="13"/>
        <w:jc w:val="both"/>
        <w:rPr>
          <w:color w:val="auto"/>
        </w:rPr>
      </w:pPr>
      <w:r w:rsidRPr="007F600D">
        <w:rPr>
          <w:i/>
          <w:iCs/>
          <w:color w:val="auto"/>
        </w:rPr>
        <w:t>Развитие гибкости.</w:t>
      </w:r>
      <w:r w:rsidRPr="007F600D">
        <w:rPr>
          <w:color w:val="auto"/>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F600D">
        <w:rPr>
          <w:color w:val="auto"/>
        </w:rPr>
        <w:t>полушпагат</w:t>
      </w:r>
      <w:proofErr w:type="spellEnd"/>
      <w:r w:rsidRPr="007F600D">
        <w:rPr>
          <w:color w:val="auto"/>
        </w:rPr>
        <w:t xml:space="preserve">, шпагат, </w:t>
      </w:r>
      <w:proofErr w:type="spellStart"/>
      <w:r w:rsidRPr="007F600D">
        <w:rPr>
          <w:color w:val="auto"/>
        </w:rPr>
        <w:t>выкруты</w:t>
      </w:r>
      <w:proofErr w:type="spellEnd"/>
      <w:r w:rsidRPr="007F600D">
        <w:rPr>
          <w:color w:val="auto"/>
        </w:rPr>
        <w:t xml:space="preserve"> гимнастической палки).</w:t>
      </w:r>
    </w:p>
    <w:p w:rsidR="00377945" w:rsidRPr="007F600D" w:rsidRDefault="00377945" w:rsidP="00377945">
      <w:pPr>
        <w:pStyle w:val="13"/>
        <w:jc w:val="both"/>
        <w:rPr>
          <w:color w:val="auto"/>
        </w:rPr>
      </w:pPr>
      <w:r w:rsidRPr="007F600D">
        <w:rPr>
          <w:i/>
          <w:iCs/>
          <w:color w:val="auto"/>
        </w:rPr>
        <w:t>Упражнения культурно-этнической направленности.</w:t>
      </w:r>
      <w:r w:rsidRPr="007F600D">
        <w:rPr>
          <w:color w:val="auto"/>
        </w:rPr>
        <w:t xml:space="preserve"> Сюжетно-образные и обрядовые игры. Технические действия национальных видов спорта.</w:t>
      </w:r>
    </w:p>
    <w:p w:rsidR="00377945" w:rsidRPr="007F600D" w:rsidRDefault="00377945" w:rsidP="00377945">
      <w:pPr>
        <w:pStyle w:val="13"/>
        <w:spacing w:line="257" w:lineRule="auto"/>
        <w:jc w:val="both"/>
        <w:rPr>
          <w:color w:val="auto"/>
        </w:rPr>
      </w:pPr>
      <w:r w:rsidRPr="007F600D">
        <w:rPr>
          <w:b/>
          <w:bCs/>
          <w:color w:val="auto"/>
          <w:sz w:val="19"/>
          <w:szCs w:val="19"/>
        </w:rPr>
        <w:lastRenderedPageBreak/>
        <w:t xml:space="preserve">Специальная физическая подготовка. </w:t>
      </w:r>
      <w:r w:rsidRPr="007F600D">
        <w:rPr>
          <w:b/>
          <w:bCs/>
          <w:i/>
          <w:iCs/>
          <w:color w:val="auto"/>
          <w:sz w:val="19"/>
          <w:szCs w:val="19"/>
        </w:rPr>
        <w:t xml:space="preserve">Модуль «Гимнастика». </w:t>
      </w:r>
      <w:r w:rsidRPr="007F600D">
        <w:rPr>
          <w:i/>
          <w:iCs/>
          <w:color w:val="auto"/>
        </w:rPr>
        <w:t>Развитие гибкости</w:t>
      </w:r>
      <w:r w:rsidRPr="007F600D">
        <w:rPr>
          <w:color w:val="auto"/>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F600D">
        <w:rPr>
          <w:color w:val="auto"/>
        </w:rPr>
        <w:t>выкруты</w:t>
      </w:r>
      <w:proofErr w:type="spellEnd"/>
      <w:r w:rsidRPr="007F600D">
        <w:rPr>
          <w:color w:val="auto"/>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F600D">
        <w:rPr>
          <w:color w:val="auto"/>
        </w:rPr>
        <w:t>полушпагат</w:t>
      </w:r>
      <w:proofErr w:type="spellEnd"/>
      <w:r w:rsidRPr="007F600D">
        <w:rPr>
          <w:color w:val="auto"/>
        </w:rPr>
        <w:t>, шпагат, складка, мост).</w:t>
      </w:r>
    </w:p>
    <w:p w:rsidR="00377945" w:rsidRPr="007F600D" w:rsidRDefault="00377945" w:rsidP="00377945">
      <w:pPr>
        <w:pStyle w:val="13"/>
        <w:jc w:val="both"/>
        <w:rPr>
          <w:color w:val="auto"/>
        </w:rPr>
      </w:pPr>
      <w:r w:rsidRPr="007F600D">
        <w:rPr>
          <w:i/>
          <w:iCs/>
          <w:color w:val="auto"/>
        </w:rPr>
        <w:t>Развитие координации движений</w:t>
      </w:r>
      <w:r w:rsidRPr="007F600D">
        <w:rPr>
          <w:color w:val="auto"/>
        </w:rPr>
        <w:t>.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377945" w:rsidRPr="007F600D" w:rsidRDefault="00377945" w:rsidP="00377945">
      <w:pPr>
        <w:pStyle w:val="13"/>
        <w:jc w:val="both"/>
        <w:rPr>
          <w:color w:val="auto"/>
        </w:rPr>
      </w:pPr>
      <w:r w:rsidRPr="007F600D">
        <w:rPr>
          <w:i/>
          <w:iCs/>
          <w:color w:val="auto"/>
        </w:rPr>
        <w:t>Развитие силовых способностей</w:t>
      </w:r>
      <w:r w:rsidRPr="007F600D">
        <w:rPr>
          <w:color w:val="auto"/>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377945" w:rsidRPr="007F600D" w:rsidRDefault="00377945" w:rsidP="00377945">
      <w:pPr>
        <w:pStyle w:val="13"/>
        <w:jc w:val="both"/>
        <w:rPr>
          <w:color w:val="auto"/>
        </w:rPr>
      </w:pPr>
      <w:r w:rsidRPr="007F600D">
        <w:rPr>
          <w:i/>
          <w:iCs/>
          <w:color w:val="auto"/>
        </w:rPr>
        <w:t>Развитие выносливости</w:t>
      </w:r>
      <w:r w:rsidRPr="007F600D">
        <w:rPr>
          <w:b/>
          <w:bCs/>
          <w:i/>
          <w:iCs/>
          <w:color w:val="auto"/>
          <w:sz w:val="19"/>
          <w:szCs w:val="19"/>
        </w:rPr>
        <w:t>.</w:t>
      </w:r>
      <w:r w:rsidRPr="007F600D">
        <w:rPr>
          <w:color w:val="auto"/>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377945" w:rsidRPr="007F600D" w:rsidRDefault="00377945" w:rsidP="00377945">
      <w:pPr>
        <w:pStyle w:val="13"/>
        <w:spacing w:line="259" w:lineRule="auto"/>
        <w:jc w:val="both"/>
        <w:rPr>
          <w:color w:val="auto"/>
        </w:rPr>
      </w:pPr>
      <w:r w:rsidRPr="007F600D">
        <w:rPr>
          <w:b/>
          <w:bCs/>
          <w:i/>
          <w:iCs/>
          <w:color w:val="auto"/>
          <w:sz w:val="19"/>
          <w:szCs w:val="19"/>
        </w:rPr>
        <w:t>Модуль «Лёгкая атлетика»</w:t>
      </w:r>
      <w:r w:rsidRPr="007F600D">
        <w:rPr>
          <w:color w:val="auto"/>
        </w:rPr>
        <w:t xml:space="preserve">. </w:t>
      </w:r>
      <w:r w:rsidRPr="007F600D">
        <w:rPr>
          <w:i/>
          <w:iCs/>
          <w:color w:val="auto"/>
        </w:rPr>
        <w:t xml:space="preserve">Развитие выносливости. </w:t>
      </w:r>
      <w:r w:rsidRPr="007F600D">
        <w:rPr>
          <w:color w:val="auto"/>
        </w:rPr>
        <w:t>Бег с максимальной скоростью в режиме повторно-интервального метода. Бег по пересеченной местности (кроссовый бег).</w:t>
      </w:r>
    </w:p>
    <w:p w:rsidR="00377945" w:rsidRPr="007F600D" w:rsidRDefault="00377945" w:rsidP="00377945">
      <w:pPr>
        <w:pStyle w:val="13"/>
        <w:ind w:firstLine="0"/>
        <w:jc w:val="both"/>
        <w:rPr>
          <w:color w:val="auto"/>
        </w:rPr>
      </w:pPr>
      <w:r w:rsidRPr="007F600D">
        <w:rPr>
          <w:color w:val="auto"/>
        </w:rPr>
        <w:lastRenderedPageBreak/>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377945" w:rsidRPr="007F600D" w:rsidRDefault="00377945" w:rsidP="00377945">
      <w:pPr>
        <w:pStyle w:val="13"/>
        <w:ind w:firstLine="260"/>
        <w:jc w:val="both"/>
        <w:rPr>
          <w:color w:val="auto"/>
        </w:rPr>
      </w:pPr>
      <w:r w:rsidRPr="007F600D">
        <w:rPr>
          <w:i/>
          <w:iCs/>
          <w:color w:val="auto"/>
        </w:rPr>
        <w:t>Развитие силовых способностей</w:t>
      </w:r>
      <w:r w:rsidRPr="007F600D">
        <w:rPr>
          <w:color w:val="auto"/>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7F600D">
        <w:rPr>
          <w:color w:val="auto"/>
        </w:rPr>
        <w:t>полуприсе</w:t>
      </w:r>
      <w:proofErr w:type="spellEnd"/>
      <w:r w:rsidRPr="007F600D">
        <w:rPr>
          <w:color w:val="auto"/>
        </w:rPr>
        <w:t>- 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377945" w:rsidRPr="007F600D" w:rsidRDefault="00377945" w:rsidP="00377945">
      <w:pPr>
        <w:pStyle w:val="13"/>
        <w:ind w:firstLine="260"/>
        <w:jc w:val="both"/>
        <w:rPr>
          <w:color w:val="auto"/>
        </w:rPr>
      </w:pPr>
      <w:r w:rsidRPr="007F600D">
        <w:rPr>
          <w:i/>
          <w:iCs/>
          <w:color w:val="auto"/>
        </w:rPr>
        <w:t>Развитие скоростных способностей</w:t>
      </w:r>
      <w:r w:rsidRPr="007F600D">
        <w:rPr>
          <w:b/>
          <w:bCs/>
          <w:i/>
          <w:iCs/>
          <w:color w:val="auto"/>
          <w:sz w:val="19"/>
          <w:szCs w:val="19"/>
        </w:rPr>
        <w:t>.</w:t>
      </w:r>
      <w:r w:rsidRPr="007F600D">
        <w:rPr>
          <w:color w:val="auto"/>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F600D">
        <w:rPr>
          <w:color w:val="auto"/>
        </w:rPr>
        <w:t>многоскоки</w:t>
      </w:r>
      <w:proofErr w:type="spellEnd"/>
      <w:r w:rsidRPr="007F600D">
        <w:rPr>
          <w:color w:val="auto"/>
        </w:rPr>
        <w:t xml:space="preserve">, и </w:t>
      </w:r>
      <w:proofErr w:type="spellStart"/>
      <w:r w:rsidRPr="007F600D">
        <w:rPr>
          <w:color w:val="auto"/>
        </w:rPr>
        <w:t>многоскоки</w:t>
      </w:r>
      <w:proofErr w:type="spellEnd"/>
      <w:r w:rsidRPr="007F600D">
        <w:rPr>
          <w:color w:val="auto"/>
        </w:rPr>
        <w:t>, переходящие в бег с ускорением. Подвижные и спортивные игры, эстафеты.</w:t>
      </w:r>
    </w:p>
    <w:p w:rsidR="00377945" w:rsidRPr="007F600D" w:rsidRDefault="00377945" w:rsidP="00377945">
      <w:pPr>
        <w:pStyle w:val="13"/>
        <w:ind w:firstLine="260"/>
        <w:jc w:val="both"/>
        <w:rPr>
          <w:color w:val="auto"/>
        </w:rPr>
      </w:pPr>
      <w:r w:rsidRPr="007F600D">
        <w:rPr>
          <w:i/>
          <w:iCs/>
          <w:color w:val="auto"/>
        </w:rPr>
        <w:t>Развитие координации движений</w:t>
      </w:r>
      <w:r w:rsidRPr="007F600D">
        <w:rPr>
          <w:color w:val="auto"/>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377945" w:rsidRPr="007F600D" w:rsidRDefault="00377945" w:rsidP="00377945">
      <w:pPr>
        <w:pStyle w:val="13"/>
        <w:spacing w:line="259" w:lineRule="auto"/>
        <w:ind w:firstLine="260"/>
        <w:jc w:val="both"/>
        <w:rPr>
          <w:color w:val="auto"/>
        </w:rPr>
      </w:pPr>
      <w:r w:rsidRPr="007F600D">
        <w:rPr>
          <w:b/>
          <w:bCs/>
          <w:i/>
          <w:iCs/>
          <w:color w:val="auto"/>
          <w:sz w:val="19"/>
          <w:szCs w:val="19"/>
        </w:rPr>
        <w:t xml:space="preserve">Модуль «Зимние виды спорта». </w:t>
      </w:r>
      <w:r w:rsidRPr="007F600D">
        <w:rPr>
          <w:i/>
          <w:iCs/>
          <w:color w:val="auto"/>
        </w:rPr>
        <w:t>Развитие выносливости</w:t>
      </w:r>
      <w:r w:rsidRPr="007F600D">
        <w:rPr>
          <w:color w:val="auto"/>
        </w:rPr>
        <w:t xml:space="preserve">. Передвижения на лыжах с равномерной скоростью в режимах умеренной, большой и </w:t>
      </w:r>
      <w:proofErr w:type="spellStart"/>
      <w:r w:rsidRPr="007F600D">
        <w:rPr>
          <w:color w:val="auto"/>
        </w:rPr>
        <w:t>субмаксимальной</w:t>
      </w:r>
      <w:proofErr w:type="spellEnd"/>
      <w:r w:rsidRPr="007F600D">
        <w:rPr>
          <w:color w:val="auto"/>
        </w:rPr>
        <w:t xml:space="preserve"> интенсивности, с соревновательной скоростью.</w:t>
      </w:r>
    </w:p>
    <w:p w:rsidR="00377945" w:rsidRPr="007F600D" w:rsidRDefault="00377945" w:rsidP="00377945">
      <w:pPr>
        <w:pStyle w:val="13"/>
        <w:ind w:firstLine="260"/>
        <w:jc w:val="both"/>
        <w:rPr>
          <w:color w:val="auto"/>
        </w:rPr>
      </w:pPr>
      <w:r w:rsidRPr="007F600D">
        <w:rPr>
          <w:i/>
          <w:iCs/>
          <w:color w:val="auto"/>
        </w:rPr>
        <w:t>Развитие силовых способностей</w:t>
      </w:r>
      <w:r w:rsidRPr="007F600D">
        <w:rPr>
          <w:color w:val="auto"/>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377945" w:rsidRPr="007F600D" w:rsidRDefault="00377945" w:rsidP="00377945">
      <w:pPr>
        <w:pStyle w:val="13"/>
        <w:ind w:firstLine="260"/>
        <w:jc w:val="both"/>
        <w:rPr>
          <w:color w:val="auto"/>
        </w:rPr>
      </w:pPr>
      <w:r w:rsidRPr="007F600D">
        <w:rPr>
          <w:i/>
          <w:iCs/>
          <w:color w:val="auto"/>
        </w:rPr>
        <w:t>Развитие координации</w:t>
      </w:r>
      <w:r w:rsidRPr="007F600D">
        <w:rPr>
          <w:b/>
          <w:bCs/>
          <w:i/>
          <w:iCs/>
          <w:color w:val="auto"/>
          <w:sz w:val="19"/>
          <w:szCs w:val="19"/>
        </w:rPr>
        <w:t>.</w:t>
      </w:r>
      <w:r w:rsidRPr="007F600D">
        <w:rPr>
          <w:color w:val="auto"/>
        </w:rPr>
        <w:t xml:space="preserve"> Упражнения в поворотах и спусках на лыжах; проезд через «ворота» и преодоление небольших трамплинов.</w:t>
      </w:r>
    </w:p>
    <w:p w:rsidR="00377945" w:rsidRPr="007F600D" w:rsidRDefault="00377945" w:rsidP="00377945">
      <w:pPr>
        <w:pStyle w:val="13"/>
        <w:spacing w:line="262" w:lineRule="auto"/>
        <w:ind w:firstLine="260"/>
        <w:jc w:val="both"/>
        <w:rPr>
          <w:color w:val="auto"/>
        </w:rPr>
      </w:pPr>
      <w:r w:rsidRPr="007F600D">
        <w:rPr>
          <w:b/>
          <w:bCs/>
          <w:i/>
          <w:iCs/>
          <w:color w:val="auto"/>
          <w:sz w:val="19"/>
          <w:szCs w:val="19"/>
        </w:rPr>
        <w:t>Модуль «Спортивные игры»</w:t>
      </w:r>
      <w:r w:rsidRPr="007F600D">
        <w:rPr>
          <w:i/>
          <w:iCs/>
          <w:color w:val="auto"/>
        </w:rPr>
        <w:t>.</w:t>
      </w:r>
      <w:r w:rsidRPr="007F600D">
        <w:rPr>
          <w:color w:val="auto"/>
        </w:rPr>
        <w:t xml:space="preserve"> </w:t>
      </w:r>
      <w:r w:rsidRPr="007F600D">
        <w:rPr>
          <w:color w:val="auto"/>
          <w:u w:val="single"/>
        </w:rPr>
        <w:t>Баскетбол.</w:t>
      </w:r>
      <w:r w:rsidRPr="007F600D">
        <w:rPr>
          <w:color w:val="auto"/>
        </w:rPr>
        <w:t xml:space="preserve"> </w:t>
      </w:r>
      <w:r w:rsidRPr="007F600D">
        <w:rPr>
          <w:i/>
          <w:iCs/>
          <w:color w:val="auto"/>
        </w:rPr>
        <w:t>Развитие скоростных способностей</w:t>
      </w:r>
      <w:r w:rsidRPr="007F600D">
        <w:rPr>
          <w:color w:val="auto"/>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w:t>
      </w:r>
      <w:r w:rsidRPr="007F600D">
        <w:rPr>
          <w:color w:val="auto"/>
        </w:rPr>
        <w:lastRenderedPageBreak/>
        <w:t xml:space="preserve">максимальной скоростью с предварительным выполнением </w:t>
      </w:r>
      <w:proofErr w:type="spellStart"/>
      <w:r w:rsidRPr="007F600D">
        <w:rPr>
          <w:color w:val="auto"/>
        </w:rPr>
        <w:t>многоскоков</w:t>
      </w:r>
      <w:proofErr w:type="spellEnd"/>
      <w:r w:rsidRPr="007F600D">
        <w:rPr>
          <w:color w:val="auto"/>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377945" w:rsidRPr="007F600D" w:rsidRDefault="00377945" w:rsidP="00377945">
      <w:pPr>
        <w:pStyle w:val="13"/>
        <w:jc w:val="both"/>
        <w:rPr>
          <w:color w:val="auto"/>
        </w:rPr>
      </w:pPr>
      <w:r w:rsidRPr="007F600D">
        <w:rPr>
          <w:i/>
          <w:iCs/>
          <w:color w:val="auto"/>
        </w:rPr>
        <w:t>Развитие силовых способностей</w:t>
      </w:r>
      <w:r w:rsidRPr="007F600D">
        <w:rPr>
          <w:b/>
          <w:bCs/>
          <w:i/>
          <w:iCs/>
          <w:color w:val="auto"/>
          <w:sz w:val="19"/>
          <w:szCs w:val="19"/>
        </w:rPr>
        <w:t>.</w:t>
      </w:r>
      <w:r w:rsidRPr="007F600D">
        <w:rPr>
          <w:color w:val="auto"/>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7F600D">
        <w:rPr>
          <w:rFonts w:eastAsia="Arial"/>
          <w:color w:val="auto"/>
          <w:sz w:val="19"/>
          <w:szCs w:val="19"/>
        </w:rPr>
        <w:t xml:space="preserve">° </w:t>
      </w:r>
      <w:r w:rsidRPr="007F600D">
        <w:rPr>
          <w:color w:val="auto"/>
        </w:rPr>
        <w:t>и 360</w:t>
      </w:r>
      <w:r w:rsidRPr="007F600D">
        <w:rPr>
          <w:rFonts w:eastAsia="Arial"/>
          <w:color w:val="auto"/>
          <w:sz w:val="19"/>
          <w:szCs w:val="19"/>
        </w:rPr>
        <w:t>°</w:t>
      </w:r>
      <w:r w:rsidRPr="007F600D">
        <w:rPr>
          <w:color w:val="auto"/>
        </w:rPr>
        <w:t xml:space="preserve">. Прыжки через скакалку в максимальном темпе на месте и с передвижением (с дополнительным отягощением и без него). </w:t>
      </w:r>
      <w:proofErr w:type="spellStart"/>
      <w:r w:rsidRPr="007F600D">
        <w:rPr>
          <w:color w:val="auto"/>
        </w:rPr>
        <w:t>Напрыгивание</w:t>
      </w:r>
      <w:proofErr w:type="spellEnd"/>
      <w:r w:rsidRPr="007F600D">
        <w:rPr>
          <w:color w:val="auto"/>
        </w:rPr>
        <w:t xml:space="preserve"> и спрыгивание с последующим ускорением. </w:t>
      </w:r>
      <w:proofErr w:type="spellStart"/>
      <w:r w:rsidRPr="007F600D">
        <w:rPr>
          <w:color w:val="auto"/>
        </w:rPr>
        <w:t>Многоскоки</w:t>
      </w:r>
      <w:proofErr w:type="spellEnd"/>
      <w:r w:rsidRPr="007F600D">
        <w:rPr>
          <w:color w:val="auto"/>
        </w:rPr>
        <w:t xml:space="preserve"> с последующим ускорением и ускорения с последующим выполнением </w:t>
      </w:r>
      <w:proofErr w:type="spellStart"/>
      <w:r w:rsidRPr="007F600D">
        <w:rPr>
          <w:color w:val="auto"/>
        </w:rPr>
        <w:t>многоскоков</w:t>
      </w:r>
      <w:proofErr w:type="spellEnd"/>
      <w:r w:rsidRPr="007F600D">
        <w:rPr>
          <w:color w:val="auto"/>
        </w:rPr>
        <w:t>. Броски набивного мяча из различных исходных положений, с различной траекторией полёта одной рукой и обеими руками, стоя, сидя, в полуприседе.</w:t>
      </w:r>
    </w:p>
    <w:p w:rsidR="00377945" w:rsidRPr="007F600D" w:rsidRDefault="00377945" w:rsidP="00377945">
      <w:pPr>
        <w:pStyle w:val="13"/>
        <w:jc w:val="both"/>
        <w:rPr>
          <w:color w:val="auto"/>
        </w:rPr>
      </w:pPr>
      <w:r w:rsidRPr="007F600D">
        <w:rPr>
          <w:i/>
          <w:iCs/>
          <w:color w:val="auto"/>
        </w:rPr>
        <w:t>Развитие выносливости</w:t>
      </w:r>
      <w:r w:rsidRPr="007F600D">
        <w:rPr>
          <w:color w:val="auto"/>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77945" w:rsidRPr="007F600D" w:rsidRDefault="00377945" w:rsidP="00377945">
      <w:pPr>
        <w:pStyle w:val="13"/>
        <w:jc w:val="both"/>
        <w:rPr>
          <w:color w:val="auto"/>
        </w:rPr>
      </w:pPr>
      <w:r w:rsidRPr="007F600D">
        <w:rPr>
          <w:i/>
          <w:iCs/>
          <w:color w:val="auto"/>
        </w:rPr>
        <w:t>Развитие координации движений</w:t>
      </w:r>
      <w:r w:rsidRPr="007F600D">
        <w:rPr>
          <w:color w:val="auto"/>
        </w:rPr>
        <w:t>.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377945" w:rsidRPr="007F600D" w:rsidRDefault="00377945" w:rsidP="00377945">
      <w:pPr>
        <w:pStyle w:val="13"/>
        <w:jc w:val="both"/>
        <w:rPr>
          <w:color w:val="auto"/>
        </w:rPr>
      </w:pPr>
      <w:r w:rsidRPr="007F600D">
        <w:rPr>
          <w:color w:val="auto"/>
          <w:u w:val="single"/>
        </w:rPr>
        <w:t>Футбол.</w:t>
      </w:r>
      <w:r w:rsidRPr="007F600D">
        <w:rPr>
          <w:color w:val="auto"/>
        </w:rPr>
        <w:t xml:space="preserve"> </w:t>
      </w:r>
      <w:r w:rsidRPr="007F600D">
        <w:rPr>
          <w:i/>
          <w:iCs/>
          <w:color w:val="auto"/>
        </w:rPr>
        <w:t>Развитие скоростных способностей.</w:t>
      </w:r>
      <w:r w:rsidRPr="007F600D">
        <w:rPr>
          <w:color w:val="auto"/>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w:t>
      </w:r>
      <w:r w:rsidRPr="007F600D">
        <w:rPr>
          <w:rFonts w:eastAsia="Arial"/>
          <w:color w:val="auto"/>
          <w:sz w:val="19"/>
          <w:szCs w:val="19"/>
        </w:rPr>
        <w:t xml:space="preserve">° </w:t>
      </w:r>
      <w:r w:rsidRPr="007F600D">
        <w:rPr>
          <w:color w:val="auto"/>
        </w:rPr>
        <w:t>и 360</w:t>
      </w:r>
      <w:r w:rsidRPr="007F600D">
        <w:rPr>
          <w:rFonts w:eastAsia="Arial"/>
          <w:color w:val="auto"/>
          <w:sz w:val="19"/>
          <w:szCs w:val="19"/>
        </w:rPr>
        <w:t>°</w:t>
      </w:r>
      <w:r w:rsidRPr="007F600D">
        <w:rPr>
          <w:color w:val="auto"/>
        </w:rPr>
        <w:t xml:space="preserve">. Прыжки через скакалку в максимальном темпе. Прыжки по разметкам на правой (левой) </w:t>
      </w:r>
      <w:r w:rsidRPr="007F600D">
        <w:rPr>
          <w:color w:val="auto"/>
        </w:rPr>
        <w:lastRenderedPageBreak/>
        <w:t>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377945" w:rsidRPr="007F600D" w:rsidRDefault="00377945" w:rsidP="00377945">
      <w:pPr>
        <w:pStyle w:val="13"/>
        <w:jc w:val="both"/>
        <w:rPr>
          <w:color w:val="auto"/>
        </w:rPr>
      </w:pPr>
      <w:r w:rsidRPr="007F600D">
        <w:rPr>
          <w:i/>
          <w:iCs/>
          <w:color w:val="auto"/>
        </w:rPr>
        <w:t>Развитие силовых способностей</w:t>
      </w:r>
      <w:r w:rsidRPr="007F600D">
        <w:rPr>
          <w:b/>
          <w:bCs/>
          <w:i/>
          <w:iCs/>
          <w:color w:val="auto"/>
          <w:sz w:val="19"/>
          <w:szCs w:val="19"/>
        </w:rPr>
        <w:t>.</w:t>
      </w:r>
      <w:r w:rsidRPr="007F600D">
        <w:rPr>
          <w:color w:val="auto"/>
        </w:rPr>
        <w:t xml:space="preserve"> Комплексы упражнений с дополнительным отягощением на основные мышечные группы. </w:t>
      </w:r>
      <w:proofErr w:type="spellStart"/>
      <w:r w:rsidRPr="007F600D">
        <w:rPr>
          <w:color w:val="auto"/>
        </w:rPr>
        <w:t>Многоскоки</w:t>
      </w:r>
      <w:proofErr w:type="spellEnd"/>
      <w:r w:rsidRPr="007F600D">
        <w:rPr>
          <w:color w:val="auto"/>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377945" w:rsidRPr="007F600D" w:rsidRDefault="00377945" w:rsidP="00377945">
      <w:pPr>
        <w:pStyle w:val="13"/>
        <w:jc w:val="both"/>
        <w:rPr>
          <w:color w:val="auto"/>
        </w:rPr>
        <w:sectPr w:rsidR="00377945" w:rsidRPr="007F600D">
          <w:headerReference w:type="even" r:id="rId95"/>
          <w:headerReference w:type="default" r:id="rId96"/>
          <w:footerReference w:type="even" r:id="rId97"/>
          <w:footerReference w:type="default" r:id="rId98"/>
          <w:footnotePr>
            <w:numRestart w:val="eachPage"/>
          </w:footnotePr>
          <w:pgSz w:w="7824" w:h="12019"/>
          <w:pgMar w:top="531" w:right="705" w:bottom="968" w:left="707" w:header="0" w:footer="3" w:gutter="0"/>
          <w:cols w:space="720"/>
          <w:noEndnote/>
          <w:docGrid w:linePitch="360"/>
        </w:sectPr>
      </w:pPr>
      <w:r w:rsidRPr="007F600D">
        <w:rPr>
          <w:i/>
          <w:iCs/>
          <w:color w:val="auto"/>
        </w:rPr>
        <w:t>Развитие выносливости</w:t>
      </w:r>
      <w:r w:rsidRPr="007F600D">
        <w:rPr>
          <w:b/>
          <w:bCs/>
          <w:i/>
          <w:iCs/>
          <w:color w:val="auto"/>
          <w:sz w:val="19"/>
          <w:szCs w:val="19"/>
        </w:rPr>
        <w:t>.</w:t>
      </w:r>
      <w:r w:rsidRPr="007F600D">
        <w:rPr>
          <w:color w:val="auto"/>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377945" w:rsidRPr="007F600D" w:rsidRDefault="00377945" w:rsidP="00377945">
      <w:pPr>
        <w:pStyle w:val="af5"/>
        <w:rPr>
          <w:rFonts w:ascii="Times New Roman" w:hAnsi="Times New Roman" w:cs="Times New Roman"/>
        </w:rPr>
      </w:pPr>
      <w:bookmarkStart w:id="795" w:name="bookmark1791"/>
      <w:r w:rsidRPr="007F600D">
        <w:rPr>
          <w:rFonts w:ascii="Times New Roman" w:hAnsi="Times New Roman" w:cs="Times New Roman"/>
        </w:rPr>
        <w:lastRenderedPageBreak/>
        <w:t>ПЛАНИРУЕМЫЕ РЕЗУЛЬТАТЫ ОСВОЕНИЯ</w:t>
      </w:r>
      <w:bookmarkEnd w:id="795"/>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 xml:space="preserve">УЧЕБНОГО ПРЕДМЕТА «ФИЗИЧЕСКАЯ КУЛЬТУРА» </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НА УРОВНЕ ОСНОВНОГО ОБЩЕГО ОБРАЗОВАНИЯ</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af5"/>
        <w:rPr>
          <w:rFonts w:ascii="Times New Roman" w:hAnsi="Times New Roman" w:cs="Times New Roman"/>
        </w:rPr>
      </w:pPr>
      <w:bookmarkStart w:id="796" w:name="bookmark1794"/>
      <w:r w:rsidRPr="007F600D">
        <w:rPr>
          <w:rFonts w:ascii="Times New Roman" w:hAnsi="Times New Roman" w:cs="Times New Roman"/>
        </w:rPr>
        <w:t>ЛИЧНОСТНЫЕ РЕЗУЛЬТАТЫ</w:t>
      </w:r>
      <w:bookmarkEnd w:id="796"/>
    </w:p>
    <w:p w:rsidR="00377945" w:rsidRPr="007F600D" w:rsidRDefault="00377945" w:rsidP="00414631">
      <w:pPr>
        <w:pStyle w:val="13"/>
        <w:numPr>
          <w:ilvl w:val="0"/>
          <w:numId w:val="317"/>
        </w:numPr>
        <w:spacing w:line="240" w:lineRule="auto"/>
        <w:jc w:val="both"/>
        <w:rPr>
          <w:color w:val="auto"/>
        </w:rPr>
      </w:pPr>
      <w:r w:rsidRPr="007F600D">
        <w:rPr>
          <w:color w:val="auto"/>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377945" w:rsidRPr="007F600D" w:rsidRDefault="00377945" w:rsidP="00414631">
      <w:pPr>
        <w:pStyle w:val="13"/>
        <w:numPr>
          <w:ilvl w:val="0"/>
          <w:numId w:val="317"/>
        </w:numPr>
        <w:spacing w:line="240" w:lineRule="auto"/>
        <w:jc w:val="both"/>
        <w:rPr>
          <w:color w:val="auto"/>
        </w:rPr>
      </w:pPr>
      <w:r w:rsidRPr="007F600D">
        <w:rPr>
          <w:color w:val="auto"/>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377945" w:rsidRPr="007F600D" w:rsidRDefault="00377945" w:rsidP="00414631">
      <w:pPr>
        <w:pStyle w:val="13"/>
        <w:numPr>
          <w:ilvl w:val="0"/>
          <w:numId w:val="317"/>
        </w:numPr>
        <w:spacing w:line="240" w:lineRule="auto"/>
        <w:jc w:val="both"/>
        <w:rPr>
          <w:color w:val="auto"/>
        </w:rPr>
      </w:pPr>
      <w:r w:rsidRPr="007F600D">
        <w:rPr>
          <w:color w:val="auto"/>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377945" w:rsidRPr="007F600D" w:rsidRDefault="00377945" w:rsidP="00414631">
      <w:pPr>
        <w:pStyle w:val="13"/>
        <w:numPr>
          <w:ilvl w:val="0"/>
          <w:numId w:val="317"/>
        </w:numPr>
        <w:spacing w:line="240" w:lineRule="auto"/>
        <w:jc w:val="both"/>
        <w:rPr>
          <w:color w:val="auto"/>
        </w:rPr>
      </w:pPr>
      <w:r w:rsidRPr="007F600D">
        <w:rPr>
          <w:color w:val="auto"/>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377945" w:rsidRPr="007F600D" w:rsidRDefault="00377945" w:rsidP="00414631">
      <w:pPr>
        <w:pStyle w:val="13"/>
        <w:numPr>
          <w:ilvl w:val="0"/>
          <w:numId w:val="317"/>
        </w:numPr>
        <w:spacing w:line="240" w:lineRule="auto"/>
        <w:jc w:val="both"/>
        <w:rPr>
          <w:color w:val="auto"/>
        </w:rPr>
      </w:pPr>
      <w:r w:rsidRPr="007F600D">
        <w:rPr>
          <w:color w:val="auto"/>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377945" w:rsidRPr="007F600D" w:rsidRDefault="00377945" w:rsidP="00414631">
      <w:pPr>
        <w:pStyle w:val="13"/>
        <w:numPr>
          <w:ilvl w:val="0"/>
          <w:numId w:val="317"/>
        </w:numPr>
        <w:spacing w:line="240" w:lineRule="auto"/>
        <w:jc w:val="both"/>
        <w:rPr>
          <w:color w:val="auto"/>
        </w:rPr>
      </w:pPr>
      <w:r w:rsidRPr="007F600D">
        <w:rPr>
          <w:color w:val="auto"/>
        </w:rPr>
        <w:t>стремление к физическому совершенствованию, формированию культуры движения и телосложения, самовыражению в избранном виде спорта;</w:t>
      </w:r>
    </w:p>
    <w:p w:rsidR="00377945" w:rsidRPr="007F600D" w:rsidRDefault="00377945" w:rsidP="00414631">
      <w:pPr>
        <w:pStyle w:val="13"/>
        <w:numPr>
          <w:ilvl w:val="0"/>
          <w:numId w:val="317"/>
        </w:numPr>
        <w:spacing w:line="240" w:lineRule="auto"/>
        <w:jc w:val="both"/>
        <w:rPr>
          <w:color w:val="auto"/>
        </w:rPr>
      </w:pPr>
      <w:r w:rsidRPr="007F600D">
        <w:rPr>
          <w:color w:val="auto"/>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377945" w:rsidRPr="007F600D" w:rsidRDefault="00377945" w:rsidP="00414631">
      <w:pPr>
        <w:pStyle w:val="13"/>
        <w:numPr>
          <w:ilvl w:val="0"/>
          <w:numId w:val="317"/>
        </w:numPr>
        <w:spacing w:line="240" w:lineRule="auto"/>
        <w:jc w:val="both"/>
        <w:rPr>
          <w:color w:val="auto"/>
        </w:rPr>
      </w:pPr>
      <w:r w:rsidRPr="007F600D">
        <w:rPr>
          <w:color w:val="auto"/>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377945" w:rsidRPr="007F600D" w:rsidRDefault="00377945" w:rsidP="00414631">
      <w:pPr>
        <w:pStyle w:val="13"/>
        <w:numPr>
          <w:ilvl w:val="0"/>
          <w:numId w:val="317"/>
        </w:numPr>
        <w:spacing w:line="240" w:lineRule="auto"/>
        <w:jc w:val="both"/>
        <w:rPr>
          <w:color w:val="auto"/>
        </w:rPr>
      </w:pPr>
      <w:r w:rsidRPr="007F600D">
        <w:rPr>
          <w:color w:val="auto"/>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377945" w:rsidRPr="007F600D" w:rsidRDefault="00377945" w:rsidP="00414631">
      <w:pPr>
        <w:pStyle w:val="13"/>
        <w:numPr>
          <w:ilvl w:val="0"/>
          <w:numId w:val="317"/>
        </w:numPr>
        <w:spacing w:line="240" w:lineRule="auto"/>
        <w:jc w:val="both"/>
        <w:rPr>
          <w:color w:val="auto"/>
        </w:rPr>
      </w:pPr>
      <w:r w:rsidRPr="007F600D">
        <w:rPr>
          <w:color w:val="auto"/>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377945" w:rsidRPr="007F600D" w:rsidRDefault="00377945" w:rsidP="00414631">
      <w:pPr>
        <w:pStyle w:val="13"/>
        <w:numPr>
          <w:ilvl w:val="0"/>
          <w:numId w:val="317"/>
        </w:numPr>
        <w:spacing w:line="271" w:lineRule="auto"/>
        <w:jc w:val="both"/>
        <w:rPr>
          <w:color w:val="auto"/>
        </w:rPr>
      </w:pPr>
      <w:r w:rsidRPr="007F600D">
        <w:rPr>
          <w:color w:val="auto"/>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w:t>
      </w:r>
      <w:r w:rsidRPr="007F600D">
        <w:rPr>
          <w:color w:val="auto"/>
        </w:rPr>
        <w:lastRenderedPageBreak/>
        <w:t>выбору спортивного инвентаря и оборудования, спортивной одежды;</w:t>
      </w:r>
    </w:p>
    <w:p w:rsidR="00377945" w:rsidRPr="007F600D" w:rsidRDefault="00377945" w:rsidP="00414631">
      <w:pPr>
        <w:pStyle w:val="13"/>
        <w:numPr>
          <w:ilvl w:val="0"/>
          <w:numId w:val="317"/>
        </w:numPr>
        <w:spacing w:line="283" w:lineRule="auto"/>
        <w:jc w:val="both"/>
        <w:rPr>
          <w:color w:val="auto"/>
        </w:rPr>
      </w:pPr>
      <w:r w:rsidRPr="007F600D">
        <w:rPr>
          <w:color w:val="auto"/>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377945" w:rsidRPr="007F600D" w:rsidRDefault="00377945" w:rsidP="00414631">
      <w:pPr>
        <w:pStyle w:val="13"/>
        <w:numPr>
          <w:ilvl w:val="0"/>
          <w:numId w:val="317"/>
        </w:numPr>
        <w:spacing w:line="276" w:lineRule="auto"/>
        <w:jc w:val="both"/>
        <w:rPr>
          <w:color w:val="auto"/>
        </w:rPr>
      </w:pPr>
      <w:r w:rsidRPr="007F600D">
        <w:rPr>
          <w:color w:val="auto"/>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377945" w:rsidRPr="007F600D" w:rsidRDefault="00377945" w:rsidP="00414631">
      <w:pPr>
        <w:pStyle w:val="13"/>
        <w:numPr>
          <w:ilvl w:val="0"/>
          <w:numId w:val="317"/>
        </w:numPr>
        <w:spacing w:line="276" w:lineRule="auto"/>
        <w:jc w:val="both"/>
        <w:rPr>
          <w:color w:val="auto"/>
        </w:rPr>
      </w:pPr>
      <w:r w:rsidRPr="007F600D">
        <w:rPr>
          <w:color w:val="auto"/>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377945" w:rsidRPr="007F600D" w:rsidRDefault="00377945" w:rsidP="00414631">
      <w:pPr>
        <w:pStyle w:val="13"/>
        <w:numPr>
          <w:ilvl w:val="0"/>
          <w:numId w:val="317"/>
        </w:numPr>
        <w:spacing w:after="140" w:line="271" w:lineRule="auto"/>
        <w:jc w:val="both"/>
        <w:rPr>
          <w:color w:val="auto"/>
        </w:rPr>
      </w:pPr>
      <w:r w:rsidRPr="007F600D">
        <w:rPr>
          <w:color w:val="auto"/>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377945" w:rsidRPr="007F600D" w:rsidRDefault="00377945" w:rsidP="00377945">
      <w:pPr>
        <w:pStyle w:val="af5"/>
        <w:rPr>
          <w:rFonts w:ascii="Times New Roman" w:hAnsi="Times New Roman" w:cs="Times New Roman"/>
        </w:rPr>
      </w:pPr>
      <w:bookmarkStart w:id="797" w:name="bookmark1796"/>
      <w:r w:rsidRPr="007F600D">
        <w:rPr>
          <w:rFonts w:ascii="Times New Roman" w:hAnsi="Times New Roman" w:cs="Times New Roman"/>
        </w:rPr>
        <w:t>МЕТАПРЕДМЕТНЫЕ РЕЗУЛЬТАТЫ</w:t>
      </w:r>
      <w:bookmarkEnd w:id="797"/>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Универсальные познавательные действия:</w:t>
      </w:r>
    </w:p>
    <w:p w:rsidR="00377945" w:rsidRPr="007F600D" w:rsidRDefault="00377945" w:rsidP="00414631">
      <w:pPr>
        <w:pStyle w:val="13"/>
        <w:numPr>
          <w:ilvl w:val="0"/>
          <w:numId w:val="318"/>
        </w:numPr>
        <w:spacing w:line="283" w:lineRule="auto"/>
        <w:jc w:val="both"/>
        <w:rPr>
          <w:color w:val="auto"/>
        </w:rPr>
      </w:pPr>
      <w:r w:rsidRPr="007F600D">
        <w:rPr>
          <w:color w:val="auto"/>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377945" w:rsidRPr="007F600D" w:rsidRDefault="00377945" w:rsidP="00414631">
      <w:pPr>
        <w:pStyle w:val="13"/>
        <w:numPr>
          <w:ilvl w:val="0"/>
          <w:numId w:val="318"/>
        </w:numPr>
        <w:spacing w:line="283" w:lineRule="auto"/>
        <w:jc w:val="both"/>
        <w:rPr>
          <w:color w:val="auto"/>
        </w:rPr>
      </w:pPr>
      <w:r w:rsidRPr="007F600D">
        <w:rPr>
          <w:color w:val="auto"/>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77945" w:rsidRPr="007F600D" w:rsidRDefault="00377945" w:rsidP="00414631">
      <w:pPr>
        <w:pStyle w:val="13"/>
        <w:numPr>
          <w:ilvl w:val="0"/>
          <w:numId w:val="318"/>
        </w:numPr>
        <w:spacing w:line="276" w:lineRule="auto"/>
        <w:jc w:val="both"/>
        <w:rPr>
          <w:color w:val="auto"/>
        </w:rPr>
      </w:pPr>
      <w:r w:rsidRPr="007F600D">
        <w:rPr>
          <w:color w:val="auto"/>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377945" w:rsidRPr="007F600D" w:rsidRDefault="00377945" w:rsidP="00414631">
      <w:pPr>
        <w:pStyle w:val="13"/>
        <w:numPr>
          <w:ilvl w:val="0"/>
          <w:numId w:val="318"/>
        </w:numPr>
        <w:spacing w:line="271" w:lineRule="auto"/>
        <w:ind w:left="714" w:hanging="357"/>
        <w:jc w:val="both"/>
        <w:rPr>
          <w:color w:val="auto"/>
        </w:rPr>
      </w:pPr>
      <w:r w:rsidRPr="007F600D">
        <w:rPr>
          <w:color w:val="auto"/>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377945" w:rsidRPr="007F600D" w:rsidRDefault="00377945" w:rsidP="00414631">
      <w:pPr>
        <w:pStyle w:val="13"/>
        <w:numPr>
          <w:ilvl w:val="0"/>
          <w:numId w:val="318"/>
        </w:numPr>
        <w:ind w:left="714" w:hanging="357"/>
        <w:jc w:val="both"/>
        <w:rPr>
          <w:color w:val="auto"/>
        </w:rPr>
      </w:pPr>
      <w:r w:rsidRPr="007F600D">
        <w:rPr>
          <w:color w:val="auto"/>
        </w:rPr>
        <w:t>устанавливать причинно-следственную связь между планированием режима дня и изменениями показателей работоспособности;</w:t>
      </w:r>
    </w:p>
    <w:p w:rsidR="00377945" w:rsidRPr="007F600D" w:rsidRDefault="00377945" w:rsidP="00414631">
      <w:pPr>
        <w:pStyle w:val="13"/>
        <w:numPr>
          <w:ilvl w:val="0"/>
          <w:numId w:val="318"/>
        </w:numPr>
        <w:jc w:val="both"/>
        <w:rPr>
          <w:color w:val="auto"/>
        </w:rPr>
      </w:pPr>
      <w:r w:rsidRPr="007F600D">
        <w:rPr>
          <w:color w:val="auto"/>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377945" w:rsidRPr="007F600D" w:rsidRDefault="00377945" w:rsidP="00414631">
      <w:pPr>
        <w:pStyle w:val="13"/>
        <w:numPr>
          <w:ilvl w:val="0"/>
          <w:numId w:val="318"/>
        </w:numPr>
        <w:jc w:val="both"/>
        <w:rPr>
          <w:color w:val="auto"/>
        </w:rPr>
      </w:pPr>
      <w:r w:rsidRPr="007F600D">
        <w:rPr>
          <w:color w:val="auto"/>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377945" w:rsidRPr="007F600D" w:rsidRDefault="00377945" w:rsidP="00414631">
      <w:pPr>
        <w:pStyle w:val="13"/>
        <w:numPr>
          <w:ilvl w:val="0"/>
          <w:numId w:val="318"/>
        </w:numPr>
        <w:jc w:val="both"/>
        <w:rPr>
          <w:color w:val="auto"/>
        </w:rPr>
      </w:pPr>
      <w:r w:rsidRPr="007F600D">
        <w:rPr>
          <w:color w:val="auto"/>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77945" w:rsidRPr="007F600D" w:rsidRDefault="00377945" w:rsidP="00414631">
      <w:pPr>
        <w:pStyle w:val="13"/>
        <w:numPr>
          <w:ilvl w:val="0"/>
          <w:numId w:val="318"/>
        </w:numPr>
        <w:jc w:val="both"/>
        <w:rPr>
          <w:color w:val="auto"/>
        </w:rPr>
      </w:pPr>
      <w:r w:rsidRPr="007F600D">
        <w:rPr>
          <w:color w:val="auto"/>
        </w:rPr>
        <w:t>устанавливать причинно-следственную связь между подготовкой мест занятий на открытых площадках и правилами предупреждения травматизма.</w:t>
      </w:r>
    </w:p>
    <w:p w:rsidR="00377945" w:rsidRPr="007F600D" w:rsidRDefault="00377945" w:rsidP="00377945">
      <w:pPr>
        <w:pStyle w:val="13"/>
        <w:spacing w:line="266" w:lineRule="auto"/>
        <w:ind w:firstLine="160"/>
        <w:jc w:val="both"/>
        <w:rPr>
          <w:color w:val="auto"/>
          <w:sz w:val="19"/>
          <w:szCs w:val="19"/>
        </w:rPr>
      </w:pPr>
      <w:r w:rsidRPr="007F600D">
        <w:rPr>
          <w:b/>
          <w:bCs/>
          <w:i/>
          <w:iCs/>
          <w:color w:val="auto"/>
          <w:sz w:val="19"/>
          <w:szCs w:val="19"/>
        </w:rPr>
        <w:t>Универсальные коммуникативные действия:</w:t>
      </w:r>
    </w:p>
    <w:p w:rsidR="00377945" w:rsidRPr="007F600D" w:rsidRDefault="00377945" w:rsidP="00414631">
      <w:pPr>
        <w:pStyle w:val="13"/>
        <w:numPr>
          <w:ilvl w:val="0"/>
          <w:numId w:val="319"/>
        </w:numPr>
        <w:jc w:val="both"/>
        <w:rPr>
          <w:color w:val="auto"/>
        </w:rPr>
      </w:pPr>
      <w:r w:rsidRPr="007F600D">
        <w:rPr>
          <w:color w:val="auto"/>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377945" w:rsidRPr="007F600D" w:rsidRDefault="00377945" w:rsidP="00414631">
      <w:pPr>
        <w:pStyle w:val="13"/>
        <w:numPr>
          <w:ilvl w:val="0"/>
          <w:numId w:val="319"/>
        </w:numPr>
        <w:jc w:val="both"/>
        <w:rPr>
          <w:color w:val="auto"/>
        </w:rPr>
      </w:pPr>
      <w:r w:rsidRPr="007F600D">
        <w:rPr>
          <w:color w:val="auto"/>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377945" w:rsidRPr="007F600D" w:rsidRDefault="00377945" w:rsidP="00414631">
      <w:pPr>
        <w:pStyle w:val="13"/>
        <w:numPr>
          <w:ilvl w:val="0"/>
          <w:numId w:val="319"/>
        </w:numPr>
        <w:jc w:val="both"/>
        <w:rPr>
          <w:color w:val="auto"/>
        </w:rPr>
      </w:pPr>
      <w:r w:rsidRPr="007F600D">
        <w:rPr>
          <w:color w:val="auto"/>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377945" w:rsidRPr="007F600D" w:rsidRDefault="00377945" w:rsidP="00414631">
      <w:pPr>
        <w:pStyle w:val="13"/>
        <w:numPr>
          <w:ilvl w:val="0"/>
          <w:numId w:val="319"/>
        </w:numPr>
        <w:jc w:val="both"/>
        <w:rPr>
          <w:color w:val="auto"/>
        </w:rPr>
      </w:pPr>
      <w:r w:rsidRPr="007F600D">
        <w:rPr>
          <w:color w:val="auto"/>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377945" w:rsidRPr="007F600D" w:rsidRDefault="00377945" w:rsidP="00414631">
      <w:pPr>
        <w:pStyle w:val="13"/>
        <w:numPr>
          <w:ilvl w:val="0"/>
          <w:numId w:val="319"/>
        </w:numPr>
        <w:jc w:val="both"/>
        <w:rPr>
          <w:color w:val="auto"/>
        </w:rPr>
      </w:pPr>
      <w:r w:rsidRPr="007F600D">
        <w:rPr>
          <w:color w:val="auto"/>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Универсальные учебные регулятивные действия:</w:t>
      </w:r>
    </w:p>
    <w:p w:rsidR="00377945" w:rsidRPr="007F600D" w:rsidRDefault="00377945" w:rsidP="00414631">
      <w:pPr>
        <w:pStyle w:val="13"/>
        <w:numPr>
          <w:ilvl w:val="0"/>
          <w:numId w:val="320"/>
        </w:numPr>
        <w:spacing w:line="266" w:lineRule="auto"/>
        <w:jc w:val="both"/>
        <w:rPr>
          <w:color w:val="auto"/>
        </w:rPr>
      </w:pPr>
      <w:r w:rsidRPr="007F600D">
        <w:rPr>
          <w:color w:val="auto"/>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377945" w:rsidRPr="007F600D" w:rsidRDefault="00377945" w:rsidP="00414631">
      <w:pPr>
        <w:pStyle w:val="13"/>
        <w:numPr>
          <w:ilvl w:val="0"/>
          <w:numId w:val="320"/>
        </w:numPr>
        <w:spacing w:line="276" w:lineRule="auto"/>
        <w:jc w:val="both"/>
        <w:rPr>
          <w:color w:val="auto"/>
        </w:rPr>
      </w:pPr>
      <w:r w:rsidRPr="007F600D">
        <w:rPr>
          <w:color w:val="auto"/>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377945" w:rsidRPr="007F600D" w:rsidRDefault="00377945" w:rsidP="00414631">
      <w:pPr>
        <w:pStyle w:val="13"/>
        <w:numPr>
          <w:ilvl w:val="0"/>
          <w:numId w:val="320"/>
        </w:numPr>
        <w:spacing w:line="266" w:lineRule="auto"/>
        <w:jc w:val="both"/>
        <w:rPr>
          <w:color w:val="auto"/>
        </w:rPr>
      </w:pPr>
      <w:r w:rsidRPr="007F600D">
        <w:rPr>
          <w:color w:val="auto"/>
        </w:rPr>
        <w:t xml:space="preserve">активно взаимодействовать в условиях учебной и игровой </w:t>
      </w:r>
      <w:r w:rsidRPr="007F600D">
        <w:rPr>
          <w:color w:val="auto"/>
        </w:rPr>
        <w:lastRenderedPageBreak/>
        <w:t>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377945" w:rsidRPr="007F600D" w:rsidRDefault="00377945" w:rsidP="00414631">
      <w:pPr>
        <w:pStyle w:val="13"/>
        <w:numPr>
          <w:ilvl w:val="0"/>
          <w:numId w:val="320"/>
        </w:numPr>
        <w:spacing w:line="271" w:lineRule="auto"/>
        <w:jc w:val="both"/>
        <w:rPr>
          <w:color w:val="auto"/>
        </w:rPr>
      </w:pPr>
      <w:r w:rsidRPr="007F600D">
        <w:rPr>
          <w:color w:val="auto"/>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377945" w:rsidRPr="007F600D" w:rsidRDefault="00377945" w:rsidP="00414631">
      <w:pPr>
        <w:pStyle w:val="13"/>
        <w:numPr>
          <w:ilvl w:val="0"/>
          <w:numId w:val="320"/>
        </w:numPr>
        <w:spacing w:after="140" w:line="271" w:lineRule="auto"/>
        <w:jc w:val="both"/>
        <w:rPr>
          <w:color w:val="auto"/>
        </w:rPr>
      </w:pPr>
      <w:r w:rsidRPr="007F600D">
        <w:rPr>
          <w:color w:val="auto"/>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377945" w:rsidRPr="007F600D" w:rsidRDefault="00377945" w:rsidP="00377945">
      <w:pPr>
        <w:pStyle w:val="af5"/>
        <w:rPr>
          <w:rFonts w:ascii="Times New Roman" w:hAnsi="Times New Roman" w:cs="Times New Roman"/>
        </w:rPr>
      </w:pPr>
      <w:bookmarkStart w:id="798" w:name="bookmark1798"/>
      <w:r w:rsidRPr="007F600D">
        <w:rPr>
          <w:rFonts w:ascii="Times New Roman" w:hAnsi="Times New Roman" w:cs="Times New Roman"/>
        </w:rPr>
        <w:t>ПРЕДМЕТНЫЕ РЕЗУЛЬТАТЫ</w:t>
      </w:r>
      <w:bookmarkEnd w:id="798"/>
    </w:p>
    <w:p w:rsidR="00377945" w:rsidRPr="007F600D" w:rsidRDefault="00377945" w:rsidP="00377945">
      <w:pPr>
        <w:pStyle w:val="af5"/>
        <w:rPr>
          <w:rFonts w:ascii="Times New Roman" w:hAnsi="Times New Roman" w:cs="Times New Roman"/>
        </w:rPr>
      </w:pPr>
      <w:bookmarkStart w:id="799" w:name="bookmark180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5 класс</w:t>
      </w:r>
      <w:bookmarkEnd w:id="799"/>
    </w:p>
    <w:p w:rsidR="00377945" w:rsidRPr="007F600D" w:rsidRDefault="00377945" w:rsidP="00377945">
      <w:pPr>
        <w:pStyle w:val="13"/>
        <w:spacing w:line="240" w:lineRule="auto"/>
        <w:jc w:val="both"/>
        <w:rPr>
          <w:color w:val="auto"/>
        </w:rPr>
      </w:pPr>
      <w:r w:rsidRPr="007F600D">
        <w:rPr>
          <w:color w:val="auto"/>
        </w:rPr>
        <w:t>К концу обучения в 5 классе обучающийся научится:</w:t>
      </w:r>
    </w:p>
    <w:p w:rsidR="00377945" w:rsidRPr="007F600D" w:rsidRDefault="00377945" w:rsidP="00414631">
      <w:pPr>
        <w:pStyle w:val="13"/>
        <w:numPr>
          <w:ilvl w:val="0"/>
          <w:numId w:val="322"/>
        </w:numPr>
        <w:spacing w:line="276" w:lineRule="auto"/>
        <w:jc w:val="both"/>
        <w:rPr>
          <w:color w:val="auto"/>
        </w:rPr>
      </w:pPr>
      <w:r w:rsidRPr="007F600D">
        <w:rPr>
          <w:color w:val="auto"/>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77945" w:rsidRPr="007F600D" w:rsidRDefault="00377945" w:rsidP="00414631">
      <w:pPr>
        <w:pStyle w:val="13"/>
        <w:numPr>
          <w:ilvl w:val="0"/>
          <w:numId w:val="322"/>
        </w:numPr>
        <w:spacing w:line="271" w:lineRule="auto"/>
        <w:jc w:val="both"/>
        <w:rPr>
          <w:color w:val="auto"/>
        </w:rPr>
      </w:pPr>
      <w:r w:rsidRPr="007F600D">
        <w:rPr>
          <w:color w:val="auto"/>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377945" w:rsidRPr="007F600D" w:rsidRDefault="00377945" w:rsidP="00414631">
      <w:pPr>
        <w:pStyle w:val="13"/>
        <w:numPr>
          <w:ilvl w:val="0"/>
          <w:numId w:val="322"/>
        </w:numPr>
        <w:spacing w:line="271" w:lineRule="auto"/>
        <w:jc w:val="both"/>
        <w:rPr>
          <w:color w:val="auto"/>
        </w:rPr>
      </w:pPr>
      <w:r w:rsidRPr="007F600D">
        <w:rPr>
          <w:color w:val="auto"/>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77945" w:rsidRPr="007F600D" w:rsidRDefault="00377945" w:rsidP="00414631">
      <w:pPr>
        <w:pStyle w:val="13"/>
        <w:numPr>
          <w:ilvl w:val="0"/>
          <w:numId w:val="322"/>
        </w:numPr>
        <w:spacing w:after="80" w:line="276" w:lineRule="auto"/>
        <w:jc w:val="both"/>
        <w:rPr>
          <w:color w:val="auto"/>
        </w:rPr>
      </w:pPr>
      <w:r w:rsidRPr="007F600D">
        <w:rPr>
          <w:color w:val="auto"/>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377945" w:rsidRPr="007F600D" w:rsidRDefault="00377945" w:rsidP="00414631">
      <w:pPr>
        <w:pStyle w:val="13"/>
        <w:numPr>
          <w:ilvl w:val="0"/>
          <w:numId w:val="322"/>
        </w:numPr>
        <w:spacing w:line="240" w:lineRule="auto"/>
        <w:jc w:val="both"/>
        <w:rPr>
          <w:color w:val="auto"/>
        </w:rPr>
      </w:pPr>
      <w:r w:rsidRPr="007F600D">
        <w:rPr>
          <w:color w:val="auto"/>
        </w:rPr>
        <w:t>выполнять комплексы упражнений оздоровительной физической культуры на развитие гибкости, координации и формирование телосложения;</w:t>
      </w:r>
    </w:p>
    <w:p w:rsidR="00377945" w:rsidRPr="007F600D" w:rsidRDefault="00377945" w:rsidP="00414631">
      <w:pPr>
        <w:pStyle w:val="13"/>
        <w:numPr>
          <w:ilvl w:val="0"/>
          <w:numId w:val="322"/>
        </w:numPr>
        <w:spacing w:line="240" w:lineRule="auto"/>
        <w:jc w:val="both"/>
        <w:rPr>
          <w:color w:val="auto"/>
        </w:rPr>
      </w:pPr>
      <w:r w:rsidRPr="007F600D">
        <w:rPr>
          <w:color w:val="auto"/>
        </w:rPr>
        <w:t>выполнять опорный прыжок с разбега способом «ноги врозь» (мальчики) и способом «</w:t>
      </w:r>
      <w:proofErr w:type="spellStart"/>
      <w:r w:rsidRPr="007F600D">
        <w:rPr>
          <w:color w:val="auto"/>
        </w:rPr>
        <w:t>напрыгивания</w:t>
      </w:r>
      <w:proofErr w:type="spellEnd"/>
      <w:r w:rsidRPr="007F600D">
        <w:rPr>
          <w:color w:val="auto"/>
        </w:rPr>
        <w:t xml:space="preserve"> с последующим спрыгиванием» (девочки);</w:t>
      </w:r>
    </w:p>
    <w:p w:rsidR="00377945" w:rsidRPr="007F600D" w:rsidRDefault="00377945" w:rsidP="00414631">
      <w:pPr>
        <w:pStyle w:val="13"/>
        <w:numPr>
          <w:ilvl w:val="0"/>
          <w:numId w:val="322"/>
        </w:numPr>
        <w:spacing w:line="240" w:lineRule="auto"/>
        <w:jc w:val="both"/>
        <w:rPr>
          <w:color w:val="auto"/>
        </w:rPr>
      </w:pPr>
      <w:r w:rsidRPr="007F600D">
        <w:rPr>
          <w:color w:val="auto"/>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377945" w:rsidRPr="007F600D" w:rsidRDefault="00377945" w:rsidP="00414631">
      <w:pPr>
        <w:pStyle w:val="13"/>
        <w:numPr>
          <w:ilvl w:val="0"/>
          <w:numId w:val="322"/>
        </w:numPr>
        <w:spacing w:line="240" w:lineRule="auto"/>
        <w:jc w:val="both"/>
        <w:rPr>
          <w:color w:val="auto"/>
        </w:rPr>
      </w:pPr>
      <w:r w:rsidRPr="007F600D">
        <w:rPr>
          <w:color w:val="auto"/>
        </w:rPr>
        <w:lastRenderedPageBreak/>
        <w:t>передвигаться по гимнастической стенке приставным шагом, лазать разноимённым способом вверх и по диагонали;</w:t>
      </w:r>
    </w:p>
    <w:p w:rsidR="00377945" w:rsidRPr="007F600D" w:rsidRDefault="00377945" w:rsidP="00414631">
      <w:pPr>
        <w:pStyle w:val="13"/>
        <w:numPr>
          <w:ilvl w:val="0"/>
          <w:numId w:val="322"/>
        </w:numPr>
        <w:spacing w:line="240" w:lineRule="auto"/>
        <w:jc w:val="both"/>
        <w:rPr>
          <w:color w:val="auto"/>
        </w:rPr>
      </w:pPr>
      <w:r w:rsidRPr="007F600D">
        <w:rPr>
          <w:color w:val="auto"/>
        </w:rPr>
        <w:t>выполнять бег с равномерной скоростью с высокого старта по учебной дистанции;</w:t>
      </w:r>
    </w:p>
    <w:p w:rsidR="00377945" w:rsidRPr="007F600D" w:rsidRDefault="00377945" w:rsidP="00414631">
      <w:pPr>
        <w:pStyle w:val="13"/>
        <w:numPr>
          <w:ilvl w:val="0"/>
          <w:numId w:val="322"/>
        </w:numPr>
        <w:spacing w:line="240" w:lineRule="auto"/>
        <w:jc w:val="both"/>
        <w:rPr>
          <w:color w:val="auto"/>
        </w:rPr>
      </w:pPr>
      <w:r w:rsidRPr="007F600D">
        <w:rPr>
          <w:color w:val="auto"/>
        </w:rPr>
        <w:t>демонстрировать технику прыжка в длину с разбега способом «согнув ноги»;</w:t>
      </w:r>
    </w:p>
    <w:p w:rsidR="00377945" w:rsidRPr="007F600D" w:rsidRDefault="00377945" w:rsidP="00414631">
      <w:pPr>
        <w:pStyle w:val="13"/>
        <w:numPr>
          <w:ilvl w:val="0"/>
          <w:numId w:val="322"/>
        </w:numPr>
        <w:spacing w:line="240" w:lineRule="auto"/>
        <w:jc w:val="both"/>
        <w:rPr>
          <w:color w:val="auto"/>
        </w:rPr>
      </w:pPr>
      <w:r w:rsidRPr="007F600D">
        <w:rPr>
          <w:color w:val="auto"/>
        </w:rPr>
        <w:t xml:space="preserve">передвигаться на лыжах попеременным </w:t>
      </w:r>
      <w:proofErr w:type="spellStart"/>
      <w:r w:rsidRPr="007F600D">
        <w:rPr>
          <w:color w:val="auto"/>
        </w:rPr>
        <w:t>двухшажным</w:t>
      </w:r>
      <w:proofErr w:type="spellEnd"/>
      <w:r w:rsidRPr="007F600D">
        <w:rPr>
          <w:color w:val="auto"/>
        </w:rPr>
        <w:t xml:space="preserve"> ходом (для бесснежных районов — имитация передвижения);</w:t>
      </w:r>
    </w:p>
    <w:p w:rsidR="00377945" w:rsidRPr="007F600D" w:rsidRDefault="00377945" w:rsidP="00414631">
      <w:pPr>
        <w:pStyle w:val="13"/>
        <w:numPr>
          <w:ilvl w:val="0"/>
          <w:numId w:val="322"/>
        </w:numPr>
        <w:spacing w:line="240" w:lineRule="auto"/>
        <w:jc w:val="both"/>
        <w:rPr>
          <w:color w:val="auto"/>
        </w:rPr>
      </w:pPr>
      <w:r w:rsidRPr="007F600D">
        <w:rPr>
          <w:color w:val="auto"/>
        </w:rPr>
        <w:t xml:space="preserve">демонстрировать технические действия в спортивных играх: </w:t>
      </w:r>
    </w:p>
    <w:p w:rsidR="00377945" w:rsidRPr="007F600D" w:rsidRDefault="00377945" w:rsidP="00377945">
      <w:pPr>
        <w:pStyle w:val="13"/>
        <w:spacing w:line="240" w:lineRule="auto"/>
        <w:ind w:left="709"/>
        <w:jc w:val="both"/>
        <w:rPr>
          <w:color w:val="auto"/>
        </w:rPr>
      </w:pPr>
      <w:r w:rsidRPr="007F600D">
        <w:rPr>
          <w:color w:val="auto"/>
        </w:rPr>
        <w:t>баскетбол (ведение мяча с равномерной скоростью в разных направлениях; приём и передача мяча двумя руками от груди с места и в движении);</w:t>
      </w:r>
    </w:p>
    <w:p w:rsidR="00377945" w:rsidRPr="007F600D" w:rsidRDefault="00377945" w:rsidP="00377945">
      <w:pPr>
        <w:pStyle w:val="13"/>
        <w:spacing w:line="240" w:lineRule="auto"/>
        <w:ind w:left="709"/>
        <w:jc w:val="both"/>
        <w:rPr>
          <w:color w:val="auto"/>
        </w:rPr>
      </w:pPr>
      <w:r w:rsidRPr="007F600D">
        <w:rPr>
          <w:color w:val="auto"/>
        </w:rPr>
        <w:t>волейбол (приём и передача мяча двумя руками снизу и сверху с места и в движении, прямая нижняя подача);</w:t>
      </w:r>
    </w:p>
    <w:p w:rsidR="00377945" w:rsidRPr="007F600D" w:rsidRDefault="00377945" w:rsidP="00377945">
      <w:pPr>
        <w:pStyle w:val="13"/>
        <w:spacing w:line="240" w:lineRule="auto"/>
        <w:ind w:left="709"/>
        <w:jc w:val="both"/>
        <w:rPr>
          <w:color w:val="auto"/>
        </w:rPr>
      </w:pPr>
      <w:r w:rsidRPr="007F600D">
        <w:rPr>
          <w:color w:val="auto"/>
        </w:rPr>
        <w:t>футбол (ведение мяча с равномерной скоростью в разных направлениях, приём и передача мяча, удар по неподвижному мячу с небольшого разбега);</w:t>
      </w:r>
    </w:p>
    <w:p w:rsidR="00377945" w:rsidRPr="007F600D" w:rsidRDefault="00377945" w:rsidP="00414631">
      <w:pPr>
        <w:pStyle w:val="13"/>
        <w:numPr>
          <w:ilvl w:val="0"/>
          <w:numId w:val="321"/>
        </w:numPr>
        <w:spacing w:after="140" w:line="240" w:lineRule="auto"/>
        <w:jc w:val="both"/>
        <w:rPr>
          <w:color w:val="auto"/>
        </w:rPr>
      </w:pPr>
      <w:r w:rsidRPr="007F600D">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77945" w:rsidRPr="007F600D" w:rsidRDefault="00377945" w:rsidP="00377945">
      <w:pPr>
        <w:pStyle w:val="af5"/>
        <w:rPr>
          <w:rFonts w:ascii="Times New Roman" w:hAnsi="Times New Roman" w:cs="Times New Roman"/>
        </w:rPr>
      </w:pPr>
      <w:bookmarkStart w:id="800" w:name="bookmark1802"/>
      <w:r w:rsidRPr="007F600D">
        <w:rPr>
          <w:rFonts w:ascii="Times New Roman" w:hAnsi="Times New Roman" w:cs="Times New Roman"/>
        </w:rPr>
        <w:t>6 класс</w:t>
      </w:r>
      <w:bookmarkEnd w:id="800"/>
    </w:p>
    <w:p w:rsidR="00377945" w:rsidRPr="007F600D" w:rsidRDefault="00377945" w:rsidP="00377945">
      <w:pPr>
        <w:pStyle w:val="13"/>
        <w:spacing w:line="240" w:lineRule="auto"/>
        <w:jc w:val="both"/>
        <w:rPr>
          <w:color w:val="auto"/>
        </w:rPr>
      </w:pPr>
      <w:r w:rsidRPr="007F600D">
        <w:rPr>
          <w:color w:val="auto"/>
        </w:rPr>
        <w:t>К концу обучения в 6 классе обучающийся научится:</w:t>
      </w:r>
    </w:p>
    <w:p w:rsidR="00377945" w:rsidRPr="007F600D" w:rsidRDefault="00377945" w:rsidP="00414631">
      <w:pPr>
        <w:pStyle w:val="13"/>
        <w:numPr>
          <w:ilvl w:val="0"/>
          <w:numId w:val="321"/>
        </w:numPr>
        <w:spacing w:line="240" w:lineRule="auto"/>
        <w:jc w:val="both"/>
        <w:rPr>
          <w:color w:val="auto"/>
        </w:rPr>
      </w:pPr>
      <w:r w:rsidRPr="007F600D">
        <w:rPr>
          <w:color w:val="auto"/>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377945" w:rsidRPr="007F600D" w:rsidRDefault="00377945" w:rsidP="00414631">
      <w:pPr>
        <w:pStyle w:val="13"/>
        <w:numPr>
          <w:ilvl w:val="0"/>
          <w:numId w:val="321"/>
        </w:numPr>
        <w:spacing w:line="240" w:lineRule="auto"/>
        <w:jc w:val="both"/>
        <w:rPr>
          <w:color w:val="auto"/>
        </w:rPr>
      </w:pPr>
      <w:r w:rsidRPr="007F600D">
        <w:rPr>
          <w:color w:val="auto"/>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377945" w:rsidRPr="007F600D" w:rsidRDefault="00377945" w:rsidP="00414631">
      <w:pPr>
        <w:pStyle w:val="13"/>
        <w:numPr>
          <w:ilvl w:val="0"/>
          <w:numId w:val="321"/>
        </w:numPr>
        <w:spacing w:line="240" w:lineRule="auto"/>
        <w:jc w:val="both"/>
        <w:rPr>
          <w:color w:val="auto"/>
        </w:rPr>
      </w:pPr>
      <w:r w:rsidRPr="007F600D">
        <w:rPr>
          <w:color w:val="auto"/>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377945" w:rsidRPr="007F600D" w:rsidRDefault="00377945" w:rsidP="00414631">
      <w:pPr>
        <w:pStyle w:val="13"/>
        <w:numPr>
          <w:ilvl w:val="0"/>
          <w:numId w:val="321"/>
        </w:numPr>
        <w:spacing w:line="283" w:lineRule="auto"/>
        <w:jc w:val="both"/>
        <w:rPr>
          <w:color w:val="auto"/>
        </w:rPr>
      </w:pPr>
      <w:r w:rsidRPr="007F600D">
        <w:rPr>
          <w:color w:val="auto"/>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377945" w:rsidRPr="007F600D" w:rsidRDefault="00377945" w:rsidP="00414631">
      <w:pPr>
        <w:pStyle w:val="13"/>
        <w:numPr>
          <w:ilvl w:val="0"/>
          <w:numId w:val="321"/>
        </w:numPr>
        <w:spacing w:line="276" w:lineRule="auto"/>
        <w:jc w:val="both"/>
        <w:rPr>
          <w:color w:val="auto"/>
        </w:rPr>
      </w:pPr>
      <w:r w:rsidRPr="007F600D">
        <w:rPr>
          <w:color w:val="auto"/>
        </w:rPr>
        <w:t xml:space="preserve">отбирать упражнения оздоровительной физической культуры и составлять из них комплексы физкультминуток и </w:t>
      </w:r>
      <w:proofErr w:type="spellStart"/>
      <w:r w:rsidRPr="007F600D">
        <w:rPr>
          <w:color w:val="auto"/>
        </w:rPr>
        <w:t>физ</w:t>
      </w:r>
      <w:proofErr w:type="spellEnd"/>
      <w:r w:rsidRPr="007F600D">
        <w:rPr>
          <w:color w:val="auto"/>
        </w:rPr>
        <w:t xml:space="preserve">- </w:t>
      </w:r>
      <w:proofErr w:type="spellStart"/>
      <w:r w:rsidRPr="007F600D">
        <w:rPr>
          <w:color w:val="auto"/>
        </w:rPr>
        <w:t>культпауз</w:t>
      </w:r>
      <w:proofErr w:type="spellEnd"/>
      <w:r w:rsidRPr="007F600D">
        <w:rPr>
          <w:color w:val="auto"/>
        </w:rPr>
        <w:t xml:space="preserve"> для оптимизации работоспособности и снятия мышечного утомления в режиме учебной деятельности;</w:t>
      </w:r>
    </w:p>
    <w:p w:rsidR="00377945" w:rsidRPr="007F600D" w:rsidRDefault="00377945" w:rsidP="00414631">
      <w:pPr>
        <w:pStyle w:val="13"/>
        <w:numPr>
          <w:ilvl w:val="0"/>
          <w:numId w:val="321"/>
        </w:numPr>
        <w:spacing w:line="276" w:lineRule="auto"/>
        <w:jc w:val="both"/>
        <w:rPr>
          <w:color w:val="auto"/>
        </w:rPr>
      </w:pPr>
      <w:r w:rsidRPr="007F600D">
        <w:rPr>
          <w:color w:val="auto"/>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377945" w:rsidRPr="007F600D" w:rsidRDefault="00377945" w:rsidP="00414631">
      <w:pPr>
        <w:pStyle w:val="13"/>
        <w:numPr>
          <w:ilvl w:val="0"/>
          <w:numId w:val="321"/>
        </w:numPr>
        <w:spacing w:line="276" w:lineRule="auto"/>
        <w:jc w:val="both"/>
        <w:rPr>
          <w:color w:val="auto"/>
        </w:rPr>
      </w:pPr>
      <w:r w:rsidRPr="007F600D">
        <w:rPr>
          <w:color w:val="auto"/>
        </w:rPr>
        <w:lastRenderedPageBreak/>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377945" w:rsidRPr="007F600D" w:rsidRDefault="00377945" w:rsidP="00414631">
      <w:pPr>
        <w:pStyle w:val="13"/>
        <w:numPr>
          <w:ilvl w:val="0"/>
          <w:numId w:val="321"/>
        </w:numPr>
        <w:spacing w:line="276" w:lineRule="auto"/>
        <w:jc w:val="both"/>
        <w:rPr>
          <w:color w:val="auto"/>
        </w:rPr>
      </w:pPr>
      <w:r w:rsidRPr="007F600D">
        <w:rPr>
          <w:color w:val="auto"/>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377945" w:rsidRPr="007F600D" w:rsidRDefault="00377945" w:rsidP="00414631">
      <w:pPr>
        <w:pStyle w:val="13"/>
        <w:numPr>
          <w:ilvl w:val="0"/>
          <w:numId w:val="321"/>
        </w:numPr>
        <w:spacing w:line="276" w:lineRule="auto"/>
        <w:jc w:val="both"/>
        <w:rPr>
          <w:color w:val="auto"/>
        </w:rPr>
      </w:pPr>
      <w:r w:rsidRPr="007F600D">
        <w:rPr>
          <w:color w:val="auto"/>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377945" w:rsidRPr="007F600D" w:rsidRDefault="00377945" w:rsidP="00414631">
      <w:pPr>
        <w:pStyle w:val="13"/>
        <w:numPr>
          <w:ilvl w:val="0"/>
          <w:numId w:val="321"/>
        </w:numPr>
        <w:spacing w:line="271" w:lineRule="auto"/>
        <w:jc w:val="both"/>
        <w:rPr>
          <w:color w:val="auto"/>
        </w:rPr>
      </w:pPr>
      <w:r w:rsidRPr="007F600D">
        <w:rPr>
          <w:color w:val="auto"/>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377945" w:rsidRPr="007F600D" w:rsidRDefault="00377945" w:rsidP="00414631">
      <w:pPr>
        <w:pStyle w:val="13"/>
        <w:numPr>
          <w:ilvl w:val="0"/>
          <w:numId w:val="321"/>
        </w:numPr>
        <w:spacing w:line="300" w:lineRule="auto"/>
        <w:jc w:val="both"/>
        <w:rPr>
          <w:color w:val="auto"/>
        </w:rPr>
      </w:pPr>
      <w:r w:rsidRPr="007F600D">
        <w:rPr>
          <w:color w:val="auto"/>
        </w:rPr>
        <w:t>выполнять правила и демонстрировать технические действия в спортивных играх:</w:t>
      </w:r>
    </w:p>
    <w:p w:rsidR="00377945" w:rsidRPr="007F600D" w:rsidRDefault="00377945" w:rsidP="00377945">
      <w:pPr>
        <w:pStyle w:val="13"/>
        <w:ind w:left="709"/>
        <w:jc w:val="both"/>
        <w:rPr>
          <w:color w:val="auto"/>
        </w:rPr>
      </w:pPr>
      <w:r w:rsidRPr="007F600D">
        <w:rPr>
          <w:color w:val="auto"/>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377945" w:rsidRPr="007F600D" w:rsidRDefault="00377945" w:rsidP="00377945">
      <w:pPr>
        <w:pStyle w:val="13"/>
        <w:ind w:left="709"/>
        <w:jc w:val="both"/>
        <w:rPr>
          <w:color w:val="auto"/>
        </w:rPr>
      </w:pPr>
      <w:r w:rsidRPr="007F600D">
        <w:rPr>
          <w:color w:val="auto"/>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377945" w:rsidRPr="007F600D" w:rsidRDefault="00377945" w:rsidP="00377945">
      <w:pPr>
        <w:pStyle w:val="13"/>
        <w:ind w:left="709"/>
        <w:jc w:val="both"/>
        <w:rPr>
          <w:color w:val="auto"/>
        </w:rPr>
      </w:pPr>
      <w:r w:rsidRPr="007F600D">
        <w:rPr>
          <w:color w:val="auto"/>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377945" w:rsidRPr="007F600D" w:rsidRDefault="00377945" w:rsidP="00414631">
      <w:pPr>
        <w:pStyle w:val="13"/>
        <w:numPr>
          <w:ilvl w:val="0"/>
          <w:numId w:val="321"/>
        </w:numPr>
        <w:spacing w:after="120" w:line="283" w:lineRule="auto"/>
        <w:jc w:val="both"/>
        <w:rPr>
          <w:color w:val="auto"/>
        </w:rPr>
      </w:pPr>
      <w:r w:rsidRPr="007F600D">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77945" w:rsidRPr="007F600D" w:rsidRDefault="00377945" w:rsidP="00377945">
      <w:pPr>
        <w:pStyle w:val="af5"/>
        <w:rPr>
          <w:rFonts w:ascii="Times New Roman" w:hAnsi="Times New Roman" w:cs="Times New Roman"/>
        </w:rPr>
      </w:pPr>
      <w:bookmarkStart w:id="801" w:name="bookmark1804"/>
      <w:r w:rsidRPr="007F600D">
        <w:rPr>
          <w:rFonts w:ascii="Times New Roman" w:hAnsi="Times New Roman" w:cs="Times New Roman"/>
        </w:rPr>
        <w:t>7 класс</w:t>
      </w:r>
      <w:bookmarkEnd w:id="801"/>
    </w:p>
    <w:p w:rsidR="00377945" w:rsidRPr="007F600D" w:rsidRDefault="00377945" w:rsidP="00377945">
      <w:pPr>
        <w:pStyle w:val="13"/>
        <w:jc w:val="both"/>
        <w:rPr>
          <w:color w:val="auto"/>
        </w:rPr>
      </w:pPr>
      <w:r w:rsidRPr="007F600D">
        <w:rPr>
          <w:color w:val="auto"/>
        </w:rPr>
        <w:t>К концу обучения в 7 классе обучающийся научится:</w:t>
      </w:r>
    </w:p>
    <w:p w:rsidR="00377945" w:rsidRPr="007F600D" w:rsidRDefault="00377945" w:rsidP="00414631">
      <w:pPr>
        <w:pStyle w:val="13"/>
        <w:numPr>
          <w:ilvl w:val="0"/>
          <w:numId w:val="321"/>
        </w:numPr>
        <w:spacing w:line="283" w:lineRule="auto"/>
        <w:jc w:val="both"/>
        <w:rPr>
          <w:color w:val="auto"/>
        </w:rPr>
      </w:pPr>
      <w:r w:rsidRPr="007F600D">
        <w:rPr>
          <w:color w:val="auto"/>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377945" w:rsidRPr="007F600D" w:rsidRDefault="00377945" w:rsidP="00414631">
      <w:pPr>
        <w:pStyle w:val="13"/>
        <w:numPr>
          <w:ilvl w:val="0"/>
          <w:numId w:val="321"/>
        </w:numPr>
        <w:spacing w:line="276" w:lineRule="auto"/>
        <w:jc w:val="both"/>
        <w:rPr>
          <w:color w:val="auto"/>
        </w:rPr>
      </w:pPr>
      <w:r w:rsidRPr="007F600D">
        <w:rPr>
          <w:color w:val="auto"/>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377945" w:rsidRPr="007F600D" w:rsidRDefault="00377945" w:rsidP="00414631">
      <w:pPr>
        <w:pStyle w:val="13"/>
        <w:numPr>
          <w:ilvl w:val="0"/>
          <w:numId w:val="321"/>
        </w:numPr>
        <w:spacing w:line="271" w:lineRule="auto"/>
        <w:jc w:val="both"/>
        <w:rPr>
          <w:color w:val="auto"/>
        </w:rPr>
      </w:pPr>
      <w:r w:rsidRPr="007F600D">
        <w:rPr>
          <w:color w:val="auto"/>
        </w:rPr>
        <w:t xml:space="preserve">объяснять понятие «техника физических упражнений», </w:t>
      </w:r>
      <w:r w:rsidRPr="007F600D">
        <w:rPr>
          <w:color w:val="auto"/>
        </w:rPr>
        <w:lastRenderedPageBreak/>
        <w:t>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377945" w:rsidRPr="007F600D" w:rsidRDefault="00377945" w:rsidP="00414631">
      <w:pPr>
        <w:pStyle w:val="13"/>
        <w:numPr>
          <w:ilvl w:val="0"/>
          <w:numId w:val="321"/>
        </w:numPr>
        <w:spacing w:line="271" w:lineRule="auto"/>
        <w:jc w:val="both"/>
        <w:rPr>
          <w:color w:val="auto"/>
        </w:rPr>
      </w:pPr>
      <w:r w:rsidRPr="007F600D">
        <w:rPr>
          <w:color w:val="auto"/>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377945" w:rsidRPr="007F600D" w:rsidRDefault="00377945" w:rsidP="00414631">
      <w:pPr>
        <w:pStyle w:val="13"/>
        <w:numPr>
          <w:ilvl w:val="0"/>
          <w:numId w:val="321"/>
        </w:numPr>
        <w:spacing w:line="283" w:lineRule="auto"/>
        <w:jc w:val="both"/>
        <w:rPr>
          <w:color w:val="auto"/>
        </w:rPr>
      </w:pPr>
      <w:r w:rsidRPr="007F600D">
        <w:rPr>
          <w:color w:val="auto"/>
        </w:rPr>
        <w:t>выполнять лазанье по канату в два приёма (юноши) и простейшие акробатические пирамиды в парах и тройках (девушки);</w:t>
      </w:r>
    </w:p>
    <w:p w:rsidR="00377945" w:rsidRPr="007F600D" w:rsidRDefault="00377945" w:rsidP="00414631">
      <w:pPr>
        <w:pStyle w:val="13"/>
        <w:numPr>
          <w:ilvl w:val="0"/>
          <w:numId w:val="321"/>
        </w:numPr>
        <w:spacing w:line="276" w:lineRule="auto"/>
        <w:jc w:val="both"/>
        <w:rPr>
          <w:color w:val="auto"/>
        </w:rPr>
      </w:pPr>
      <w:r w:rsidRPr="007F600D">
        <w:rPr>
          <w:color w:val="auto"/>
        </w:rPr>
        <w:t>составлять и самостоятельно разучивать комплекс степ-</w:t>
      </w:r>
      <w:proofErr w:type="spellStart"/>
      <w:proofErr w:type="gramStart"/>
      <w:r w:rsidRPr="007F600D">
        <w:rPr>
          <w:color w:val="auto"/>
        </w:rPr>
        <w:t>аэро</w:t>
      </w:r>
      <w:proofErr w:type="spellEnd"/>
      <w:r w:rsidRPr="007F600D">
        <w:rPr>
          <w:color w:val="auto"/>
        </w:rPr>
        <w:t xml:space="preserve">- </w:t>
      </w:r>
      <w:proofErr w:type="spellStart"/>
      <w:r w:rsidRPr="007F600D">
        <w:rPr>
          <w:color w:val="auto"/>
        </w:rPr>
        <w:t>бики</w:t>
      </w:r>
      <w:proofErr w:type="spellEnd"/>
      <w:proofErr w:type="gramEnd"/>
      <w:r w:rsidRPr="007F600D">
        <w:rPr>
          <w:color w:val="auto"/>
        </w:rPr>
        <w:t>, включающий упражнения в ходьбе, прыжках, спрыгивании и запрыгивании с поворотами, разведением рук и ног (девушки);</w:t>
      </w:r>
    </w:p>
    <w:p w:rsidR="00377945" w:rsidRPr="007F600D" w:rsidRDefault="00377945" w:rsidP="00414631">
      <w:pPr>
        <w:pStyle w:val="13"/>
        <w:numPr>
          <w:ilvl w:val="0"/>
          <w:numId w:val="321"/>
        </w:numPr>
        <w:spacing w:line="283" w:lineRule="auto"/>
        <w:jc w:val="both"/>
        <w:rPr>
          <w:color w:val="auto"/>
        </w:rPr>
      </w:pPr>
      <w:r w:rsidRPr="007F600D">
        <w:rPr>
          <w:color w:val="auto"/>
        </w:rPr>
        <w:t>выполнять стойку на голове с опорой на руки и включать её в акробатическую комбинацию из ранее освоенных упражнений (юноши);</w:t>
      </w:r>
    </w:p>
    <w:p w:rsidR="00377945" w:rsidRPr="007F600D" w:rsidRDefault="00377945" w:rsidP="00414631">
      <w:pPr>
        <w:pStyle w:val="13"/>
        <w:numPr>
          <w:ilvl w:val="0"/>
          <w:numId w:val="321"/>
        </w:numPr>
        <w:spacing w:line="283" w:lineRule="auto"/>
        <w:jc w:val="both"/>
        <w:rPr>
          <w:color w:val="auto"/>
        </w:rPr>
      </w:pPr>
      <w:r w:rsidRPr="007F600D">
        <w:rPr>
          <w:color w:val="auto"/>
        </w:rPr>
        <w:t>выполнять беговые упражнения с преодолением препятствий способами «</w:t>
      </w:r>
      <w:proofErr w:type="spellStart"/>
      <w:r w:rsidRPr="007F600D">
        <w:rPr>
          <w:color w:val="auto"/>
        </w:rPr>
        <w:t>наступание</w:t>
      </w:r>
      <w:proofErr w:type="spellEnd"/>
      <w:r w:rsidRPr="007F600D">
        <w:rPr>
          <w:color w:val="auto"/>
        </w:rPr>
        <w:t>» и «прыжковый бег», применять их в беге по пересечённой местности;</w:t>
      </w:r>
    </w:p>
    <w:p w:rsidR="00377945" w:rsidRPr="007F600D" w:rsidRDefault="00377945" w:rsidP="00414631">
      <w:pPr>
        <w:pStyle w:val="13"/>
        <w:numPr>
          <w:ilvl w:val="0"/>
          <w:numId w:val="321"/>
        </w:numPr>
        <w:spacing w:line="300" w:lineRule="auto"/>
        <w:jc w:val="both"/>
        <w:rPr>
          <w:color w:val="auto"/>
        </w:rPr>
      </w:pPr>
      <w:r w:rsidRPr="007F600D">
        <w:rPr>
          <w:color w:val="auto"/>
        </w:rPr>
        <w:t>выполнять метание малого мяча на точность в неподвижную, качающуюся и катящуюся с разной скоростью мишень;</w:t>
      </w:r>
    </w:p>
    <w:p w:rsidR="00377945" w:rsidRPr="007F600D" w:rsidRDefault="00377945" w:rsidP="00414631">
      <w:pPr>
        <w:pStyle w:val="13"/>
        <w:numPr>
          <w:ilvl w:val="0"/>
          <w:numId w:val="321"/>
        </w:numPr>
        <w:spacing w:line="300" w:lineRule="auto"/>
        <w:jc w:val="both"/>
        <w:rPr>
          <w:color w:val="auto"/>
        </w:rPr>
      </w:pPr>
      <w:r w:rsidRPr="007F600D">
        <w:rPr>
          <w:color w:val="auto"/>
        </w:rPr>
        <w:t xml:space="preserve">выполнять переход с передвижения попеременным двух- </w:t>
      </w:r>
      <w:proofErr w:type="spellStart"/>
      <w:r w:rsidRPr="007F600D">
        <w:rPr>
          <w:color w:val="auto"/>
        </w:rPr>
        <w:t>шажным</w:t>
      </w:r>
      <w:proofErr w:type="spellEnd"/>
      <w:r w:rsidRPr="007F600D">
        <w:rPr>
          <w:color w:val="auto"/>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377945" w:rsidRPr="007F600D" w:rsidRDefault="00377945" w:rsidP="00414631">
      <w:pPr>
        <w:pStyle w:val="13"/>
        <w:numPr>
          <w:ilvl w:val="0"/>
          <w:numId w:val="321"/>
        </w:numPr>
        <w:spacing w:line="300" w:lineRule="auto"/>
        <w:jc w:val="both"/>
        <w:rPr>
          <w:color w:val="auto"/>
        </w:rPr>
      </w:pPr>
      <w:r w:rsidRPr="007F600D">
        <w:rPr>
          <w:color w:val="auto"/>
        </w:rPr>
        <w:t>демонстрировать и использовать технические действия спортивных игр:</w:t>
      </w:r>
    </w:p>
    <w:p w:rsidR="00377945" w:rsidRPr="007F600D" w:rsidRDefault="00377945" w:rsidP="00377945">
      <w:pPr>
        <w:pStyle w:val="13"/>
        <w:ind w:left="709"/>
        <w:jc w:val="both"/>
        <w:rPr>
          <w:color w:val="auto"/>
        </w:rPr>
      </w:pPr>
      <w:r w:rsidRPr="007F600D">
        <w:rPr>
          <w:color w:val="auto"/>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377945" w:rsidRPr="007F600D" w:rsidRDefault="00377945" w:rsidP="00377945">
      <w:pPr>
        <w:pStyle w:val="13"/>
        <w:ind w:left="709"/>
        <w:jc w:val="both"/>
        <w:rPr>
          <w:color w:val="auto"/>
        </w:rPr>
      </w:pPr>
      <w:r w:rsidRPr="007F600D">
        <w:rPr>
          <w:color w:val="auto"/>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377945" w:rsidRPr="007F600D" w:rsidRDefault="00377945" w:rsidP="00377945">
      <w:pPr>
        <w:pStyle w:val="13"/>
        <w:ind w:left="709"/>
        <w:jc w:val="both"/>
        <w:rPr>
          <w:color w:val="auto"/>
        </w:rPr>
      </w:pPr>
      <w:r w:rsidRPr="007F600D">
        <w:rPr>
          <w:color w:val="auto"/>
        </w:rPr>
        <w:t xml:space="preserve">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w:t>
      </w:r>
      <w:r w:rsidRPr="007F600D">
        <w:rPr>
          <w:color w:val="auto"/>
        </w:rPr>
        <w:lastRenderedPageBreak/>
        <w:t>разученных технических действий в условиях игровой деятельности);</w:t>
      </w:r>
    </w:p>
    <w:p w:rsidR="00377945" w:rsidRPr="007F600D" w:rsidRDefault="00377945" w:rsidP="00414631">
      <w:pPr>
        <w:pStyle w:val="13"/>
        <w:numPr>
          <w:ilvl w:val="0"/>
          <w:numId w:val="323"/>
        </w:numPr>
        <w:spacing w:after="120" w:line="283" w:lineRule="auto"/>
        <w:jc w:val="both"/>
        <w:rPr>
          <w:color w:val="auto"/>
        </w:rPr>
      </w:pPr>
      <w:r w:rsidRPr="007F600D">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77945" w:rsidRPr="007F600D" w:rsidRDefault="00377945" w:rsidP="00377945">
      <w:pPr>
        <w:pStyle w:val="af5"/>
        <w:rPr>
          <w:rFonts w:ascii="Times New Roman" w:hAnsi="Times New Roman" w:cs="Times New Roman"/>
        </w:rPr>
      </w:pPr>
      <w:bookmarkStart w:id="802" w:name="bookmark1806"/>
      <w:r w:rsidRPr="007F600D">
        <w:rPr>
          <w:rFonts w:ascii="Times New Roman" w:hAnsi="Times New Roman" w:cs="Times New Roman"/>
        </w:rPr>
        <w:t>8 класс</w:t>
      </w:r>
      <w:bookmarkEnd w:id="802"/>
    </w:p>
    <w:p w:rsidR="00377945" w:rsidRPr="007F600D" w:rsidRDefault="00377945" w:rsidP="00377945">
      <w:pPr>
        <w:pStyle w:val="13"/>
        <w:jc w:val="both"/>
        <w:rPr>
          <w:color w:val="auto"/>
        </w:rPr>
      </w:pPr>
      <w:r w:rsidRPr="007F600D">
        <w:rPr>
          <w:color w:val="auto"/>
        </w:rPr>
        <w:t>К концу обучения в 8 классе обучающийся научится:</w:t>
      </w:r>
    </w:p>
    <w:p w:rsidR="00377945" w:rsidRPr="007F600D" w:rsidRDefault="00377945" w:rsidP="00414631">
      <w:pPr>
        <w:pStyle w:val="13"/>
        <w:numPr>
          <w:ilvl w:val="0"/>
          <w:numId w:val="323"/>
        </w:numPr>
        <w:spacing w:line="283" w:lineRule="auto"/>
        <w:jc w:val="both"/>
        <w:rPr>
          <w:color w:val="auto"/>
        </w:rPr>
      </w:pPr>
      <w:r w:rsidRPr="007F600D">
        <w:rPr>
          <w:color w:val="auto"/>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377945" w:rsidRPr="007F600D" w:rsidRDefault="00377945" w:rsidP="00414631">
      <w:pPr>
        <w:pStyle w:val="13"/>
        <w:numPr>
          <w:ilvl w:val="0"/>
          <w:numId w:val="323"/>
        </w:numPr>
        <w:spacing w:line="276" w:lineRule="auto"/>
        <w:jc w:val="both"/>
        <w:rPr>
          <w:color w:val="auto"/>
        </w:rPr>
      </w:pPr>
      <w:r w:rsidRPr="007F600D">
        <w:rPr>
          <w:color w:val="auto"/>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377945" w:rsidRPr="007F600D" w:rsidRDefault="00377945" w:rsidP="00414631">
      <w:pPr>
        <w:pStyle w:val="13"/>
        <w:numPr>
          <w:ilvl w:val="0"/>
          <w:numId w:val="323"/>
        </w:numPr>
        <w:spacing w:line="283" w:lineRule="auto"/>
        <w:jc w:val="both"/>
        <w:rPr>
          <w:color w:val="auto"/>
        </w:rPr>
      </w:pPr>
      <w:r w:rsidRPr="007F600D">
        <w:rPr>
          <w:color w:val="auto"/>
        </w:rPr>
        <w:t>проводить занятия оздоровительной гимнастикой по коррекции индивидуальной формы осанки и избыточной массы тела;</w:t>
      </w:r>
    </w:p>
    <w:p w:rsidR="00377945" w:rsidRPr="007F600D" w:rsidRDefault="00377945" w:rsidP="00414631">
      <w:pPr>
        <w:pStyle w:val="13"/>
        <w:numPr>
          <w:ilvl w:val="0"/>
          <w:numId w:val="323"/>
        </w:numPr>
        <w:spacing w:line="276" w:lineRule="auto"/>
        <w:jc w:val="both"/>
        <w:rPr>
          <w:color w:val="auto"/>
        </w:rPr>
      </w:pPr>
      <w:r w:rsidRPr="007F600D">
        <w:rPr>
          <w:color w:val="auto"/>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377945" w:rsidRPr="007F600D" w:rsidRDefault="00377945" w:rsidP="00414631">
      <w:pPr>
        <w:pStyle w:val="13"/>
        <w:numPr>
          <w:ilvl w:val="0"/>
          <w:numId w:val="323"/>
        </w:numPr>
        <w:spacing w:line="283" w:lineRule="auto"/>
        <w:jc w:val="both"/>
        <w:rPr>
          <w:color w:val="auto"/>
        </w:rPr>
      </w:pPr>
      <w:r w:rsidRPr="007F600D">
        <w:rPr>
          <w:color w:val="auto"/>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377945" w:rsidRPr="007F600D" w:rsidRDefault="00377945" w:rsidP="00414631">
      <w:pPr>
        <w:pStyle w:val="13"/>
        <w:numPr>
          <w:ilvl w:val="0"/>
          <w:numId w:val="323"/>
        </w:numPr>
        <w:jc w:val="both"/>
        <w:rPr>
          <w:color w:val="auto"/>
        </w:rPr>
      </w:pPr>
      <w:r w:rsidRPr="007F600D">
        <w:rPr>
          <w:color w:val="auto"/>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377945" w:rsidRPr="007F600D" w:rsidRDefault="00377945" w:rsidP="00414631">
      <w:pPr>
        <w:pStyle w:val="13"/>
        <w:numPr>
          <w:ilvl w:val="0"/>
          <w:numId w:val="323"/>
        </w:numPr>
        <w:jc w:val="both"/>
        <w:rPr>
          <w:color w:val="auto"/>
        </w:rPr>
      </w:pPr>
      <w:r w:rsidRPr="007F600D">
        <w:rPr>
          <w:color w:val="auto"/>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377945" w:rsidRPr="007F600D" w:rsidRDefault="00377945" w:rsidP="00414631">
      <w:pPr>
        <w:pStyle w:val="13"/>
        <w:numPr>
          <w:ilvl w:val="0"/>
          <w:numId w:val="323"/>
        </w:numPr>
        <w:jc w:val="both"/>
        <w:rPr>
          <w:color w:val="auto"/>
        </w:rPr>
      </w:pPr>
      <w:r w:rsidRPr="007F600D">
        <w:rPr>
          <w:color w:val="auto"/>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377945" w:rsidRPr="007F600D" w:rsidRDefault="00377945" w:rsidP="00414631">
      <w:pPr>
        <w:pStyle w:val="13"/>
        <w:numPr>
          <w:ilvl w:val="0"/>
          <w:numId w:val="323"/>
        </w:numPr>
        <w:jc w:val="both"/>
        <w:rPr>
          <w:color w:val="auto"/>
        </w:rPr>
      </w:pPr>
      <w:r w:rsidRPr="007F600D">
        <w:rPr>
          <w:color w:val="auto"/>
        </w:rPr>
        <w:t xml:space="preserve">выполнять передвижение на лыжах одновременным </w:t>
      </w:r>
      <w:proofErr w:type="spellStart"/>
      <w:r w:rsidRPr="007F600D">
        <w:rPr>
          <w:color w:val="auto"/>
        </w:rPr>
        <w:t>бесшажным</w:t>
      </w:r>
      <w:proofErr w:type="spellEnd"/>
      <w:r w:rsidRPr="007F600D">
        <w:rPr>
          <w:color w:val="auto"/>
        </w:rPr>
        <w:t xml:space="preserve"> ходом; переход с попеременного </w:t>
      </w:r>
      <w:proofErr w:type="spellStart"/>
      <w:r w:rsidRPr="007F600D">
        <w:rPr>
          <w:color w:val="auto"/>
        </w:rPr>
        <w:t>двухшажного</w:t>
      </w:r>
      <w:proofErr w:type="spellEnd"/>
      <w:r w:rsidRPr="007F600D">
        <w:rPr>
          <w:color w:val="auto"/>
        </w:rPr>
        <w:t xml:space="preserve"> хода на одновременный </w:t>
      </w:r>
      <w:proofErr w:type="spellStart"/>
      <w:r w:rsidRPr="007F600D">
        <w:rPr>
          <w:color w:val="auto"/>
        </w:rPr>
        <w:t>бесшажный</w:t>
      </w:r>
      <w:proofErr w:type="spellEnd"/>
      <w:r w:rsidRPr="007F600D">
        <w:rPr>
          <w:color w:val="auto"/>
        </w:rPr>
        <w:t xml:space="preserve"> ход; преодоление естественных препятствий на лыжах широким шагом, перешагиванием, </w:t>
      </w:r>
      <w:proofErr w:type="spellStart"/>
      <w:r w:rsidRPr="007F600D">
        <w:rPr>
          <w:color w:val="auto"/>
        </w:rPr>
        <w:t>перелазанием</w:t>
      </w:r>
      <w:proofErr w:type="spellEnd"/>
      <w:r w:rsidRPr="007F600D">
        <w:rPr>
          <w:color w:val="auto"/>
        </w:rPr>
        <w:t xml:space="preserve"> (для бесснежных районов — имитация передвижения);</w:t>
      </w:r>
    </w:p>
    <w:p w:rsidR="00377945" w:rsidRPr="007F600D" w:rsidRDefault="00377945" w:rsidP="00414631">
      <w:pPr>
        <w:pStyle w:val="13"/>
        <w:numPr>
          <w:ilvl w:val="0"/>
          <w:numId w:val="323"/>
        </w:numPr>
        <w:jc w:val="both"/>
        <w:rPr>
          <w:color w:val="auto"/>
        </w:rPr>
      </w:pPr>
      <w:r w:rsidRPr="007F600D">
        <w:rPr>
          <w:color w:val="auto"/>
        </w:rPr>
        <w:lastRenderedPageBreak/>
        <w:t>соблюдать правила безопасности в бассейне при выполнении плавательных упражнений;</w:t>
      </w:r>
    </w:p>
    <w:p w:rsidR="00377945" w:rsidRPr="007F600D" w:rsidRDefault="00377945" w:rsidP="00414631">
      <w:pPr>
        <w:pStyle w:val="13"/>
        <w:numPr>
          <w:ilvl w:val="0"/>
          <w:numId w:val="323"/>
        </w:numPr>
        <w:jc w:val="both"/>
        <w:rPr>
          <w:color w:val="auto"/>
        </w:rPr>
      </w:pPr>
      <w:r w:rsidRPr="007F600D">
        <w:rPr>
          <w:color w:val="auto"/>
        </w:rPr>
        <w:t>выполнять прыжки в воду со стартовой тумбы;</w:t>
      </w:r>
    </w:p>
    <w:p w:rsidR="00377945" w:rsidRPr="007F600D" w:rsidRDefault="00377945" w:rsidP="00414631">
      <w:pPr>
        <w:pStyle w:val="13"/>
        <w:numPr>
          <w:ilvl w:val="0"/>
          <w:numId w:val="323"/>
        </w:numPr>
        <w:jc w:val="both"/>
        <w:rPr>
          <w:color w:val="auto"/>
        </w:rPr>
      </w:pPr>
      <w:r w:rsidRPr="007F600D">
        <w:rPr>
          <w:color w:val="auto"/>
        </w:rPr>
        <w:t>выполнять технические элементы плавания кролем на груди в согласовании с дыханием;</w:t>
      </w:r>
    </w:p>
    <w:p w:rsidR="00377945" w:rsidRPr="007F600D" w:rsidRDefault="00377945" w:rsidP="00414631">
      <w:pPr>
        <w:pStyle w:val="13"/>
        <w:numPr>
          <w:ilvl w:val="0"/>
          <w:numId w:val="323"/>
        </w:numPr>
        <w:jc w:val="both"/>
        <w:rPr>
          <w:color w:val="auto"/>
        </w:rPr>
      </w:pPr>
      <w:r w:rsidRPr="007F600D">
        <w:rPr>
          <w:color w:val="auto"/>
        </w:rPr>
        <w:t>демонстрировать и использовать технические действия спортивных игр:</w:t>
      </w:r>
    </w:p>
    <w:p w:rsidR="00377945" w:rsidRPr="007F600D" w:rsidRDefault="00377945" w:rsidP="00377945">
      <w:pPr>
        <w:pStyle w:val="13"/>
        <w:ind w:left="709"/>
        <w:jc w:val="both"/>
        <w:rPr>
          <w:color w:val="auto"/>
        </w:rPr>
      </w:pPr>
      <w:r w:rsidRPr="007F600D">
        <w:rPr>
          <w:color w:val="auto"/>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377945" w:rsidRPr="007F600D" w:rsidRDefault="00377945" w:rsidP="00377945">
      <w:pPr>
        <w:pStyle w:val="13"/>
        <w:ind w:left="709"/>
        <w:jc w:val="both"/>
        <w:rPr>
          <w:color w:val="auto"/>
        </w:rPr>
      </w:pPr>
      <w:r w:rsidRPr="007F600D">
        <w:rPr>
          <w:color w:val="auto"/>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377945" w:rsidRPr="007F600D" w:rsidRDefault="00377945" w:rsidP="00377945">
      <w:pPr>
        <w:pStyle w:val="13"/>
        <w:ind w:left="709"/>
        <w:jc w:val="both"/>
        <w:rPr>
          <w:color w:val="auto"/>
        </w:rPr>
      </w:pPr>
      <w:r w:rsidRPr="007F600D">
        <w:rPr>
          <w:color w:val="auto"/>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377945" w:rsidRPr="007F600D" w:rsidRDefault="00377945" w:rsidP="00414631">
      <w:pPr>
        <w:pStyle w:val="13"/>
        <w:numPr>
          <w:ilvl w:val="0"/>
          <w:numId w:val="324"/>
        </w:numPr>
        <w:jc w:val="both"/>
        <w:rPr>
          <w:color w:val="auto"/>
        </w:rPr>
      </w:pPr>
      <w:r w:rsidRPr="007F600D">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77945" w:rsidRPr="007F600D" w:rsidRDefault="00377945" w:rsidP="00377945">
      <w:pPr>
        <w:pStyle w:val="af5"/>
        <w:rPr>
          <w:rFonts w:ascii="Times New Roman" w:hAnsi="Times New Roman" w:cs="Times New Roman"/>
        </w:rPr>
      </w:pPr>
      <w:bookmarkStart w:id="803" w:name="bookmark180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9 класс</w:t>
      </w:r>
      <w:bookmarkEnd w:id="803"/>
    </w:p>
    <w:p w:rsidR="00377945" w:rsidRPr="007F600D" w:rsidRDefault="00377945" w:rsidP="00377945">
      <w:pPr>
        <w:pStyle w:val="13"/>
        <w:spacing w:line="252" w:lineRule="auto"/>
        <w:jc w:val="both"/>
        <w:rPr>
          <w:color w:val="auto"/>
        </w:rPr>
      </w:pPr>
      <w:r w:rsidRPr="007F600D">
        <w:rPr>
          <w:color w:val="auto"/>
        </w:rPr>
        <w:t>К концу обучения в 9 классе обучающийся научится:</w:t>
      </w:r>
    </w:p>
    <w:p w:rsidR="00377945" w:rsidRPr="007F600D" w:rsidRDefault="00377945" w:rsidP="00414631">
      <w:pPr>
        <w:pStyle w:val="13"/>
        <w:numPr>
          <w:ilvl w:val="0"/>
          <w:numId w:val="324"/>
        </w:numPr>
        <w:spacing w:line="252" w:lineRule="auto"/>
        <w:jc w:val="both"/>
        <w:rPr>
          <w:color w:val="auto"/>
        </w:rPr>
      </w:pPr>
      <w:r w:rsidRPr="007F600D">
        <w:rPr>
          <w:color w:val="auto"/>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77945" w:rsidRPr="007F600D" w:rsidRDefault="00377945" w:rsidP="00414631">
      <w:pPr>
        <w:pStyle w:val="13"/>
        <w:numPr>
          <w:ilvl w:val="0"/>
          <w:numId w:val="324"/>
        </w:numPr>
        <w:spacing w:line="252" w:lineRule="auto"/>
        <w:jc w:val="both"/>
        <w:rPr>
          <w:color w:val="auto"/>
        </w:rPr>
      </w:pPr>
      <w:r w:rsidRPr="007F600D">
        <w:rPr>
          <w:color w:val="auto"/>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377945" w:rsidRPr="007F600D" w:rsidRDefault="00377945" w:rsidP="00414631">
      <w:pPr>
        <w:pStyle w:val="13"/>
        <w:numPr>
          <w:ilvl w:val="0"/>
          <w:numId w:val="324"/>
        </w:numPr>
        <w:spacing w:line="252" w:lineRule="auto"/>
        <w:jc w:val="both"/>
        <w:rPr>
          <w:color w:val="auto"/>
        </w:rPr>
      </w:pPr>
      <w:r w:rsidRPr="007F600D">
        <w:rPr>
          <w:color w:val="auto"/>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377945" w:rsidRPr="007F600D" w:rsidRDefault="00377945" w:rsidP="00414631">
      <w:pPr>
        <w:pStyle w:val="13"/>
        <w:numPr>
          <w:ilvl w:val="0"/>
          <w:numId w:val="324"/>
        </w:numPr>
        <w:spacing w:line="252" w:lineRule="auto"/>
        <w:jc w:val="both"/>
        <w:rPr>
          <w:color w:val="auto"/>
        </w:rPr>
      </w:pPr>
      <w:r w:rsidRPr="007F600D">
        <w:rPr>
          <w:color w:val="auto"/>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377945" w:rsidRPr="007F600D" w:rsidRDefault="00377945" w:rsidP="00414631">
      <w:pPr>
        <w:pStyle w:val="13"/>
        <w:numPr>
          <w:ilvl w:val="0"/>
          <w:numId w:val="324"/>
        </w:numPr>
        <w:spacing w:line="252" w:lineRule="auto"/>
        <w:jc w:val="both"/>
        <w:rPr>
          <w:color w:val="auto"/>
        </w:rPr>
      </w:pPr>
      <w:r w:rsidRPr="007F600D">
        <w:rPr>
          <w:color w:val="auto"/>
        </w:rPr>
        <w:t xml:space="preserve">измерять индивидуальные функциональные резервы организма с </w:t>
      </w:r>
      <w:r w:rsidRPr="007F600D">
        <w:rPr>
          <w:color w:val="auto"/>
        </w:rPr>
        <w:lastRenderedPageBreak/>
        <w:t xml:space="preserve">помощью проб Штанге, </w:t>
      </w:r>
      <w:proofErr w:type="spellStart"/>
      <w:r w:rsidRPr="007F600D">
        <w:rPr>
          <w:color w:val="auto"/>
        </w:rPr>
        <w:t>Генча</w:t>
      </w:r>
      <w:proofErr w:type="spellEnd"/>
      <w:r w:rsidRPr="007F600D">
        <w:rPr>
          <w:color w:val="auto"/>
        </w:rP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377945" w:rsidRPr="007F600D" w:rsidRDefault="00377945" w:rsidP="00414631">
      <w:pPr>
        <w:pStyle w:val="13"/>
        <w:numPr>
          <w:ilvl w:val="0"/>
          <w:numId w:val="324"/>
        </w:numPr>
        <w:spacing w:line="252" w:lineRule="auto"/>
        <w:jc w:val="both"/>
        <w:rPr>
          <w:color w:val="auto"/>
        </w:rPr>
      </w:pPr>
      <w:r w:rsidRPr="007F600D">
        <w:rPr>
          <w:color w:val="auto"/>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377945" w:rsidRPr="007F600D" w:rsidRDefault="00377945" w:rsidP="00414631">
      <w:pPr>
        <w:pStyle w:val="13"/>
        <w:numPr>
          <w:ilvl w:val="0"/>
          <w:numId w:val="324"/>
        </w:numPr>
        <w:spacing w:line="252" w:lineRule="auto"/>
        <w:jc w:val="both"/>
        <w:rPr>
          <w:color w:val="auto"/>
        </w:rPr>
      </w:pPr>
      <w:r w:rsidRPr="007F600D">
        <w:rPr>
          <w:color w:val="auto"/>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77945" w:rsidRPr="007F600D" w:rsidRDefault="00377945" w:rsidP="00414631">
      <w:pPr>
        <w:pStyle w:val="13"/>
        <w:numPr>
          <w:ilvl w:val="0"/>
          <w:numId w:val="324"/>
        </w:numPr>
        <w:spacing w:line="252" w:lineRule="auto"/>
        <w:jc w:val="both"/>
        <w:rPr>
          <w:color w:val="auto"/>
        </w:rPr>
      </w:pPr>
      <w:r w:rsidRPr="007F600D">
        <w:rPr>
          <w:color w:val="auto"/>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377945" w:rsidRPr="007F600D" w:rsidRDefault="00377945" w:rsidP="00414631">
      <w:pPr>
        <w:pStyle w:val="13"/>
        <w:numPr>
          <w:ilvl w:val="0"/>
          <w:numId w:val="324"/>
        </w:numPr>
        <w:spacing w:line="252" w:lineRule="auto"/>
        <w:jc w:val="both"/>
        <w:rPr>
          <w:color w:val="auto"/>
        </w:rPr>
      </w:pPr>
      <w:r w:rsidRPr="007F600D">
        <w:rPr>
          <w:color w:val="auto"/>
        </w:rPr>
        <w:t xml:space="preserve">составлять и выполнять композицию упражнений </w:t>
      </w:r>
      <w:proofErr w:type="spellStart"/>
      <w:r w:rsidRPr="007F600D">
        <w:rPr>
          <w:color w:val="auto"/>
        </w:rPr>
        <w:t>черлидинга</w:t>
      </w:r>
      <w:proofErr w:type="spellEnd"/>
      <w:r w:rsidRPr="007F600D">
        <w:rPr>
          <w:color w:val="auto"/>
        </w:rPr>
        <w:t xml:space="preserve"> с построением пирамид, элементами степ-аэробики и акробатики (девушки);</w:t>
      </w:r>
    </w:p>
    <w:p w:rsidR="00377945" w:rsidRPr="007F600D" w:rsidRDefault="00377945" w:rsidP="00414631">
      <w:pPr>
        <w:pStyle w:val="13"/>
        <w:numPr>
          <w:ilvl w:val="0"/>
          <w:numId w:val="324"/>
        </w:numPr>
        <w:spacing w:line="252" w:lineRule="auto"/>
        <w:jc w:val="both"/>
        <w:rPr>
          <w:color w:val="auto"/>
        </w:rPr>
      </w:pPr>
      <w:r w:rsidRPr="007F600D">
        <w:rPr>
          <w:color w:val="auto"/>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77945" w:rsidRPr="007F600D" w:rsidRDefault="00377945" w:rsidP="00414631">
      <w:pPr>
        <w:pStyle w:val="13"/>
        <w:numPr>
          <w:ilvl w:val="0"/>
          <w:numId w:val="324"/>
        </w:numPr>
        <w:spacing w:line="240" w:lineRule="auto"/>
        <w:jc w:val="both"/>
        <w:rPr>
          <w:color w:val="auto"/>
        </w:rPr>
      </w:pPr>
      <w:r w:rsidRPr="007F600D">
        <w:rPr>
          <w:color w:val="auto"/>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377945" w:rsidRPr="007F600D" w:rsidRDefault="00377945" w:rsidP="00414631">
      <w:pPr>
        <w:pStyle w:val="13"/>
        <w:numPr>
          <w:ilvl w:val="0"/>
          <w:numId w:val="324"/>
        </w:numPr>
        <w:spacing w:line="240" w:lineRule="auto"/>
        <w:jc w:val="both"/>
        <w:rPr>
          <w:color w:val="auto"/>
        </w:rPr>
      </w:pPr>
      <w:r w:rsidRPr="007F600D">
        <w:rPr>
          <w:color w:val="auto"/>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377945" w:rsidRPr="007F600D" w:rsidRDefault="00377945" w:rsidP="00414631">
      <w:pPr>
        <w:pStyle w:val="13"/>
        <w:numPr>
          <w:ilvl w:val="0"/>
          <w:numId w:val="324"/>
        </w:numPr>
        <w:spacing w:line="240" w:lineRule="auto"/>
        <w:jc w:val="both"/>
        <w:rPr>
          <w:color w:val="auto"/>
        </w:rPr>
      </w:pPr>
      <w:r w:rsidRPr="007F600D">
        <w:rPr>
          <w:color w:val="auto"/>
        </w:rPr>
        <w:t>соблюдать правила безопасности в бассейне при выполнении плавательных упражнений;</w:t>
      </w:r>
    </w:p>
    <w:p w:rsidR="00377945" w:rsidRPr="007F600D" w:rsidRDefault="00377945" w:rsidP="00414631">
      <w:pPr>
        <w:pStyle w:val="13"/>
        <w:numPr>
          <w:ilvl w:val="0"/>
          <w:numId w:val="324"/>
        </w:numPr>
        <w:spacing w:after="40" w:line="240" w:lineRule="auto"/>
        <w:jc w:val="both"/>
        <w:rPr>
          <w:color w:val="auto"/>
        </w:rPr>
      </w:pPr>
      <w:r w:rsidRPr="007F600D">
        <w:rPr>
          <w:color w:val="auto"/>
        </w:rPr>
        <w:t>выполнять повороты кувырком, маятником;</w:t>
      </w:r>
    </w:p>
    <w:p w:rsidR="00377945" w:rsidRPr="007F600D" w:rsidRDefault="00377945" w:rsidP="00414631">
      <w:pPr>
        <w:pStyle w:val="13"/>
        <w:numPr>
          <w:ilvl w:val="0"/>
          <w:numId w:val="324"/>
        </w:numPr>
        <w:spacing w:line="240" w:lineRule="auto"/>
        <w:jc w:val="both"/>
        <w:rPr>
          <w:color w:val="auto"/>
        </w:rPr>
      </w:pPr>
      <w:r w:rsidRPr="007F600D">
        <w:rPr>
          <w:color w:val="auto"/>
        </w:rPr>
        <w:t>выполнять технические элементы брассом в согласовании с дыханием;</w:t>
      </w:r>
    </w:p>
    <w:p w:rsidR="00377945" w:rsidRPr="007F600D" w:rsidRDefault="00377945" w:rsidP="00414631">
      <w:pPr>
        <w:pStyle w:val="13"/>
        <w:numPr>
          <w:ilvl w:val="0"/>
          <w:numId w:val="324"/>
        </w:numPr>
        <w:spacing w:line="240" w:lineRule="auto"/>
        <w:jc w:val="both"/>
        <w:rPr>
          <w:color w:val="auto"/>
        </w:rPr>
      </w:pPr>
      <w:r w:rsidRPr="007F600D">
        <w:rPr>
          <w:color w:val="auto"/>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377945" w:rsidRPr="007F600D" w:rsidRDefault="00377945" w:rsidP="00414631">
      <w:pPr>
        <w:pStyle w:val="13"/>
        <w:numPr>
          <w:ilvl w:val="0"/>
          <w:numId w:val="324"/>
        </w:numPr>
        <w:spacing w:line="240" w:lineRule="auto"/>
        <w:jc w:val="both"/>
        <w:rPr>
          <w:color w:val="auto"/>
        </w:rPr>
        <w:sectPr w:rsidR="00377945" w:rsidRPr="007F600D">
          <w:footnotePr>
            <w:numRestart w:val="eachPage"/>
          </w:footnotePr>
          <w:pgSz w:w="7824" w:h="12019"/>
          <w:pgMar w:top="579" w:right="703" w:bottom="963" w:left="723" w:header="0" w:footer="3" w:gutter="0"/>
          <w:cols w:space="720"/>
          <w:noEndnote/>
          <w:docGrid w:linePitch="360"/>
        </w:sectPr>
      </w:pPr>
      <w:r w:rsidRPr="007F600D">
        <w:rPr>
          <w:color w:val="auto"/>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377945" w:rsidRPr="007F600D" w:rsidRDefault="00377945" w:rsidP="00377945">
      <w:pPr>
        <w:pStyle w:val="3"/>
        <w:rPr>
          <w:rFonts w:ascii="Times New Roman" w:hAnsi="Times New Roman" w:cs="Times New Roman"/>
        </w:rPr>
      </w:pPr>
      <w:bookmarkStart w:id="804" w:name="bookmark1810"/>
      <w:bookmarkStart w:id="805" w:name="_Toc105502798"/>
      <w:r w:rsidRPr="007F600D">
        <w:rPr>
          <w:rFonts w:ascii="Times New Roman" w:hAnsi="Times New Roman" w:cs="Times New Roman"/>
        </w:rPr>
        <w:lastRenderedPageBreak/>
        <w:t>2.1.16. ОСНОВЫ БЕЗОПАСНОСТИ ЖИЗНЕДЕЯТЕЛЬНОСТИ (8-9 КЛАССЫ)</w:t>
      </w:r>
      <w:bookmarkEnd w:id="804"/>
      <w:bookmarkEnd w:id="805"/>
    </w:p>
    <w:p w:rsidR="00377945" w:rsidRPr="007F600D" w:rsidRDefault="00377945" w:rsidP="00377945">
      <w:pPr>
        <w:rPr>
          <w:rFonts w:ascii="Times New Roman" w:hAnsi="Times New Roman" w:cs="Times New Roman"/>
        </w:rPr>
      </w:pPr>
    </w:p>
    <w:p w:rsidR="00377945" w:rsidRPr="007F600D" w:rsidRDefault="00377945" w:rsidP="00377945">
      <w:pPr>
        <w:pStyle w:val="13"/>
        <w:spacing w:after="400" w:line="240" w:lineRule="auto"/>
        <w:jc w:val="both"/>
        <w:rPr>
          <w:color w:val="auto"/>
        </w:rPr>
      </w:pPr>
      <w:r w:rsidRPr="007F600D">
        <w:rPr>
          <w:color w:val="auto"/>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377945" w:rsidRPr="007F600D" w:rsidRDefault="00377945" w:rsidP="00377945">
      <w:pPr>
        <w:pStyle w:val="af5"/>
        <w:pBdr>
          <w:bottom w:val="single" w:sz="12" w:space="1" w:color="auto"/>
        </w:pBdr>
        <w:rPr>
          <w:rFonts w:ascii="Times New Roman" w:hAnsi="Times New Roman" w:cs="Times New Roman"/>
        </w:rPr>
      </w:pPr>
      <w:bookmarkStart w:id="806" w:name="bookmark1812"/>
      <w:r w:rsidRPr="007F600D">
        <w:rPr>
          <w:rFonts w:ascii="Times New Roman" w:hAnsi="Times New Roman" w:cs="Times New Roman"/>
        </w:rPr>
        <w:t>1. ПОЯСНИТЕЛЬНАЯ ЗАПИСКА</w:t>
      </w:r>
      <w:bookmarkEnd w:id="806"/>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line="240" w:lineRule="auto"/>
        <w:jc w:val="both"/>
        <w:rPr>
          <w:color w:val="auto"/>
        </w:rPr>
      </w:pPr>
      <w:r w:rsidRPr="007F600D">
        <w:rPr>
          <w:color w:val="auto"/>
        </w:rPr>
        <w:t>Рабочая программа (далее —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rsidR="00377945" w:rsidRPr="007F600D" w:rsidRDefault="00377945" w:rsidP="00377945">
      <w:pPr>
        <w:pStyle w:val="13"/>
        <w:spacing w:line="240" w:lineRule="auto"/>
        <w:jc w:val="both"/>
        <w:rPr>
          <w:color w:val="auto"/>
        </w:rPr>
      </w:pPr>
      <w:r w:rsidRPr="007F600D">
        <w:rPr>
          <w:color w:val="auto"/>
        </w:rPr>
        <w:t>Программа в методическом плане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377945" w:rsidRPr="007F600D" w:rsidRDefault="00377945" w:rsidP="00377945">
      <w:pPr>
        <w:pStyle w:val="13"/>
        <w:spacing w:line="240" w:lineRule="auto"/>
        <w:jc w:val="both"/>
        <w:rPr>
          <w:color w:val="auto"/>
        </w:rPr>
      </w:pPr>
      <w:r w:rsidRPr="007F600D">
        <w:rPr>
          <w:color w:val="auto"/>
        </w:rPr>
        <w:t>Настоящая Программа обеспечивает:</w:t>
      </w:r>
    </w:p>
    <w:p w:rsidR="00377945" w:rsidRPr="007F600D" w:rsidRDefault="00377945" w:rsidP="00377945">
      <w:pPr>
        <w:pStyle w:val="13"/>
        <w:spacing w:line="240" w:lineRule="auto"/>
        <w:jc w:val="both"/>
        <w:rPr>
          <w:color w:val="auto"/>
        </w:rPr>
      </w:pPr>
      <w:r w:rsidRPr="007F600D">
        <w:rPr>
          <w:color w:val="auto"/>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377945" w:rsidRPr="007F600D" w:rsidRDefault="00377945" w:rsidP="00377945">
      <w:pPr>
        <w:pStyle w:val="13"/>
        <w:spacing w:line="240" w:lineRule="auto"/>
        <w:jc w:val="both"/>
        <w:rPr>
          <w:color w:val="auto"/>
        </w:rPr>
      </w:pPr>
      <w:r w:rsidRPr="007F600D">
        <w:rPr>
          <w:color w:val="auto"/>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77945" w:rsidRPr="007F600D" w:rsidRDefault="00377945" w:rsidP="00377945">
      <w:pPr>
        <w:pStyle w:val="13"/>
        <w:spacing w:line="240" w:lineRule="auto"/>
        <w:ind w:firstLine="238"/>
        <w:jc w:val="both"/>
        <w:rPr>
          <w:color w:val="auto"/>
        </w:rPr>
      </w:pPr>
      <w:r w:rsidRPr="007F600D">
        <w:rPr>
          <w:color w:val="auto"/>
        </w:rPr>
        <w:t>возможность выработки и закрепления у обучающихся умений и навыков, необходимых для последующей жизни;</w:t>
      </w:r>
    </w:p>
    <w:p w:rsidR="00377945" w:rsidRPr="007F600D" w:rsidRDefault="00377945" w:rsidP="00377945">
      <w:pPr>
        <w:pStyle w:val="13"/>
        <w:spacing w:line="240" w:lineRule="auto"/>
        <w:ind w:firstLine="238"/>
        <w:jc w:val="both"/>
        <w:rPr>
          <w:color w:val="auto"/>
        </w:rPr>
      </w:pPr>
      <w:r w:rsidRPr="007F600D">
        <w:rPr>
          <w:color w:val="auto"/>
        </w:rPr>
        <w:t>выработку практико-ориентированных компетенций, соответствующих потребностям современности;</w:t>
      </w:r>
    </w:p>
    <w:p w:rsidR="00377945" w:rsidRPr="007F600D" w:rsidRDefault="00377945" w:rsidP="00377945">
      <w:pPr>
        <w:pStyle w:val="13"/>
        <w:spacing w:line="240" w:lineRule="auto"/>
        <w:jc w:val="both"/>
        <w:rPr>
          <w:color w:val="auto"/>
        </w:rPr>
      </w:pPr>
      <w:r w:rsidRPr="007F600D">
        <w:rPr>
          <w:color w:val="auto"/>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377945" w:rsidRPr="007F600D" w:rsidRDefault="00377945" w:rsidP="00377945">
      <w:pPr>
        <w:pStyle w:val="13"/>
        <w:spacing w:line="240" w:lineRule="auto"/>
        <w:jc w:val="both"/>
        <w:rPr>
          <w:color w:val="auto"/>
        </w:rPr>
      </w:pPr>
      <w:r w:rsidRPr="007F600D">
        <w:rPr>
          <w:color w:val="auto"/>
        </w:rPr>
        <w:t xml:space="preserve">В Программе содержание учебного предмета ОБЖ структурно </w:t>
      </w:r>
      <w:r w:rsidRPr="007F600D">
        <w:rPr>
          <w:color w:val="auto"/>
        </w:rPr>
        <w:lastRenderedPageBreak/>
        <w:t>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77945" w:rsidRPr="007F600D" w:rsidRDefault="00377945" w:rsidP="00377945">
      <w:pPr>
        <w:pStyle w:val="13"/>
        <w:spacing w:line="240" w:lineRule="auto"/>
        <w:jc w:val="both"/>
        <w:rPr>
          <w:color w:val="auto"/>
        </w:rPr>
      </w:pPr>
      <w:r w:rsidRPr="007F600D">
        <w:rPr>
          <w:color w:val="auto"/>
        </w:rPr>
        <w:t>модуль № 1 «Культура безопасности жизнедеятельности в современном обществе»;</w:t>
      </w:r>
    </w:p>
    <w:p w:rsidR="00377945" w:rsidRPr="007F600D" w:rsidRDefault="00377945" w:rsidP="00377945">
      <w:pPr>
        <w:pStyle w:val="13"/>
        <w:spacing w:line="240" w:lineRule="auto"/>
        <w:jc w:val="both"/>
        <w:rPr>
          <w:color w:val="auto"/>
        </w:rPr>
      </w:pPr>
      <w:r w:rsidRPr="007F600D">
        <w:rPr>
          <w:color w:val="auto"/>
        </w:rPr>
        <w:t>модуль № 2 «Безопасность в быту»;</w:t>
      </w:r>
    </w:p>
    <w:p w:rsidR="00377945" w:rsidRPr="007F600D" w:rsidRDefault="00377945" w:rsidP="00377945">
      <w:pPr>
        <w:pStyle w:val="13"/>
        <w:spacing w:line="240" w:lineRule="auto"/>
        <w:jc w:val="both"/>
        <w:rPr>
          <w:color w:val="auto"/>
        </w:rPr>
      </w:pPr>
      <w:r w:rsidRPr="007F600D">
        <w:rPr>
          <w:color w:val="auto"/>
        </w:rPr>
        <w:t>модуль № 3 «Безопасность на транспорте»;</w:t>
      </w:r>
    </w:p>
    <w:p w:rsidR="00377945" w:rsidRPr="007F600D" w:rsidRDefault="00377945" w:rsidP="00377945">
      <w:pPr>
        <w:pStyle w:val="13"/>
        <w:spacing w:line="240" w:lineRule="auto"/>
        <w:jc w:val="both"/>
        <w:rPr>
          <w:color w:val="auto"/>
        </w:rPr>
      </w:pPr>
      <w:r w:rsidRPr="007F600D">
        <w:rPr>
          <w:color w:val="auto"/>
        </w:rPr>
        <w:t>модуль № 4 «Безопасность в общественных местах»;</w:t>
      </w:r>
    </w:p>
    <w:p w:rsidR="00377945" w:rsidRPr="007F600D" w:rsidRDefault="00377945" w:rsidP="00377945">
      <w:pPr>
        <w:pStyle w:val="13"/>
        <w:spacing w:line="240" w:lineRule="auto"/>
        <w:jc w:val="both"/>
        <w:rPr>
          <w:color w:val="auto"/>
        </w:rPr>
      </w:pPr>
      <w:r w:rsidRPr="007F600D">
        <w:rPr>
          <w:color w:val="auto"/>
        </w:rPr>
        <w:t>модуль № 5 «Безопасность в природной среде»;</w:t>
      </w:r>
    </w:p>
    <w:p w:rsidR="00377945" w:rsidRPr="007F600D" w:rsidRDefault="00377945" w:rsidP="00377945">
      <w:pPr>
        <w:pStyle w:val="13"/>
        <w:spacing w:line="240" w:lineRule="auto"/>
        <w:jc w:val="both"/>
        <w:rPr>
          <w:color w:val="auto"/>
        </w:rPr>
      </w:pPr>
      <w:r w:rsidRPr="007F600D">
        <w:rPr>
          <w:color w:val="auto"/>
        </w:rPr>
        <w:t>модуль № 6 «Здоровье и как его сохранить. Основы медицинских знаний»;</w:t>
      </w:r>
    </w:p>
    <w:p w:rsidR="00377945" w:rsidRPr="007F600D" w:rsidRDefault="00377945" w:rsidP="00377945">
      <w:pPr>
        <w:pStyle w:val="13"/>
        <w:spacing w:line="240" w:lineRule="auto"/>
        <w:jc w:val="both"/>
        <w:rPr>
          <w:color w:val="auto"/>
        </w:rPr>
      </w:pPr>
      <w:r w:rsidRPr="007F600D">
        <w:rPr>
          <w:color w:val="auto"/>
        </w:rPr>
        <w:t>модуль № 7 «Безопасность в социуме»;</w:t>
      </w:r>
    </w:p>
    <w:p w:rsidR="00377945" w:rsidRPr="007F600D" w:rsidRDefault="00377945" w:rsidP="00377945">
      <w:pPr>
        <w:pStyle w:val="13"/>
        <w:spacing w:line="240" w:lineRule="auto"/>
        <w:jc w:val="both"/>
        <w:rPr>
          <w:color w:val="auto"/>
        </w:rPr>
      </w:pPr>
      <w:r w:rsidRPr="007F600D">
        <w:rPr>
          <w:color w:val="auto"/>
        </w:rPr>
        <w:t>модуль № 8 «Безопасность в информационном пространстве»;</w:t>
      </w:r>
    </w:p>
    <w:p w:rsidR="00377945" w:rsidRPr="007F600D" w:rsidRDefault="00377945" w:rsidP="00377945">
      <w:pPr>
        <w:pStyle w:val="13"/>
        <w:spacing w:after="40" w:line="240" w:lineRule="auto"/>
        <w:jc w:val="both"/>
        <w:rPr>
          <w:color w:val="auto"/>
        </w:rPr>
      </w:pPr>
      <w:r w:rsidRPr="007F600D">
        <w:rPr>
          <w:color w:val="auto"/>
        </w:rPr>
        <w:t>модуль № 9 «Основы противодействия экстремизму и терроризму»;</w:t>
      </w:r>
    </w:p>
    <w:p w:rsidR="00377945" w:rsidRPr="007F600D" w:rsidRDefault="00377945" w:rsidP="00377945">
      <w:pPr>
        <w:pStyle w:val="13"/>
        <w:spacing w:line="240" w:lineRule="auto"/>
        <w:jc w:val="both"/>
        <w:rPr>
          <w:color w:val="auto"/>
        </w:rPr>
      </w:pPr>
      <w:r w:rsidRPr="007F600D">
        <w:rPr>
          <w:color w:val="auto"/>
        </w:rPr>
        <w:t>модуль № 10 «Взаимодействие личности, общества и государства в обеспечении безопасности жизни и здоровья населения».</w:t>
      </w:r>
    </w:p>
    <w:p w:rsidR="00377945" w:rsidRPr="007F600D" w:rsidRDefault="00377945" w:rsidP="00377945">
      <w:pPr>
        <w:pStyle w:val="13"/>
        <w:spacing w:line="240" w:lineRule="auto"/>
        <w:jc w:val="both"/>
        <w:rPr>
          <w:color w:val="auto"/>
        </w:rPr>
      </w:pPr>
      <w:r w:rsidRPr="007F600D">
        <w:rPr>
          <w:color w:val="auto"/>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Pr="007F600D">
        <w:rPr>
          <w:rFonts w:eastAsia="Arial"/>
          <w:color w:val="auto"/>
          <w:sz w:val="19"/>
          <w:szCs w:val="19"/>
          <w:lang w:val="en-US"/>
        </w:rPr>
        <w:sym w:font="Wingdings" w:char="F0E0"/>
      </w:r>
      <w:r w:rsidRPr="007F600D">
        <w:rPr>
          <w:rFonts w:eastAsia="Arial"/>
          <w:color w:val="auto"/>
          <w:sz w:val="19"/>
          <w:szCs w:val="19"/>
        </w:rPr>
        <w:t xml:space="preserve"> </w:t>
      </w:r>
      <w:r w:rsidRPr="007F600D">
        <w:rPr>
          <w:color w:val="auto"/>
        </w:rPr>
        <w:t xml:space="preserve">по возможности её избегать </w:t>
      </w:r>
      <w:r w:rsidRPr="007F600D">
        <w:rPr>
          <w:rFonts w:eastAsia="Arial"/>
          <w:color w:val="auto"/>
          <w:sz w:val="19"/>
          <w:szCs w:val="19"/>
          <w:lang w:val="en-US"/>
        </w:rPr>
        <w:sym w:font="Wingdings" w:char="F0E0"/>
      </w:r>
      <w:r w:rsidRPr="007F600D">
        <w:rPr>
          <w:rFonts w:eastAsia="Arial"/>
          <w:color w:val="auto"/>
          <w:sz w:val="19"/>
          <w:szCs w:val="19"/>
        </w:rPr>
        <w:t xml:space="preserve"> </w:t>
      </w:r>
      <w:r w:rsidRPr="007F600D">
        <w:rPr>
          <w:color w:val="auto"/>
        </w:rPr>
        <w:t>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77945" w:rsidRPr="007F600D" w:rsidRDefault="00377945" w:rsidP="00377945">
      <w:pPr>
        <w:pStyle w:val="13"/>
        <w:spacing w:line="240" w:lineRule="auto"/>
        <w:jc w:val="both"/>
        <w:rPr>
          <w:color w:val="auto"/>
        </w:rPr>
      </w:pPr>
      <w:r w:rsidRPr="007F600D">
        <w:rPr>
          <w:color w:val="auto"/>
        </w:rPr>
        <w:t xml:space="preserve">Программой предусматривается использование </w:t>
      </w:r>
      <w:proofErr w:type="spellStart"/>
      <w:r w:rsidRPr="007F600D">
        <w:rPr>
          <w:color w:val="auto"/>
        </w:rPr>
        <w:t>практикоориентированных</w:t>
      </w:r>
      <w:proofErr w:type="spellEnd"/>
      <w:r w:rsidRPr="007F600D">
        <w:rPr>
          <w:color w:val="auto"/>
        </w:rPr>
        <w:t xml:space="preserve">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377945" w:rsidRPr="007F600D" w:rsidRDefault="00377945" w:rsidP="00377945">
      <w:pPr>
        <w:pStyle w:val="af5"/>
        <w:rPr>
          <w:rFonts w:ascii="Times New Roman" w:hAnsi="Times New Roman" w:cs="Times New Roman"/>
        </w:rPr>
      </w:pPr>
      <w:bookmarkStart w:id="807" w:name="bookmark181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ОБЩАЯ ХАРАКТЕРИСТИКА УЧЕБНОГО ПРЕДМЕТА</w:t>
      </w:r>
      <w:bookmarkEnd w:id="80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 xml:space="preserve">«ОСНОВЫ БЕЗОПАСНОСТИ ЖИЗНЕДЕЯТЕЛЬНОСТИ» </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ДЛЯ 8-9 КЛАССОВ</w:t>
      </w:r>
    </w:p>
    <w:p w:rsidR="00377945" w:rsidRPr="007F600D" w:rsidRDefault="00377945" w:rsidP="00377945">
      <w:pPr>
        <w:pStyle w:val="13"/>
        <w:spacing w:line="240" w:lineRule="auto"/>
        <w:jc w:val="both"/>
        <w:rPr>
          <w:color w:val="auto"/>
        </w:rPr>
      </w:pPr>
      <w:r w:rsidRPr="007F600D">
        <w:rPr>
          <w:color w:val="auto"/>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7F600D">
        <w:rPr>
          <w:color w:val="auto"/>
          <w:lang w:val="en-US" w:bidi="en-US"/>
        </w:rPr>
        <w:t>XX</w:t>
      </w:r>
      <w:r w:rsidRPr="007F600D">
        <w:rPr>
          <w:color w:val="auto"/>
          <w:lang w:bidi="en-US"/>
        </w:rPr>
        <w:t xml:space="preserve"> </w:t>
      </w:r>
      <w:r w:rsidRPr="007F600D">
        <w:rPr>
          <w:color w:val="auto"/>
        </w:rPr>
        <w:t xml:space="preserve">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w:t>
      </w:r>
      <w:r w:rsidRPr="007F600D">
        <w:rPr>
          <w:color w:val="auto"/>
        </w:rPr>
        <w:lastRenderedPageBreak/>
        <w:t>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377945" w:rsidRPr="007F600D" w:rsidRDefault="00377945" w:rsidP="00377945">
      <w:pPr>
        <w:pStyle w:val="13"/>
        <w:spacing w:line="240" w:lineRule="auto"/>
        <w:jc w:val="both"/>
        <w:rPr>
          <w:color w:val="auto"/>
        </w:rPr>
      </w:pPr>
      <w:r w:rsidRPr="007F600D">
        <w:rPr>
          <w:color w:val="auto"/>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77945" w:rsidRPr="007F600D" w:rsidRDefault="00377945" w:rsidP="00377945">
      <w:pPr>
        <w:pStyle w:val="13"/>
        <w:spacing w:line="240" w:lineRule="auto"/>
        <w:jc w:val="both"/>
        <w:rPr>
          <w:color w:val="auto"/>
        </w:rPr>
      </w:pPr>
      <w:r w:rsidRPr="007F600D">
        <w:rPr>
          <w:color w:val="auto"/>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377945" w:rsidRPr="007F600D" w:rsidRDefault="00377945" w:rsidP="00377945">
      <w:pPr>
        <w:pStyle w:val="13"/>
        <w:spacing w:line="240" w:lineRule="auto"/>
        <w:jc w:val="both"/>
        <w:rPr>
          <w:color w:val="auto"/>
        </w:rPr>
      </w:pPr>
      <w:r w:rsidRPr="007F600D">
        <w:rPr>
          <w:color w:val="auto"/>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w:t>
      </w:r>
      <w:r w:rsidRPr="007F600D">
        <w:rPr>
          <w:color w:val="auto"/>
        </w:rPr>
        <w:lastRenderedPageBreak/>
        <w:t>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377945" w:rsidRPr="007F600D" w:rsidRDefault="00377945" w:rsidP="00377945">
      <w:pPr>
        <w:pStyle w:val="13"/>
        <w:spacing w:line="240" w:lineRule="auto"/>
        <w:jc w:val="both"/>
        <w:rPr>
          <w:color w:val="auto"/>
        </w:rPr>
      </w:pPr>
      <w:r w:rsidRPr="007F600D">
        <w:rPr>
          <w:color w:val="auto"/>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77945" w:rsidRPr="007F600D" w:rsidRDefault="00377945" w:rsidP="00377945">
      <w:pPr>
        <w:pStyle w:val="af5"/>
        <w:rPr>
          <w:rFonts w:ascii="Times New Roman" w:hAnsi="Times New Roman" w:cs="Times New Roman"/>
        </w:rPr>
      </w:pPr>
      <w:bookmarkStart w:id="808" w:name="bookmark1817"/>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ЦЕЛЬ ИЗУЧЕНИЯ УЧЕБНОГО ПРЕДМЕТА</w:t>
      </w:r>
      <w:bookmarkEnd w:id="80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«ОСНОВЫ БЕЗОПАСНОСТИ ЖИЗНЕДЕЯТЕЛЬНОСТИ»</w:t>
      </w:r>
    </w:p>
    <w:p w:rsidR="00377945" w:rsidRPr="007F600D" w:rsidRDefault="00377945" w:rsidP="00377945">
      <w:pPr>
        <w:pStyle w:val="13"/>
        <w:spacing w:line="240" w:lineRule="auto"/>
        <w:jc w:val="both"/>
        <w:rPr>
          <w:color w:val="auto"/>
        </w:rPr>
      </w:pPr>
      <w:r w:rsidRPr="007F600D">
        <w:rPr>
          <w:color w:val="auto"/>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77945" w:rsidRPr="007F600D" w:rsidRDefault="00377945" w:rsidP="00377945">
      <w:pPr>
        <w:pStyle w:val="13"/>
        <w:spacing w:line="240" w:lineRule="auto"/>
        <w:jc w:val="both"/>
        <w:rPr>
          <w:color w:val="auto"/>
        </w:rPr>
      </w:pPr>
      <w:r w:rsidRPr="007F600D">
        <w:rPr>
          <w:color w:val="auto"/>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77945" w:rsidRPr="007F600D" w:rsidRDefault="00377945" w:rsidP="00377945">
      <w:pPr>
        <w:pStyle w:val="13"/>
        <w:spacing w:line="240" w:lineRule="auto"/>
        <w:jc w:val="both"/>
        <w:rPr>
          <w:color w:val="auto"/>
        </w:rPr>
      </w:pPr>
      <w:r w:rsidRPr="007F600D">
        <w:rPr>
          <w:color w:val="auto"/>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77945" w:rsidRPr="007F600D" w:rsidRDefault="00377945" w:rsidP="00377945">
      <w:pPr>
        <w:pStyle w:val="13"/>
        <w:spacing w:after="320" w:line="240" w:lineRule="auto"/>
        <w:jc w:val="both"/>
        <w:rPr>
          <w:color w:val="auto"/>
        </w:rPr>
      </w:pPr>
      <w:r w:rsidRPr="007F600D">
        <w:rPr>
          <w:color w:val="auto"/>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77945" w:rsidRPr="007F600D" w:rsidRDefault="00377945" w:rsidP="00377945">
      <w:pPr>
        <w:pStyle w:val="af5"/>
        <w:rPr>
          <w:rFonts w:ascii="Times New Roman" w:hAnsi="Times New Roman" w:cs="Times New Roman"/>
        </w:rPr>
      </w:pPr>
      <w:bookmarkStart w:id="809" w:name="bookmark182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МЕСТО ПРЕДМЕТА В УЧЕБНОМ ПЛАНЕ</w:t>
      </w:r>
      <w:bookmarkEnd w:id="809"/>
    </w:p>
    <w:p w:rsidR="00377945" w:rsidRPr="007F600D" w:rsidRDefault="00377945" w:rsidP="00377945">
      <w:pPr>
        <w:pStyle w:val="13"/>
        <w:spacing w:line="240" w:lineRule="auto"/>
        <w:jc w:val="both"/>
        <w:rPr>
          <w:color w:val="auto"/>
        </w:rPr>
      </w:pPr>
      <w:r w:rsidRPr="007F600D">
        <w:rPr>
          <w:color w:val="auto"/>
        </w:rPr>
        <w:lastRenderedPageBreak/>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377945" w:rsidRPr="007F600D" w:rsidRDefault="00377945" w:rsidP="00377945">
      <w:pPr>
        <w:pStyle w:val="13"/>
        <w:spacing w:line="240" w:lineRule="auto"/>
        <w:jc w:val="both"/>
        <w:rPr>
          <w:color w:val="auto"/>
        </w:rPr>
      </w:pPr>
      <w:r w:rsidRPr="007F600D">
        <w:rPr>
          <w:color w:val="auto"/>
        </w:rPr>
        <w:t>В 8-9 классах предмет изучается из расчета 1 час в неделю за счет обязательной части учебного плана (всего 68 часов).</w:t>
      </w:r>
    </w:p>
    <w:p w:rsidR="00377945" w:rsidRPr="007F600D" w:rsidRDefault="00377945" w:rsidP="00377945">
      <w:pPr>
        <w:pStyle w:val="13"/>
        <w:spacing w:line="240" w:lineRule="auto"/>
        <w:jc w:val="both"/>
        <w:rPr>
          <w:color w:val="auto"/>
        </w:rPr>
      </w:pPr>
      <w:r w:rsidRPr="007F600D">
        <w:rPr>
          <w:color w:val="auto"/>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377945" w:rsidRPr="007F600D" w:rsidRDefault="00377945" w:rsidP="00377945">
      <w:pPr>
        <w:pStyle w:val="af5"/>
        <w:rPr>
          <w:rFonts w:ascii="Times New Roman" w:hAnsi="Times New Roman" w:cs="Times New Roman"/>
        </w:rPr>
      </w:pPr>
      <w:bookmarkStart w:id="810" w:name="bookmark1822"/>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rPr>
        <w:br w:type="page"/>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2. СОДЕРЖАНИЕ УЧЕБНОГО ПРЕДМЕТА</w:t>
      </w:r>
      <w:bookmarkEnd w:id="810"/>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«ОСНОВЫ БЕЗОПАСНОСТИ ЖИЗНЕДЕЯТЕЛЬНОСТИ»</w:t>
      </w:r>
    </w:p>
    <w:p w:rsidR="00377945" w:rsidRPr="007F600D" w:rsidRDefault="00377945" w:rsidP="00377945">
      <w:pPr>
        <w:pStyle w:val="af5"/>
        <w:rPr>
          <w:rFonts w:ascii="Times New Roman" w:hAnsi="Times New Roman" w:cs="Times New Roman"/>
        </w:rPr>
      </w:pPr>
      <w:bookmarkStart w:id="811" w:name="bookmark1825"/>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1 «КУЛЬТУРА БЕЗОПАСНОСТИ</w:t>
      </w:r>
      <w:bookmarkEnd w:id="81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ЖИЗНЕДЕЯТЕЛЬНОСТИ В СОВРЕМЕННОМ ОБЩЕСТВЕ»:</w:t>
      </w:r>
    </w:p>
    <w:p w:rsidR="00377945" w:rsidRPr="007F600D" w:rsidRDefault="00377945" w:rsidP="00377945">
      <w:pPr>
        <w:pStyle w:val="13"/>
        <w:spacing w:line="240" w:lineRule="auto"/>
        <w:jc w:val="both"/>
        <w:rPr>
          <w:color w:val="auto"/>
        </w:rPr>
      </w:pPr>
      <w:r w:rsidRPr="007F600D">
        <w:rPr>
          <w:color w:val="auto"/>
        </w:rPr>
        <w:t>цель и задачи учебного предмета ОБЖ, его ключевые понятия и значение для человека;</w:t>
      </w:r>
    </w:p>
    <w:p w:rsidR="00377945" w:rsidRPr="007F600D" w:rsidRDefault="00377945" w:rsidP="00377945">
      <w:pPr>
        <w:pStyle w:val="13"/>
        <w:spacing w:line="240" w:lineRule="auto"/>
        <w:jc w:val="both"/>
        <w:rPr>
          <w:color w:val="auto"/>
        </w:rPr>
      </w:pPr>
      <w:r w:rsidRPr="007F600D">
        <w:rPr>
          <w:color w:val="auto"/>
        </w:rPr>
        <w:t>смысл понятий «опасность», «безопасность», «риск», «культура безопасности жизнедеятельности»;</w:t>
      </w:r>
    </w:p>
    <w:p w:rsidR="00377945" w:rsidRPr="007F600D" w:rsidRDefault="00377945" w:rsidP="00377945">
      <w:pPr>
        <w:pStyle w:val="13"/>
        <w:spacing w:line="240" w:lineRule="auto"/>
        <w:jc w:val="both"/>
        <w:rPr>
          <w:color w:val="auto"/>
        </w:rPr>
      </w:pPr>
      <w:r w:rsidRPr="007F600D">
        <w:rPr>
          <w:color w:val="auto"/>
        </w:rPr>
        <w:t>источники и факторы опасности, их классификация;</w:t>
      </w:r>
    </w:p>
    <w:p w:rsidR="00377945" w:rsidRPr="007F600D" w:rsidRDefault="00377945" w:rsidP="00377945">
      <w:pPr>
        <w:pStyle w:val="13"/>
        <w:spacing w:line="240" w:lineRule="auto"/>
        <w:jc w:val="both"/>
        <w:rPr>
          <w:color w:val="auto"/>
        </w:rPr>
      </w:pPr>
      <w:r w:rsidRPr="007F600D">
        <w:rPr>
          <w:color w:val="auto"/>
        </w:rPr>
        <w:t>общие принципы безопасного поведения;</w:t>
      </w:r>
    </w:p>
    <w:p w:rsidR="00377945" w:rsidRPr="007F600D" w:rsidRDefault="00377945" w:rsidP="00377945">
      <w:pPr>
        <w:pStyle w:val="13"/>
        <w:spacing w:line="240" w:lineRule="auto"/>
        <w:jc w:val="both"/>
        <w:rPr>
          <w:color w:val="auto"/>
        </w:rPr>
      </w:pPr>
      <w:r w:rsidRPr="007F600D">
        <w:rPr>
          <w:color w:val="auto"/>
        </w:rPr>
        <w:t>виды чрезвычайных ситуаций, сходство и различия опасной, экстремальной и чрезвычайной ситуаций;</w:t>
      </w:r>
    </w:p>
    <w:p w:rsidR="00377945" w:rsidRPr="007F600D" w:rsidRDefault="00377945" w:rsidP="00377945">
      <w:pPr>
        <w:pStyle w:val="13"/>
        <w:spacing w:line="240" w:lineRule="auto"/>
        <w:jc w:val="both"/>
        <w:rPr>
          <w:color w:val="auto"/>
        </w:rPr>
      </w:pPr>
      <w:r w:rsidRPr="007F600D">
        <w:rPr>
          <w:color w:val="auto"/>
        </w:rPr>
        <w:t>уровни взаимодействия человека и окружающей среды;</w:t>
      </w:r>
    </w:p>
    <w:p w:rsidR="00377945" w:rsidRPr="007F600D" w:rsidRDefault="00377945" w:rsidP="00377945">
      <w:pPr>
        <w:pStyle w:val="13"/>
        <w:spacing w:after="260" w:line="240" w:lineRule="auto"/>
        <w:jc w:val="both"/>
        <w:rPr>
          <w:color w:val="auto"/>
        </w:rPr>
      </w:pPr>
      <w:r w:rsidRPr="007F600D">
        <w:rPr>
          <w:color w:val="auto"/>
        </w:rPr>
        <w:t>механизм перерастания повседневной ситуации в чрезвычайную ситуацию, правила поведения в опасных и чрезвычайных ситуациях.</w:t>
      </w:r>
    </w:p>
    <w:p w:rsidR="00377945" w:rsidRPr="007F600D" w:rsidRDefault="00377945" w:rsidP="00377945">
      <w:pPr>
        <w:pStyle w:val="af5"/>
        <w:rPr>
          <w:rFonts w:ascii="Times New Roman" w:hAnsi="Times New Roman" w:cs="Times New Roman"/>
        </w:rPr>
      </w:pPr>
      <w:bookmarkStart w:id="812" w:name="bookmark1828"/>
      <w:r w:rsidRPr="007F600D">
        <w:rPr>
          <w:rFonts w:ascii="Times New Roman" w:hAnsi="Times New Roman" w:cs="Times New Roman"/>
        </w:rPr>
        <w:t>МОДУЛЬ № 2 «БЕЗОПАСНОСТЬ В БЫТУ»:</w:t>
      </w:r>
      <w:bookmarkEnd w:id="812"/>
    </w:p>
    <w:p w:rsidR="00377945" w:rsidRPr="007F600D" w:rsidRDefault="00377945" w:rsidP="00377945">
      <w:pPr>
        <w:pStyle w:val="13"/>
        <w:spacing w:line="240" w:lineRule="auto"/>
        <w:jc w:val="both"/>
        <w:rPr>
          <w:color w:val="auto"/>
        </w:rPr>
      </w:pPr>
      <w:r w:rsidRPr="007F600D">
        <w:rPr>
          <w:color w:val="auto"/>
        </w:rPr>
        <w:t>основные источники опасности в быту и их классификация;</w:t>
      </w:r>
    </w:p>
    <w:p w:rsidR="00377945" w:rsidRPr="007F600D" w:rsidRDefault="00377945" w:rsidP="00377945">
      <w:pPr>
        <w:pStyle w:val="13"/>
        <w:spacing w:line="240" w:lineRule="auto"/>
        <w:jc w:val="both"/>
        <w:rPr>
          <w:color w:val="auto"/>
        </w:rPr>
      </w:pPr>
      <w:r w:rsidRPr="007F600D">
        <w:rPr>
          <w:color w:val="auto"/>
        </w:rPr>
        <w:t>защита прав потребителя, сроки годности и состав продуктов питания;</w:t>
      </w:r>
    </w:p>
    <w:p w:rsidR="00377945" w:rsidRPr="007F600D" w:rsidRDefault="00377945" w:rsidP="00377945">
      <w:pPr>
        <w:pStyle w:val="13"/>
        <w:spacing w:line="240" w:lineRule="auto"/>
        <w:jc w:val="both"/>
        <w:rPr>
          <w:color w:val="auto"/>
        </w:rPr>
      </w:pPr>
      <w:r w:rsidRPr="007F600D">
        <w:rPr>
          <w:color w:val="auto"/>
        </w:rPr>
        <w:t>бытовые отравления и причины их возникновения, классификация ядовитых веществ и их опасности;</w:t>
      </w:r>
    </w:p>
    <w:p w:rsidR="00377945" w:rsidRPr="007F600D" w:rsidRDefault="00377945" w:rsidP="00377945">
      <w:pPr>
        <w:pStyle w:val="13"/>
        <w:spacing w:line="240" w:lineRule="auto"/>
        <w:jc w:val="both"/>
        <w:rPr>
          <w:color w:val="auto"/>
        </w:rPr>
      </w:pPr>
      <w:r w:rsidRPr="007F600D">
        <w:rPr>
          <w:color w:val="auto"/>
        </w:rPr>
        <w:t>признаки отравления, приёмы и правила оказания первой помощи;</w:t>
      </w:r>
    </w:p>
    <w:p w:rsidR="00377945" w:rsidRPr="007F600D" w:rsidRDefault="00377945" w:rsidP="00377945">
      <w:pPr>
        <w:pStyle w:val="13"/>
        <w:spacing w:line="240" w:lineRule="auto"/>
        <w:jc w:val="both"/>
        <w:rPr>
          <w:color w:val="auto"/>
        </w:rPr>
      </w:pPr>
      <w:r w:rsidRPr="007F600D">
        <w:rPr>
          <w:color w:val="auto"/>
        </w:rPr>
        <w:t>правила комплектования и хранения домашней аптечки;</w:t>
      </w:r>
    </w:p>
    <w:p w:rsidR="00377945" w:rsidRPr="007F600D" w:rsidRDefault="00377945" w:rsidP="00377945">
      <w:pPr>
        <w:pStyle w:val="13"/>
        <w:spacing w:line="240" w:lineRule="auto"/>
        <w:jc w:val="both"/>
        <w:rPr>
          <w:color w:val="auto"/>
        </w:rPr>
      </w:pPr>
      <w:r w:rsidRPr="007F600D">
        <w:rPr>
          <w:color w:val="auto"/>
        </w:rPr>
        <w:t>бытовые травмы и правила их предупреждения, приёмы и правила оказания первой помощи;</w:t>
      </w:r>
    </w:p>
    <w:p w:rsidR="00377945" w:rsidRPr="007F600D" w:rsidRDefault="00377945" w:rsidP="00377945">
      <w:pPr>
        <w:pStyle w:val="13"/>
        <w:spacing w:line="240" w:lineRule="auto"/>
        <w:jc w:val="both"/>
        <w:rPr>
          <w:color w:val="auto"/>
        </w:rPr>
      </w:pPr>
      <w:r w:rsidRPr="007F600D">
        <w:rPr>
          <w:color w:val="auto"/>
        </w:rPr>
        <w:t>правила обращения с газовыми и электрическими приборами, приёмы и правила оказания первой помощи;</w:t>
      </w:r>
    </w:p>
    <w:p w:rsidR="00377945" w:rsidRPr="007F600D" w:rsidRDefault="00377945" w:rsidP="00377945">
      <w:pPr>
        <w:pStyle w:val="13"/>
        <w:spacing w:line="240" w:lineRule="auto"/>
        <w:jc w:val="both"/>
        <w:rPr>
          <w:color w:val="auto"/>
        </w:rPr>
      </w:pPr>
      <w:r w:rsidRPr="007F600D">
        <w:rPr>
          <w:color w:val="auto"/>
        </w:rPr>
        <w:t>правила поведения в подъезде и лифте, а также при входе и выходе из них;</w:t>
      </w:r>
    </w:p>
    <w:p w:rsidR="00377945" w:rsidRPr="007F600D" w:rsidRDefault="00377945" w:rsidP="00377945">
      <w:pPr>
        <w:pStyle w:val="13"/>
        <w:spacing w:line="240" w:lineRule="auto"/>
        <w:jc w:val="both"/>
        <w:rPr>
          <w:color w:val="auto"/>
        </w:rPr>
      </w:pPr>
      <w:r w:rsidRPr="007F600D">
        <w:rPr>
          <w:color w:val="auto"/>
        </w:rPr>
        <w:t>пожар и факторы его развития;</w:t>
      </w:r>
    </w:p>
    <w:p w:rsidR="00377945" w:rsidRPr="007F600D" w:rsidRDefault="00377945" w:rsidP="00377945">
      <w:pPr>
        <w:pStyle w:val="13"/>
        <w:spacing w:line="240" w:lineRule="auto"/>
        <w:jc w:val="both"/>
        <w:rPr>
          <w:color w:val="auto"/>
        </w:rPr>
      </w:pPr>
      <w:r w:rsidRPr="007F600D">
        <w:rPr>
          <w:color w:val="auto"/>
        </w:rPr>
        <w:t>условия и причины возникновения пожаров, их возможные последствия, приёмы и правила оказания первой помощи;</w:t>
      </w:r>
    </w:p>
    <w:p w:rsidR="00377945" w:rsidRPr="007F600D" w:rsidRDefault="00377945" w:rsidP="00377945">
      <w:pPr>
        <w:pStyle w:val="13"/>
        <w:spacing w:after="40" w:line="240" w:lineRule="auto"/>
        <w:jc w:val="both"/>
        <w:rPr>
          <w:color w:val="auto"/>
        </w:rPr>
      </w:pPr>
      <w:r w:rsidRPr="007F600D">
        <w:rPr>
          <w:color w:val="auto"/>
        </w:rPr>
        <w:t>первичные средства пожаротушения;</w:t>
      </w:r>
    </w:p>
    <w:p w:rsidR="00377945" w:rsidRPr="007F600D" w:rsidRDefault="00377945" w:rsidP="00377945">
      <w:pPr>
        <w:pStyle w:val="13"/>
        <w:spacing w:line="240" w:lineRule="auto"/>
        <w:jc w:val="both"/>
        <w:rPr>
          <w:color w:val="auto"/>
        </w:rPr>
      </w:pPr>
      <w:r w:rsidRPr="007F600D">
        <w:rPr>
          <w:color w:val="auto"/>
        </w:rPr>
        <w:t>правила вызова экстренных служб и порядок взаимодействия с ними, ответственность за ложные сообщения;</w:t>
      </w:r>
    </w:p>
    <w:p w:rsidR="00377945" w:rsidRPr="007F600D" w:rsidRDefault="00377945" w:rsidP="00377945">
      <w:pPr>
        <w:pStyle w:val="13"/>
        <w:spacing w:line="240" w:lineRule="auto"/>
        <w:jc w:val="both"/>
        <w:rPr>
          <w:color w:val="auto"/>
        </w:rPr>
      </w:pPr>
      <w:r w:rsidRPr="007F600D">
        <w:rPr>
          <w:color w:val="auto"/>
        </w:rPr>
        <w:t>права, обязанности и ответственность граждан в области пожарной безопасности;</w:t>
      </w:r>
    </w:p>
    <w:p w:rsidR="00377945" w:rsidRPr="007F600D" w:rsidRDefault="00377945" w:rsidP="00377945">
      <w:pPr>
        <w:pStyle w:val="13"/>
        <w:spacing w:line="240" w:lineRule="auto"/>
        <w:jc w:val="both"/>
        <w:rPr>
          <w:color w:val="auto"/>
        </w:rPr>
      </w:pPr>
      <w:r w:rsidRPr="007F600D">
        <w:rPr>
          <w:color w:val="auto"/>
        </w:rPr>
        <w:t>ситуации криминального характера, правила поведения с малознакомыми людьми;</w:t>
      </w:r>
    </w:p>
    <w:p w:rsidR="00377945" w:rsidRPr="007F600D" w:rsidRDefault="00377945" w:rsidP="00377945">
      <w:pPr>
        <w:pStyle w:val="13"/>
        <w:spacing w:line="240" w:lineRule="auto"/>
        <w:jc w:val="both"/>
        <w:rPr>
          <w:color w:val="auto"/>
        </w:rPr>
      </w:pPr>
      <w:r w:rsidRPr="007F600D">
        <w:rPr>
          <w:color w:val="auto"/>
        </w:rPr>
        <w:t>меры по предотвращению проникновения злоумышленников в дом, правила поведения при попытке проникновения в дом посторонних;</w:t>
      </w:r>
    </w:p>
    <w:p w:rsidR="00377945" w:rsidRPr="007F600D" w:rsidRDefault="00377945" w:rsidP="00377945">
      <w:pPr>
        <w:pStyle w:val="13"/>
        <w:spacing w:line="240" w:lineRule="auto"/>
        <w:jc w:val="both"/>
        <w:rPr>
          <w:color w:val="auto"/>
        </w:rPr>
      </w:pPr>
      <w:r w:rsidRPr="007F600D">
        <w:rPr>
          <w:color w:val="auto"/>
        </w:rPr>
        <w:t>классификация аварийных ситуаций в коммунальных системах жизнеобеспечения;</w:t>
      </w:r>
    </w:p>
    <w:p w:rsidR="00377945" w:rsidRPr="007F600D" w:rsidRDefault="00377945" w:rsidP="00377945">
      <w:pPr>
        <w:pStyle w:val="13"/>
        <w:spacing w:after="320" w:line="240" w:lineRule="auto"/>
        <w:jc w:val="both"/>
        <w:rPr>
          <w:color w:val="auto"/>
        </w:rPr>
      </w:pPr>
      <w:r w:rsidRPr="007F600D">
        <w:rPr>
          <w:color w:val="auto"/>
        </w:rPr>
        <w:t xml:space="preserve">правила подготовки к возможным авариям на коммунальных системах, </w:t>
      </w:r>
      <w:r w:rsidRPr="007F600D">
        <w:rPr>
          <w:color w:val="auto"/>
        </w:rPr>
        <w:lastRenderedPageBreak/>
        <w:t>порядок действий при авариях на коммунальных системах.</w:t>
      </w:r>
    </w:p>
    <w:p w:rsidR="00377945" w:rsidRPr="007F600D" w:rsidRDefault="00377945" w:rsidP="00377945">
      <w:pPr>
        <w:pStyle w:val="af5"/>
        <w:rPr>
          <w:rFonts w:ascii="Times New Roman" w:hAnsi="Times New Roman" w:cs="Times New Roman"/>
        </w:rPr>
      </w:pPr>
      <w:bookmarkStart w:id="813" w:name="bookmark1830"/>
      <w:r w:rsidRPr="007F600D">
        <w:rPr>
          <w:rFonts w:ascii="Times New Roman" w:hAnsi="Times New Roman" w:cs="Times New Roman"/>
        </w:rPr>
        <w:t>МОДУЛЬ № 3 «БЕЗОПАСНОСТЬ НА ТРАНСПОРТЕ»:</w:t>
      </w:r>
      <w:bookmarkEnd w:id="813"/>
    </w:p>
    <w:p w:rsidR="00377945" w:rsidRPr="007F600D" w:rsidRDefault="00377945" w:rsidP="00377945">
      <w:pPr>
        <w:pStyle w:val="13"/>
        <w:spacing w:line="240" w:lineRule="auto"/>
        <w:jc w:val="both"/>
        <w:rPr>
          <w:color w:val="auto"/>
        </w:rPr>
      </w:pPr>
      <w:r w:rsidRPr="007F600D">
        <w:rPr>
          <w:color w:val="auto"/>
        </w:rPr>
        <w:t>правила дорожного движения и их значение, условия обеспечения безопасности участников дорожного движения;</w:t>
      </w:r>
    </w:p>
    <w:p w:rsidR="00377945" w:rsidRPr="007F600D" w:rsidRDefault="00377945" w:rsidP="00377945">
      <w:pPr>
        <w:pStyle w:val="13"/>
        <w:spacing w:line="240" w:lineRule="auto"/>
        <w:jc w:val="both"/>
        <w:rPr>
          <w:color w:val="auto"/>
        </w:rPr>
      </w:pPr>
      <w:r w:rsidRPr="007F600D">
        <w:rPr>
          <w:color w:val="auto"/>
        </w:rPr>
        <w:t>правила дорожного движения и дорожные знаки для пешеходов;</w:t>
      </w:r>
    </w:p>
    <w:p w:rsidR="00377945" w:rsidRPr="007F600D" w:rsidRDefault="00377945" w:rsidP="00377945">
      <w:pPr>
        <w:pStyle w:val="13"/>
        <w:spacing w:line="240" w:lineRule="auto"/>
        <w:jc w:val="both"/>
        <w:rPr>
          <w:color w:val="auto"/>
        </w:rPr>
      </w:pPr>
      <w:r w:rsidRPr="007F600D">
        <w:rPr>
          <w:color w:val="auto"/>
        </w:rPr>
        <w:t>«дорожные ловушки» и правила их предупреждения;</w:t>
      </w:r>
    </w:p>
    <w:p w:rsidR="00377945" w:rsidRPr="007F600D" w:rsidRDefault="00377945" w:rsidP="00377945">
      <w:pPr>
        <w:pStyle w:val="13"/>
        <w:spacing w:line="240" w:lineRule="auto"/>
        <w:jc w:val="both"/>
        <w:rPr>
          <w:color w:val="auto"/>
        </w:rPr>
      </w:pPr>
      <w:proofErr w:type="spellStart"/>
      <w:r w:rsidRPr="007F600D">
        <w:rPr>
          <w:color w:val="auto"/>
        </w:rPr>
        <w:t>световозвращающие</w:t>
      </w:r>
      <w:proofErr w:type="spellEnd"/>
      <w:r w:rsidRPr="007F600D">
        <w:rPr>
          <w:color w:val="auto"/>
        </w:rPr>
        <w:t xml:space="preserve"> элементы и правила их применения;</w:t>
      </w:r>
    </w:p>
    <w:p w:rsidR="00377945" w:rsidRPr="007F600D" w:rsidRDefault="00377945" w:rsidP="00377945">
      <w:pPr>
        <w:pStyle w:val="13"/>
        <w:spacing w:line="240" w:lineRule="auto"/>
        <w:jc w:val="both"/>
        <w:rPr>
          <w:color w:val="auto"/>
        </w:rPr>
      </w:pPr>
      <w:r w:rsidRPr="007F600D">
        <w:rPr>
          <w:color w:val="auto"/>
        </w:rPr>
        <w:t>правила дорожного движения для пассажиров;</w:t>
      </w:r>
    </w:p>
    <w:p w:rsidR="00377945" w:rsidRPr="007F600D" w:rsidRDefault="00377945" w:rsidP="00377945">
      <w:pPr>
        <w:pStyle w:val="13"/>
        <w:spacing w:line="240" w:lineRule="auto"/>
        <w:jc w:val="both"/>
        <w:rPr>
          <w:color w:val="auto"/>
        </w:rPr>
      </w:pPr>
      <w:r w:rsidRPr="007F600D">
        <w:rPr>
          <w:color w:val="auto"/>
        </w:rPr>
        <w:t>обязанности пассажиров маршрутных транспортных средств, ремень безопасности и правила его применения;</w:t>
      </w:r>
    </w:p>
    <w:p w:rsidR="00377945" w:rsidRPr="007F600D" w:rsidRDefault="00377945" w:rsidP="00377945">
      <w:pPr>
        <w:pStyle w:val="13"/>
        <w:spacing w:line="240" w:lineRule="auto"/>
        <w:jc w:val="both"/>
        <w:rPr>
          <w:color w:val="auto"/>
        </w:rPr>
      </w:pPr>
      <w:r w:rsidRPr="007F600D">
        <w:rPr>
          <w:color w:val="auto"/>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77945" w:rsidRPr="007F600D" w:rsidRDefault="00377945" w:rsidP="00377945">
      <w:pPr>
        <w:pStyle w:val="13"/>
        <w:spacing w:line="240" w:lineRule="auto"/>
        <w:jc w:val="both"/>
        <w:rPr>
          <w:color w:val="auto"/>
        </w:rPr>
      </w:pPr>
      <w:r w:rsidRPr="007F600D">
        <w:rPr>
          <w:color w:val="auto"/>
        </w:rPr>
        <w:t>правила поведения пассажира мотоцикла;</w:t>
      </w:r>
    </w:p>
    <w:p w:rsidR="00377945" w:rsidRPr="007F600D" w:rsidRDefault="00377945" w:rsidP="00377945">
      <w:pPr>
        <w:pStyle w:val="13"/>
        <w:spacing w:line="240" w:lineRule="auto"/>
        <w:jc w:val="both"/>
        <w:rPr>
          <w:color w:val="auto"/>
        </w:rPr>
      </w:pPr>
      <w:r w:rsidRPr="007F600D">
        <w:rPr>
          <w:color w:val="auto"/>
        </w:rPr>
        <w:t>правила дорожного движения для водителя велосипеда и иных индивидуальных средств передвижения (</w:t>
      </w:r>
      <w:proofErr w:type="spellStart"/>
      <w:r w:rsidRPr="007F600D">
        <w:rPr>
          <w:color w:val="auto"/>
        </w:rPr>
        <w:t>электросамокаты</w:t>
      </w:r>
      <w:proofErr w:type="spellEnd"/>
      <w:r w:rsidRPr="007F600D">
        <w:rPr>
          <w:color w:val="auto"/>
        </w:rPr>
        <w:t xml:space="preserve">, </w:t>
      </w:r>
      <w:proofErr w:type="spellStart"/>
      <w:r w:rsidRPr="007F600D">
        <w:rPr>
          <w:color w:val="auto"/>
        </w:rPr>
        <w:t>гироскутеры</w:t>
      </w:r>
      <w:proofErr w:type="spellEnd"/>
      <w:r w:rsidRPr="007F600D">
        <w:rPr>
          <w:color w:val="auto"/>
        </w:rPr>
        <w:t xml:space="preserve">, </w:t>
      </w:r>
      <w:proofErr w:type="spellStart"/>
      <w:r w:rsidRPr="007F600D">
        <w:rPr>
          <w:color w:val="auto"/>
        </w:rPr>
        <w:t>моноколёса</w:t>
      </w:r>
      <w:proofErr w:type="spellEnd"/>
      <w:r w:rsidRPr="007F600D">
        <w:rPr>
          <w:color w:val="auto"/>
        </w:rPr>
        <w:t xml:space="preserve">, </w:t>
      </w:r>
      <w:proofErr w:type="spellStart"/>
      <w:r w:rsidRPr="007F600D">
        <w:rPr>
          <w:color w:val="auto"/>
        </w:rPr>
        <w:t>сигвеи</w:t>
      </w:r>
      <w:proofErr w:type="spellEnd"/>
      <w:r w:rsidRPr="007F600D">
        <w:rPr>
          <w:color w:val="auto"/>
        </w:rPr>
        <w:t xml:space="preserve"> и т. п.), правила безопасного использования мототранспорта (мопедов и мотоциклов);</w:t>
      </w:r>
    </w:p>
    <w:p w:rsidR="00377945" w:rsidRPr="007F600D" w:rsidRDefault="00377945" w:rsidP="00377945">
      <w:pPr>
        <w:pStyle w:val="13"/>
        <w:spacing w:line="240" w:lineRule="auto"/>
        <w:jc w:val="both"/>
        <w:rPr>
          <w:color w:val="auto"/>
        </w:rPr>
      </w:pPr>
      <w:r w:rsidRPr="007F600D">
        <w:rPr>
          <w:color w:val="auto"/>
        </w:rPr>
        <w:t>дорожные знаки для водителя велосипеда, сигналы велосипедиста;</w:t>
      </w:r>
    </w:p>
    <w:p w:rsidR="00377945" w:rsidRPr="007F600D" w:rsidRDefault="00377945" w:rsidP="00377945">
      <w:pPr>
        <w:pStyle w:val="13"/>
        <w:spacing w:line="240" w:lineRule="auto"/>
        <w:jc w:val="both"/>
        <w:rPr>
          <w:color w:val="auto"/>
        </w:rPr>
      </w:pPr>
      <w:r w:rsidRPr="007F600D">
        <w:rPr>
          <w:color w:val="auto"/>
        </w:rPr>
        <w:t>правила подготовки велосипеда к пользованию;</w:t>
      </w:r>
    </w:p>
    <w:p w:rsidR="00377945" w:rsidRPr="007F600D" w:rsidRDefault="00377945" w:rsidP="00377945">
      <w:pPr>
        <w:pStyle w:val="13"/>
        <w:spacing w:line="240" w:lineRule="auto"/>
        <w:jc w:val="both"/>
        <w:rPr>
          <w:color w:val="auto"/>
        </w:rPr>
      </w:pPr>
      <w:r w:rsidRPr="007F600D">
        <w:rPr>
          <w:color w:val="auto"/>
        </w:rPr>
        <w:t>дорожно-транспортные происшествия и причины их возникновения;</w:t>
      </w:r>
    </w:p>
    <w:p w:rsidR="00377945" w:rsidRPr="007F600D" w:rsidRDefault="00377945" w:rsidP="00377945">
      <w:pPr>
        <w:pStyle w:val="13"/>
        <w:spacing w:line="240" w:lineRule="auto"/>
        <w:jc w:val="both"/>
        <w:rPr>
          <w:color w:val="auto"/>
        </w:rPr>
      </w:pPr>
      <w:r w:rsidRPr="007F600D">
        <w:rPr>
          <w:color w:val="auto"/>
        </w:rPr>
        <w:t>основные факторы риска возникновения дорожно-транспортных происшествий;</w:t>
      </w:r>
    </w:p>
    <w:p w:rsidR="00377945" w:rsidRPr="007F600D" w:rsidRDefault="00377945" w:rsidP="00377945">
      <w:pPr>
        <w:pStyle w:val="13"/>
        <w:spacing w:line="240" w:lineRule="auto"/>
        <w:jc w:val="both"/>
        <w:rPr>
          <w:color w:val="auto"/>
        </w:rPr>
      </w:pPr>
      <w:r w:rsidRPr="007F600D">
        <w:rPr>
          <w:color w:val="auto"/>
        </w:rPr>
        <w:t>порядок действий очевидца дорожно-транспортного происшествия;</w:t>
      </w:r>
    </w:p>
    <w:p w:rsidR="00377945" w:rsidRPr="007F600D" w:rsidRDefault="00377945" w:rsidP="00377945">
      <w:pPr>
        <w:pStyle w:val="13"/>
        <w:spacing w:line="240" w:lineRule="auto"/>
        <w:jc w:val="both"/>
        <w:rPr>
          <w:color w:val="auto"/>
        </w:rPr>
      </w:pPr>
      <w:r w:rsidRPr="007F600D">
        <w:rPr>
          <w:color w:val="auto"/>
        </w:rPr>
        <w:t>порядок действий при пожаре на транспорте;</w:t>
      </w:r>
    </w:p>
    <w:p w:rsidR="00377945" w:rsidRPr="007F600D" w:rsidRDefault="00377945" w:rsidP="00377945">
      <w:pPr>
        <w:pStyle w:val="13"/>
        <w:spacing w:line="240" w:lineRule="auto"/>
        <w:jc w:val="both"/>
        <w:rPr>
          <w:color w:val="auto"/>
        </w:rPr>
      </w:pPr>
      <w:r w:rsidRPr="007F600D">
        <w:rPr>
          <w:color w:val="auto"/>
        </w:rPr>
        <w:t>особенности различных видов транспорта (подземного, железнодорожного, водного, воздушного);</w:t>
      </w:r>
    </w:p>
    <w:p w:rsidR="00377945" w:rsidRPr="007F600D" w:rsidRDefault="00377945" w:rsidP="00377945">
      <w:pPr>
        <w:pStyle w:val="13"/>
        <w:spacing w:line="240" w:lineRule="auto"/>
        <w:jc w:val="both"/>
        <w:rPr>
          <w:color w:val="auto"/>
        </w:rPr>
      </w:pPr>
      <w:r w:rsidRPr="007F600D">
        <w:rPr>
          <w:color w:val="auto"/>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377945" w:rsidRPr="007F600D" w:rsidRDefault="00377945" w:rsidP="00377945">
      <w:pPr>
        <w:pStyle w:val="13"/>
        <w:spacing w:line="240" w:lineRule="auto"/>
        <w:jc w:val="both"/>
        <w:rPr>
          <w:color w:val="auto"/>
        </w:rPr>
      </w:pPr>
      <w:r w:rsidRPr="007F600D">
        <w:rPr>
          <w:color w:val="auto"/>
        </w:rPr>
        <w:t>первая помощь и последовательность её оказания;</w:t>
      </w:r>
    </w:p>
    <w:p w:rsidR="00377945" w:rsidRPr="007F600D" w:rsidRDefault="00377945" w:rsidP="00377945">
      <w:pPr>
        <w:pStyle w:val="13"/>
        <w:spacing w:after="260" w:line="240" w:lineRule="auto"/>
        <w:jc w:val="both"/>
        <w:rPr>
          <w:color w:val="auto"/>
        </w:rPr>
      </w:pPr>
      <w:r w:rsidRPr="007F600D">
        <w:rPr>
          <w:color w:val="auto"/>
        </w:rPr>
        <w:t>правила и приёмы оказания первой помощи при различных травмах в результате чрезвычайных ситуаций на транспорте.</w:t>
      </w:r>
    </w:p>
    <w:p w:rsidR="00377945" w:rsidRPr="007F600D" w:rsidRDefault="00377945" w:rsidP="00377945">
      <w:pPr>
        <w:pStyle w:val="af5"/>
        <w:rPr>
          <w:rFonts w:ascii="Times New Roman" w:hAnsi="Times New Roman" w:cs="Times New Roman"/>
        </w:rPr>
      </w:pPr>
      <w:bookmarkStart w:id="814" w:name="bookmark1832"/>
      <w:r w:rsidRPr="007F600D">
        <w:rPr>
          <w:rFonts w:ascii="Times New Roman" w:hAnsi="Times New Roman" w:cs="Times New Roman"/>
        </w:rPr>
        <w:t>МОДУЛЬ № 4 «БЕЗОПАСНОСТЬ В ОБЩЕСТВЕННЫХ МЕСТАХ»:</w:t>
      </w:r>
      <w:bookmarkEnd w:id="814"/>
    </w:p>
    <w:p w:rsidR="00377945" w:rsidRPr="007F600D" w:rsidRDefault="00377945" w:rsidP="00377945">
      <w:pPr>
        <w:pStyle w:val="13"/>
        <w:spacing w:line="240" w:lineRule="auto"/>
        <w:jc w:val="both"/>
        <w:rPr>
          <w:color w:val="auto"/>
        </w:rPr>
      </w:pPr>
      <w:r w:rsidRPr="007F600D">
        <w:rPr>
          <w:color w:val="auto"/>
        </w:rPr>
        <w:t>общественные места и их характеристики, потенциальные источники опасности в общественных местах;</w:t>
      </w:r>
    </w:p>
    <w:p w:rsidR="00377945" w:rsidRPr="007F600D" w:rsidRDefault="00377945" w:rsidP="00377945">
      <w:pPr>
        <w:pStyle w:val="13"/>
        <w:spacing w:line="240" w:lineRule="auto"/>
        <w:jc w:val="both"/>
        <w:rPr>
          <w:color w:val="auto"/>
        </w:rPr>
      </w:pPr>
      <w:r w:rsidRPr="007F600D">
        <w:rPr>
          <w:color w:val="auto"/>
        </w:rPr>
        <w:t>правила вызова экстренных служб и порядок взаимодействия с ними;</w:t>
      </w:r>
    </w:p>
    <w:p w:rsidR="00377945" w:rsidRPr="007F600D" w:rsidRDefault="00377945" w:rsidP="00377945">
      <w:pPr>
        <w:pStyle w:val="13"/>
        <w:spacing w:line="240" w:lineRule="auto"/>
        <w:jc w:val="both"/>
        <w:rPr>
          <w:color w:val="auto"/>
        </w:rPr>
      </w:pPr>
      <w:r w:rsidRPr="007F600D">
        <w:rPr>
          <w:color w:val="auto"/>
        </w:rPr>
        <w:t>массовые мероприятия и правила подготовки к ним, оборудование мест массового пребывания людей;</w:t>
      </w:r>
    </w:p>
    <w:p w:rsidR="00377945" w:rsidRPr="007F600D" w:rsidRDefault="00377945" w:rsidP="00377945">
      <w:pPr>
        <w:pStyle w:val="13"/>
        <w:spacing w:line="240" w:lineRule="auto"/>
        <w:jc w:val="both"/>
        <w:rPr>
          <w:color w:val="auto"/>
        </w:rPr>
      </w:pPr>
      <w:r w:rsidRPr="007F600D">
        <w:rPr>
          <w:color w:val="auto"/>
        </w:rPr>
        <w:t>порядок действий при беспорядках в местах массового пребывания людей;</w:t>
      </w:r>
    </w:p>
    <w:p w:rsidR="00377945" w:rsidRPr="007F600D" w:rsidRDefault="00377945" w:rsidP="00377945">
      <w:pPr>
        <w:pStyle w:val="13"/>
        <w:spacing w:line="240" w:lineRule="auto"/>
        <w:jc w:val="both"/>
        <w:rPr>
          <w:color w:val="auto"/>
        </w:rPr>
      </w:pPr>
      <w:r w:rsidRPr="007F600D">
        <w:rPr>
          <w:color w:val="auto"/>
        </w:rPr>
        <w:t>порядок действий при попадании в толпу и давку;</w:t>
      </w:r>
    </w:p>
    <w:p w:rsidR="00377945" w:rsidRPr="007F600D" w:rsidRDefault="00377945" w:rsidP="00377945">
      <w:pPr>
        <w:pStyle w:val="13"/>
        <w:spacing w:line="240" w:lineRule="auto"/>
        <w:jc w:val="both"/>
        <w:rPr>
          <w:color w:val="auto"/>
        </w:rPr>
      </w:pPr>
      <w:r w:rsidRPr="007F600D">
        <w:rPr>
          <w:color w:val="auto"/>
        </w:rPr>
        <w:t>порядок действий при обнаружении угрозы возникновения пожара;</w:t>
      </w:r>
    </w:p>
    <w:p w:rsidR="00377945" w:rsidRPr="007F600D" w:rsidRDefault="00377945" w:rsidP="00377945">
      <w:pPr>
        <w:pStyle w:val="13"/>
        <w:spacing w:line="240" w:lineRule="auto"/>
        <w:jc w:val="both"/>
        <w:rPr>
          <w:color w:val="auto"/>
        </w:rPr>
      </w:pPr>
      <w:r w:rsidRPr="007F600D">
        <w:rPr>
          <w:color w:val="auto"/>
        </w:rPr>
        <w:lastRenderedPageBreak/>
        <w:t>порядок действий при эвакуации из общественных мест и зданий;</w:t>
      </w:r>
    </w:p>
    <w:p w:rsidR="00377945" w:rsidRPr="007F600D" w:rsidRDefault="00377945" w:rsidP="00377945">
      <w:pPr>
        <w:pStyle w:val="13"/>
        <w:spacing w:line="240" w:lineRule="auto"/>
        <w:jc w:val="both"/>
        <w:rPr>
          <w:color w:val="auto"/>
        </w:rPr>
      </w:pPr>
      <w:r w:rsidRPr="007F600D">
        <w:rPr>
          <w:color w:val="auto"/>
        </w:rPr>
        <w:t>опасности криминогенного и антиобщественного характера в общественных местах, порядок действий при их возникновении;</w:t>
      </w:r>
    </w:p>
    <w:p w:rsidR="00377945" w:rsidRPr="007F600D" w:rsidRDefault="00377945" w:rsidP="00377945">
      <w:pPr>
        <w:pStyle w:val="13"/>
        <w:spacing w:line="240" w:lineRule="auto"/>
        <w:jc w:val="both"/>
        <w:rPr>
          <w:color w:val="auto"/>
        </w:rPr>
      </w:pPr>
      <w:r w:rsidRPr="007F600D">
        <w:rPr>
          <w:color w:val="auto"/>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77945" w:rsidRPr="007F600D" w:rsidRDefault="00377945" w:rsidP="00377945">
      <w:pPr>
        <w:pStyle w:val="13"/>
        <w:spacing w:after="260" w:line="240" w:lineRule="auto"/>
        <w:jc w:val="both"/>
        <w:rPr>
          <w:color w:val="auto"/>
        </w:rPr>
      </w:pPr>
      <w:r w:rsidRPr="007F600D">
        <w:rPr>
          <w:color w:val="auto"/>
        </w:rPr>
        <w:t>порядок действий при взаимодействии с правоохранительными органами.</w:t>
      </w:r>
    </w:p>
    <w:p w:rsidR="00377945" w:rsidRPr="007F600D" w:rsidRDefault="00377945" w:rsidP="00377945">
      <w:pPr>
        <w:pStyle w:val="af5"/>
        <w:rPr>
          <w:rFonts w:ascii="Times New Roman" w:hAnsi="Times New Roman" w:cs="Times New Roman"/>
        </w:rPr>
      </w:pPr>
      <w:bookmarkStart w:id="815" w:name="bookmark1834"/>
      <w:r w:rsidRPr="007F600D">
        <w:rPr>
          <w:rFonts w:ascii="Times New Roman" w:hAnsi="Times New Roman" w:cs="Times New Roman"/>
        </w:rPr>
        <w:t>МОДУЛЬ № 5 «БЕЗОПАСНОСТЬ В ПРИРОДНОЙ СРЕДЕ»:</w:t>
      </w:r>
      <w:bookmarkEnd w:id="815"/>
    </w:p>
    <w:p w:rsidR="00377945" w:rsidRPr="007F600D" w:rsidRDefault="00377945" w:rsidP="00377945">
      <w:pPr>
        <w:pStyle w:val="13"/>
        <w:spacing w:line="240" w:lineRule="auto"/>
        <w:jc w:val="both"/>
        <w:rPr>
          <w:color w:val="auto"/>
        </w:rPr>
      </w:pPr>
      <w:r w:rsidRPr="007F600D">
        <w:rPr>
          <w:color w:val="auto"/>
        </w:rPr>
        <w:t>чрезвычайные ситуации природного характера и их классификация;</w:t>
      </w:r>
    </w:p>
    <w:p w:rsidR="00377945" w:rsidRPr="007F600D" w:rsidRDefault="00377945" w:rsidP="00377945">
      <w:pPr>
        <w:pStyle w:val="13"/>
        <w:spacing w:line="240" w:lineRule="auto"/>
        <w:jc w:val="both"/>
        <w:rPr>
          <w:color w:val="auto"/>
        </w:rPr>
      </w:pPr>
      <w:r w:rsidRPr="007F600D">
        <w:rPr>
          <w:color w:val="auto"/>
        </w:rPr>
        <w:t>правила поведения, необходимые для снижения риска встречи с дикими животными, порядок действий при встрече с ними;</w:t>
      </w:r>
    </w:p>
    <w:p w:rsidR="00377945" w:rsidRPr="007F600D" w:rsidRDefault="00377945" w:rsidP="00377945">
      <w:pPr>
        <w:pStyle w:val="13"/>
        <w:spacing w:line="240" w:lineRule="auto"/>
        <w:jc w:val="both"/>
        <w:rPr>
          <w:color w:val="auto"/>
        </w:rPr>
      </w:pPr>
      <w:r w:rsidRPr="007F600D">
        <w:rPr>
          <w:color w:val="auto"/>
        </w:rPr>
        <w:t>порядок действий при укусах диких животных, змей, пауков, клещей и насекомых;</w:t>
      </w:r>
    </w:p>
    <w:p w:rsidR="00377945" w:rsidRPr="007F600D" w:rsidRDefault="00377945" w:rsidP="00377945">
      <w:pPr>
        <w:pStyle w:val="13"/>
        <w:spacing w:line="240" w:lineRule="auto"/>
        <w:jc w:val="both"/>
        <w:rPr>
          <w:color w:val="auto"/>
        </w:rPr>
      </w:pPr>
      <w:r w:rsidRPr="007F600D">
        <w:rPr>
          <w:color w:val="auto"/>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77945" w:rsidRPr="007F600D" w:rsidRDefault="00377945" w:rsidP="00377945">
      <w:pPr>
        <w:pStyle w:val="13"/>
        <w:spacing w:line="240" w:lineRule="auto"/>
        <w:jc w:val="both"/>
        <w:rPr>
          <w:color w:val="auto"/>
        </w:rPr>
      </w:pPr>
      <w:r w:rsidRPr="007F600D">
        <w:rPr>
          <w:color w:val="auto"/>
        </w:rPr>
        <w:t>автономные условия, их особенности и опасности, правила подготовки к длительному автономному существованию;</w:t>
      </w:r>
    </w:p>
    <w:p w:rsidR="00377945" w:rsidRPr="007F600D" w:rsidRDefault="00377945" w:rsidP="00377945">
      <w:pPr>
        <w:pStyle w:val="13"/>
        <w:spacing w:line="240" w:lineRule="auto"/>
        <w:jc w:val="both"/>
        <w:rPr>
          <w:color w:val="auto"/>
        </w:rPr>
      </w:pPr>
      <w:r w:rsidRPr="007F600D">
        <w:rPr>
          <w:color w:val="auto"/>
        </w:rPr>
        <w:t>порядок действий при автономном существовании в природной среде;</w:t>
      </w:r>
    </w:p>
    <w:p w:rsidR="00377945" w:rsidRPr="007F600D" w:rsidRDefault="00377945" w:rsidP="00377945">
      <w:pPr>
        <w:pStyle w:val="13"/>
        <w:spacing w:line="240" w:lineRule="auto"/>
        <w:ind w:firstLine="238"/>
        <w:jc w:val="both"/>
        <w:rPr>
          <w:color w:val="auto"/>
        </w:rPr>
      </w:pPr>
      <w:r w:rsidRPr="007F600D">
        <w:rPr>
          <w:color w:val="auto"/>
        </w:rPr>
        <w:t>правила ориентирования на местности, способы подачи сигналов бедствия;</w:t>
      </w:r>
    </w:p>
    <w:p w:rsidR="00377945" w:rsidRPr="007F600D" w:rsidRDefault="00377945" w:rsidP="00377945">
      <w:pPr>
        <w:pStyle w:val="13"/>
        <w:spacing w:line="240" w:lineRule="auto"/>
        <w:ind w:firstLine="238"/>
        <w:jc w:val="both"/>
        <w:rPr>
          <w:color w:val="auto"/>
        </w:rPr>
      </w:pPr>
      <w:r w:rsidRPr="007F600D">
        <w:rPr>
          <w:color w:val="auto"/>
        </w:rPr>
        <w:t>природные пожары, их виды и опасности, факторы и причины их возникновения, порядок действий при нахождении в зоне природного пожара;</w:t>
      </w:r>
    </w:p>
    <w:p w:rsidR="00377945" w:rsidRPr="007F600D" w:rsidRDefault="00377945" w:rsidP="00377945">
      <w:pPr>
        <w:pStyle w:val="13"/>
        <w:spacing w:line="240" w:lineRule="auto"/>
        <w:jc w:val="both"/>
        <w:rPr>
          <w:color w:val="auto"/>
        </w:rPr>
      </w:pPr>
      <w:r w:rsidRPr="007F600D">
        <w:rPr>
          <w:color w:val="auto"/>
        </w:rPr>
        <w:t>устройство гор и классификация горных пород, правила безопасного поведения в горах;</w:t>
      </w:r>
    </w:p>
    <w:p w:rsidR="00377945" w:rsidRPr="007F600D" w:rsidRDefault="00377945" w:rsidP="00377945">
      <w:pPr>
        <w:pStyle w:val="13"/>
        <w:spacing w:line="240" w:lineRule="auto"/>
        <w:jc w:val="both"/>
        <w:rPr>
          <w:color w:val="auto"/>
        </w:rPr>
      </w:pPr>
      <w:r w:rsidRPr="007F600D">
        <w:rPr>
          <w:color w:val="auto"/>
        </w:rPr>
        <w:t>снежные лавины, их характеристики и опасности, порядок действий при попадании в лавину;</w:t>
      </w:r>
    </w:p>
    <w:p w:rsidR="00377945" w:rsidRPr="007F600D" w:rsidRDefault="00377945" w:rsidP="00377945">
      <w:pPr>
        <w:pStyle w:val="13"/>
        <w:spacing w:line="240" w:lineRule="auto"/>
        <w:jc w:val="both"/>
        <w:rPr>
          <w:color w:val="auto"/>
        </w:rPr>
      </w:pPr>
      <w:r w:rsidRPr="007F600D">
        <w:rPr>
          <w:color w:val="auto"/>
        </w:rPr>
        <w:t>камнепады, их характеристики и опасности, порядок действий, необходимых для снижения риска попадания под камнепад;</w:t>
      </w:r>
    </w:p>
    <w:p w:rsidR="00377945" w:rsidRPr="007F600D" w:rsidRDefault="00377945" w:rsidP="00377945">
      <w:pPr>
        <w:pStyle w:val="13"/>
        <w:spacing w:line="240" w:lineRule="auto"/>
        <w:jc w:val="both"/>
        <w:rPr>
          <w:color w:val="auto"/>
        </w:rPr>
      </w:pPr>
      <w:r w:rsidRPr="007F600D">
        <w:rPr>
          <w:color w:val="auto"/>
        </w:rPr>
        <w:t>сели, их характеристики и опасности, порядок действий при попадании в зону селя;</w:t>
      </w:r>
    </w:p>
    <w:p w:rsidR="00377945" w:rsidRPr="007F600D" w:rsidRDefault="00377945" w:rsidP="00377945">
      <w:pPr>
        <w:pStyle w:val="13"/>
        <w:spacing w:line="240" w:lineRule="auto"/>
        <w:jc w:val="both"/>
        <w:rPr>
          <w:color w:val="auto"/>
        </w:rPr>
      </w:pPr>
      <w:r w:rsidRPr="007F600D">
        <w:rPr>
          <w:color w:val="auto"/>
        </w:rPr>
        <w:t>оползни, их характеристики и опасности, порядок действий при начале оползня;</w:t>
      </w:r>
    </w:p>
    <w:p w:rsidR="00377945" w:rsidRPr="007F600D" w:rsidRDefault="00377945" w:rsidP="00377945">
      <w:pPr>
        <w:pStyle w:val="13"/>
        <w:spacing w:line="240" w:lineRule="auto"/>
        <w:jc w:val="both"/>
        <w:rPr>
          <w:color w:val="auto"/>
        </w:rPr>
      </w:pPr>
      <w:r w:rsidRPr="007F600D">
        <w:rPr>
          <w:color w:val="auto"/>
        </w:rPr>
        <w:t>общие правила безопасного поведения на водоёмах, правила купания в подготовленных и неподготовленных местах;</w:t>
      </w:r>
    </w:p>
    <w:p w:rsidR="00377945" w:rsidRPr="007F600D" w:rsidRDefault="00377945" w:rsidP="00377945">
      <w:pPr>
        <w:pStyle w:val="13"/>
        <w:spacing w:line="240" w:lineRule="auto"/>
        <w:jc w:val="both"/>
        <w:rPr>
          <w:color w:val="auto"/>
        </w:rPr>
      </w:pPr>
      <w:r w:rsidRPr="007F600D">
        <w:rPr>
          <w:color w:val="auto"/>
        </w:rPr>
        <w:t>порядок действий при обнаружении тонущего человека;</w:t>
      </w:r>
    </w:p>
    <w:p w:rsidR="00377945" w:rsidRPr="007F600D" w:rsidRDefault="00377945" w:rsidP="00377945">
      <w:pPr>
        <w:pStyle w:val="13"/>
        <w:spacing w:line="240" w:lineRule="auto"/>
        <w:jc w:val="both"/>
        <w:rPr>
          <w:color w:val="auto"/>
        </w:rPr>
      </w:pPr>
      <w:r w:rsidRPr="007F600D">
        <w:rPr>
          <w:color w:val="auto"/>
        </w:rPr>
        <w:t>правила поведения при нахождении на плавсредствах;</w:t>
      </w:r>
    </w:p>
    <w:p w:rsidR="00377945" w:rsidRPr="007F600D" w:rsidRDefault="00377945" w:rsidP="00377945">
      <w:pPr>
        <w:pStyle w:val="13"/>
        <w:spacing w:line="240" w:lineRule="auto"/>
        <w:jc w:val="both"/>
        <w:rPr>
          <w:color w:val="auto"/>
        </w:rPr>
      </w:pPr>
      <w:r w:rsidRPr="007F600D">
        <w:rPr>
          <w:color w:val="auto"/>
        </w:rPr>
        <w:t>правила поведения при нахождении на льду, порядок действий при обнаружении человека в полынье;</w:t>
      </w:r>
    </w:p>
    <w:p w:rsidR="00377945" w:rsidRPr="007F600D" w:rsidRDefault="00377945" w:rsidP="00377945">
      <w:pPr>
        <w:pStyle w:val="13"/>
        <w:spacing w:line="240" w:lineRule="auto"/>
        <w:jc w:val="both"/>
        <w:rPr>
          <w:color w:val="auto"/>
        </w:rPr>
      </w:pPr>
      <w:r w:rsidRPr="007F600D">
        <w:rPr>
          <w:color w:val="auto"/>
        </w:rPr>
        <w:t>наводнения, их характеристики и опасности, порядок действий при наводнении;</w:t>
      </w:r>
    </w:p>
    <w:p w:rsidR="00377945" w:rsidRPr="007F600D" w:rsidRDefault="00377945" w:rsidP="00377945">
      <w:pPr>
        <w:pStyle w:val="13"/>
        <w:spacing w:line="240" w:lineRule="auto"/>
        <w:jc w:val="both"/>
        <w:rPr>
          <w:color w:val="auto"/>
        </w:rPr>
      </w:pPr>
      <w:r w:rsidRPr="007F600D">
        <w:rPr>
          <w:color w:val="auto"/>
        </w:rPr>
        <w:t xml:space="preserve">цунами, их характеристики и опасности, порядок действий при </w:t>
      </w:r>
      <w:r w:rsidRPr="007F600D">
        <w:rPr>
          <w:color w:val="auto"/>
        </w:rPr>
        <w:lastRenderedPageBreak/>
        <w:t>нахождении в зоне цунами;</w:t>
      </w:r>
    </w:p>
    <w:p w:rsidR="00377945" w:rsidRPr="007F600D" w:rsidRDefault="00377945" w:rsidP="00377945">
      <w:pPr>
        <w:pStyle w:val="13"/>
        <w:spacing w:line="240" w:lineRule="auto"/>
        <w:jc w:val="both"/>
        <w:rPr>
          <w:color w:val="auto"/>
        </w:rPr>
      </w:pPr>
      <w:r w:rsidRPr="007F600D">
        <w:rPr>
          <w:color w:val="auto"/>
        </w:rPr>
        <w:t>ураганы, бури, смерчи, их характеристики и опасности, порядок действий при ураганах, бурях и смерчах;</w:t>
      </w:r>
    </w:p>
    <w:p w:rsidR="00377945" w:rsidRPr="007F600D" w:rsidRDefault="00377945" w:rsidP="00377945">
      <w:pPr>
        <w:pStyle w:val="13"/>
        <w:spacing w:line="240" w:lineRule="auto"/>
        <w:jc w:val="both"/>
        <w:rPr>
          <w:color w:val="auto"/>
        </w:rPr>
      </w:pPr>
      <w:r w:rsidRPr="007F600D">
        <w:rPr>
          <w:color w:val="auto"/>
        </w:rPr>
        <w:t>грозы, их характеристики и опасности, порядок действий при попадании в грозу;</w:t>
      </w:r>
    </w:p>
    <w:p w:rsidR="00377945" w:rsidRPr="007F600D" w:rsidRDefault="00377945" w:rsidP="00377945">
      <w:pPr>
        <w:pStyle w:val="13"/>
        <w:spacing w:line="240" w:lineRule="auto"/>
        <w:jc w:val="both"/>
        <w:rPr>
          <w:color w:val="auto"/>
        </w:rPr>
      </w:pPr>
      <w:r w:rsidRPr="007F600D">
        <w:rPr>
          <w:color w:val="auto"/>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377945" w:rsidRPr="007F600D" w:rsidRDefault="00377945" w:rsidP="00377945">
      <w:pPr>
        <w:pStyle w:val="13"/>
        <w:spacing w:line="240" w:lineRule="auto"/>
        <w:jc w:val="both"/>
        <w:rPr>
          <w:color w:val="auto"/>
        </w:rPr>
      </w:pPr>
      <w:r w:rsidRPr="007F600D">
        <w:rPr>
          <w:color w:val="auto"/>
        </w:rPr>
        <w:t>смысл понятий «экология» и «экологическая культура», значение экологии для устойчивого развития общества;</w:t>
      </w:r>
    </w:p>
    <w:p w:rsidR="00377945" w:rsidRPr="007F600D" w:rsidRDefault="00377945" w:rsidP="00377945">
      <w:pPr>
        <w:pStyle w:val="13"/>
        <w:spacing w:after="260" w:line="240" w:lineRule="auto"/>
        <w:jc w:val="both"/>
        <w:rPr>
          <w:color w:val="auto"/>
        </w:rPr>
      </w:pPr>
      <w:r w:rsidRPr="007F600D">
        <w:rPr>
          <w:color w:val="auto"/>
        </w:rPr>
        <w:t>правила безопасного поведения при неблагоприятной экологической обстановке.</w:t>
      </w:r>
    </w:p>
    <w:p w:rsidR="00377945" w:rsidRPr="007F600D" w:rsidRDefault="00377945" w:rsidP="00377945">
      <w:pPr>
        <w:pStyle w:val="af5"/>
        <w:rPr>
          <w:rFonts w:ascii="Times New Roman" w:hAnsi="Times New Roman" w:cs="Times New Roman"/>
        </w:rPr>
      </w:pPr>
      <w:bookmarkStart w:id="816" w:name="bookmark1836"/>
      <w:r w:rsidRPr="007F600D">
        <w:rPr>
          <w:rFonts w:ascii="Times New Roman" w:hAnsi="Times New Roman" w:cs="Times New Roman"/>
        </w:rPr>
        <w:t>МОДУЛЬ № 6 «ЗДОРОВЬЕ И КАК ЕГО СОХРАНИТЬ.</w:t>
      </w:r>
      <w:bookmarkEnd w:id="81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ОСНОВЫ МЕДИЦИНСКИХ ЗНАНИЙ»:</w:t>
      </w:r>
    </w:p>
    <w:p w:rsidR="00377945" w:rsidRPr="007F600D" w:rsidRDefault="00377945" w:rsidP="00377945">
      <w:pPr>
        <w:pStyle w:val="13"/>
        <w:spacing w:line="240" w:lineRule="auto"/>
        <w:jc w:val="both"/>
        <w:rPr>
          <w:color w:val="auto"/>
        </w:rPr>
      </w:pPr>
      <w:r w:rsidRPr="007F600D">
        <w:rPr>
          <w:color w:val="auto"/>
        </w:rPr>
        <w:t>смысл понятий «здоровье» и «здоровый образ жизни», их содержание и значение для человека;</w:t>
      </w:r>
    </w:p>
    <w:p w:rsidR="00377945" w:rsidRPr="007F600D" w:rsidRDefault="00377945" w:rsidP="00377945">
      <w:pPr>
        <w:pStyle w:val="13"/>
        <w:spacing w:after="60" w:line="240" w:lineRule="auto"/>
        <w:jc w:val="both"/>
        <w:rPr>
          <w:color w:val="auto"/>
        </w:rPr>
      </w:pPr>
      <w:r w:rsidRPr="007F600D">
        <w:rPr>
          <w:color w:val="auto"/>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w:t>
      </w:r>
    </w:p>
    <w:p w:rsidR="00377945" w:rsidRPr="007F600D" w:rsidRDefault="00377945" w:rsidP="00377945">
      <w:pPr>
        <w:pStyle w:val="13"/>
        <w:spacing w:line="240" w:lineRule="auto"/>
        <w:jc w:val="both"/>
        <w:rPr>
          <w:color w:val="auto"/>
        </w:rPr>
      </w:pPr>
      <w:r w:rsidRPr="007F600D">
        <w:rPr>
          <w:color w:val="auto"/>
        </w:rPr>
        <w:t>элементы здорового образа жизни, ответственность за сохранение здоровья;</w:t>
      </w:r>
    </w:p>
    <w:p w:rsidR="00377945" w:rsidRPr="007F600D" w:rsidRDefault="00377945" w:rsidP="00377945">
      <w:pPr>
        <w:pStyle w:val="13"/>
        <w:spacing w:line="240" w:lineRule="auto"/>
        <w:jc w:val="both"/>
        <w:rPr>
          <w:color w:val="auto"/>
        </w:rPr>
      </w:pPr>
      <w:r w:rsidRPr="007F600D">
        <w:rPr>
          <w:color w:val="auto"/>
        </w:rPr>
        <w:t>понятие «инфекционные заболевания», причины их возникновения;</w:t>
      </w:r>
    </w:p>
    <w:p w:rsidR="00377945" w:rsidRPr="007F600D" w:rsidRDefault="00377945" w:rsidP="00377945">
      <w:pPr>
        <w:pStyle w:val="13"/>
        <w:spacing w:line="240" w:lineRule="auto"/>
        <w:jc w:val="both"/>
        <w:rPr>
          <w:color w:val="auto"/>
        </w:rPr>
      </w:pPr>
      <w:r w:rsidRPr="007F600D">
        <w:rPr>
          <w:color w:val="auto"/>
        </w:rPr>
        <w:t>механизм распространения инфекционных заболеваний, меры их профилактики и защиты от них;</w:t>
      </w:r>
    </w:p>
    <w:p w:rsidR="00377945" w:rsidRPr="007F600D" w:rsidRDefault="00377945" w:rsidP="00377945">
      <w:pPr>
        <w:pStyle w:val="13"/>
        <w:spacing w:line="240" w:lineRule="auto"/>
        <w:jc w:val="both"/>
        <w:rPr>
          <w:color w:val="auto"/>
        </w:rPr>
      </w:pPr>
      <w:r w:rsidRPr="007F600D">
        <w:rPr>
          <w:color w:val="auto"/>
        </w:rPr>
        <w:t>порядок действий при возникновении чрезвычайных ситуаций биолого-социального происхождения (эпидемия, пандемия);</w:t>
      </w:r>
    </w:p>
    <w:p w:rsidR="00377945" w:rsidRPr="007F600D" w:rsidRDefault="00377945" w:rsidP="00377945">
      <w:pPr>
        <w:pStyle w:val="13"/>
        <w:spacing w:line="240" w:lineRule="auto"/>
        <w:jc w:val="both"/>
        <w:rPr>
          <w:color w:val="auto"/>
        </w:rPr>
      </w:pPr>
      <w:r w:rsidRPr="007F600D">
        <w:rPr>
          <w:color w:val="auto"/>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77945" w:rsidRPr="007F600D" w:rsidRDefault="00377945" w:rsidP="00377945">
      <w:pPr>
        <w:pStyle w:val="13"/>
        <w:spacing w:line="240" w:lineRule="auto"/>
        <w:jc w:val="both"/>
        <w:rPr>
          <w:color w:val="auto"/>
        </w:rPr>
      </w:pPr>
      <w:r w:rsidRPr="007F600D">
        <w:rPr>
          <w:color w:val="auto"/>
        </w:rPr>
        <w:t>понятие «неинфекционные заболевания» и их классификация, факторы риска неинфекционных заболеваний;</w:t>
      </w:r>
    </w:p>
    <w:p w:rsidR="00377945" w:rsidRPr="007F600D" w:rsidRDefault="00377945" w:rsidP="00377945">
      <w:pPr>
        <w:pStyle w:val="13"/>
        <w:spacing w:line="240" w:lineRule="auto"/>
        <w:jc w:val="both"/>
        <w:rPr>
          <w:color w:val="auto"/>
        </w:rPr>
      </w:pPr>
      <w:r w:rsidRPr="007F600D">
        <w:rPr>
          <w:color w:val="auto"/>
        </w:rPr>
        <w:t>меры профилактики неинфекционных заболеваний и защиты от них;</w:t>
      </w:r>
    </w:p>
    <w:p w:rsidR="00377945" w:rsidRPr="007F600D" w:rsidRDefault="00377945" w:rsidP="00377945">
      <w:pPr>
        <w:pStyle w:val="13"/>
        <w:spacing w:line="240" w:lineRule="auto"/>
        <w:jc w:val="both"/>
        <w:rPr>
          <w:color w:val="auto"/>
        </w:rPr>
      </w:pPr>
      <w:r w:rsidRPr="007F600D">
        <w:rPr>
          <w:color w:val="auto"/>
        </w:rPr>
        <w:t>диспансеризация и её задачи;</w:t>
      </w:r>
    </w:p>
    <w:p w:rsidR="00377945" w:rsidRPr="007F600D" w:rsidRDefault="00377945" w:rsidP="00377945">
      <w:pPr>
        <w:pStyle w:val="13"/>
        <w:spacing w:line="240" w:lineRule="auto"/>
        <w:jc w:val="both"/>
        <w:rPr>
          <w:color w:val="auto"/>
        </w:rPr>
      </w:pPr>
      <w:r w:rsidRPr="007F600D">
        <w:rPr>
          <w:color w:val="auto"/>
        </w:rPr>
        <w:t>понятия «психическое здоровье» и «психологическое благополучие», современные модели психического здоровья и здоровой личности;</w:t>
      </w:r>
    </w:p>
    <w:p w:rsidR="00377945" w:rsidRPr="007F600D" w:rsidRDefault="00377945" w:rsidP="00377945">
      <w:pPr>
        <w:pStyle w:val="13"/>
        <w:spacing w:line="240" w:lineRule="auto"/>
        <w:jc w:val="both"/>
        <w:rPr>
          <w:color w:val="auto"/>
        </w:rPr>
      </w:pPr>
      <w:r w:rsidRPr="007F600D">
        <w:rPr>
          <w:color w:val="auto"/>
        </w:rPr>
        <w:t>стресс и его влияние на человека, меры профилактики стресса, способы самоконтроля и саморегуляции эмоциональных состояний;</w:t>
      </w:r>
    </w:p>
    <w:p w:rsidR="00377945" w:rsidRPr="007F600D" w:rsidRDefault="00377945" w:rsidP="00377945">
      <w:pPr>
        <w:pStyle w:val="13"/>
        <w:spacing w:line="240" w:lineRule="auto"/>
        <w:jc w:val="both"/>
        <w:rPr>
          <w:color w:val="auto"/>
        </w:rPr>
      </w:pPr>
      <w:r w:rsidRPr="007F600D">
        <w:rPr>
          <w:color w:val="auto"/>
        </w:rPr>
        <w:t>понятие «первая помощь» и обязанность по её оказанию, универсальный алгоритм оказания первой помощи;</w:t>
      </w:r>
    </w:p>
    <w:p w:rsidR="00377945" w:rsidRPr="007F600D" w:rsidRDefault="00377945" w:rsidP="00377945">
      <w:pPr>
        <w:pStyle w:val="13"/>
        <w:spacing w:line="240" w:lineRule="auto"/>
        <w:jc w:val="both"/>
        <w:rPr>
          <w:color w:val="auto"/>
        </w:rPr>
      </w:pPr>
      <w:r w:rsidRPr="007F600D">
        <w:rPr>
          <w:color w:val="auto"/>
        </w:rPr>
        <w:t>назначение и состав аптечки первой помощи;</w:t>
      </w:r>
    </w:p>
    <w:p w:rsidR="00377945" w:rsidRPr="007F600D" w:rsidRDefault="00377945" w:rsidP="00377945">
      <w:pPr>
        <w:pStyle w:val="13"/>
        <w:spacing w:after="360" w:line="240" w:lineRule="auto"/>
        <w:jc w:val="both"/>
        <w:rPr>
          <w:color w:val="auto"/>
        </w:rPr>
      </w:pPr>
      <w:r w:rsidRPr="007F600D">
        <w:rPr>
          <w:color w:val="auto"/>
        </w:rPr>
        <w:t>порядок действий при оказании первой помощи в различных ситуациях, приёмы психологической поддержки пострадавшего.</w:t>
      </w:r>
    </w:p>
    <w:p w:rsidR="00377945" w:rsidRPr="007F600D" w:rsidRDefault="00377945" w:rsidP="00377945">
      <w:pPr>
        <w:pStyle w:val="af5"/>
        <w:rPr>
          <w:rFonts w:ascii="Times New Roman" w:hAnsi="Times New Roman" w:cs="Times New Roman"/>
        </w:rPr>
      </w:pPr>
      <w:bookmarkStart w:id="817" w:name="bookmark1839"/>
      <w:r w:rsidRPr="007F600D">
        <w:rPr>
          <w:rFonts w:ascii="Times New Roman" w:hAnsi="Times New Roman" w:cs="Times New Roman"/>
        </w:rPr>
        <w:lastRenderedPageBreak/>
        <w:t>МОДУЛЬ № 7 «БЕЗОПАСНОСТЬ В СОЦИУМЕ»:</w:t>
      </w:r>
      <w:bookmarkEnd w:id="817"/>
    </w:p>
    <w:p w:rsidR="00377945" w:rsidRPr="007F600D" w:rsidRDefault="00377945" w:rsidP="00377945">
      <w:pPr>
        <w:pStyle w:val="13"/>
        <w:spacing w:line="240" w:lineRule="auto"/>
        <w:jc w:val="both"/>
        <w:rPr>
          <w:color w:val="auto"/>
        </w:rPr>
      </w:pPr>
      <w:r w:rsidRPr="007F600D">
        <w:rPr>
          <w:color w:val="auto"/>
        </w:rPr>
        <w:t>общение и его значение для человека, способы организации эффективного и позитивного общения;</w:t>
      </w:r>
    </w:p>
    <w:p w:rsidR="00377945" w:rsidRPr="007F600D" w:rsidRDefault="00377945" w:rsidP="00377945">
      <w:pPr>
        <w:pStyle w:val="13"/>
        <w:spacing w:line="240" w:lineRule="auto"/>
        <w:jc w:val="both"/>
        <w:rPr>
          <w:color w:val="auto"/>
        </w:rPr>
      </w:pPr>
      <w:r w:rsidRPr="007F600D">
        <w:rPr>
          <w:color w:val="auto"/>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77945" w:rsidRPr="007F600D" w:rsidRDefault="00377945" w:rsidP="00377945">
      <w:pPr>
        <w:pStyle w:val="13"/>
        <w:spacing w:line="240" w:lineRule="auto"/>
        <w:jc w:val="both"/>
        <w:rPr>
          <w:color w:val="auto"/>
        </w:rPr>
      </w:pPr>
      <w:r w:rsidRPr="007F600D">
        <w:rPr>
          <w:color w:val="auto"/>
        </w:rPr>
        <w:t>понятие «конфликт» и стадии его развития, факторы и причины развития конфликта;</w:t>
      </w:r>
    </w:p>
    <w:p w:rsidR="00377945" w:rsidRPr="007F600D" w:rsidRDefault="00377945" w:rsidP="00377945">
      <w:pPr>
        <w:pStyle w:val="13"/>
        <w:spacing w:line="240" w:lineRule="auto"/>
        <w:jc w:val="both"/>
        <w:rPr>
          <w:color w:val="auto"/>
        </w:rPr>
      </w:pPr>
      <w:r w:rsidRPr="007F600D">
        <w:rPr>
          <w:color w:val="auto"/>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377945" w:rsidRPr="007F600D" w:rsidRDefault="00377945" w:rsidP="00377945">
      <w:pPr>
        <w:pStyle w:val="13"/>
        <w:spacing w:line="240" w:lineRule="auto"/>
        <w:ind w:firstLine="238"/>
        <w:jc w:val="both"/>
        <w:rPr>
          <w:color w:val="auto"/>
        </w:rPr>
      </w:pPr>
      <w:r w:rsidRPr="007F600D">
        <w:rPr>
          <w:color w:val="auto"/>
        </w:rPr>
        <w:t>правила поведения для снижения риска конфликта и порядок действий при его опасных проявлениях;</w:t>
      </w:r>
    </w:p>
    <w:p w:rsidR="00377945" w:rsidRPr="007F600D" w:rsidRDefault="00377945" w:rsidP="00377945">
      <w:pPr>
        <w:pStyle w:val="13"/>
        <w:spacing w:line="240" w:lineRule="auto"/>
        <w:ind w:firstLine="238"/>
        <w:jc w:val="both"/>
        <w:rPr>
          <w:color w:val="auto"/>
        </w:rPr>
      </w:pPr>
      <w:r w:rsidRPr="007F600D">
        <w:rPr>
          <w:color w:val="auto"/>
        </w:rPr>
        <w:t>способ разрешения конфликта с помощью третьей стороны (модератора);</w:t>
      </w:r>
    </w:p>
    <w:p w:rsidR="00377945" w:rsidRPr="007F600D" w:rsidRDefault="00377945" w:rsidP="00377945">
      <w:pPr>
        <w:pStyle w:val="13"/>
        <w:spacing w:line="233" w:lineRule="auto"/>
        <w:ind w:firstLine="238"/>
        <w:jc w:val="both"/>
        <w:rPr>
          <w:color w:val="auto"/>
        </w:rPr>
      </w:pPr>
      <w:r w:rsidRPr="007F600D">
        <w:rPr>
          <w:color w:val="auto"/>
        </w:rPr>
        <w:t xml:space="preserve">опасные формы проявления конфликта: агрессия, домашнее насилие и </w:t>
      </w:r>
      <w:proofErr w:type="spellStart"/>
      <w:r w:rsidRPr="007F600D">
        <w:rPr>
          <w:color w:val="auto"/>
        </w:rPr>
        <w:t>буллинг</w:t>
      </w:r>
      <w:proofErr w:type="spellEnd"/>
      <w:r w:rsidRPr="007F600D">
        <w:rPr>
          <w:color w:val="auto"/>
        </w:rPr>
        <w:t>;</w:t>
      </w:r>
    </w:p>
    <w:p w:rsidR="00377945" w:rsidRPr="007F600D" w:rsidRDefault="00377945" w:rsidP="00377945">
      <w:pPr>
        <w:pStyle w:val="13"/>
        <w:spacing w:line="233" w:lineRule="auto"/>
        <w:ind w:firstLine="238"/>
        <w:jc w:val="both"/>
        <w:rPr>
          <w:color w:val="auto"/>
        </w:rPr>
      </w:pPr>
      <w:r w:rsidRPr="007F600D">
        <w:rPr>
          <w:color w:val="auto"/>
        </w:rPr>
        <w:t>манипуляции в ходе межличностного общения, приёмы распознавания манипуляций и способы противостояния им;</w:t>
      </w:r>
    </w:p>
    <w:p w:rsidR="00377945" w:rsidRPr="007F600D" w:rsidRDefault="00377945" w:rsidP="00377945">
      <w:pPr>
        <w:pStyle w:val="13"/>
        <w:spacing w:line="233" w:lineRule="auto"/>
        <w:jc w:val="both"/>
        <w:rPr>
          <w:color w:val="auto"/>
        </w:rPr>
      </w:pPr>
      <w:r w:rsidRPr="007F600D">
        <w:rPr>
          <w:color w:val="auto"/>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77945" w:rsidRPr="007F600D" w:rsidRDefault="00377945" w:rsidP="00377945">
      <w:pPr>
        <w:pStyle w:val="13"/>
        <w:spacing w:line="233" w:lineRule="auto"/>
        <w:jc w:val="both"/>
        <w:rPr>
          <w:color w:val="auto"/>
        </w:rPr>
      </w:pPr>
      <w:r w:rsidRPr="007F600D">
        <w:rPr>
          <w:color w:val="auto"/>
        </w:rPr>
        <w:t>современные молодёжные увлечения и опасности, связанные с ними, правила безопасного поведения;</w:t>
      </w:r>
    </w:p>
    <w:p w:rsidR="00377945" w:rsidRPr="007F600D" w:rsidRDefault="00377945" w:rsidP="00377945">
      <w:pPr>
        <w:pStyle w:val="13"/>
        <w:spacing w:after="260" w:line="233" w:lineRule="auto"/>
        <w:jc w:val="both"/>
        <w:rPr>
          <w:color w:val="auto"/>
        </w:rPr>
      </w:pPr>
      <w:r w:rsidRPr="007F600D">
        <w:rPr>
          <w:color w:val="auto"/>
        </w:rPr>
        <w:t>правила безопасной коммуникации с незнакомыми людьми.</w:t>
      </w:r>
    </w:p>
    <w:p w:rsidR="00377945" w:rsidRPr="007F600D" w:rsidRDefault="00377945" w:rsidP="00377945">
      <w:pPr>
        <w:pStyle w:val="af5"/>
        <w:rPr>
          <w:rFonts w:ascii="Times New Roman" w:hAnsi="Times New Roman" w:cs="Times New Roman"/>
        </w:rPr>
      </w:pPr>
      <w:bookmarkStart w:id="818" w:name="bookmark1841"/>
      <w:r w:rsidRPr="007F600D">
        <w:rPr>
          <w:rFonts w:ascii="Times New Roman" w:hAnsi="Times New Roman" w:cs="Times New Roman"/>
        </w:rPr>
        <w:t>МОДУЛЬ № 8 «БЕЗОПАСНОСТЬ В ИНФОРМАЦИОННОМ ПРОСТРАНСТВЕ»:</w:t>
      </w:r>
      <w:bookmarkEnd w:id="818"/>
    </w:p>
    <w:p w:rsidR="00377945" w:rsidRPr="007F600D" w:rsidRDefault="00377945" w:rsidP="00377945">
      <w:pPr>
        <w:pStyle w:val="13"/>
        <w:spacing w:line="233" w:lineRule="auto"/>
        <w:jc w:val="both"/>
        <w:rPr>
          <w:color w:val="auto"/>
        </w:rPr>
      </w:pPr>
      <w:r w:rsidRPr="007F600D">
        <w:rPr>
          <w:color w:val="auto"/>
        </w:rPr>
        <w:t>понятие «цифровая среда», её характеристики и примеры информационных и компьютерных угроз, положительные возможности цифровой среды;</w:t>
      </w:r>
    </w:p>
    <w:p w:rsidR="00377945" w:rsidRPr="007F600D" w:rsidRDefault="00377945" w:rsidP="00377945">
      <w:pPr>
        <w:pStyle w:val="13"/>
        <w:spacing w:line="233" w:lineRule="auto"/>
        <w:jc w:val="both"/>
        <w:rPr>
          <w:color w:val="auto"/>
        </w:rPr>
      </w:pPr>
      <w:r w:rsidRPr="007F600D">
        <w:rPr>
          <w:color w:val="auto"/>
        </w:rPr>
        <w:t>риски и угрозы при использовании Интернета электронных изделий бытового назначения (игровых приставок, мобильных телефонов сотовой связи и др.);</w:t>
      </w:r>
    </w:p>
    <w:p w:rsidR="00377945" w:rsidRPr="007F600D" w:rsidRDefault="00377945" w:rsidP="00377945">
      <w:pPr>
        <w:pStyle w:val="13"/>
        <w:spacing w:line="233" w:lineRule="auto"/>
        <w:jc w:val="both"/>
        <w:rPr>
          <w:color w:val="auto"/>
        </w:rPr>
      </w:pPr>
      <w:r w:rsidRPr="007F600D">
        <w:rPr>
          <w:color w:val="auto"/>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77945" w:rsidRPr="007F600D" w:rsidRDefault="00377945" w:rsidP="00377945">
      <w:pPr>
        <w:pStyle w:val="13"/>
        <w:spacing w:line="233" w:lineRule="auto"/>
        <w:jc w:val="both"/>
        <w:rPr>
          <w:color w:val="auto"/>
        </w:rPr>
      </w:pPr>
      <w:r w:rsidRPr="007F600D">
        <w:rPr>
          <w:color w:val="auto"/>
        </w:rPr>
        <w:t>опасные явления цифровой среды: вредоносные программы и приложения и их разновидности;</w:t>
      </w:r>
    </w:p>
    <w:p w:rsidR="00377945" w:rsidRPr="007F600D" w:rsidRDefault="00377945" w:rsidP="00377945">
      <w:pPr>
        <w:pStyle w:val="13"/>
        <w:spacing w:line="233" w:lineRule="auto"/>
        <w:jc w:val="both"/>
        <w:rPr>
          <w:color w:val="auto"/>
        </w:rPr>
      </w:pPr>
      <w:r w:rsidRPr="007F600D">
        <w:rPr>
          <w:color w:val="auto"/>
        </w:rPr>
        <w:t xml:space="preserve">правила </w:t>
      </w:r>
      <w:proofErr w:type="spellStart"/>
      <w:r w:rsidRPr="007F600D">
        <w:rPr>
          <w:color w:val="auto"/>
        </w:rPr>
        <w:t>кибергигиены</w:t>
      </w:r>
      <w:proofErr w:type="spellEnd"/>
      <w:r w:rsidRPr="007F600D">
        <w:rPr>
          <w:color w:val="auto"/>
        </w:rPr>
        <w:t>, необходимые для предупреждения возникновения сложных и опасных ситуаций в цифровой среде;</w:t>
      </w:r>
    </w:p>
    <w:p w:rsidR="00377945" w:rsidRPr="007F600D" w:rsidRDefault="00377945" w:rsidP="00377945">
      <w:pPr>
        <w:pStyle w:val="13"/>
        <w:spacing w:line="233" w:lineRule="auto"/>
        <w:jc w:val="both"/>
        <w:rPr>
          <w:color w:val="auto"/>
        </w:rPr>
      </w:pPr>
      <w:r w:rsidRPr="007F600D">
        <w:rPr>
          <w:color w:val="auto"/>
        </w:rPr>
        <w:t>основные виды опасного и запрещённого контента в Интернете и его признаки, приёмы распознавания опасностей при использовании Интернета;</w:t>
      </w:r>
    </w:p>
    <w:p w:rsidR="00377945" w:rsidRPr="007F600D" w:rsidRDefault="00377945" w:rsidP="00377945">
      <w:pPr>
        <w:pStyle w:val="13"/>
        <w:spacing w:line="233" w:lineRule="auto"/>
        <w:jc w:val="both"/>
        <w:rPr>
          <w:color w:val="auto"/>
        </w:rPr>
      </w:pPr>
      <w:r w:rsidRPr="007F600D">
        <w:rPr>
          <w:color w:val="auto"/>
        </w:rPr>
        <w:t>противоправные действия в Интернете;</w:t>
      </w:r>
    </w:p>
    <w:p w:rsidR="00377945" w:rsidRPr="007F600D" w:rsidRDefault="00377945" w:rsidP="00377945">
      <w:pPr>
        <w:pStyle w:val="13"/>
        <w:spacing w:line="233" w:lineRule="auto"/>
        <w:jc w:val="both"/>
        <w:rPr>
          <w:color w:val="auto"/>
        </w:rPr>
      </w:pPr>
      <w:r w:rsidRPr="007F600D">
        <w:rPr>
          <w:color w:val="auto"/>
        </w:rPr>
        <w:lastRenderedPageBreak/>
        <w:t>правила цифрового поведения, необходимого для предотвращения рисков и угроз при использовании Интернета (</w:t>
      </w:r>
      <w:proofErr w:type="spellStart"/>
      <w:r w:rsidRPr="007F600D">
        <w:rPr>
          <w:color w:val="auto"/>
        </w:rPr>
        <w:t>кибербуллинга</w:t>
      </w:r>
      <w:proofErr w:type="spellEnd"/>
      <w:r w:rsidRPr="007F600D">
        <w:rPr>
          <w:color w:val="auto"/>
        </w:rPr>
        <w:t>, вербовки в различные организации и группы);</w:t>
      </w:r>
    </w:p>
    <w:p w:rsidR="00377945" w:rsidRPr="007F600D" w:rsidRDefault="00377945" w:rsidP="00377945">
      <w:pPr>
        <w:pStyle w:val="13"/>
        <w:spacing w:after="260" w:line="233" w:lineRule="auto"/>
        <w:jc w:val="both"/>
        <w:rPr>
          <w:color w:val="auto"/>
        </w:rPr>
      </w:pPr>
      <w:r w:rsidRPr="007F600D">
        <w:rPr>
          <w:color w:val="auto"/>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377945" w:rsidRPr="007F600D" w:rsidRDefault="00377945" w:rsidP="00377945">
      <w:pPr>
        <w:pStyle w:val="af5"/>
        <w:rPr>
          <w:rFonts w:ascii="Times New Roman" w:hAnsi="Times New Roman" w:cs="Times New Roman"/>
        </w:rPr>
      </w:pPr>
      <w:bookmarkStart w:id="819" w:name="bookmark1843"/>
      <w:r w:rsidRPr="007F600D">
        <w:rPr>
          <w:rFonts w:ascii="Times New Roman" w:hAnsi="Times New Roman" w:cs="Times New Roman"/>
        </w:rPr>
        <w:t>МОДУЛЬ № 9 «ОСНОВЫ ПРОТИВОДЕЙСТВИЯ</w:t>
      </w:r>
      <w:bookmarkEnd w:id="81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ЭКСТРЕМИЗМУ И ТЕРРОРИЗМУ»:</w:t>
      </w:r>
    </w:p>
    <w:p w:rsidR="00377945" w:rsidRPr="007F600D" w:rsidRDefault="00377945" w:rsidP="00377945">
      <w:pPr>
        <w:pStyle w:val="13"/>
        <w:spacing w:line="230" w:lineRule="auto"/>
        <w:ind w:firstLine="238"/>
        <w:jc w:val="both"/>
        <w:rPr>
          <w:color w:val="auto"/>
        </w:rPr>
      </w:pPr>
      <w:r w:rsidRPr="007F600D">
        <w:rPr>
          <w:color w:val="auto"/>
        </w:rPr>
        <w:t>понятия «экстремизм» и «терроризм», их содержание, причины, возможные варианты проявления и последствия;</w:t>
      </w:r>
    </w:p>
    <w:p w:rsidR="00377945" w:rsidRPr="007F600D" w:rsidRDefault="00377945" w:rsidP="00377945">
      <w:pPr>
        <w:pStyle w:val="13"/>
        <w:spacing w:line="240" w:lineRule="auto"/>
        <w:ind w:firstLine="238"/>
        <w:jc w:val="both"/>
        <w:rPr>
          <w:color w:val="auto"/>
        </w:rPr>
      </w:pPr>
      <w:r w:rsidRPr="007F600D">
        <w:rPr>
          <w:color w:val="auto"/>
        </w:rPr>
        <w:t>цели и формы проявления террористических актов, их последствия, уровни террористической опасности;</w:t>
      </w:r>
    </w:p>
    <w:p w:rsidR="00377945" w:rsidRPr="007F600D" w:rsidRDefault="00377945" w:rsidP="00377945">
      <w:pPr>
        <w:pStyle w:val="13"/>
        <w:spacing w:line="240" w:lineRule="auto"/>
        <w:jc w:val="both"/>
        <w:rPr>
          <w:color w:val="auto"/>
        </w:rPr>
      </w:pPr>
      <w:r w:rsidRPr="007F600D">
        <w:rPr>
          <w:color w:val="auto"/>
        </w:rPr>
        <w:t>основы общественно-государственной системы противодействия экстремизму и терроризму, контртеррористическая операция и её цели;</w:t>
      </w:r>
    </w:p>
    <w:p w:rsidR="00377945" w:rsidRPr="007F600D" w:rsidRDefault="00377945" w:rsidP="00377945">
      <w:pPr>
        <w:pStyle w:val="13"/>
        <w:spacing w:line="240" w:lineRule="auto"/>
        <w:jc w:val="both"/>
        <w:rPr>
          <w:color w:val="auto"/>
        </w:rPr>
      </w:pPr>
      <w:r w:rsidRPr="007F600D">
        <w:rPr>
          <w:color w:val="auto"/>
        </w:rPr>
        <w:t>признаки вовлечения в террористическую деятельность, правила антитеррористического поведения;</w:t>
      </w:r>
    </w:p>
    <w:p w:rsidR="00377945" w:rsidRPr="007F600D" w:rsidRDefault="00377945" w:rsidP="00377945">
      <w:pPr>
        <w:pStyle w:val="13"/>
        <w:spacing w:line="240" w:lineRule="auto"/>
        <w:jc w:val="both"/>
        <w:rPr>
          <w:color w:val="auto"/>
        </w:rPr>
      </w:pPr>
      <w:r w:rsidRPr="007F600D">
        <w:rPr>
          <w:color w:val="auto"/>
        </w:rPr>
        <w:t>признаки угроз и подготовки различных форм терактов, порядок действий при их обнаружении;</w:t>
      </w:r>
    </w:p>
    <w:p w:rsidR="00377945" w:rsidRPr="007F600D" w:rsidRDefault="00377945" w:rsidP="00377945">
      <w:pPr>
        <w:pStyle w:val="13"/>
        <w:spacing w:line="240" w:lineRule="auto"/>
        <w:jc w:val="both"/>
        <w:rPr>
          <w:color w:val="auto"/>
        </w:rPr>
      </w:pPr>
      <w:r w:rsidRPr="007F600D">
        <w:rPr>
          <w:color w:val="auto"/>
        </w:rPr>
        <w:t>правила безопасного поведения в условиях совершения теракта;</w:t>
      </w:r>
    </w:p>
    <w:p w:rsidR="00377945" w:rsidRPr="007F600D" w:rsidRDefault="00377945" w:rsidP="00377945">
      <w:pPr>
        <w:pStyle w:val="13"/>
        <w:spacing w:after="260" w:line="240" w:lineRule="auto"/>
        <w:jc w:val="both"/>
        <w:rPr>
          <w:color w:val="auto"/>
        </w:rPr>
      </w:pPr>
      <w:r w:rsidRPr="007F600D">
        <w:rPr>
          <w:color w:val="auto"/>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77945" w:rsidRPr="007F600D" w:rsidRDefault="00377945" w:rsidP="00377945">
      <w:pPr>
        <w:pStyle w:val="af5"/>
        <w:rPr>
          <w:rFonts w:ascii="Times New Roman" w:hAnsi="Times New Roman" w:cs="Times New Roman"/>
        </w:rPr>
      </w:pPr>
      <w:bookmarkStart w:id="820" w:name="bookmark1846"/>
      <w:r w:rsidRPr="007F600D">
        <w:rPr>
          <w:rFonts w:ascii="Times New Roman" w:hAnsi="Times New Roman" w:cs="Times New Roman"/>
        </w:rPr>
        <w:t>МОДУЛЬ № 10 «ВЗАИМОДЕЙСТВИЕ ЛИЧНОСТИ,</w:t>
      </w:r>
      <w:bookmarkEnd w:id="82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ОБЩЕСТВА И ГОСУДАРСТВА В ОБЕСПЕЧЕНИИ</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БЕЗОПАСНОСТИ ЖИЗНИ И ЗДОРОВЬЯ НАСЕЛЕНИЯ»:</w:t>
      </w:r>
    </w:p>
    <w:p w:rsidR="00377945" w:rsidRPr="007F600D" w:rsidRDefault="00377945" w:rsidP="00377945">
      <w:pPr>
        <w:pStyle w:val="13"/>
        <w:spacing w:line="240" w:lineRule="auto"/>
        <w:jc w:val="both"/>
        <w:rPr>
          <w:color w:val="auto"/>
        </w:rPr>
      </w:pPr>
      <w:r w:rsidRPr="007F600D">
        <w:rPr>
          <w:color w:val="auto"/>
        </w:rPr>
        <w:t>классификация чрезвычайных ситуаций природного и техногенного характера;</w:t>
      </w:r>
    </w:p>
    <w:p w:rsidR="00377945" w:rsidRPr="007F600D" w:rsidRDefault="00377945" w:rsidP="00377945">
      <w:pPr>
        <w:pStyle w:val="13"/>
        <w:spacing w:line="240" w:lineRule="auto"/>
        <w:jc w:val="both"/>
        <w:rPr>
          <w:color w:val="auto"/>
        </w:rPr>
      </w:pPr>
      <w:r w:rsidRPr="007F600D">
        <w:rPr>
          <w:color w:val="auto"/>
        </w:rPr>
        <w:t>единая государственная система предупреждения и ликвидации чрезвычайных ситуаций (РСЧС), её задачи, структура, режимы функционирования;</w:t>
      </w:r>
    </w:p>
    <w:p w:rsidR="00377945" w:rsidRPr="007F600D" w:rsidRDefault="00377945" w:rsidP="00377945">
      <w:pPr>
        <w:pStyle w:val="13"/>
        <w:spacing w:line="240" w:lineRule="auto"/>
        <w:jc w:val="both"/>
        <w:rPr>
          <w:color w:val="auto"/>
        </w:rPr>
      </w:pPr>
      <w:r w:rsidRPr="007F600D">
        <w:rPr>
          <w:color w:val="auto"/>
        </w:rPr>
        <w:t>государственные службы обеспечения безопасности, их роль и сфера ответственности, порядок взаимодействия с ними;</w:t>
      </w:r>
    </w:p>
    <w:p w:rsidR="00377945" w:rsidRPr="007F600D" w:rsidRDefault="00377945" w:rsidP="00377945">
      <w:pPr>
        <w:pStyle w:val="13"/>
        <w:spacing w:line="240" w:lineRule="auto"/>
        <w:jc w:val="both"/>
        <w:rPr>
          <w:color w:val="auto"/>
        </w:rPr>
      </w:pPr>
      <w:r w:rsidRPr="007F600D">
        <w:rPr>
          <w:color w:val="auto"/>
        </w:rPr>
        <w:t>общественные институты и их место в системе обеспечения безопасности жизни и здоровья населения;</w:t>
      </w:r>
    </w:p>
    <w:p w:rsidR="00377945" w:rsidRPr="007F600D" w:rsidRDefault="00377945" w:rsidP="00377945">
      <w:pPr>
        <w:pStyle w:val="13"/>
        <w:spacing w:line="240" w:lineRule="auto"/>
        <w:jc w:val="both"/>
        <w:rPr>
          <w:color w:val="auto"/>
        </w:rPr>
      </w:pPr>
      <w:r w:rsidRPr="007F600D">
        <w:rPr>
          <w:color w:val="auto"/>
        </w:rPr>
        <w:t>права, обязанности и роль граждан Российской Федерации в области защиты населения от чрезвычайных ситуаций;</w:t>
      </w:r>
    </w:p>
    <w:p w:rsidR="00377945" w:rsidRPr="007F600D" w:rsidRDefault="00377945" w:rsidP="00377945">
      <w:pPr>
        <w:pStyle w:val="13"/>
        <w:spacing w:line="240" w:lineRule="auto"/>
        <w:jc w:val="both"/>
        <w:rPr>
          <w:color w:val="auto"/>
        </w:rPr>
      </w:pPr>
      <w:r w:rsidRPr="007F600D">
        <w:rPr>
          <w:color w:val="auto"/>
        </w:rPr>
        <w:t>антикоррупционное поведение как элемент общественной и государственной безопасности;</w:t>
      </w:r>
    </w:p>
    <w:p w:rsidR="00377945" w:rsidRPr="007F600D" w:rsidRDefault="00377945" w:rsidP="00377945">
      <w:pPr>
        <w:pStyle w:val="13"/>
        <w:spacing w:line="240" w:lineRule="auto"/>
        <w:jc w:val="both"/>
        <w:rPr>
          <w:color w:val="auto"/>
        </w:rPr>
      </w:pPr>
      <w:r w:rsidRPr="007F600D">
        <w:rPr>
          <w:color w:val="auto"/>
        </w:rPr>
        <w:t>информирование и оповещение населения о чрезвычайных ситуациях, система ОКСИОН;</w:t>
      </w:r>
    </w:p>
    <w:p w:rsidR="00377945" w:rsidRPr="007F600D" w:rsidRDefault="00377945" w:rsidP="00377945">
      <w:pPr>
        <w:pStyle w:val="13"/>
        <w:spacing w:line="240" w:lineRule="auto"/>
        <w:jc w:val="both"/>
        <w:rPr>
          <w:color w:val="auto"/>
        </w:rPr>
      </w:pPr>
      <w:r w:rsidRPr="007F600D">
        <w:rPr>
          <w:color w:val="auto"/>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77945" w:rsidRPr="007F600D" w:rsidRDefault="00377945" w:rsidP="00377945">
      <w:pPr>
        <w:pStyle w:val="13"/>
        <w:spacing w:line="240" w:lineRule="auto"/>
        <w:jc w:val="both"/>
        <w:rPr>
          <w:color w:val="auto"/>
        </w:rPr>
      </w:pPr>
      <w:r w:rsidRPr="007F600D">
        <w:rPr>
          <w:color w:val="auto"/>
        </w:rPr>
        <w:lastRenderedPageBreak/>
        <w:t>средства индивидуальной и коллективной защиты населения, порядок пользования фильтрующим противогазом;</w:t>
      </w:r>
    </w:p>
    <w:p w:rsidR="00377945" w:rsidRPr="007F600D" w:rsidRDefault="00377945" w:rsidP="00377945">
      <w:pPr>
        <w:pStyle w:val="13"/>
        <w:spacing w:line="240" w:lineRule="auto"/>
        <w:jc w:val="both"/>
        <w:rPr>
          <w:color w:val="auto"/>
        </w:rPr>
      </w:pPr>
      <w:r w:rsidRPr="007F600D">
        <w:rPr>
          <w:color w:val="auto"/>
        </w:rPr>
        <w:t>эвакуация населения в условиях чрезвычайных ситуаций, порядок действий населения при объявлении эвакуации.</w:t>
      </w:r>
    </w:p>
    <w:p w:rsidR="00377945" w:rsidRPr="007F600D" w:rsidRDefault="00377945" w:rsidP="00377945">
      <w:pPr>
        <w:pStyle w:val="af5"/>
        <w:rPr>
          <w:rFonts w:ascii="Times New Roman" w:hAnsi="Times New Roman" w:cs="Times New Roman"/>
        </w:rPr>
      </w:pPr>
    </w:p>
    <w:p w:rsidR="00377945" w:rsidRPr="007F600D" w:rsidRDefault="00377945" w:rsidP="00377945">
      <w:pPr>
        <w:rPr>
          <w:rFonts w:ascii="Times New Roman" w:hAnsi="Times New Roman" w:cs="Times New Roman"/>
          <w:b/>
          <w:sz w:val="20"/>
          <w:szCs w:val="20"/>
        </w:rPr>
      </w:pPr>
      <w:r w:rsidRPr="007F600D">
        <w:rPr>
          <w:rFonts w:ascii="Times New Roman" w:hAnsi="Times New Roman" w:cs="Times New Roman"/>
        </w:rPr>
        <w:br w:type="page"/>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lastRenderedPageBreak/>
        <w:t>3. ПЛАНИРУЕМЫЕ РЕЗУЛЬТАТЫ</w:t>
      </w:r>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ОСВОЕНИЯ УЧЕБНОГО ПРЕДМЕТА</w:t>
      </w:r>
    </w:p>
    <w:p w:rsidR="00377945" w:rsidRPr="007F600D" w:rsidRDefault="00377945" w:rsidP="00377945">
      <w:pPr>
        <w:pStyle w:val="af5"/>
        <w:pBdr>
          <w:bottom w:val="single" w:sz="12" w:space="1" w:color="auto"/>
        </w:pBdr>
        <w:rPr>
          <w:rFonts w:ascii="Times New Roman" w:hAnsi="Times New Roman" w:cs="Times New Roman"/>
        </w:rPr>
      </w:pPr>
      <w:r w:rsidRPr="007F600D">
        <w:rPr>
          <w:rFonts w:ascii="Times New Roman" w:hAnsi="Times New Roman" w:cs="Times New Roman"/>
        </w:rPr>
        <w:t>«ОСНОВЫ БЕЗОПАСНОСТИ ЖИЗНЕДЕЯТЕЛЬНОСТИ» НА УРОВНЕ ОСНОВНОГО ОБЩЕГО ОБРАЗОВАНИЯ</w:t>
      </w:r>
    </w:p>
    <w:p w:rsidR="00377945" w:rsidRPr="007F600D" w:rsidRDefault="00377945" w:rsidP="00377945">
      <w:pPr>
        <w:pStyle w:val="af5"/>
        <w:rPr>
          <w:rFonts w:ascii="Times New Roman" w:hAnsi="Times New Roman" w:cs="Times New Roman"/>
        </w:rPr>
      </w:pPr>
    </w:p>
    <w:p w:rsidR="00377945" w:rsidRPr="007F600D" w:rsidRDefault="00377945" w:rsidP="00377945">
      <w:pPr>
        <w:pStyle w:val="13"/>
        <w:spacing w:after="260" w:line="240" w:lineRule="auto"/>
        <w:jc w:val="both"/>
        <w:rPr>
          <w:color w:val="auto"/>
        </w:rPr>
      </w:pPr>
      <w:r w:rsidRPr="007F600D">
        <w:rPr>
          <w:color w:val="auto"/>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7F600D">
        <w:rPr>
          <w:color w:val="auto"/>
        </w:rPr>
        <w:t>метапред</w:t>
      </w:r>
      <w:proofErr w:type="spellEnd"/>
      <w:r w:rsidRPr="007F600D">
        <w:rPr>
          <w:color w:val="auto"/>
        </w:rPr>
        <w:t xml:space="preserve">- </w:t>
      </w:r>
      <w:proofErr w:type="spellStart"/>
      <w:r w:rsidRPr="007F600D">
        <w:rPr>
          <w:color w:val="auto"/>
        </w:rPr>
        <w:t>метные</w:t>
      </w:r>
      <w:proofErr w:type="spellEnd"/>
      <w:r w:rsidRPr="007F600D">
        <w:rPr>
          <w:color w:val="auto"/>
        </w:rPr>
        <w:t xml:space="preserve"> и предметные), которые должны демонстрировать обучающиеся по завершении обучения в основной школе.</w:t>
      </w:r>
    </w:p>
    <w:p w:rsidR="00377945" w:rsidRPr="007F600D" w:rsidRDefault="00377945" w:rsidP="00377945">
      <w:pPr>
        <w:pStyle w:val="af5"/>
        <w:rPr>
          <w:rFonts w:ascii="Times New Roman" w:hAnsi="Times New Roman" w:cs="Times New Roman"/>
        </w:rPr>
      </w:pPr>
      <w:bookmarkStart w:id="821" w:name="bookmark1850"/>
      <w:r w:rsidRPr="007F600D">
        <w:rPr>
          <w:rFonts w:ascii="Times New Roman" w:hAnsi="Times New Roman" w:cs="Times New Roman"/>
        </w:rPr>
        <w:t>ЛИЧНОСТНЫЕ РЕЗУЛЬТАТЫ</w:t>
      </w:r>
      <w:bookmarkEnd w:id="821"/>
    </w:p>
    <w:p w:rsidR="00377945" w:rsidRPr="007F600D" w:rsidRDefault="00377945" w:rsidP="00377945">
      <w:pPr>
        <w:pStyle w:val="13"/>
        <w:spacing w:line="240" w:lineRule="auto"/>
        <w:jc w:val="both"/>
        <w:rPr>
          <w:color w:val="auto"/>
        </w:rPr>
      </w:pPr>
      <w:r w:rsidRPr="007F600D">
        <w:rPr>
          <w:color w:val="auto"/>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77945" w:rsidRPr="007F600D" w:rsidRDefault="00377945" w:rsidP="00377945">
      <w:pPr>
        <w:pStyle w:val="13"/>
        <w:spacing w:line="240" w:lineRule="auto"/>
        <w:jc w:val="both"/>
        <w:rPr>
          <w:color w:val="auto"/>
        </w:rPr>
      </w:pPr>
      <w:r w:rsidRPr="007F600D">
        <w:rPr>
          <w:color w:val="auto"/>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77945" w:rsidRPr="007F600D" w:rsidRDefault="00377945" w:rsidP="00414631">
      <w:pPr>
        <w:pStyle w:val="13"/>
        <w:numPr>
          <w:ilvl w:val="0"/>
          <w:numId w:val="161"/>
        </w:numPr>
        <w:tabs>
          <w:tab w:val="left" w:pos="529"/>
        </w:tabs>
        <w:spacing w:line="240" w:lineRule="auto"/>
        <w:jc w:val="both"/>
        <w:rPr>
          <w:color w:val="auto"/>
        </w:rPr>
      </w:pPr>
      <w:r w:rsidRPr="007F600D">
        <w:rPr>
          <w:color w:val="auto"/>
        </w:rPr>
        <w:t>Патриотическое воспитание:</w:t>
      </w:r>
    </w:p>
    <w:p w:rsidR="00377945" w:rsidRPr="007F600D" w:rsidRDefault="00377945" w:rsidP="00377945">
      <w:pPr>
        <w:pStyle w:val="13"/>
        <w:spacing w:after="60" w:line="240" w:lineRule="auto"/>
        <w:jc w:val="both"/>
        <w:rPr>
          <w:color w:val="auto"/>
        </w:rPr>
      </w:pPr>
      <w:r w:rsidRPr="007F600D">
        <w:rPr>
          <w:color w:val="auto"/>
        </w:rPr>
        <w:t>осознание российской гражданской идентичности в поли- 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77945" w:rsidRPr="007F600D" w:rsidRDefault="00377945" w:rsidP="00377945">
      <w:pPr>
        <w:pStyle w:val="13"/>
        <w:spacing w:line="240" w:lineRule="auto"/>
        <w:jc w:val="both"/>
        <w:rPr>
          <w:color w:val="auto"/>
        </w:rPr>
      </w:pPr>
      <w:r w:rsidRPr="007F600D">
        <w:rPr>
          <w:color w:val="auto"/>
        </w:rPr>
        <w:t>формирование чувства гордости за свою Родину, ответственного отношения к выполнению конституционного долга — защите Отечества.</w:t>
      </w:r>
    </w:p>
    <w:p w:rsidR="00377945" w:rsidRPr="007F600D" w:rsidRDefault="00377945" w:rsidP="00414631">
      <w:pPr>
        <w:pStyle w:val="13"/>
        <w:numPr>
          <w:ilvl w:val="0"/>
          <w:numId w:val="161"/>
        </w:numPr>
        <w:tabs>
          <w:tab w:val="left" w:pos="538"/>
        </w:tabs>
        <w:spacing w:line="240" w:lineRule="auto"/>
        <w:jc w:val="both"/>
        <w:rPr>
          <w:color w:val="auto"/>
        </w:rPr>
      </w:pPr>
      <w:r w:rsidRPr="007F600D">
        <w:rPr>
          <w:color w:val="auto"/>
        </w:rPr>
        <w:t>Гражданское воспитание:</w:t>
      </w:r>
    </w:p>
    <w:p w:rsidR="00377945" w:rsidRPr="007F600D" w:rsidRDefault="00377945" w:rsidP="00377945">
      <w:pPr>
        <w:pStyle w:val="13"/>
        <w:spacing w:line="240" w:lineRule="auto"/>
        <w:jc w:val="both"/>
        <w:rPr>
          <w:color w:val="auto"/>
        </w:rPr>
      </w:pPr>
      <w:r w:rsidRPr="007F600D">
        <w:rPr>
          <w:color w:val="auto"/>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7F600D">
        <w:rPr>
          <w:color w:val="auto"/>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7F600D">
        <w:rPr>
          <w:color w:val="auto"/>
        </w:rPr>
        <w:t>волонтёрство</w:t>
      </w:r>
      <w:proofErr w:type="spellEnd"/>
      <w:r w:rsidRPr="007F600D">
        <w:rPr>
          <w:color w:val="auto"/>
        </w:rPr>
        <w:t>, помощь людям, нуждающимся в ней);</w:t>
      </w:r>
    </w:p>
    <w:p w:rsidR="00377945" w:rsidRPr="007F600D" w:rsidRDefault="00377945" w:rsidP="00377945">
      <w:pPr>
        <w:pStyle w:val="13"/>
        <w:spacing w:line="240" w:lineRule="auto"/>
        <w:jc w:val="both"/>
        <w:rPr>
          <w:color w:val="auto"/>
        </w:rPr>
      </w:pPr>
      <w:r w:rsidRPr="007F600D">
        <w:rPr>
          <w:color w:val="auto"/>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77945" w:rsidRPr="007F600D" w:rsidRDefault="00377945" w:rsidP="00377945">
      <w:pPr>
        <w:pStyle w:val="13"/>
        <w:spacing w:line="240" w:lineRule="auto"/>
        <w:jc w:val="both"/>
        <w:rPr>
          <w:color w:val="auto"/>
        </w:rPr>
      </w:pPr>
      <w:r w:rsidRPr="007F600D">
        <w:rPr>
          <w:color w:val="auto"/>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77945" w:rsidRPr="007F600D" w:rsidRDefault="00377945" w:rsidP="00377945">
      <w:pPr>
        <w:pStyle w:val="13"/>
        <w:spacing w:line="240" w:lineRule="auto"/>
        <w:jc w:val="both"/>
        <w:rPr>
          <w:color w:val="auto"/>
        </w:rPr>
      </w:pPr>
      <w:r w:rsidRPr="007F600D">
        <w:rPr>
          <w:color w:val="auto"/>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77945" w:rsidRPr="007F600D" w:rsidRDefault="00377945" w:rsidP="00414631">
      <w:pPr>
        <w:pStyle w:val="13"/>
        <w:numPr>
          <w:ilvl w:val="0"/>
          <w:numId w:val="161"/>
        </w:numPr>
        <w:tabs>
          <w:tab w:val="left" w:pos="538"/>
        </w:tabs>
        <w:spacing w:line="240" w:lineRule="auto"/>
        <w:jc w:val="both"/>
        <w:rPr>
          <w:color w:val="auto"/>
        </w:rPr>
      </w:pPr>
      <w:r w:rsidRPr="007F600D">
        <w:rPr>
          <w:color w:val="auto"/>
        </w:rPr>
        <w:t>Духовно-нравственное воспитание:</w:t>
      </w:r>
    </w:p>
    <w:p w:rsidR="00377945" w:rsidRPr="007F600D" w:rsidRDefault="00377945" w:rsidP="00377945">
      <w:pPr>
        <w:pStyle w:val="13"/>
        <w:spacing w:line="240" w:lineRule="auto"/>
        <w:jc w:val="both"/>
        <w:rPr>
          <w:color w:val="auto"/>
        </w:rPr>
      </w:pPr>
      <w:r w:rsidRPr="007F600D">
        <w:rPr>
          <w:color w:val="auto"/>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77945" w:rsidRPr="007F600D" w:rsidRDefault="00377945" w:rsidP="00377945">
      <w:pPr>
        <w:pStyle w:val="13"/>
        <w:spacing w:line="240" w:lineRule="auto"/>
        <w:jc w:val="both"/>
        <w:rPr>
          <w:color w:val="auto"/>
        </w:rPr>
      </w:pPr>
      <w:r w:rsidRPr="007F600D">
        <w:rPr>
          <w:color w:val="auto"/>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77945" w:rsidRPr="007F600D" w:rsidRDefault="00377945" w:rsidP="00377945">
      <w:pPr>
        <w:pStyle w:val="13"/>
        <w:spacing w:line="240" w:lineRule="auto"/>
        <w:jc w:val="both"/>
        <w:rPr>
          <w:color w:val="auto"/>
        </w:rPr>
      </w:pPr>
      <w:r w:rsidRPr="007F600D">
        <w:rPr>
          <w:color w:val="auto"/>
        </w:rPr>
        <w:t>формирование личности безопасного типа, осознанного и ответственного отношения к личной безопасности и безопасности других людей.</w:t>
      </w:r>
    </w:p>
    <w:p w:rsidR="00377945" w:rsidRPr="007F600D" w:rsidRDefault="00377945" w:rsidP="00414631">
      <w:pPr>
        <w:pStyle w:val="13"/>
        <w:numPr>
          <w:ilvl w:val="0"/>
          <w:numId w:val="161"/>
        </w:numPr>
        <w:tabs>
          <w:tab w:val="left" w:pos="538"/>
        </w:tabs>
        <w:spacing w:line="240" w:lineRule="auto"/>
        <w:jc w:val="both"/>
        <w:rPr>
          <w:color w:val="auto"/>
        </w:rPr>
      </w:pPr>
      <w:r w:rsidRPr="007F600D">
        <w:rPr>
          <w:color w:val="auto"/>
        </w:rPr>
        <w:t>Эстетическое воспитание:</w:t>
      </w:r>
    </w:p>
    <w:p w:rsidR="00377945" w:rsidRPr="007F600D" w:rsidRDefault="00377945" w:rsidP="00377945">
      <w:pPr>
        <w:pStyle w:val="13"/>
        <w:spacing w:line="240" w:lineRule="auto"/>
        <w:jc w:val="both"/>
        <w:rPr>
          <w:color w:val="auto"/>
        </w:rPr>
      </w:pPr>
      <w:r w:rsidRPr="007F600D">
        <w:rPr>
          <w:color w:val="auto"/>
        </w:rPr>
        <w:t>формирование гармоничной личности, развитие способности воспринимать, ценить и создавать прекрасное в повседневной жизни;</w:t>
      </w:r>
    </w:p>
    <w:p w:rsidR="00377945" w:rsidRPr="007F600D" w:rsidRDefault="00377945" w:rsidP="00377945">
      <w:pPr>
        <w:pStyle w:val="13"/>
        <w:spacing w:line="240" w:lineRule="auto"/>
        <w:jc w:val="both"/>
        <w:rPr>
          <w:color w:val="auto"/>
        </w:rPr>
      </w:pPr>
      <w:r w:rsidRPr="007F600D">
        <w:rPr>
          <w:color w:val="auto"/>
        </w:rPr>
        <w:t>понимание взаимозависимости счастливого юношества и безопасного личного поведения в повседневной жизни.</w:t>
      </w:r>
    </w:p>
    <w:p w:rsidR="00377945" w:rsidRPr="007F600D" w:rsidRDefault="00377945" w:rsidP="00414631">
      <w:pPr>
        <w:pStyle w:val="13"/>
        <w:numPr>
          <w:ilvl w:val="0"/>
          <w:numId w:val="161"/>
        </w:numPr>
        <w:tabs>
          <w:tab w:val="left" w:pos="534"/>
        </w:tabs>
        <w:spacing w:line="240" w:lineRule="auto"/>
        <w:jc w:val="both"/>
        <w:rPr>
          <w:color w:val="auto"/>
        </w:rPr>
      </w:pPr>
      <w:r w:rsidRPr="007F600D">
        <w:rPr>
          <w:color w:val="auto"/>
        </w:rPr>
        <w:t>Ценности научного познания:</w:t>
      </w:r>
    </w:p>
    <w:p w:rsidR="00377945" w:rsidRPr="007F600D" w:rsidRDefault="00377945" w:rsidP="00377945">
      <w:pPr>
        <w:pStyle w:val="13"/>
        <w:spacing w:line="240" w:lineRule="auto"/>
        <w:jc w:val="both"/>
        <w:rPr>
          <w:color w:val="auto"/>
        </w:rPr>
      </w:pPr>
      <w:r w:rsidRPr="007F600D">
        <w:rPr>
          <w:color w:val="auto"/>
        </w:rPr>
        <w:t xml:space="preserve">ориентация в деятельности на современную систему научных представлений об основных закономерностях развития человека, природы </w:t>
      </w:r>
      <w:r w:rsidRPr="007F600D">
        <w:rPr>
          <w:color w:val="auto"/>
        </w:rPr>
        <w:lastRenderedPageBreak/>
        <w:t>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7945" w:rsidRPr="007F600D" w:rsidRDefault="00377945" w:rsidP="00377945">
      <w:pPr>
        <w:pStyle w:val="13"/>
        <w:spacing w:line="240" w:lineRule="auto"/>
        <w:jc w:val="both"/>
        <w:rPr>
          <w:color w:val="auto"/>
        </w:rPr>
      </w:pPr>
      <w:r w:rsidRPr="007F600D">
        <w:rPr>
          <w:color w:val="auto"/>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77945" w:rsidRPr="007F600D" w:rsidRDefault="00377945" w:rsidP="00377945">
      <w:pPr>
        <w:pStyle w:val="13"/>
        <w:spacing w:line="240" w:lineRule="auto"/>
        <w:jc w:val="both"/>
        <w:rPr>
          <w:color w:val="auto"/>
        </w:rPr>
      </w:pPr>
      <w:r w:rsidRPr="007F600D">
        <w:rPr>
          <w:color w:val="auto"/>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77945" w:rsidRPr="007F600D" w:rsidRDefault="00377945" w:rsidP="00414631">
      <w:pPr>
        <w:pStyle w:val="13"/>
        <w:numPr>
          <w:ilvl w:val="0"/>
          <w:numId w:val="161"/>
        </w:numPr>
        <w:tabs>
          <w:tab w:val="left" w:pos="529"/>
        </w:tabs>
        <w:spacing w:line="240" w:lineRule="auto"/>
        <w:jc w:val="both"/>
        <w:rPr>
          <w:color w:val="auto"/>
        </w:rPr>
      </w:pPr>
      <w:r w:rsidRPr="007F600D">
        <w:rPr>
          <w:color w:val="auto"/>
        </w:rPr>
        <w:t>Физическое воспитание, формирование культуры здоровья и эмоционального благополучия:</w:t>
      </w:r>
    </w:p>
    <w:p w:rsidR="00377945" w:rsidRPr="007F600D" w:rsidRDefault="00377945" w:rsidP="00377945">
      <w:pPr>
        <w:pStyle w:val="13"/>
        <w:spacing w:line="240" w:lineRule="auto"/>
        <w:jc w:val="both"/>
        <w:rPr>
          <w:color w:val="auto"/>
        </w:rPr>
      </w:pPr>
      <w:r w:rsidRPr="007F600D">
        <w:rPr>
          <w:color w:val="auto"/>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77945" w:rsidRPr="007F600D" w:rsidRDefault="00377945" w:rsidP="00377945">
      <w:pPr>
        <w:pStyle w:val="13"/>
        <w:spacing w:line="240" w:lineRule="auto"/>
        <w:jc w:val="both"/>
        <w:rPr>
          <w:color w:val="auto"/>
        </w:rPr>
      </w:pPr>
      <w:r w:rsidRPr="007F600D">
        <w:rPr>
          <w:color w:val="auto"/>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w:t>
      </w:r>
      <w:r w:rsidRPr="007F600D">
        <w:rPr>
          <w:rStyle w:val="23"/>
          <w:color w:val="auto"/>
          <w:sz w:val="20"/>
          <w:szCs w:val="20"/>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77945" w:rsidRPr="007F600D" w:rsidRDefault="00377945" w:rsidP="00377945">
      <w:pPr>
        <w:pStyle w:val="-"/>
        <w:spacing w:line="240" w:lineRule="auto"/>
      </w:pPr>
      <w:r w:rsidRPr="007F600D">
        <w:t>умение принимать себя и других, не осуждая;</w:t>
      </w:r>
    </w:p>
    <w:p w:rsidR="00377945" w:rsidRPr="007F600D" w:rsidRDefault="00377945" w:rsidP="00377945">
      <w:pPr>
        <w:pStyle w:val="-"/>
        <w:spacing w:line="240" w:lineRule="auto"/>
      </w:pPr>
      <w:r w:rsidRPr="007F600D">
        <w:t>умение осознавать эмоциональное состояние своё и других, уметь управлять собственным эмоциональным состоянием;</w:t>
      </w:r>
    </w:p>
    <w:p w:rsidR="00377945" w:rsidRPr="007F600D" w:rsidRDefault="00377945" w:rsidP="00377945">
      <w:pPr>
        <w:pStyle w:val="-"/>
        <w:spacing w:line="240" w:lineRule="auto"/>
      </w:pPr>
      <w:r w:rsidRPr="007F600D">
        <w:t>сформированность навыка рефлексии, признание своего права на ошибку и такого же права другого человека.</w:t>
      </w:r>
    </w:p>
    <w:p w:rsidR="00377945" w:rsidRPr="007F600D" w:rsidRDefault="00377945" w:rsidP="00414631">
      <w:pPr>
        <w:pStyle w:val="-"/>
        <w:numPr>
          <w:ilvl w:val="0"/>
          <w:numId w:val="161"/>
        </w:numPr>
        <w:spacing w:line="240" w:lineRule="auto"/>
      </w:pPr>
      <w:r w:rsidRPr="007F600D">
        <w:t>Трудовое воспитание:</w:t>
      </w:r>
    </w:p>
    <w:p w:rsidR="00377945" w:rsidRPr="007F600D" w:rsidRDefault="00377945" w:rsidP="00377945">
      <w:pPr>
        <w:pStyle w:val="-"/>
        <w:spacing w:line="240" w:lineRule="auto"/>
      </w:pPr>
      <w:r w:rsidRPr="007F600D">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w:t>
      </w:r>
      <w:r w:rsidRPr="007F600D">
        <w:lastRenderedPageBreak/>
        <w:t>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77945" w:rsidRPr="007F600D" w:rsidRDefault="00377945" w:rsidP="00377945">
      <w:pPr>
        <w:pStyle w:val="-"/>
        <w:spacing w:line="240" w:lineRule="auto"/>
      </w:pPr>
      <w:r w:rsidRPr="007F600D">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77945" w:rsidRPr="007F600D" w:rsidRDefault="00377945" w:rsidP="00377945">
      <w:pPr>
        <w:pStyle w:val="-"/>
        <w:spacing w:line="240" w:lineRule="auto"/>
      </w:pPr>
      <w:r w:rsidRPr="007F600D">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77945" w:rsidRPr="007F600D" w:rsidRDefault="00377945" w:rsidP="00377945">
      <w:pPr>
        <w:pStyle w:val="-"/>
        <w:spacing w:line="240" w:lineRule="auto"/>
      </w:pPr>
      <w:r w:rsidRPr="007F600D">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77945" w:rsidRPr="007F600D" w:rsidRDefault="00377945" w:rsidP="00414631">
      <w:pPr>
        <w:pStyle w:val="-"/>
        <w:numPr>
          <w:ilvl w:val="0"/>
          <w:numId w:val="161"/>
        </w:numPr>
        <w:spacing w:line="240" w:lineRule="auto"/>
      </w:pPr>
      <w:r w:rsidRPr="007F600D">
        <w:t>Экологическое воспитание:</w:t>
      </w:r>
    </w:p>
    <w:p w:rsidR="00377945" w:rsidRPr="007F600D" w:rsidRDefault="00377945" w:rsidP="00377945">
      <w:pPr>
        <w:pStyle w:val="-"/>
        <w:spacing w:line="240" w:lineRule="auto"/>
      </w:pPr>
      <w:r w:rsidRPr="007F600D">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7F600D">
        <w:rPr>
          <w:rStyle w:val="a7"/>
          <w:rFonts w:eastAsia="Courier New"/>
          <w:color w:val="auto"/>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77945" w:rsidRPr="007F600D" w:rsidRDefault="00377945" w:rsidP="00377945">
      <w:pPr>
        <w:pStyle w:val="13"/>
        <w:spacing w:line="240" w:lineRule="auto"/>
        <w:jc w:val="both"/>
        <w:rPr>
          <w:color w:val="auto"/>
        </w:rPr>
      </w:pPr>
      <w:r w:rsidRPr="007F600D">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77945" w:rsidRPr="007F600D" w:rsidRDefault="00377945" w:rsidP="00377945">
      <w:pPr>
        <w:pStyle w:val="af5"/>
        <w:rPr>
          <w:rFonts w:ascii="Times New Roman" w:hAnsi="Times New Roman" w:cs="Times New Roman"/>
        </w:rPr>
      </w:pPr>
      <w:bookmarkStart w:id="822" w:name="bookmark185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МЕТАПРЕДМЕТНЫЕ РЕЗУЛЬТАТЫ</w:t>
      </w:r>
      <w:bookmarkEnd w:id="822"/>
    </w:p>
    <w:p w:rsidR="00377945" w:rsidRPr="007F600D" w:rsidRDefault="00377945" w:rsidP="00377945">
      <w:pPr>
        <w:pStyle w:val="13"/>
        <w:spacing w:line="240" w:lineRule="auto"/>
        <w:jc w:val="both"/>
        <w:rPr>
          <w:color w:val="auto"/>
        </w:rPr>
      </w:pPr>
      <w:r w:rsidRPr="007F600D">
        <w:rPr>
          <w:color w:val="auto"/>
        </w:rPr>
        <w:t xml:space="preserve">Метапредметные результаты характеризуют сформирован- </w:t>
      </w:r>
      <w:proofErr w:type="spellStart"/>
      <w:r w:rsidRPr="007F600D">
        <w:rPr>
          <w:color w:val="auto"/>
        </w:rPr>
        <w:t>ность</w:t>
      </w:r>
      <w:proofErr w:type="spellEnd"/>
      <w:r w:rsidRPr="007F600D">
        <w:rPr>
          <w:color w:val="auto"/>
        </w:rPr>
        <w:t xml:space="preserve">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77945" w:rsidRPr="007F600D" w:rsidRDefault="00377945" w:rsidP="00377945">
      <w:pPr>
        <w:pStyle w:val="13"/>
        <w:spacing w:line="240" w:lineRule="auto"/>
        <w:jc w:val="both"/>
        <w:rPr>
          <w:color w:val="auto"/>
        </w:rPr>
      </w:pPr>
      <w:r w:rsidRPr="007F600D">
        <w:rPr>
          <w:color w:val="auto"/>
        </w:rPr>
        <w:t>Метапредметные результаты, формируемые в ходе изучения учебного предмета ОБЖ, должны отражать:</w:t>
      </w:r>
    </w:p>
    <w:p w:rsidR="00377945" w:rsidRPr="007F600D" w:rsidRDefault="00377945" w:rsidP="00377945">
      <w:pPr>
        <w:pStyle w:val="13"/>
        <w:spacing w:line="240" w:lineRule="auto"/>
        <w:jc w:val="both"/>
        <w:rPr>
          <w:color w:val="auto"/>
        </w:rPr>
      </w:pPr>
      <w:r w:rsidRPr="007F600D">
        <w:rPr>
          <w:color w:val="auto"/>
        </w:rPr>
        <w:t>1. Овладение универсальными познавательными действиями.</w:t>
      </w:r>
    </w:p>
    <w:p w:rsidR="00377945" w:rsidRPr="007F600D" w:rsidRDefault="00377945" w:rsidP="00377945">
      <w:pPr>
        <w:pStyle w:val="13"/>
        <w:spacing w:line="240" w:lineRule="auto"/>
        <w:jc w:val="both"/>
        <w:rPr>
          <w:color w:val="auto"/>
        </w:rPr>
      </w:pPr>
      <w:r w:rsidRPr="007F600D">
        <w:rPr>
          <w:color w:val="auto"/>
        </w:rPr>
        <w:lastRenderedPageBreak/>
        <w:t>Базовые логические действия:</w:t>
      </w:r>
    </w:p>
    <w:p w:rsidR="00377945" w:rsidRPr="007F600D" w:rsidRDefault="00377945" w:rsidP="00377945">
      <w:pPr>
        <w:pStyle w:val="13"/>
        <w:spacing w:line="240" w:lineRule="auto"/>
        <w:jc w:val="both"/>
        <w:rPr>
          <w:color w:val="auto"/>
        </w:rPr>
      </w:pPr>
      <w:r w:rsidRPr="007F600D">
        <w:rPr>
          <w:color w:val="auto"/>
        </w:rPr>
        <w:t>выявлять и характеризовать существенные признаки объектов (явлений);</w:t>
      </w:r>
    </w:p>
    <w:p w:rsidR="00377945" w:rsidRPr="007F600D" w:rsidRDefault="00377945" w:rsidP="00377945">
      <w:pPr>
        <w:pStyle w:val="13"/>
        <w:spacing w:line="240" w:lineRule="auto"/>
        <w:jc w:val="both"/>
        <w:rPr>
          <w:color w:val="auto"/>
        </w:rPr>
      </w:pPr>
      <w:r w:rsidRPr="007F600D">
        <w:rPr>
          <w:color w:val="auto"/>
        </w:rPr>
        <w:t>устанавливать существенный признак классификации, основания для обобщения и сравнения, критерии проводимого анализа;</w:t>
      </w:r>
    </w:p>
    <w:p w:rsidR="00377945" w:rsidRPr="007F600D" w:rsidRDefault="00377945" w:rsidP="00377945">
      <w:pPr>
        <w:pStyle w:val="13"/>
        <w:spacing w:line="240" w:lineRule="auto"/>
        <w:jc w:val="both"/>
        <w:rPr>
          <w:color w:val="auto"/>
        </w:rPr>
      </w:pPr>
      <w:r w:rsidRPr="007F600D">
        <w:rPr>
          <w:color w:val="auto"/>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77945" w:rsidRPr="007F600D" w:rsidRDefault="00377945" w:rsidP="00377945">
      <w:pPr>
        <w:pStyle w:val="13"/>
        <w:spacing w:line="240" w:lineRule="auto"/>
        <w:jc w:val="both"/>
        <w:rPr>
          <w:color w:val="auto"/>
        </w:rPr>
      </w:pPr>
      <w:r w:rsidRPr="007F600D">
        <w:rPr>
          <w:color w:val="auto"/>
        </w:rPr>
        <w:t>выявлять дефициты информации, данных, необходимых для решения поставленной задачи;</w:t>
      </w:r>
    </w:p>
    <w:p w:rsidR="00377945" w:rsidRPr="007F600D" w:rsidRDefault="00377945" w:rsidP="00377945">
      <w:pPr>
        <w:pStyle w:val="13"/>
        <w:spacing w:line="240" w:lineRule="auto"/>
        <w:ind w:firstLine="280"/>
        <w:jc w:val="both"/>
        <w:rPr>
          <w:color w:val="auto"/>
        </w:rPr>
      </w:pPr>
      <w:r w:rsidRPr="007F600D">
        <w:rPr>
          <w:color w:val="auto"/>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77945" w:rsidRPr="007F600D" w:rsidRDefault="00377945" w:rsidP="00377945">
      <w:pPr>
        <w:pStyle w:val="13"/>
        <w:spacing w:line="240" w:lineRule="auto"/>
        <w:ind w:firstLine="280"/>
        <w:jc w:val="both"/>
        <w:rPr>
          <w:color w:val="auto"/>
        </w:rPr>
      </w:pPr>
      <w:r w:rsidRPr="007F600D">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77945" w:rsidRPr="007F600D" w:rsidRDefault="00377945" w:rsidP="00377945">
      <w:pPr>
        <w:pStyle w:val="13"/>
        <w:spacing w:line="240" w:lineRule="auto"/>
        <w:ind w:firstLine="280"/>
        <w:jc w:val="both"/>
        <w:rPr>
          <w:color w:val="auto"/>
        </w:rPr>
      </w:pPr>
      <w:r w:rsidRPr="007F600D">
        <w:rPr>
          <w:color w:val="auto"/>
        </w:rPr>
        <w:t>Базовые исследовательские действия:</w:t>
      </w:r>
    </w:p>
    <w:p w:rsidR="00377945" w:rsidRPr="007F600D" w:rsidRDefault="00377945" w:rsidP="00377945">
      <w:pPr>
        <w:pStyle w:val="13"/>
        <w:spacing w:line="240" w:lineRule="auto"/>
        <w:ind w:firstLine="280"/>
        <w:jc w:val="both"/>
        <w:rPr>
          <w:color w:val="auto"/>
        </w:rPr>
      </w:pPr>
      <w:r w:rsidRPr="007F600D">
        <w:rPr>
          <w:color w:val="auto"/>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77945" w:rsidRPr="007F600D" w:rsidRDefault="00377945" w:rsidP="00377945">
      <w:pPr>
        <w:pStyle w:val="13"/>
        <w:spacing w:line="240" w:lineRule="auto"/>
        <w:ind w:firstLine="280"/>
        <w:jc w:val="both"/>
        <w:rPr>
          <w:color w:val="auto"/>
        </w:rPr>
      </w:pPr>
      <w:r w:rsidRPr="007F600D">
        <w:rPr>
          <w:color w:val="auto"/>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77945" w:rsidRPr="007F600D" w:rsidRDefault="00377945" w:rsidP="00377945">
      <w:pPr>
        <w:pStyle w:val="13"/>
        <w:spacing w:line="240" w:lineRule="auto"/>
        <w:ind w:firstLine="280"/>
        <w:jc w:val="both"/>
        <w:rPr>
          <w:color w:val="auto"/>
        </w:rPr>
      </w:pPr>
      <w:r w:rsidRPr="007F600D">
        <w:rPr>
          <w:color w:val="auto"/>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77945" w:rsidRPr="007F600D" w:rsidRDefault="00377945" w:rsidP="00377945">
      <w:pPr>
        <w:pStyle w:val="13"/>
        <w:spacing w:line="240" w:lineRule="auto"/>
        <w:ind w:firstLine="280"/>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77945" w:rsidRPr="007F600D" w:rsidRDefault="00377945" w:rsidP="00377945">
      <w:pPr>
        <w:pStyle w:val="13"/>
        <w:spacing w:line="240" w:lineRule="auto"/>
        <w:ind w:firstLine="280"/>
        <w:jc w:val="both"/>
        <w:rPr>
          <w:color w:val="auto"/>
        </w:rPr>
      </w:pPr>
      <w:r w:rsidRPr="007F600D">
        <w:rPr>
          <w:color w:val="auto"/>
        </w:rPr>
        <w:t>Работа с информацией:</w:t>
      </w:r>
    </w:p>
    <w:p w:rsidR="00377945" w:rsidRPr="007F600D" w:rsidRDefault="00377945" w:rsidP="00377945">
      <w:pPr>
        <w:pStyle w:val="13"/>
        <w:spacing w:line="240" w:lineRule="auto"/>
        <w:ind w:firstLine="280"/>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77945" w:rsidRPr="007F600D" w:rsidRDefault="00377945" w:rsidP="00377945">
      <w:pPr>
        <w:pStyle w:val="13"/>
        <w:spacing w:line="240" w:lineRule="auto"/>
        <w:ind w:firstLine="280"/>
        <w:jc w:val="both"/>
        <w:rPr>
          <w:color w:val="auto"/>
        </w:rPr>
      </w:pPr>
      <w:r w:rsidRPr="007F600D">
        <w:rPr>
          <w:color w:val="auto"/>
        </w:rPr>
        <w:t>выбирать, анализировать, систематизировать и интерпретировать информацию различных видов и форм представления;</w:t>
      </w:r>
    </w:p>
    <w:p w:rsidR="00377945" w:rsidRPr="007F600D" w:rsidRDefault="00377945" w:rsidP="00377945">
      <w:pPr>
        <w:pStyle w:val="13"/>
        <w:spacing w:line="240" w:lineRule="auto"/>
        <w:ind w:firstLine="280"/>
        <w:jc w:val="both"/>
        <w:rPr>
          <w:color w:val="auto"/>
        </w:rPr>
      </w:pPr>
      <w:r w:rsidRPr="007F600D">
        <w:rPr>
          <w:color w:val="auto"/>
        </w:rPr>
        <w:t>находить сходные аргументы (подтверждающие или опровергающие одну и ту же идею, версию) в различных информационных источниках;</w:t>
      </w:r>
    </w:p>
    <w:p w:rsidR="00377945" w:rsidRPr="007F600D" w:rsidRDefault="00377945" w:rsidP="00377945">
      <w:pPr>
        <w:pStyle w:val="13"/>
        <w:spacing w:line="240" w:lineRule="auto"/>
        <w:ind w:firstLine="280"/>
        <w:jc w:val="both"/>
        <w:rPr>
          <w:color w:val="auto"/>
        </w:rPr>
      </w:pPr>
      <w:r w:rsidRPr="007F600D">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77945" w:rsidRPr="007F600D" w:rsidRDefault="00377945" w:rsidP="00377945">
      <w:pPr>
        <w:pStyle w:val="13"/>
        <w:spacing w:line="240" w:lineRule="auto"/>
        <w:ind w:firstLine="280"/>
        <w:jc w:val="both"/>
        <w:rPr>
          <w:color w:val="auto"/>
        </w:rPr>
      </w:pPr>
      <w:r w:rsidRPr="007F600D">
        <w:rPr>
          <w:color w:val="auto"/>
        </w:rPr>
        <w:t>оценивать надёжность информации по критериям, предложенным педагогическим работником или сформулированным самостоятельно;</w:t>
      </w:r>
    </w:p>
    <w:p w:rsidR="00377945" w:rsidRPr="007F600D" w:rsidRDefault="00377945" w:rsidP="00377945">
      <w:pPr>
        <w:pStyle w:val="13"/>
        <w:spacing w:line="240" w:lineRule="auto"/>
        <w:ind w:firstLine="280"/>
        <w:jc w:val="both"/>
        <w:rPr>
          <w:color w:val="auto"/>
        </w:rPr>
      </w:pPr>
      <w:r w:rsidRPr="007F600D">
        <w:rPr>
          <w:color w:val="auto"/>
        </w:rPr>
        <w:t>эффективно запоминать и систематизировать информацию.</w:t>
      </w:r>
    </w:p>
    <w:p w:rsidR="00377945" w:rsidRPr="007F600D" w:rsidRDefault="00377945" w:rsidP="00377945">
      <w:pPr>
        <w:pStyle w:val="13"/>
        <w:spacing w:line="240" w:lineRule="auto"/>
        <w:ind w:firstLine="280"/>
        <w:jc w:val="both"/>
        <w:rPr>
          <w:color w:val="auto"/>
        </w:rPr>
      </w:pPr>
      <w:r w:rsidRPr="007F600D">
        <w:rPr>
          <w:color w:val="auto"/>
        </w:rPr>
        <w:t>Овладение системой универсальных познавательных действий обеспечивает сформированность когнитивных навыков обучающихся.</w:t>
      </w:r>
    </w:p>
    <w:p w:rsidR="00377945" w:rsidRPr="007F600D" w:rsidRDefault="00377945" w:rsidP="00377945">
      <w:pPr>
        <w:pStyle w:val="13"/>
        <w:spacing w:line="240" w:lineRule="auto"/>
        <w:ind w:firstLine="280"/>
        <w:jc w:val="both"/>
        <w:rPr>
          <w:color w:val="auto"/>
        </w:rPr>
      </w:pPr>
      <w:r w:rsidRPr="007F600D">
        <w:rPr>
          <w:color w:val="auto"/>
        </w:rPr>
        <w:lastRenderedPageBreak/>
        <w:t>Овладение универсальными коммуникативными действиями.</w:t>
      </w:r>
    </w:p>
    <w:p w:rsidR="00377945" w:rsidRPr="007F600D" w:rsidRDefault="00377945" w:rsidP="00377945">
      <w:pPr>
        <w:pStyle w:val="13"/>
        <w:spacing w:line="240" w:lineRule="auto"/>
        <w:jc w:val="both"/>
        <w:rPr>
          <w:color w:val="auto"/>
        </w:rPr>
      </w:pPr>
      <w:r w:rsidRPr="007F600D">
        <w:rPr>
          <w:color w:val="auto"/>
        </w:rPr>
        <w:t>Общение:</w:t>
      </w:r>
    </w:p>
    <w:p w:rsidR="00377945" w:rsidRPr="007F600D" w:rsidRDefault="00377945" w:rsidP="00377945">
      <w:pPr>
        <w:pStyle w:val="13"/>
        <w:spacing w:line="240" w:lineRule="auto"/>
        <w:jc w:val="both"/>
        <w:rPr>
          <w:color w:val="auto"/>
        </w:rPr>
      </w:pPr>
      <w:r w:rsidRPr="007F600D">
        <w:rPr>
          <w:color w:val="auto"/>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77945" w:rsidRPr="007F600D" w:rsidRDefault="00377945" w:rsidP="00377945">
      <w:pPr>
        <w:pStyle w:val="13"/>
        <w:spacing w:line="240" w:lineRule="auto"/>
        <w:jc w:val="both"/>
        <w:rPr>
          <w:color w:val="auto"/>
        </w:rPr>
      </w:pPr>
      <w:r w:rsidRPr="007F600D">
        <w:rPr>
          <w:color w:val="auto"/>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77945" w:rsidRPr="007F600D" w:rsidRDefault="00377945" w:rsidP="00377945">
      <w:pPr>
        <w:pStyle w:val="13"/>
        <w:spacing w:line="240" w:lineRule="auto"/>
        <w:jc w:val="both"/>
        <w:rPr>
          <w:color w:val="auto"/>
        </w:rPr>
      </w:pPr>
      <w:r w:rsidRPr="007F600D">
        <w:rPr>
          <w:color w:val="auto"/>
        </w:rPr>
        <w:t>сопоставлять свои суждения с суждениями других участников диалога, обнаруживать различие и сходство позиций;</w:t>
      </w:r>
    </w:p>
    <w:p w:rsidR="00377945" w:rsidRPr="007F600D" w:rsidRDefault="00377945" w:rsidP="00377945">
      <w:pPr>
        <w:pStyle w:val="13"/>
        <w:spacing w:line="240" w:lineRule="auto"/>
        <w:jc w:val="both"/>
        <w:rPr>
          <w:color w:val="auto"/>
        </w:rPr>
      </w:pPr>
      <w:r w:rsidRPr="007F600D">
        <w:rPr>
          <w:color w:val="auto"/>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77945" w:rsidRPr="007F600D" w:rsidRDefault="00377945" w:rsidP="00377945">
      <w:pPr>
        <w:pStyle w:val="13"/>
        <w:spacing w:line="240" w:lineRule="auto"/>
        <w:jc w:val="both"/>
        <w:rPr>
          <w:color w:val="auto"/>
        </w:rPr>
      </w:pPr>
      <w:r w:rsidRPr="007F600D">
        <w:rPr>
          <w:color w:val="auto"/>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77945" w:rsidRPr="007F600D" w:rsidRDefault="00377945" w:rsidP="00377945">
      <w:pPr>
        <w:pStyle w:val="13"/>
        <w:spacing w:line="240" w:lineRule="auto"/>
        <w:jc w:val="both"/>
        <w:rPr>
          <w:color w:val="auto"/>
        </w:rPr>
      </w:pPr>
      <w:r w:rsidRPr="007F600D">
        <w:rPr>
          <w:color w:val="auto"/>
        </w:rPr>
        <w:t>Совместная деятельность (сотрудничество):</w:t>
      </w:r>
    </w:p>
    <w:p w:rsidR="00377945" w:rsidRPr="007F600D" w:rsidRDefault="00377945" w:rsidP="00377945">
      <w:pPr>
        <w:pStyle w:val="13"/>
        <w:spacing w:line="240" w:lineRule="auto"/>
        <w:jc w:val="both"/>
        <w:rPr>
          <w:color w:val="auto"/>
        </w:rPr>
      </w:pPr>
      <w:r w:rsidRPr="007F600D">
        <w:rPr>
          <w:color w:val="auto"/>
        </w:rPr>
        <w:t>понимать и использовать преимущества командной и индивидуальной работы при решении конкретной учебной задачи;</w:t>
      </w:r>
    </w:p>
    <w:p w:rsidR="00377945" w:rsidRPr="007F600D" w:rsidRDefault="00377945" w:rsidP="00377945">
      <w:pPr>
        <w:pStyle w:val="13"/>
        <w:spacing w:line="240" w:lineRule="auto"/>
        <w:jc w:val="both"/>
        <w:rPr>
          <w:color w:val="auto"/>
        </w:rPr>
      </w:pPr>
      <w:r w:rsidRPr="007F600D">
        <w:rPr>
          <w:color w:val="auto"/>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77945" w:rsidRPr="007F600D" w:rsidRDefault="00377945" w:rsidP="00377945">
      <w:pPr>
        <w:pStyle w:val="13"/>
        <w:spacing w:line="240" w:lineRule="auto"/>
        <w:jc w:val="both"/>
        <w:rPr>
          <w:color w:val="auto"/>
        </w:rPr>
      </w:pPr>
      <w:r w:rsidRPr="007F600D">
        <w:rPr>
          <w:color w:val="auto"/>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77945" w:rsidRPr="007F600D" w:rsidRDefault="00377945" w:rsidP="00377945">
      <w:pPr>
        <w:pStyle w:val="13"/>
        <w:spacing w:line="240" w:lineRule="auto"/>
        <w:jc w:val="both"/>
        <w:rPr>
          <w:color w:val="auto"/>
        </w:rPr>
      </w:pPr>
      <w:r w:rsidRPr="007F600D">
        <w:rPr>
          <w:color w:val="auto"/>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77945" w:rsidRPr="007F600D" w:rsidRDefault="00377945" w:rsidP="00377945">
      <w:pPr>
        <w:pStyle w:val="13"/>
        <w:spacing w:line="240" w:lineRule="auto"/>
        <w:jc w:val="both"/>
        <w:rPr>
          <w:color w:val="auto"/>
        </w:rPr>
      </w:pPr>
      <w:r w:rsidRPr="007F600D">
        <w:rPr>
          <w:color w:val="auto"/>
        </w:rPr>
        <w:t>Овладение универсальными учебными регулятивными действиями.</w:t>
      </w:r>
    </w:p>
    <w:p w:rsidR="00377945" w:rsidRPr="007F600D" w:rsidRDefault="00377945" w:rsidP="00377945">
      <w:pPr>
        <w:pStyle w:val="13"/>
        <w:spacing w:line="240" w:lineRule="auto"/>
        <w:jc w:val="both"/>
        <w:rPr>
          <w:color w:val="auto"/>
        </w:rPr>
      </w:pPr>
      <w:r w:rsidRPr="007F600D">
        <w:rPr>
          <w:color w:val="auto"/>
        </w:rPr>
        <w:t>Самоорганизация:</w:t>
      </w:r>
    </w:p>
    <w:p w:rsidR="00377945" w:rsidRPr="007F600D" w:rsidRDefault="00377945" w:rsidP="00377945">
      <w:pPr>
        <w:pStyle w:val="13"/>
        <w:spacing w:line="240" w:lineRule="auto"/>
        <w:jc w:val="both"/>
        <w:rPr>
          <w:color w:val="auto"/>
        </w:rPr>
      </w:pPr>
      <w:r w:rsidRPr="007F600D">
        <w:rPr>
          <w:color w:val="auto"/>
        </w:rPr>
        <w:t>выявлять проблемные вопросы, требующие решения в жизненных и учебных ситуациях;</w:t>
      </w:r>
    </w:p>
    <w:p w:rsidR="00377945" w:rsidRPr="007F600D" w:rsidRDefault="00377945" w:rsidP="00377945">
      <w:pPr>
        <w:pStyle w:val="13"/>
        <w:spacing w:line="240" w:lineRule="auto"/>
        <w:jc w:val="both"/>
        <w:rPr>
          <w:color w:val="auto"/>
        </w:rPr>
      </w:pPr>
      <w:r w:rsidRPr="007F600D">
        <w:rPr>
          <w:color w:val="auto"/>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77945" w:rsidRPr="007F600D" w:rsidRDefault="00377945" w:rsidP="00377945">
      <w:pPr>
        <w:pStyle w:val="13"/>
        <w:spacing w:line="240" w:lineRule="auto"/>
        <w:jc w:val="both"/>
        <w:rPr>
          <w:color w:val="auto"/>
        </w:rPr>
      </w:pPr>
      <w:r w:rsidRPr="007F600D">
        <w:rPr>
          <w:color w:val="auto"/>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77945" w:rsidRPr="007F600D" w:rsidRDefault="00377945" w:rsidP="00377945">
      <w:pPr>
        <w:pStyle w:val="13"/>
        <w:spacing w:line="240" w:lineRule="auto"/>
        <w:jc w:val="both"/>
        <w:rPr>
          <w:color w:val="auto"/>
        </w:rPr>
      </w:pPr>
      <w:r w:rsidRPr="007F600D">
        <w:rPr>
          <w:color w:val="auto"/>
        </w:rPr>
        <w:t>Самоконтроль (рефлексия):</w:t>
      </w:r>
    </w:p>
    <w:p w:rsidR="00377945" w:rsidRPr="007F600D" w:rsidRDefault="00377945" w:rsidP="00377945">
      <w:pPr>
        <w:pStyle w:val="13"/>
        <w:spacing w:line="240" w:lineRule="auto"/>
        <w:jc w:val="both"/>
        <w:rPr>
          <w:color w:val="auto"/>
        </w:rPr>
      </w:pPr>
      <w:r w:rsidRPr="007F600D">
        <w:rPr>
          <w:color w:val="auto"/>
        </w:rPr>
        <w:t xml:space="preserve">давать адекватную оценку ситуации, предвидеть трудности, которые </w:t>
      </w:r>
      <w:r w:rsidRPr="007F600D">
        <w:rPr>
          <w:color w:val="auto"/>
        </w:rPr>
        <w:lastRenderedPageBreak/>
        <w:t>могут возникнуть при решении учебной задачи, и вносить коррективы в деятельность на основе новых обстоятельств;</w:t>
      </w:r>
    </w:p>
    <w:p w:rsidR="00377945" w:rsidRPr="007F600D" w:rsidRDefault="00377945" w:rsidP="00377945">
      <w:pPr>
        <w:pStyle w:val="13"/>
        <w:spacing w:line="240" w:lineRule="auto"/>
        <w:jc w:val="both"/>
        <w:rPr>
          <w:color w:val="auto"/>
        </w:rPr>
      </w:pPr>
      <w:r w:rsidRPr="007F600D">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7945" w:rsidRPr="007F600D" w:rsidRDefault="00377945" w:rsidP="00377945">
      <w:pPr>
        <w:pStyle w:val="13"/>
        <w:spacing w:line="240" w:lineRule="auto"/>
        <w:jc w:val="both"/>
        <w:rPr>
          <w:color w:val="auto"/>
        </w:rPr>
      </w:pPr>
      <w:r w:rsidRPr="007F600D">
        <w:rPr>
          <w:color w:val="auto"/>
        </w:rPr>
        <w:t>оценивать соответствие результата цели и условиям.</w:t>
      </w:r>
    </w:p>
    <w:p w:rsidR="00377945" w:rsidRPr="007F600D" w:rsidRDefault="00377945" w:rsidP="00377945">
      <w:pPr>
        <w:pStyle w:val="13"/>
        <w:spacing w:line="240" w:lineRule="auto"/>
        <w:jc w:val="both"/>
        <w:rPr>
          <w:color w:val="auto"/>
        </w:rPr>
      </w:pPr>
      <w:r w:rsidRPr="007F600D">
        <w:rPr>
          <w:color w:val="auto"/>
        </w:rPr>
        <w:t>Эмоциональный интеллект:</w:t>
      </w:r>
    </w:p>
    <w:p w:rsidR="00377945" w:rsidRPr="007F600D" w:rsidRDefault="00377945" w:rsidP="00377945">
      <w:pPr>
        <w:pStyle w:val="13"/>
        <w:spacing w:line="240" w:lineRule="auto"/>
        <w:jc w:val="both"/>
        <w:rPr>
          <w:color w:val="auto"/>
        </w:rPr>
      </w:pPr>
      <w:r w:rsidRPr="007F600D">
        <w:rPr>
          <w:color w:val="auto"/>
        </w:rPr>
        <w:t>управлять собственными эмоциями и не поддаваться эмоциям других, выявлять и анализировать их причины;</w:t>
      </w:r>
    </w:p>
    <w:p w:rsidR="00377945" w:rsidRPr="007F600D" w:rsidRDefault="00377945" w:rsidP="00377945">
      <w:pPr>
        <w:pStyle w:val="13"/>
        <w:spacing w:line="240" w:lineRule="auto"/>
        <w:jc w:val="both"/>
        <w:rPr>
          <w:color w:val="auto"/>
        </w:rPr>
      </w:pPr>
      <w:r w:rsidRPr="007F600D">
        <w:rPr>
          <w:color w:val="auto"/>
        </w:rPr>
        <w:t>ставить себя на место другого человека, понимать мотивы и намерения другого, регулировать способ выражения эмоций.</w:t>
      </w:r>
    </w:p>
    <w:p w:rsidR="00377945" w:rsidRPr="007F600D" w:rsidRDefault="00377945" w:rsidP="00377945">
      <w:pPr>
        <w:pStyle w:val="13"/>
        <w:spacing w:line="240" w:lineRule="auto"/>
        <w:jc w:val="both"/>
        <w:rPr>
          <w:color w:val="auto"/>
        </w:rPr>
      </w:pPr>
      <w:r w:rsidRPr="007F600D">
        <w:rPr>
          <w:color w:val="auto"/>
        </w:rPr>
        <w:t>Принятие себя и других:</w:t>
      </w:r>
    </w:p>
    <w:p w:rsidR="00377945" w:rsidRPr="007F600D" w:rsidRDefault="00377945" w:rsidP="00377945">
      <w:pPr>
        <w:pStyle w:val="13"/>
        <w:spacing w:line="240" w:lineRule="auto"/>
        <w:jc w:val="both"/>
        <w:rPr>
          <w:color w:val="auto"/>
        </w:rPr>
      </w:pPr>
      <w:r w:rsidRPr="007F600D">
        <w:rPr>
          <w:color w:val="auto"/>
        </w:rPr>
        <w:t>осознанно относиться к другому человеку, его мнению, признавать право на ошибку свою и чужую;</w:t>
      </w:r>
    </w:p>
    <w:p w:rsidR="00377945" w:rsidRPr="007F600D" w:rsidRDefault="00377945" w:rsidP="00377945">
      <w:pPr>
        <w:pStyle w:val="13"/>
        <w:spacing w:line="240" w:lineRule="auto"/>
        <w:jc w:val="both"/>
        <w:rPr>
          <w:color w:val="auto"/>
        </w:rPr>
      </w:pPr>
      <w:r w:rsidRPr="007F600D">
        <w:rPr>
          <w:color w:val="auto"/>
        </w:rPr>
        <w:t>быть открытым себе и другим, осознавать невозможность контроля всего вокруг.</w:t>
      </w:r>
    </w:p>
    <w:p w:rsidR="00377945" w:rsidRPr="007F600D" w:rsidRDefault="00377945" w:rsidP="00377945">
      <w:pPr>
        <w:pStyle w:val="13"/>
        <w:spacing w:after="320" w:line="240" w:lineRule="auto"/>
        <w:jc w:val="both"/>
        <w:rPr>
          <w:color w:val="auto"/>
        </w:rPr>
      </w:pPr>
      <w:r w:rsidRPr="007F600D">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77945" w:rsidRPr="007F600D" w:rsidRDefault="00377945" w:rsidP="00377945">
      <w:pPr>
        <w:pStyle w:val="af5"/>
        <w:rPr>
          <w:rFonts w:ascii="Times New Roman" w:hAnsi="Times New Roman" w:cs="Times New Roman"/>
        </w:rPr>
      </w:pPr>
      <w:bookmarkStart w:id="823" w:name="bookmark1854"/>
      <w:r w:rsidRPr="007F600D">
        <w:rPr>
          <w:rFonts w:ascii="Times New Roman" w:hAnsi="Times New Roman" w:cs="Times New Roman"/>
        </w:rPr>
        <w:t>ПРЕДМЕТНЫЕ РЕЗУЛЬТАТЫ</w:t>
      </w:r>
      <w:bookmarkEnd w:id="823"/>
    </w:p>
    <w:p w:rsidR="00377945" w:rsidRPr="007F600D" w:rsidRDefault="00377945" w:rsidP="00377945">
      <w:pPr>
        <w:pStyle w:val="13"/>
        <w:spacing w:line="240" w:lineRule="auto"/>
        <w:jc w:val="both"/>
        <w:rPr>
          <w:color w:val="auto"/>
        </w:rPr>
      </w:pPr>
      <w:r w:rsidRPr="007F600D">
        <w:rPr>
          <w:color w:val="auto"/>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77945" w:rsidRPr="007F600D" w:rsidRDefault="00377945" w:rsidP="00377945">
      <w:pPr>
        <w:pStyle w:val="13"/>
        <w:spacing w:line="240" w:lineRule="auto"/>
        <w:jc w:val="both"/>
        <w:rPr>
          <w:color w:val="auto"/>
        </w:rPr>
      </w:pPr>
      <w:r w:rsidRPr="007F600D">
        <w:rPr>
          <w:color w:val="auto"/>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377945" w:rsidRPr="007F600D" w:rsidRDefault="00377945" w:rsidP="00377945">
      <w:pPr>
        <w:pStyle w:val="13"/>
        <w:spacing w:line="240" w:lineRule="auto"/>
        <w:jc w:val="both"/>
        <w:rPr>
          <w:color w:val="auto"/>
        </w:rPr>
      </w:pPr>
      <w:r w:rsidRPr="007F600D">
        <w:rPr>
          <w:color w:val="auto"/>
        </w:rPr>
        <w:t>Предметные результаты по предметной области «Физическая культура и основы безопасности жизнедеятельности» должны обеспечивать:</w:t>
      </w:r>
    </w:p>
    <w:p w:rsidR="00377945" w:rsidRPr="007F600D" w:rsidRDefault="00377945" w:rsidP="00377945">
      <w:pPr>
        <w:pStyle w:val="13"/>
        <w:spacing w:line="240" w:lineRule="auto"/>
        <w:jc w:val="both"/>
        <w:rPr>
          <w:color w:val="auto"/>
        </w:rPr>
      </w:pPr>
      <w:r w:rsidRPr="007F600D">
        <w:rPr>
          <w:color w:val="auto"/>
        </w:rPr>
        <w:t>По учебному предмету «Основы безопасности жизнедеятельности»:</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 xml:space="preserve">сформированность социально ответственного отношения к ведению здорового образа жизни, исключающего употребление наркотиков, </w:t>
      </w:r>
      <w:r w:rsidRPr="007F600D">
        <w:rPr>
          <w:color w:val="auto"/>
        </w:rPr>
        <w:lastRenderedPageBreak/>
        <w:t>алкоголя, курения и нанесения иного вреда собственному здоровью и здоровью окружающих;</w:t>
      </w:r>
    </w:p>
    <w:p w:rsidR="00377945" w:rsidRPr="007F600D" w:rsidRDefault="00377945" w:rsidP="00414631">
      <w:pPr>
        <w:pStyle w:val="13"/>
        <w:numPr>
          <w:ilvl w:val="0"/>
          <w:numId w:val="162"/>
        </w:numPr>
        <w:tabs>
          <w:tab w:val="left" w:pos="548"/>
        </w:tabs>
        <w:spacing w:line="240" w:lineRule="auto"/>
        <w:jc w:val="both"/>
        <w:rPr>
          <w:color w:val="auto"/>
        </w:rPr>
      </w:pPr>
      <w:r w:rsidRPr="007F600D">
        <w:rPr>
          <w:color w:val="auto"/>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сформированность чувства гордости за свою Родину, ответственного отношения к выполнению конституционного долга — защите Отечества;</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77945" w:rsidRPr="007F600D" w:rsidRDefault="00377945" w:rsidP="00414631">
      <w:pPr>
        <w:pStyle w:val="13"/>
        <w:numPr>
          <w:ilvl w:val="0"/>
          <w:numId w:val="162"/>
        </w:numPr>
        <w:tabs>
          <w:tab w:val="left" w:pos="543"/>
        </w:tabs>
        <w:spacing w:line="240" w:lineRule="auto"/>
        <w:jc w:val="both"/>
        <w:rPr>
          <w:color w:val="auto"/>
        </w:rPr>
      </w:pPr>
      <w:r w:rsidRPr="007F600D">
        <w:rPr>
          <w:color w:val="auto"/>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77945" w:rsidRPr="007F600D" w:rsidRDefault="00377945" w:rsidP="00414631">
      <w:pPr>
        <w:pStyle w:val="13"/>
        <w:numPr>
          <w:ilvl w:val="0"/>
          <w:numId w:val="162"/>
        </w:numPr>
        <w:tabs>
          <w:tab w:val="left" w:pos="663"/>
        </w:tabs>
        <w:spacing w:line="240" w:lineRule="auto"/>
        <w:jc w:val="both"/>
        <w:rPr>
          <w:color w:val="auto"/>
        </w:rPr>
      </w:pPr>
      <w:r w:rsidRPr="007F600D">
        <w:rPr>
          <w:color w:val="auto"/>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77945" w:rsidRPr="007F600D" w:rsidRDefault="00377945" w:rsidP="00414631">
      <w:pPr>
        <w:pStyle w:val="13"/>
        <w:numPr>
          <w:ilvl w:val="0"/>
          <w:numId w:val="162"/>
        </w:numPr>
        <w:tabs>
          <w:tab w:val="left" w:pos="663"/>
        </w:tabs>
        <w:spacing w:line="240" w:lineRule="auto"/>
        <w:jc w:val="both"/>
        <w:rPr>
          <w:color w:val="auto"/>
        </w:rPr>
      </w:pPr>
      <w:r w:rsidRPr="007F600D">
        <w:rPr>
          <w:color w:val="auto"/>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77945" w:rsidRPr="007F600D" w:rsidRDefault="00377945" w:rsidP="00414631">
      <w:pPr>
        <w:pStyle w:val="13"/>
        <w:numPr>
          <w:ilvl w:val="0"/>
          <w:numId w:val="162"/>
        </w:numPr>
        <w:tabs>
          <w:tab w:val="left" w:pos="668"/>
        </w:tabs>
        <w:spacing w:line="240" w:lineRule="auto"/>
        <w:jc w:val="both"/>
        <w:rPr>
          <w:color w:val="auto"/>
        </w:rPr>
      </w:pPr>
      <w:r w:rsidRPr="007F600D">
        <w:rPr>
          <w:color w:val="auto"/>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77945" w:rsidRPr="007F600D" w:rsidRDefault="00377945" w:rsidP="00377945">
      <w:pPr>
        <w:pStyle w:val="13"/>
        <w:spacing w:line="240" w:lineRule="auto"/>
        <w:jc w:val="both"/>
        <w:rPr>
          <w:color w:val="auto"/>
        </w:rPr>
      </w:pPr>
      <w:r w:rsidRPr="007F600D">
        <w:rPr>
          <w:color w:val="auto"/>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77945" w:rsidRPr="007F600D" w:rsidRDefault="00377945" w:rsidP="00377945">
      <w:pPr>
        <w:pStyle w:val="13"/>
        <w:spacing w:line="240" w:lineRule="auto"/>
        <w:jc w:val="both"/>
        <w:rPr>
          <w:color w:val="auto"/>
        </w:rPr>
      </w:pPr>
      <w:r w:rsidRPr="007F600D">
        <w:rPr>
          <w:color w:val="auto"/>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377945" w:rsidRPr="007F600D" w:rsidRDefault="00377945" w:rsidP="00377945">
      <w:pPr>
        <w:pStyle w:val="13"/>
        <w:spacing w:after="320" w:line="240" w:lineRule="auto"/>
        <w:jc w:val="both"/>
        <w:rPr>
          <w:color w:val="auto"/>
        </w:rPr>
      </w:pPr>
      <w:r w:rsidRPr="007F600D">
        <w:rPr>
          <w:color w:val="auto"/>
        </w:rPr>
        <w:lastRenderedPageBreak/>
        <w:t>Предлагается распределение предметных результатов, формируемых в ходе изучения учебного предмета ОБЖ, сгруппировать по учебным модулям:</w:t>
      </w:r>
    </w:p>
    <w:p w:rsidR="00377945" w:rsidRPr="007F600D" w:rsidRDefault="00377945" w:rsidP="00377945">
      <w:pPr>
        <w:pStyle w:val="af5"/>
        <w:rPr>
          <w:rFonts w:ascii="Times New Roman" w:hAnsi="Times New Roman" w:cs="Times New Roman"/>
        </w:rPr>
      </w:pPr>
      <w:bookmarkStart w:id="824" w:name="bookmark1856"/>
      <w:r w:rsidRPr="007F600D">
        <w:rPr>
          <w:rFonts w:ascii="Times New Roman" w:hAnsi="Times New Roman" w:cs="Times New Roman"/>
        </w:rPr>
        <w:t>МОДУЛЬ № 1 «КУЛЬТУРА БЕЗОПАСНОСТИ</w:t>
      </w:r>
      <w:bookmarkEnd w:id="824"/>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ЖИЗНЕДЕЯТЕЛЬНОСТИ В СОВРЕМЕННОМ ОБЩЕСТВЕ»:</w:t>
      </w:r>
    </w:p>
    <w:p w:rsidR="00377945" w:rsidRPr="007F600D" w:rsidRDefault="00377945" w:rsidP="00377945">
      <w:pPr>
        <w:pStyle w:val="13"/>
        <w:spacing w:line="240" w:lineRule="auto"/>
        <w:jc w:val="both"/>
        <w:rPr>
          <w:color w:val="auto"/>
        </w:rPr>
      </w:pPr>
      <w:r w:rsidRPr="007F600D">
        <w:rPr>
          <w:color w:val="auto"/>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77945" w:rsidRPr="007F600D" w:rsidRDefault="00377945" w:rsidP="00377945">
      <w:pPr>
        <w:pStyle w:val="13"/>
        <w:spacing w:line="240" w:lineRule="auto"/>
        <w:jc w:val="both"/>
        <w:rPr>
          <w:color w:val="auto"/>
        </w:rPr>
      </w:pPr>
      <w:r w:rsidRPr="007F600D">
        <w:rPr>
          <w:color w:val="auto"/>
        </w:rPr>
        <w:t>раскрывать смысл понятия культуры безопасности (как способности предвидеть, по возможности избегать, действовать в опасных ситуациях);</w:t>
      </w:r>
    </w:p>
    <w:p w:rsidR="00377945" w:rsidRPr="007F600D" w:rsidRDefault="00377945" w:rsidP="00377945">
      <w:pPr>
        <w:pStyle w:val="13"/>
        <w:spacing w:line="240" w:lineRule="auto"/>
        <w:jc w:val="both"/>
        <w:rPr>
          <w:color w:val="auto"/>
        </w:rPr>
      </w:pPr>
      <w:r w:rsidRPr="007F600D">
        <w:rPr>
          <w:color w:val="auto"/>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77945" w:rsidRPr="007F600D" w:rsidRDefault="00377945" w:rsidP="00377945">
      <w:pPr>
        <w:pStyle w:val="13"/>
        <w:spacing w:line="240" w:lineRule="auto"/>
        <w:jc w:val="both"/>
        <w:rPr>
          <w:color w:val="auto"/>
        </w:rPr>
      </w:pPr>
      <w:r w:rsidRPr="007F600D">
        <w:rPr>
          <w:color w:val="auto"/>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377945" w:rsidRPr="007F600D" w:rsidRDefault="00377945" w:rsidP="00377945">
      <w:pPr>
        <w:pStyle w:val="13"/>
        <w:spacing w:line="240" w:lineRule="auto"/>
        <w:jc w:val="both"/>
        <w:rPr>
          <w:color w:val="auto"/>
        </w:rPr>
      </w:pPr>
      <w:r w:rsidRPr="007F600D">
        <w:rPr>
          <w:color w:val="auto"/>
        </w:rPr>
        <w:t>раскрывать общие принципы безопасного поведения.</w:t>
      </w:r>
    </w:p>
    <w:p w:rsidR="00377945" w:rsidRPr="007F600D" w:rsidRDefault="00377945" w:rsidP="00377945">
      <w:pPr>
        <w:pStyle w:val="af5"/>
        <w:rPr>
          <w:rFonts w:ascii="Times New Roman" w:hAnsi="Times New Roman" w:cs="Times New Roman"/>
        </w:rPr>
      </w:pPr>
      <w:bookmarkStart w:id="825" w:name="bookmark185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2 «БЕЗОПАСНОСТЬ В БЫТУ»:</w:t>
      </w:r>
      <w:bookmarkEnd w:id="825"/>
    </w:p>
    <w:p w:rsidR="00377945" w:rsidRPr="007F600D" w:rsidRDefault="00377945" w:rsidP="00377945">
      <w:pPr>
        <w:pStyle w:val="13"/>
        <w:spacing w:line="240" w:lineRule="auto"/>
        <w:jc w:val="both"/>
        <w:rPr>
          <w:color w:val="auto"/>
        </w:rPr>
      </w:pPr>
      <w:r w:rsidRPr="007F600D">
        <w:rPr>
          <w:color w:val="auto"/>
        </w:rPr>
        <w:t>объяснять особенности жизнеобеспечения жилища;</w:t>
      </w:r>
    </w:p>
    <w:p w:rsidR="00377945" w:rsidRPr="007F600D" w:rsidRDefault="00377945" w:rsidP="00377945">
      <w:pPr>
        <w:pStyle w:val="13"/>
        <w:spacing w:line="240" w:lineRule="auto"/>
        <w:jc w:val="both"/>
        <w:rPr>
          <w:color w:val="auto"/>
        </w:rPr>
      </w:pPr>
      <w:r w:rsidRPr="007F600D">
        <w:rPr>
          <w:color w:val="auto"/>
        </w:rPr>
        <w:t>классифицировать источники опасности в быту (пожароопасные предметы, электроприборы, газовое оборудование, бытовая химия, медикаменты);</w:t>
      </w:r>
    </w:p>
    <w:p w:rsidR="00377945" w:rsidRPr="007F600D" w:rsidRDefault="00377945" w:rsidP="00377945">
      <w:pPr>
        <w:pStyle w:val="13"/>
        <w:spacing w:line="240" w:lineRule="auto"/>
        <w:jc w:val="both"/>
        <w:rPr>
          <w:color w:val="auto"/>
        </w:rPr>
      </w:pPr>
      <w:r w:rsidRPr="007F600D">
        <w:rPr>
          <w:color w:val="auto"/>
        </w:rPr>
        <w:t>знать права, обязанности и ответственность граждан в области пожарной безопасности;</w:t>
      </w:r>
    </w:p>
    <w:p w:rsidR="00377945" w:rsidRPr="007F600D" w:rsidRDefault="00377945" w:rsidP="00377945">
      <w:pPr>
        <w:pStyle w:val="13"/>
        <w:spacing w:line="240" w:lineRule="auto"/>
        <w:jc w:val="both"/>
        <w:rPr>
          <w:color w:val="auto"/>
        </w:rPr>
      </w:pPr>
      <w:r w:rsidRPr="007F600D">
        <w:rPr>
          <w:color w:val="auto"/>
        </w:rPr>
        <w:t>соблюдать правила безопасного поведения, позволяющие предупредить возникновение опасных ситуаций в быту;</w:t>
      </w:r>
    </w:p>
    <w:p w:rsidR="00377945" w:rsidRPr="007F600D" w:rsidRDefault="00377945" w:rsidP="00377945">
      <w:pPr>
        <w:pStyle w:val="13"/>
        <w:spacing w:after="40" w:line="240" w:lineRule="auto"/>
        <w:jc w:val="both"/>
        <w:rPr>
          <w:color w:val="auto"/>
        </w:rPr>
      </w:pPr>
      <w:r w:rsidRPr="007F600D">
        <w:rPr>
          <w:color w:val="auto"/>
        </w:rPr>
        <w:t>распознавать ситуации криминального характера;</w:t>
      </w:r>
    </w:p>
    <w:p w:rsidR="00377945" w:rsidRPr="007F600D" w:rsidRDefault="00377945" w:rsidP="00377945">
      <w:pPr>
        <w:pStyle w:val="13"/>
        <w:spacing w:line="240" w:lineRule="auto"/>
        <w:jc w:val="both"/>
        <w:rPr>
          <w:color w:val="auto"/>
        </w:rPr>
      </w:pPr>
      <w:r w:rsidRPr="007F600D">
        <w:rPr>
          <w:color w:val="auto"/>
        </w:rPr>
        <w:t>знать о правилах вызова экстренных служб и ответственности за ложные сообщения;</w:t>
      </w:r>
    </w:p>
    <w:p w:rsidR="00377945" w:rsidRPr="007F600D" w:rsidRDefault="00377945" w:rsidP="00377945">
      <w:pPr>
        <w:pStyle w:val="13"/>
        <w:spacing w:line="240" w:lineRule="auto"/>
        <w:jc w:val="both"/>
        <w:rPr>
          <w:color w:val="auto"/>
        </w:rPr>
      </w:pPr>
      <w:r w:rsidRPr="007F600D">
        <w:rPr>
          <w:color w:val="auto"/>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77945" w:rsidRPr="007F600D" w:rsidRDefault="00377945" w:rsidP="00377945">
      <w:pPr>
        <w:pStyle w:val="13"/>
        <w:spacing w:line="240" w:lineRule="auto"/>
        <w:jc w:val="both"/>
        <w:rPr>
          <w:color w:val="auto"/>
        </w:rPr>
      </w:pPr>
      <w:r w:rsidRPr="007F600D">
        <w:rPr>
          <w:color w:val="auto"/>
        </w:rPr>
        <w:t>безопасно действовать в ситуациях криминального характера;</w:t>
      </w:r>
    </w:p>
    <w:p w:rsidR="00377945" w:rsidRPr="007F600D" w:rsidRDefault="00377945" w:rsidP="00377945">
      <w:pPr>
        <w:pStyle w:val="13"/>
        <w:spacing w:after="280" w:line="240" w:lineRule="auto"/>
        <w:jc w:val="both"/>
        <w:rPr>
          <w:color w:val="auto"/>
        </w:rPr>
      </w:pPr>
      <w:r w:rsidRPr="007F600D">
        <w:rPr>
          <w:color w:val="auto"/>
        </w:rPr>
        <w:t>безопасно действовать при пожаре в жилых и общественных зданиях, в том числе правильно использовать первичные средства пожаротушения.</w:t>
      </w:r>
    </w:p>
    <w:p w:rsidR="00377945" w:rsidRPr="007F600D" w:rsidRDefault="00377945" w:rsidP="00377945">
      <w:pPr>
        <w:pStyle w:val="af5"/>
        <w:rPr>
          <w:rFonts w:ascii="Times New Roman" w:hAnsi="Times New Roman" w:cs="Times New Roman"/>
        </w:rPr>
      </w:pPr>
      <w:bookmarkStart w:id="826" w:name="bookmark1861"/>
      <w:r w:rsidRPr="007F600D">
        <w:rPr>
          <w:rFonts w:ascii="Times New Roman" w:hAnsi="Times New Roman" w:cs="Times New Roman"/>
        </w:rPr>
        <w:t>МОДУЛЬ № 3 «БЕЗОПАСНОСТЬ НА ТРАНСПОРТЕ»:</w:t>
      </w:r>
      <w:bookmarkEnd w:id="826"/>
    </w:p>
    <w:p w:rsidR="00377945" w:rsidRPr="007F600D" w:rsidRDefault="00377945" w:rsidP="00377945">
      <w:pPr>
        <w:pStyle w:val="13"/>
        <w:spacing w:line="240" w:lineRule="auto"/>
        <w:jc w:val="both"/>
        <w:rPr>
          <w:color w:val="auto"/>
        </w:rPr>
      </w:pPr>
      <w:r w:rsidRPr="007F600D">
        <w:rPr>
          <w:color w:val="auto"/>
        </w:rPr>
        <w:t>классифицировать виды опасностей на транспорте (наземный, подземный, железнодорожный, водный, воздушный);</w:t>
      </w:r>
    </w:p>
    <w:p w:rsidR="00377945" w:rsidRPr="007F600D" w:rsidRDefault="00377945" w:rsidP="00377945">
      <w:pPr>
        <w:pStyle w:val="13"/>
        <w:spacing w:line="240" w:lineRule="auto"/>
        <w:jc w:val="both"/>
        <w:rPr>
          <w:color w:val="auto"/>
        </w:rPr>
      </w:pPr>
      <w:r w:rsidRPr="007F600D">
        <w:rPr>
          <w:color w:val="auto"/>
        </w:rPr>
        <w:t xml:space="preserve">соблюдать правила дорожного движения, установленные для пешехода, </w:t>
      </w:r>
      <w:r w:rsidRPr="007F600D">
        <w:rPr>
          <w:color w:val="auto"/>
        </w:rPr>
        <w:lastRenderedPageBreak/>
        <w:t>пассажира, водителя велосипеда и иных средств передвижения;</w:t>
      </w:r>
    </w:p>
    <w:p w:rsidR="00377945" w:rsidRPr="007F600D" w:rsidRDefault="00377945" w:rsidP="00377945">
      <w:pPr>
        <w:pStyle w:val="13"/>
        <w:spacing w:line="240" w:lineRule="auto"/>
        <w:jc w:val="both"/>
        <w:rPr>
          <w:color w:val="auto"/>
        </w:rPr>
      </w:pPr>
      <w:r w:rsidRPr="007F600D">
        <w:rPr>
          <w:color w:val="auto"/>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77945" w:rsidRPr="007F600D" w:rsidRDefault="00377945" w:rsidP="00377945">
      <w:pPr>
        <w:pStyle w:val="13"/>
        <w:spacing w:after="280" w:line="240" w:lineRule="auto"/>
        <w:jc w:val="both"/>
        <w:rPr>
          <w:color w:val="auto"/>
        </w:rPr>
      </w:pPr>
      <w:r w:rsidRPr="007F600D">
        <w:rPr>
          <w:color w:val="auto"/>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77945" w:rsidRPr="007F600D" w:rsidRDefault="00377945" w:rsidP="00377945">
      <w:pPr>
        <w:pStyle w:val="af5"/>
        <w:rPr>
          <w:rFonts w:ascii="Times New Roman" w:hAnsi="Times New Roman" w:cs="Times New Roman"/>
        </w:rPr>
      </w:pPr>
      <w:bookmarkStart w:id="827" w:name="bookmark1863"/>
      <w:r w:rsidRPr="007F600D">
        <w:rPr>
          <w:rFonts w:ascii="Times New Roman" w:hAnsi="Times New Roman" w:cs="Times New Roman"/>
        </w:rPr>
        <w:t>МОДУЛЬ № 4 «БЕЗОПАСНОСТЬ В ОБЩЕСТВЕННЫХ МЕСТАХ»:</w:t>
      </w:r>
      <w:bookmarkEnd w:id="827"/>
    </w:p>
    <w:p w:rsidR="00377945" w:rsidRPr="007F600D" w:rsidRDefault="00377945" w:rsidP="00377945">
      <w:pPr>
        <w:pStyle w:val="13"/>
        <w:spacing w:line="240" w:lineRule="auto"/>
        <w:jc w:val="both"/>
        <w:rPr>
          <w:color w:val="auto"/>
        </w:rPr>
      </w:pPr>
      <w:r w:rsidRPr="007F600D">
        <w:rPr>
          <w:color w:val="auto"/>
        </w:rPr>
        <w:t>характеризовать потенциальные источники опасности в общественных местах, в том числе техногенного происхождения;</w:t>
      </w:r>
    </w:p>
    <w:p w:rsidR="00377945" w:rsidRPr="007F600D" w:rsidRDefault="00377945" w:rsidP="00377945">
      <w:pPr>
        <w:pStyle w:val="13"/>
        <w:spacing w:line="240" w:lineRule="auto"/>
        <w:jc w:val="both"/>
        <w:rPr>
          <w:color w:val="auto"/>
        </w:rPr>
      </w:pPr>
      <w:r w:rsidRPr="007F600D">
        <w:rPr>
          <w:color w:val="auto"/>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77945" w:rsidRPr="007F600D" w:rsidRDefault="00377945" w:rsidP="00377945">
      <w:pPr>
        <w:pStyle w:val="13"/>
        <w:spacing w:line="240" w:lineRule="auto"/>
        <w:ind w:firstLine="280"/>
        <w:jc w:val="both"/>
        <w:rPr>
          <w:color w:val="auto"/>
        </w:rPr>
      </w:pPr>
      <w:r w:rsidRPr="007F600D">
        <w:rPr>
          <w:color w:val="auto"/>
        </w:rPr>
        <w:t>соблюдать правила безопасного поведения в местах массового пребывания людей (в толпе);</w:t>
      </w:r>
    </w:p>
    <w:p w:rsidR="00377945" w:rsidRPr="007F600D" w:rsidRDefault="00377945" w:rsidP="00377945">
      <w:pPr>
        <w:pStyle w:val="13"/>
        <w:spacing w:line="240" w:lineRule="auto"/>
        <w:ind w:firstLine="280"/>
        <w:jc w:val="both"/>
        <w:rPr>
          <w:color w:val="auto"/>
        </w:rPr>
      </w:pPr>
      <w:r w:rsidRPr="007F600D">
        <w:rPr>
          <w:color w:val="auto"/>
        </w:rPr>
        <w:t>знать правила информирования экстренных служб;</w:t>
      </w:r>
    </w:p>
    <w:p w:rsidR="00377945" w:rsidRPr="007F600D" w:rsidRDefault="00377945" w:rsidP="00377945">
      <w:pPr>
        <w:pStyle w:val="13"/>
        <w:spacing w:line="240" w:lineRule="auto"/>
        <w:ind w:firstLine="280"/>
        <w:jc w:val="both"/>
        <w:rPr>
          <w:color w:val="auto"/>
        </w:rPr>
      </w:pPr>
      <w:r w:rsidRPr="007F600D">
        <w:rPr>
          <w:color w:val="auto"/>
        </w:rPr>
        <w:t>безопасно действовать при обнаружении в общественных местах бесхозных (потенциально опасных) вещей и предметов;</w:t>
      </w:r>
    </w:p>
    <w:p w:rsidR="00377945" w:rsidRPr="007F600D" w:rsidRDefault="00377945" w:rsidP="00377945">
      <w:pPr>
        <w:pStyle w:val="13"/>
        <w:spacing w:line="240" w:lineRule="auto"/>
        <w:ind w:firstLine="280"/>
        <w:jc w:val="both"/>
        <w:rPr>
          <w:color w:val="auto"/>
        </w:rPr>
      </w:pPr>
      <w:r w:rsidRPr="007F600D">
        <w:rPr>
          <w:color w:val="auto"/>
        </w:rPr>
        <w:t>эвакуироваться из общественных мест и зданий;</w:t>
      </w:r>
    </w:p>
    <w:p w:rsidR="00377945" w:rsidRPr="007F600D" w:rsidRDefault="00377945" w:rsidP="00377945">
      <w:pPr>
        <w:pStyle w:val="13"/>
        <w:spacing w:line="240" w:lineRule="auto"/>
        <w:ind w:firstLine="280"/>
        <w:jc w:val="both"/>
        <w:rPr>
          <w:color w:val="auto"/>
        </w:rPr>
      </w:pPr>
      <w:r w:rsidRPr="007F600D">
        <w:rPr>
          <w:color w:val="auto"/>
        </w:rPr>
        <w:t>безопасно действовать при возникновении пожара и происшествиях в общественных местах;</w:t>
      </w:r>
    </w:p>
    <w:p w:rsidR="00377945" w:rsidRPr="007F600D" w:rsidRDefault="00377945" w:rsidP="00377945">
      <w:pPr>
        <w:pStyle w:val="13"/>
        <w:spacing w:line="240" w:lineRule="auto"/>
        <w:ind w:firstLine="280"/>
        <w:jc w:val="both"/>
        <w:rPr>
          <w:color w:val="auto"/>
        </w:rPr>
      </w:pPr>
      <w:r w:rsidRPr="007F600D">
        <w:rPr>
          <w:color w:val="auto"/>
        </w:rPr>
        <w:t>безопасно действовать в условиях совершения террористического акта, в том числе при захвате и освобождении заложников;</w:t>
      </w:r>
    </w:p>
    <w:p w:rsidR="00377945" w:rsidRPr="007F600D" w:rsidRDefault="00377945" w:rsidP="00377945">
      <w:pPr>
        <w:pStyle w:val="13"/>
        <w:spacing w:after="320" w:line="240" w:lineRule="auto"/>
        <w:ind w:firstLine="280"/>
        <w:jc w:val="both"/>
        <w:rPr>
          <w:color w:val="auto"/>
        </w:rPr>
      </w:pPr>
      <w:r w:rsidRPr="007F600D">
        <w:rPr>
          <w:color w:val="auto"/>
        </w:rPr>
        <w:t>безопасно действовать в ситуациях криминогенного и антиобщественного характера.</w:t>
      </w:r>
    </w:p>
    <w:p w:rsidR="00377945" w:rsidRPr="007F600D" w:rsidRDefault="00377945" w:rsidP="00377945">
      <w:pPr>
        <w:pStyle w:val="af5"/>
        <w:rPr>
          <w:rFonts w:ascii="Times New Roman" w:hAnsi="Times New Roman" w:cs="Times New Roman"/>
        </w:rPr>
      </w:pPr>
      <w:bookmarkStart w:id="828" w:name="bookmark1865"/>
      <w:r w:rsidRPr="007F600D">
        <w:rPr>
          <w:rFonts w:ascii="Times New Roman" w:hAnsi="Times New Roman" w:cs="Times New Roman"/>
        </w:rPr>
        <w:t>МОДУЛЬ № 5 «БЕЗОПАСНОСТЬ В ПРИРОДНОЙ СРЕДЕ»:</w:t>
      </w:r>
      <w:bookmarkEnd w:id="828"/>
    </w:p>
    <w:p w:rsidR="00377945" w:rsidRPr="007F600D" w:rsidRDefault="00377945" w:rsidP="00377945">
      <w:pPr>
        <w:pStyle w:val="13"/>
        <w:spacing w:line="240" w:lineRule="auto"/>
        <w:ind w:firstLine="280"/>
        <w:jc w:val="both"/>
        <w:rPr>
          <w:color w:val="auto"/>
        </w:rPr>
      </w:pPr>
      <w:r w:rsidRPr="007F600D">
        <w:rPr>
          <w:color w:val="auto"/>
        </w:rPr>
        <w:t>раскрывать смысл понятия экологии, экологической культуры, значение экологии для устойчивого развития общества;</w:t>
      </w:r>
    </w:p>
    <w:p w:rsidR="00377945" w:rsidRPr="007F600D" w:rsidRDefault="00377945" w:rsidP="00377945">
      <w:pPr>
        <w:pStyle w:val="13"/>
        <w:spacing w:line="240" w:lineRule="auto"/>
        <w:ind w:firstLine="280"/>
        <w:jc w:val="both"/>
        <w:rPr>
          <w:color w:val="auto"/>
        </w:rPr>
      </w:pPr>
      <w:r w:rsidRPr="007F600D">
        <w:rPr>
          <w:color w:val="auto"/>
        </w:rPr>
        <w:t>помнить и выполнять правила безопасного поведения при неблагоприятной экологической обстановке;</w:t>
      </w:r>
    </w:p>
    <w:p w:rsidR="00377945" w:rsidRPr="007F600D" w:rsidRDefault="00377945" w:rsidP="00377945">
      <w:pPr>
        <w:pStyle w:val="13"/>
        <w:spacing w:line="240" w:lineRule="auto"/>
        <w:ind w:firstLine="280"/>
        <w:jc w:val="both"/>
        <w:rPr>
          <w:color w:val="auto"/>
        </w:rPr>
      </w:pPr>
      <w:r w:rsidRPr="007F600D">
        <w:rPr>
          <w:color w:val="auto"/>
        </w:rPr>
        <w:t>соблюдать правила безопасного поведения на природе;</w:t>
      </w:r>
    </w:p>
    <w:p w:rsidR="00377945" w:rsidRPr="007F600D" w:rsidRDefault="00377945" w:rsidP="00377945">
      <w:pPr>
        <w:pStyle w:val="13"/>
        <w:spacing w:line="240" w:lineRule="auto"/>
        <w:ind w:firstLine="280"/>
        <w:jc w:val="both"/>
        <w:rPr>
          <w:color w:val="auto"/>
        </w:rPr>
      </w:pPr>
      <w:r w:rsidRPr="007F600D">
        <w:rPr>
          <w:color w:val="auto"/>
        </w:rPr>
        <w:t>объяснять правила безопасного поведения на водоёмах в различное время года;</w:t>
      </w:r>
    </w:p>
    <w:p w:rsidR="00377945" w:rsidRPr="007F600D" w:rsidRDefault="00377945" w:rsidP="00377945">
      <w:pPr>
        <w:pStyle w:val="13"/>
        <w:spacing w:line="240" w:lineRule="auto"/>
        <w:ind w:firstLine="280"/>
        <w:jc w:val="both"/>
        <w:rPr>
          <w:color w:val="auto"/>
        </w:rPr>
      </w:pPr>
      <w:r w:rsidRPr="007F600D">
        <w:rPr>
          <w:color w:val="auto"/>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377945" w:rsidRPr="007F600D" w:rsidRDefault="00377945" w:rsidP="00377945">
      <w:pPr>
        <w:pStyle w:val="13"/>
        <w:spacing w:line="240" w:lineRule="auto"/>
        <w:ind w:firstLine="280"/>
        <w:jc w:val="both"/>
        <w:rPr>
          <w:color w:val="auto"/>
        </w:rPr>
      </w:pPr>
      <w:r w:rsidRPr="007F600D">
        <w:rPr>
          <w:color w:val="auto"/>
        </w:rPr>
        <w:t>характеризовать правила само- и взаимопомощи терпящим бедствие на воде;</w:t>
      </w:r>
    </w:p>
    <w:p w:rsidR="00377945" w:rsidRPr="007F600D" w:rsidRDefault="00377945" w:rsidP="00377945">
      <w:pPr>
        <w:pStyle w:val="13"/>
        <w:spacing w:line="240" w:lineRule="auto"/>
        <w:ind w:firstLine="280"/>
        <w:jc w:val="both"/>
        <w:rPr>
          <w:color w:val="auto"/>
        </w:rPr>
      </w:pPr>
      <w:r w:rsidRPr="007F600D">
        <w:rPr>
          <w:color w:val="auto"/>
        </w:rPr>
        <w:t xml:space="preserve">безопасно действовать при автономном существовании в природной </w:t>
      </w:r>
      <w:r w:rsidRPr="007F600D">
        <w:rPr>
          <w:color w:val="auto"/>
        </w:rPr>
        <w:lastRenderedPageBreak/>
        <w:t>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77945" w:rsidRPr="007F600D" w:rsidRDefault="00377945" w:rsidP="00377945">
      <w:pPr>
        <w:pStyle w:val="13"/>
        <w:spacing w:after="320" w:line="240" w:lineRule="auto"/>
        <w:ind w:firstLine="280"/>
        <w:jc w:val="both"/>
        <w:rPr>
          <w:color w:val="auto"/>
        </w:rPr>
      </w:pPr>
      <w:r w:rsidRPr="007F600D">
        <w:rPr>
          <w:color w:val="auto"/>
        </w:rPr>
        <w:t>знать и применять способы подачи сигнала о помощи.</w:t>
      </w:r>
    </w:p>
    <w:p w:rsidR="00377945" w:rsidRPr="007F600D" w:rsidRDefault="00377945" w:rsidP="00377945">
      <w:pPr>
        <w:pStyle w:val="af5"/>
        <w:rPr>
          <w:rFonts w:ascii="Times New Roman" w:hAnsi="Times New Roman" w:cs="Times New Roman"/>
        </w:rPr>
      </w:pPr>
      <w:bookmarkStart w:id="829" w:name="bookmark1867"/>
      <w:r w:rsidRPr="007F600D">
        <w:rPr>
          <w:rFonts w:ascii="Times New Roman" w:hAnsi="Times New Roman" w:cs="Times New Roman"/>
        </w:rPr>
        <w:t>МОДУЛЬ № 6 «ЗДОРОВЬЕ И КАК ЕГО СОХРАНИТЬ.</w:t>
      </w:r>
      <w:bookmarkEnd w:id="829"/>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ОСНОВЫ МЕДИЦИНСКИХ ЗНАНИЙ»:</w:t>
      </w:r>
    </w:p>
    <w:p w:rsidR="00377945" w:rsidRPr="007F600D" w:rsidRDefault="00377945" w:rsidP="00377945">
      <w:pPr>
        <w:pStyle w:val="13"/>
        <w:spacing w:line="240" w:lineRule="auto"/>
        <w:ind w:firstLine="280"/>
        <w:jc w:val="both"/>
        <w:rPr>
          <w:color w:val="auto"/>
        </w:rPr>
      </w:pPr>
      <w:r w:rsidRPr="007F600D">
        <w:rPr>
          <w:color w:val="auto"/>
        </w:rPr>
        <w:t>раскрывать смысл понятий здоровья (физического и психического) и здорового образа жизни;</w:t>
      </w:r>
    </w:p>
    <w:p w:rsidR="00377945" w:rsidRPr="007F600D" w:rsidRDefault="00377945" w:rsidP="00377945">
      <w:pPr>
        <w:pStyle w:val="13"/>
        <w:spacing w:line="240" w:lineRule="auto"/>
        <w:ind w:firstLine="280"/>
        <w:jc w:val="both"/>
        <w:rPr>
          <w:color w:val="auto"/>
        </w:rPr>
      </w:pPr>
      <w:r w:rsidRPr="007F600D">
        <w:rPr>
          <w:color w:val="auto"/>
        </w:rPr>
        <w:t>характеризовать факторы, влияющие на здоровье человека;</w:t>
      </w:r>
    </w:p>
    <w:p w:rsidR="00377945" w:rsidRPr="007F600D" w:rsidRDefault="00377945" w:rsidP="00377945">
      <w:pPr>
        <w:pStyle w:val="13"/>
        <w:spacing w:line="240" w:lineRule="auto"/>
        <w:jc w:val="both"/>
        <w:rPr>
          <w:color w:val="auto"/>
        </w:rPr>
      </w:pPr>
      <w:r w:rsidRPr="007F600D">
        <w:rPr>
          <w:color w:val="auto"/>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77945" w:rsidRPr="007F600D" w:rsidRDefault="00377945" w:rsidP="00377945">
      <w:pPr>
        <w:pStyle w:val="13"/>
        <w:spacing w:line="240" w:lineRule="auto"/>
        <w:jc w:val="both"/>
        <w:rPr>
          <w:color w:val="auto"/>
        </w:rPr>
      </w:pPr>
      <w:r w:rsidRPr="007F600D">
        <w:rPr>
          <w:color w:val="auto"/>
        </w:rPr>
        <w:t>сформировать негативное отношение к вредным привычкам (табакокурение, алкоголизм, наркомания, игровая зависимость);</w:t>
      </w:r>
    </w:p>
    <w:p w:rsidR="00377945" w:rsidRPr="007F600D" w:rsidRDefault="00377945" w:rsidP="00377945">
      <w:pPr>
        <w:pStyle w:val="13"/>
        <w:spacing w:line="240" w:lineRule="auto"/>
        <w:jc w:val="both"/>
        <w:rPr>
          <w:color w:val="auto"/>
        </w:rPr>
      </w:pPr>
      <w:r w:rsidRPr="007F600D">
        <w:rPr>
          <w:color w:val="auto"/>
        </w:rPr>
        <w:t>приводить примеры мер защиты от инфекционных и неинфекционных заболеваний;</w:t>
      </w:r>
    </w:p>
    <w:p w:rsidR="00377945" w:rsidRPr="007F600D" w:rsidRDefault="00377945" w:rsidP="00377945">
      <w:pPr>
        <w:pStyle w:val="13"/>
        <w:spacing w:line="240" w:lineRule="auto"/>
        <w:jc w:val="both"/>
        <w:rPr>
          <w:color w:val="auto"/>
        </w:rPr>
      </w:pPr>
      <w:r w:rsidRPr="007F600D">
        <w:rPr>
          <w:color w:val="auto"/>
        </w:rPr>
        <w:t>безопасно действовать в случае возникновения чрезвычайных ситуаций биолого-социального происхождения (эпидемии, пандемии);</w:t>
      </w:r>
    </w:p>
    <w:p w:rsidR="00377945" w:rsidRPr="007F600D" w:rsidRDefault="00377945" w:rsidP="00377945">
      <w:pPr>
        <w:pStyle w:val="13"/>
        <w:spacing w:line="240" w:lineRule="auto"/>
        <w:jc w:val="both"/>
        <w:rPr>
          <w:color w:val="auto"/>
        </w:rPr>
      </w:pPr>
      <w:r w:rsidRPr="007F600D">
        <w:rPr>
          <w:color w:val="auto"/>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7F600D">
        <w:rPr>
          <w:color w:val="auto"/>
        </w:rPr>
        <w:t>биологосоциального</w:t>
      </w:r>
      <w:proofErr w:type="spellEnd"/>
      <w:r w:rsidRPr="007F600D">
        <w:rPr>
          <w:color w:val="auto"/>
        </w:rPr>
        <w:t xml:space="preserve"> характера;</w:t>
      </w:r>
    </w:p>
    <w:p w:rsidR="00377945" w:rsidRPr="007F600D" w:rsidRDefault="00377945" w:rsidP="00377945">
      <w:pPr>
        <w:pStyle w:val="13"/>
        <w:spacing w:after="320" w:line="240" w:lineRule="auto"/>
        <w:jc w:val="both"/>
        <w:rPr>
          <w:color w:val="auto"/>
        </w:rPr>
      </w:pPr>
      <w:r w:rsidRPr="007F600D">
        <w:rPr>
          <w:color w:val="auto"/>
        </w:rPr>
        <w:t>оказывать первую помощь и самопомощь при неотложных состояниях.</w:t>
      </w:r>
    </w:p>
    <w:p w:rsidR="00377945" w:rsidRPr="007F600D" w:rsidRDefault="00377945" w:rsidP="00377945">
      <w:pPr>
        <w:pStyle w:val="af5"/>
        <w:rPr>
          <w:rFonts w:ascii="Times New Roman" w:hAnsi="Times New Roman" w:cs="Times New Roman"/>
        </w:rPr>
      </w:pPr>
      <w:bookmarkStart w:id="830" w:name="bookmark1870"/>
      <w:r w:rsidRPr="007F600D">
        <w:rPr>
          <w:rFonts w:ascii="Times New Roman" w:hAnsi="Times New Roman" w:cs="Times New Roman"/>
        </w:rPr>
        <w:t>МОДУЛЬ № 7 «БЕЗОПАСНОСТЬ В СОЦИУМЕ»:</w:t>
      </w:r>
      <w:bookmarkEnd w:id="830"/>
    </w:p>
    <w:p w:rsidR="00377945" w:rsidRPr="007F600D" w:rsidRDefault="00377945" w:rsidP="00377945">
      <w:pPr>
        <w:pStyle w:val="13"/>
        <w:spacing w:line="240" w:lineRule="auto"/>
        <w:jc w:val="both"/>
        <w:rPr>
          <w:color w:val="auto"/>
        </w:rPr>
      </w:pPr>
      <w:r w:rsidRPr="007F600D">
        <w:rPr>
          <w:color w:val="auto"/>
        </w:rPr>
        <w:t>приводить примеры межличностного и группового конфликта;</w:t>
      </w:r>
    </w:p>
    <w:p w:rsidR="00377945" w:rsidRPr="007F600D" w:rsidRDefault="00377945" w:rsidP="00377945">
      <w:pPr>
        <w:pStyle w:val="13"/>
        <w:spacing w:line="240" w:lineRule="auto"/>
        <w:jc w:val="both"/>
        <w:rPr>
          <w:color w:val="auto"/>
        </w:rPr>
      </w:pPr>
      <w:r w:rsidRPr="007F600D">
        <w:rPr>
          <w:color w:val="auto"/>
        </w:rPr>
        <w:t>характеризовать способы избегания и разрешения конфликтных ситуаций;</w:t>
      </w:r>
    </w:p>
    <w:p w:rsidR="00377945" w:rsidRPr="007F600D" w:rsidRDefault="00377945" w:rsidP="00377945">
      <w:pPr>
        <w:pStyle w:val="13"/>
        <w:spacing w:line="240" w:lineRule="auto"/>
        <w:jc w:val="both"/>
        <w:rPr>
          <w:color w:val="auto"/>
        </w:rPr>
      </w:pPr>
      <w:r w:rsidRPr="007F600D">
        <w:rPr>
          <w:color w:val="auto"/>
        </w:rPr>
        <w:t xml:space="preserve">характеризовать опасные проявления конфликтов (в том числе насилие, </w:t>
      </w:r>
      <w:proofErr w:type="spellStart"/>
      <w:r w:rsidRPr="007F600D">
        <w:rPr>
          <w:color w:val="auto"/>
        </w:rPr>
        <w:t>буллинг</w:t>
      </w:r>
      <w:proofErr w:type="spellEnd"/>
      <w:r w:rsidRPr="007F600D">
        <w:rPr>
          <w:color w:val="auto"/>
        </w:rPr>
        <w:t xml:space="preserve"> (травля));</w:t>
      </w:r>
    </w:p>
    <w:p w:rsidR="00377945" w:rsidRPr="007F600D" w:rsidRDefault="00377945" w:rsidP="00377945">
      <w:pPr>
        <w:pStyle w:val="13"/>
        <w:spacing w:line="240" w:lineRule="auto"/>
        <w:jc w:val="both"/>
        <w:rPr>
          <w:color w:val="auto"/>
        </w:rPr>
      </w:pPr>
      <w:r w:rsidRPr="007F600D">
        <w:rPr>
          <w:color w:val="auto"/>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77945" w:rsidRPr="007F600D" w:rsidRDefault="00377945" w:rsidP="00377945">
      <w:pPr>
        <w:pStyle w:val="13"/>
        <w:spacing w:line="240" w:lineRule="auto"/>
        <w:jc w:val="both"/>
        <w:rPr>
          <w:color w:val="auto"/>
        </w:rPr>
      </w:pPr>
      <w:r w:rsidRPr="007F600D">
        <w:rPr>
          <w:color w:val="auto"/>
        </w:rPr>
        <w:t>соблюдать правила коммуникации с незнакомыми людьми (в том числе с подозрительными людьми, у которых могут иметься преступные намерения);</w:t>
      </w:r>
    </w:p>
    <w:p w:rsidR="00377945" w:rsidRPr="007F600D" w:rsidRDefault="00377945" w:rsidP="00377945">
      <w:pPr>
        <w:pStyle w:val="13"/>
        <w:spacing w:line="240" w:lineRule="auto"/>
        <w:jc w:val="both"/>
        <w:rPr>
          <w:color w:val="auto"/>
        </w:rPr>
      </w:pPr>
      <w:r w:rsidRPr="007F600D">
        <w:rPr>
          <w:color w:val="auto"/>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77945" w:rsidRPr="007F600D" w:rsidRDefault="00377945" w:rsidP="00377945">
      <w:pPr>
        <w:pStyle w:val="13"/>
        <w:spacing w:line="240" w:lineRule="auto"/>
        <w:jc w:val="both"/>
        <w:rPr>
          <w:color w:val="auto"/>
        </w:rPr>
      </w:pPr>
      <w:r w:rsidRPr="007F600D">
        <w:rPr>
          <w:color w:val="auto"/>
        </w:rPr>
        <w:t>распознавать опасности и соблюдать правила безопасного поведения в практике современных молодёжных увлечений;</w:t>
      </w:r>
    </w:p>
    <w:p w:rsidR="00377945" w:rsidRPr="007F600D" w:rsidRDefault="00377945" w:rsidP="00377945">
      <w:pPr>
        <w:pStyle w:val="13"/>
        <w:spacing w:line="240" w:lineRule="auto"/>
        <w:jc w:val="both"/>
        <w:rPr>
          <w:color w:val="auto"/>
        </w:rPr>
      </w:pPr>
      <w:r w:rsidRPr="007F600D">
        <w:rPr>
          <w:color w:val="auto"/>
        </w:rPr>
        <w:t>безопасно действовать при опасных проявлениях конфликта и при возможных манипуляциях.</w:t>
      </w:r>
    </w:p>
    <w:p w:rsidR="00377945" w:rsidRPr="007F600D" w:rsidRDefault="00377945" w:rsidP="00377945">
      <w:pPr>
        <w:pStyle w:val="af5"/>
        <w:rPr>
          <w:rFonts w:ascii="Times New Roman" w:hAnsi="Times New Roman" w:cs="Times New Roman"/>
        </w:rPr>
      </w:pPr>
      <w:bookmarkStart w:id="831" w:name="bookmark187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МОДУЛЬ № 8 «БЕЗОПАСНОСТЬ</w:t>
      </w:r>
      <w:bookmarkEnd w:id="83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В ИНФОРМАЦИОННОМ ПРОСТРАНСТВЕ»:</w:t>
      </w:r>
    </w:p>
    <w:p w:rsidR="00377945" w:rsidRPr="007F600D" w:rsidRDefault="00377945" w:rsidP="00377945">
      <w:pPr>
        <w:pStyle w:val="13"/>
        <w:spacing w:line="240" w:lineRule="auto"/>
        <w:jc w:val="both"/>
        <w:rPr>
          <w:color w:val="auto"/>
        </w:rPr>
      </w:pPr>
      <w:r w:rsidRPr="007F600D">
        <w:rPr>
          <w:color w:val="auto"/>
        </w:rPr>
        <w:t>приводить примеры информационных и компьютерных угроз;</w:t>
      </w:r>
    </w:p>
    <w:p w:rsidR="00377945" w:rsidRPr="007F600D" w:rsidRDefault="00377945" w:rsidP="00377945">
      <w:pPr>
        <w:pStyle w:val="13"/>
        <w:spacing w:line="240" w:lineRule="auto"/>
        <w:jc w:val="both"/>
        <w:rPr>
          <w:color w:val="auto"/>
        </w:rPr>
      </w:pPr>
      <w:r w:rsidRPr="007F600D">
        <w:rPr>
          <w:color w:val="auto"/>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 сообщества);</w:t>
      </w:r>
    </w:p>
    <w:p w:rsidR="00377945" w:rsidRPr="007F600D" w:rsidRDefault="00377945" w:rsidP="00377945">
      <w:pPr>
        <w:pStyle w:val="13"/>
        <w:spacing w:line="240" w:lineRule="auto"/>
        <w:jc w:val="both"/>
        <w:rPr>
          <w:color w:val="auto"/>
        </w:rPr>
      </w:pPr>
      <w:r w:rsidRPr="007F600D">
        <w:rPr>
          <w:color w:val="auto"/>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w:t>
      </w:r>
    </w:p>
    <w:p w:rsidR="00377945" w:rsidRPr="007F600D" w:rsidRDefault="00377945" w:rsidP="00377945">
      <w:pPr>
        <w:pStyle w:val="13"/>
        <w:spacing w:line="240" w:lineRule="auto"/>
        <w:jc w:val="both"/>
        <w:rPr>
          <w:color w:val="auto"/>
        </w:rPr>
      </w:pPr>
      <w:r w:rsidRPr="007F600D">
        <w:rPr>
          <w:color w:val="auto"/>
        </w:rPr>
        <w:t>предупреждать возникновение сложных и опасных ситуаций;</w:t>
      </w:r>
    </w:p>
    <w:p w:rsidR="00377945" w:rsidRPr="007F600D" w:rsidRDefault="00377945" w:rsidP="00377945">
      <w:pPr>
        <w:pStyle w:val="13"/>
        <w:spacing w:after="380" w:line="240" w:lineRule="auto"/>
        <w:jc w:val="both"/>
        <w:rPr>
          <w:color w:val="auto"/>
        </w:rPr>
      </w:pPr>
      <w:r w:rsidRPr="007F600D">
        <w:rPr>
          <w:color w:val="auto"/>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377945" w:rsidRPr="007F600D" w:rsidRDefault="00377945" w:rsidP="00377945">
      <w:pPr>
        <w:pStyle w:val="af5"/>
        <w:rPr>
          <w:rFonts w:ascii="Times New Roman" w:hAnsi="Times New Roman" w:cs="Times New Roman"/>
        </w:rPr>
      </w:pPr>
      <w:bookmarkStart w:id="832" w:name="bookmark1875"/>
      <w:r w:rsidRPr="007F600D">
        <w:rPr>
          <w:rFonts w:ascii="Times New Roman" w:hAnsi="Times New Roman" w:cs="Times New Roman"/>
        </w:rPr>
        <w:t>МОДУЛЬ № 9 «ОСНОВЫ ПРОТИВОДЕЙСТВИЯ</w:t>
      </w:r>
      <w:bookmarkEnd w:id="832"/>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ЭКСТРЕМИЗМУ И ТЕРРОРИЗМУ»:</w:t>
      </w:r>
    </w:p>
    <w:p w:rsidR="00377945" w:rsidRPr="007F600D" w:rsidRDefault="00377945" w:rsidP="00377945">
      <w:pPr>
        <w:pStyle w:val="13"/>
        <w:spacing w:line="240" w:lineRule="auto"/>
        <w:jc w:val="both"/>
        <w:rPr>
          <w:color w:val="auto"/>
        </w:rPr>
      </w:pPr>
      <w:r w:rsidRPr="007F600D">
        <w:rPr>
          <w:color w:val="auto"/>
        </w:rPr>
        <w:t>объяснять понятия экстремизма, терроризма, их причины и последствия;</w:t>
      </w:r>
    </w:p>
    <w:p w:rsidR="00377945" w:rsidRPr="007F600D" w:rsidRDefault="00377945" w:rsidP="00377945">
      <w:pPr>
        <w:pStyle w:val="13"/>
        <w:spacing w:line="240" w:lineRule="auto"/>
        <w:jc w:val="both"/>
        <w:rPr>
          <w:color w:val="auto"/>
        </w:rPr>
      </w:pPr>
      <w:r w:rsidRPr="007F600D">
        <w:rPr>
          <w:color w:val="auto"/>
        </w:rPr>
        <w:t>сформировать негативное отношение к экстремистской и террористической деятельности;</w:t>
      </w:r>
    </w:p>
    <w:p w:rsidR="00377945" w:rsidRPr="007F600D" w:rsidRDefault="00377945" w:rsidP="00377945">
      <w:pPr>
        <w:pStyle w:val="13"/>
        <w:spacing w:line="240" w:lineRule="auto"/>
        <w:jc w:val="both"/>
        <w:rPr>
          <w:color w:val="auto"/>
        </w:rPr>
      </w:pPr>
      <w:r w:rsidRPr="007F600D">
        <w:rPr>
          <w:color w:val="auto"/>
        </w:rPr>
        <w:t>объяснять организационные основы системы противодействия терроризму и экстремизму в Российской Федерации;</w:t>
      </w:r>
    </w:p>
    <w:p w:rsidR="00377945" w:rsidRPr="007F600D" w:rsidRDefault="00377945" w:rsidP="00377945">
      <w:pPr>
        <w:pStyle w:val="13"/>
        <w:spacing w:line="240" w:lineRule="auto"/>
        <w:jc w:val="both"/>
        <w:rPr>
          <w:color w:val="auto"/>
        </w:rPr>
      </w:pPr>
      <w:r w:rsidRPr="007F600D">
        <w:rPr>
          <w:color w:val="auto"/>
        </w:rPr>
        <w:t>распознавать ситуации угрозы террористического акта в доме, в общественном месте;</w:t>
      </w:r>
    </w:p>
    <w:p w:rsidR="00377945" w:rsidRPr="007F600D" w:rsidRDefault="00377945" w:rsidP="00377945">
      <w:pPr>
        <w:pStyle w:val="13"/>
        <w:spacing w:line="240" w:lineRule="auto"/>
        <w:jc w:val="both"/>
        <w:rPr>
          <w:color w:val="auto"/>
        </w:rPr>
      </w:pPr>
      <w:r w:rsidRPr="007F600D">
        <w:rPr>
          <w:color w:val="auto"/>
        </w:rPr>
        <w:t>безопасно действовать при обнаружении в общественных местах бесхозных (или опасных) вещей и предметов;</w:t>
      </w:r>
    </w:p>
    <w:p w:rsidR="00377945" w:rsidRPr="007F600D" w:rsidRDefault="00377945" w:rsidP="00377945">
      <w:pPr>
        <w:pStyle w:val="13"/>
        <w:spacing w:after="380" w:line="240" w:lineRule="auto"/>
        <w:jc w:val="both"/>
        <w:rPr>
          <w:color w:val="auto"/>
        </w:rPr>
      </w:pPr>
      <w:r w:rsidRPr="007F600D">
        <w:rPr>
          <w:color w:val="auto"/>
        </w:rPr>
        <w:t>безопасно действовать в условиях совершения террористического акта, в том числе при захвате и освобождении заложников.</w:t>
      </w:r>
    </w:p>
    <w:p w:rsidR="00377945" w:rsidRPr="007F600D" w:rsidRDefault="00377945" w:rsidP="00377945">
      <w:pPr>
        <w:pStyle w:val="af5"/>
        <w:rPr>
          <w:rFonts w:ascii="Times New Roman" w:hAnsi="Times New Roman" w:cs="Times New Roman"/>
        </w:rPr>
      </w:pPr>
      <w:bookmarkStart w:id="833" w:name="bookmark1878"/>
      <w:r w:rsidRPr="007F600D">
        <w:rPr>
          <w:rFonts w:ascii="Times New Roman" w:hAnsi="Times New Roman" w:cs="Times New Roman"/>
        </w:rPr>
        <w:t>МОДУЛЬ № 10 «ВЗАИМОДЕЙСТВИЕ ЛИЧНОСТИ, ОБЩЕСТВА И ГОСУДАРСТВА В ОБЕСПЕЧЕНИИ БЕЗОПАСНОСТИ ЖИЗНИ И ЗДОРОВЬЯ НАСЕЛЕНИЯ»:</w:t>
      </w:r>
      <w:bookmarkEnd w:id="833"/>
    </w:p>
    <w:p w:rsidR="00377945" w:rsidRPr="007F600D" w:rsidRDefault="00377945" w:rsidP="00377945">
      <w:pPr>
        <w:pStyle w:val="13"/>
        <w:spacing w:line="240" w:lineRule="auto"/>
        <w:jc w:val="both"/>
        <w:rPr>
          <w:color w:val="auto"/>
        </w:rPr>
      </w:pPr>
      <w:r w:rsidRPr="007F600D">
        <w:rPr>
          <w:color w:val="auto"/>
        </w:rPr>
        <w:t>характеризовать роль человека, общества и государства при обеспечении безопасности жизни и здоровья населения в Российской Федерации;</w:t>
      </w:r>
    </w:p>
    <w:p w:rsidR="00377945" w:rsidRPr="007F600D" w:rsidRDefault="00377945" w:rsidP="00377945">
      <w:pPr>
        <w:pStyle w:val="13"/>
        <w:spacing w:line="240" w:lineRule="auto"/>
        <w:jc w:val="both"/>
        <w:rPr>
          <w:color w:val="auto"/>
        </w:rPr>
      </w:pPr>
      <w:r w:rsidRPr="007F600D">
        <w:rPr>
          <w:color w:val="auto"/>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77945" w:rsidRPr="007F600D" w:rsidRDefault="00377945" w:rsidP="00377945">
      <w:pPr>
        <w:pStyle w:val="13"/>
        <w:spacing w:line="240" w:lineRule="auto"/>
        <w:jc w:val="both"/>
        <w:rPr>
          <w:color w:val="auto"/>
        </w:rPr>
      </w:pPr>
      <w:r w:rsidRPr="007F600D">
        <w:rPr>
          <w:color w:val="auto"/>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77945" w:rsidRPr="007F600D" w:rsidRDefault="00377945" w:rsidP="00377945">
      <w:pPr>
        <w:pStyle w:val="13"/>
        <w:spacing w:line="240" w:lineRule="auto"/>
        <w:jc w:val="both"/>
        <w:rPr>
          <w:color w:val="auto"/>
        </w:rPr>
      </w:pPr>
      <w:r w:rsidRPr="007F600D">
        <w:rPr>
          <w:color w:val="auto"/>
        </w:rPr>
        <w:t>объяснять правила оповещения и эвакуации населения в условиях чрезвычайных ситуаций;</w:t>
      </w:r>
    </w:p>
    <w:p w:rsidR="00377945" w:rsidRPr="007F600D" w:rsidRDefault="00377945" w:rsidP="00377945">
      <w:pPr>
        <w:pStyle w:val="13"/>
        <w:spacing w:line="240" w:lineRule="auto"/>
        <w:jc w:val="both"/>
        <w:rPr>
          <w:color w:val="auto"/>
        </w:rPr>
      </w:pPr>
      <w:r w:rsidRPr="007F600D">
        <w:rPr>
          <w:color w:val="auto"/>
        </w:rPr>
        <w:t xml:space="preserve">помнить и объяснять права и обязанности граждан Российской </w:t>
      </w:r>
      <w:r w:rsidRPr="007F600D">
        <w:rPr>
          <w:color w:val="auto"/>
        </w:rPr>
        <w:lastRenderedPageBreak/>
        <w:t>Федерации в области безопасности в условиях чрезвычайных ситуаций мирного и военного времени;</w:t>
      </w:r>
    </w:p>
    <w:p w:rsidR="00377945" w:rsidRPr="007F600D" w:rsidRDefault="00377945" w:rsidP="00377945">
      <w:pPr>
        <w:pStyle w:val="13"/>
        <w:spacing w:line="240" w:lineRule="auto"/>
        <w:jc w:val="both"/>
        <w:rPr>
          <w:color w:val="auto"/>
        </w:rPr>
      </w:pPr>
      <w:r w:rsidRPr="007F600D">
        <w:rPr>
          <w:color w:val="auto"/>
        </w:rPr>
        <w:t>владеть правилами безопасного поведения и безопасно действовать в различных ситуациях;</w:t>
      </w:r>
    </w:p>
    <w:p w:rsidR="00377945" w:rsidRPr="007F600D" w:rsidRDefault="00377945" w:rsidP="00377945">
      <w:pPr>
        <w:pStyle w:val="13"/>
        <w:spacing w:line="240" w:lineRule="auto"/>
        <w:jc w:val="both"/>
        <w:rPr>
          <w:color w:val="auto"/>
        </w:rPr>
      </w:pPr>
      <w:r w:rsidRPr="007F600D">
        <w:rPr>
          <w:color w:val="auto"/>
        </w:rPr>
        <w:t>владеть способами антикоррупционного поведения с учётом возрастных обязанностей;</w:t>
      </w:r>
    </w:p>
    <w:p w:rsidR="00377945" w:rsidRPr="007F600D" w:rsidRDefault="00377945" w:rsidP="00377945">
      <w:pPr>
        <w:pStyle w:val="13"/>
        <w:spacing w:line="240" w:lineRule="auto"/>
        <w:jc w:val="both"/>
        <w:rPr>
          <w:color w:val="auto"/>
        </w:rPr>
        <w:sectPr w:rsidR="00377945" w:rsidRPr="007F600D">
          <w:headerReference w:type="even" r:id="rId99"/>
          <w:headerReference w:type="default" r:id="rId100"/>
          <w:footerReference w:type="even" r:id="rId101"/>
          <w:footerReference w:type="default" r:id="rId102"/>
          <w:footnotePr>
            <w:numRestart w:val="eachPage"/>
          </w:footnotePr>
          <w:pgSz w:w="7824" w:h="12019"/>
          <w:pgMar w:top="570" w:right="690" w:bottom="968" w:left="688" w:header="0" w:footer="3" w:gutter="0"/>
          <w:cols w:space="720"/>
          <w:noEndnote/>
          <w:docGrid w:linePitch="360"/>
        </w:sectPr>
      </w:pPr>
      <w:r w:rsidRPr="007F600D">
        <w:rPr>
          <w:color w:val="auto"/>
        </w:rPr>
        <w:t>информировать население и соответствующие органы о возникновении опасных ситуаций.</w:t>
      </w:r>
    </w:p>
    <w:p w:rsidR="00377945" w:rsidRPr="007F600D" w:rsidRDefault="00377945" w:rsidP="00377945">
      <w:pPr>
        <w:pStyle w:val="22"/>
        <w:rPr>
          <w:rFonts w:ascii="Times New Roman" w:hAnsi="Times New Roman" w:cs="Times New Roman"/>
        </w:rPr>
      </w:pPr>
      <w:bookmarkStart w:id="834" w:name="bookmark1880"/>
      <w:bookmarkStart w:id="835" w:name="_Toc105502799"/>
      <w:r w:rsidRPr="007F600D">
        <w:rPr>
          <w:rFonts w:ascii="Times New Roman" w:hAnsi="Times New Roman" w:cs="Times New Roman"/>
        </w:rPr>
        <w:lastRenderedPageBreak/>
        <w:t>2.2. ПРОГРАММА ФОРМИРОВАНИЯ УНИВЕРСАЛЬНЫХ УЧЕБНЫХ ДЕЙСТВИЙ У ОБУЧАЮЩИХСЯ</w:t>
      </w:r>
      <w:bookmarkEnd w:id="834"/>
      <w:bookmarkEnd w:id="835"/>
    </w:p>
    <w:p w:rsidR="00377945" w:rsidRPr="007F600D" w:rsidRDefault="00377945" w:rsidP="00377945">
      <w:pPr>
        <w:pStyle w:val="af5"/>
        <w:rPr>
          <w:rFonts w:ascii="Times New Roman" w:hAnsi="Times New Roman" w:cs="Times New Roman"/>
        </w:rPr>
      </w:pPr>
      <w:bookmarkStart w:id="836" w:name="bookmark1882"/>
    </w:p>
    <w:p w:rsidR="00377945" w:rsidRPr="007F600D" w:rsidRDefault="00377945" w:rsidP="00377945">
      <w:pPr>
        <w:pStyle w:val="3"/>
        <w:rPr>
          <w:rFonts w:ascii="Times New Roman" w:hAnsi="Times New Roman" w:cs="Times New Roman"/>
        </w:rPr>
      </w:pPr>
      <w:bookmarkStart w:id="837" w:name="_Toc105502800"/>
      <w:r w:rsidRPr="007F600D">
        <w:rPr>
          <w:rFonts w:ascii="Times New Roman" w:hAnsi="Times New Roman" w:cs="Times New Roman"/>
        </w:rPr>
        <w:t>2.2.1. Целевой раздел</w:t>
      </w:r>
      <w:bookmarkEnd w:id="836"/>
      <w:bookmarkEnd w:id="837"/>
    </w:p>
    <w:p w:rsidR="00377945" w:rsidRPr="007F600D" w:rsidRDefault="00377945" w:rsidP="00377945">
      <w:pPr>
        <w:pStyle w:val="13"/>
        <w:jc w:val="both"/>
        <w:rPr>
          <w:color w:val="auto"/>
        </w:rPr>
      </w:pPr>
      <w:r w:rsidRPr="007F600D">
        <w:rPr>
          <w:color w:val="auto"/>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377945" w:rsidRPr="007F600D" w:rsidRDefault="00377945" w:rsidP="00414631">
      <w:pPr>
        <w:pStyle w:val="13"/>
        <w:numPr>
          <w:ilvl w:val="0"/>
          <w:numId w:val="325"/>
        </w:numPr>
        <w:spacing w:line="300" w:lineRule="auto"/>
        <w:jc w:val="both"/>
        <w:rPr>
          <w:color w:val="auto"/>
        </w:rPr>
      </w:pPr>
      <w:r w:rsidRPr="007F600D">
        <w:rPr>
          <w:color w:val="auto"/>
        </w:rPr>
        <w:t>развитие способности к саморазвитию и самосовершенствованию;</w:t>
      </w:r>
    </w:p>
    <w:p w:rsidR="00377945" w:rsidRPr="007F600D" w:rsidRDefault="00377945" w:rsidP="00414631">
      <w:pPr>
        <w:pStyle w:val="13"/>
        <w:numPr>
          <w:ilvl w:val="0"/>
          <w:numId w:val="325"/>
        </w:numPr>
        <w:spacing w:line="283" w:lineRule="auto"/>
        <w:jc w:val="both"/>
        <w:rPr>
          <w:color w:val="auto"/>
        </w:rPr>
      </w:pPr>
      <w:r w:rsidRPr="007F600D">
        <w:rPr>
          <w:color w:val="auto"/>
        </w:rPr>
        <w:t>формирование внутренней позиции личности, регулятивных, познавательных, коммуникативных универсальных учебных действий у обучающихся;</w:t>
      </w:r>
    </w:p>
    <w:p w:rsidR="00377945" w:rsidRPr="007F600D" w:rsidRDefault="00377945" w:rsidP="00414631">
      <w:pPr>
        <w:pStyle w:val="13"/>
        <w:numPr>
          <w:ilvl w:val="0"/>
          <w:numId w:val="325"/>
        </w:numPr>
        <w:spacing w:line="276" w:lineRule="auto"/>
        <w:jc w:val="both"/>
        <w:rPr>
          <w:color w:val="auto"/>
        </w:rPr>
      </w:pPr>
      <w:r w:rsidRPr="007F600D">
        <w:rPr>
          <w:color w:val="auto"/>
        </w:rPr>
        <w:t xml:space="preserve">формирование </w:t>
      </w:r>
      <w:r w:rsidRPr="007F600D">
        <w:rPr>
          <w:i/>
          <w:iCs/>
          <w:color w:val="auto"/>
        </w:rPr>
        <w:t>опыта</w:t>
      </w:r>
      <w:r w:rsidRPr="007F600D">
        <w:rPr>
          <w:color w:val="auto"/>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77945" w:rsidRPr="007F600D" w:rsidRDefault="00377945" w:rsidP="00414631">
      <w:pPr>
        <w:pStyle w:val="13"/>
        <w:numPr>
          <w:ilvl w:val="0"/>
          <w:numId w:val="325"/>
        </w:numPr>
        <w:spacing w:line="283" w:lineRule="auto"/>
        <w:jc w:val="both"/>
        <w:rPr>
          <w:color w:val="auto"/>
        </w:rPr>
      </w:pPr>
      <w:r w:rsidRPr="007F600D">
        <w:rPr>
          <w:color w:val="auto"/>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77945" w:rsidRPr="007F600D" w:rsidRDefault="00377945" w:rsidP="00414631">
      <w:pPr>
        <w:pStyle w:val="13"/>
        <w:numPr>
          <w:ilvl w:val="0"/>
          <w:numId w:val="325"/>
        </w:numPr>
        <w:spacing w:line="271" w:lineRule="auto"/>
        <w:jc w:val="both"/>
        <w:rPr>
          <w:color w:val="auto"/>
        </w:rPr>
      </w:pPr>
      <w:r w:rsidRPr="007F600D">
        <w:rPr>
          <w:color w:val="auto"/>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77945" w:rsidRPr="007F600D" w:rsidRDefault="00377945" w:rsidP="00414631">
      <w:pPr>
        <w:pStyle w:val="13"/>
        <w:numPr>
          <w:ilvl w:val="0"/>
          <w:numId w:val="325"/>
        </w:numPr>
        <w:spacing w:line="276" w:lineRule="auto"/>
        <w:jc w:val="both"/>
        <w:rPr>
          <w:color w:val="auto"/>
        </w:rPr>
      </w:pPr>
      <w:r w:rsidRPr="007F600D">
        <w:rPr>
          <w:color w:val="auto"/>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77945" w:rsidRPr="007F600D" w:rsidRDefault="00377945" w:rsidP="00414631">
      <w:pPr>
        <w:pStyle w:val="13"/>
        <w:numPr>
          <w:ilvl w:val="0"/>
          <w:numId w:val="325"/>
        </w:numPr>
        <w:spacing w:line="264" w:lineRule="auto"/>
        <w:jc w:val="both"/>
        <w:rPr>
          <w:color w:val="auto"/>
        </w:rPr>
      </w:pPr>
      <w:r w:rsidRPr="007F600D">
        <w:rPr>
          <w:color w:val="auto"/>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7F600D">
        <w:rPr>
          <w:i/>
          <w:iCs/>
          <w:color w:val="auto"/>
        </w:rPr>
        <w:t>использования средств ИКТ</w:t>
      </w:r>
      <w:r w:rsidRPr="007F600D">
        <w:rPr>
          <w:color w:val="auto"/>
        </w:rPr>
        <w:t xml:space="preserve"> и информационно-телекоммуникационной сети «Интернет» (далее — Интернет), формирование культуры пользования ИКТ;</w:t>
      </w:r>
    </w:p>
    <w:p w:rsidR="00377945" w:rsidRPr="007F600D" w:rsidRDefault="00377945" w:rsidP="00414631">
      <w:pPr>
        <w:pStyle w:val="13"/>
        <w:numPr>
          <w:ilvl w:val="0"/>
          <w:numId w:val="325"/>
        </w:numPr>
        <w:spacing w:line="300" w:lineRule="auto"/>
        <w:jc w:val="both"/>
        <w:rPr>
          <w:color w:val="auto"/>
        </w:rPr>
      </w:pPr>
      <w:r w:rsidRPr="007F600D">
        <w:rPr>
          <w:color w:val="auto"/>
        </w:rPr>
        <w:t>формирование знаний и навыков в области финансовой грамотности и устойчивого развития общества.</w:t>
      </w:r>
    </w:p>
    <w:p w:rsidR="00377945" w:rsidRPr="007F600D" w:rsidRDefault="00377945" w:rsidP="00377945">
      <w:pPr>
        <w:pStyle w:val="13"/>
        <w:jc w:val="both"/>
        <w:rPr>
          <w:color w:val="auto"/>
        </w:rPr>
      </w:pPr>
      <w:r w:rsidRPr="007F600D">
        <w:rPr>
          <w:color w:val="auto"/>
        </w:rPr>
        <w:t xml:space="preserve">Универсальные учебные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w:t>
      </w:r>
      <w:r w:rsidRPr="007F600D">
        <w:rPr>
          <w:color w:val="auto"/>
        </w:rPr>
        <w:lastRenderedPageBreak/>
        <w:t>образования.</w:t>
      </w:r>
    </w:p>
    <w:p w:rsidR="00377945" w:rsidRPr="007F600D" w:rsidRDefault="00377945" w:rsidP="00377945">
      <w:pPr>
        <w:pStyle w:val="13"/>
        <w:spacing w:line="252" w:lineRule="auto"/>
        <w:jc w:val="both"/>
        <w:rPr>
          <w:color w:val="auto"/>
        </w:rPr>
      </w:pPr>
      <w:r w:rsidRPr="007F600D">
        <w:rPr>
          <w:color w:val="auto"/>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377945" w:rsidRPr="007F600D" w:rsidRDefault="00377945" w:rsidP="00414631">
      <w:pPr>
        <w:pStyle w:val="13"/>
        <w:numPr>
          <w:ilvl w:val="0"/>
          <w:numId w:val="326"/>
        </w:numPr>
        <w:spacing w:line="276" w:lineRule="auto"/>
        <w:jc w:val="both"/>
        <w:rPr>
          <w:color w:val="auto"/>
        </w:rPr>
      </w:pPr>
      <w:r w:rsidRPr="007F600D">
        <w:rPr>
          <w:color w:val="auto"/>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377945" w:rsidRPr="007F600D" w:rsidRDefault="00377945" w:rsidP="00414631">
      <w:pPr>
        <w:pStyle w:val="13"/>
        <w:numPr>
          <w:ilvl w:val="0"/>
          <w:numId w:val="326"/>
        </w:numPr>
        <w:spacing w:line="259" w:lineRule="auto"/>
        <w:jc w:val="both"/>
        <w:rPr>
          <w:color w:val="auto"/>
        </w:rPr>
      </w:pPr>
      <w:r w:rsidRPr="007F600D">
        <w:rPr>
          <w:color w:val="auto"/>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377945" w:rsidRPr="007F600D" w:rsidRDefault="00377945" w:rsidP="00377945">
      <w:pPr>
        <w:pStyle w:val="13"/>
        <w:spacing w:after="140" w:line="252" w:lineRule="auto"/>
        <w:jc w:val="both"/>
        <w:rPr>
          <w:color w:val="auto"/>
        </w:rPr>
      </w:pPr>
      <w:r w:rsidRPr="007F600D">
        <w:rPr>
          <w:color w:val="auto"/>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377945" w:rsidRPr="007F600D" w:rsidRDefault="00377945" w:rsidP="00377945">
      <w:pPr>
        <w:pStyle w:val="3"/>
        <w:rPr>
          <w:rFonts w:ascii="Times New Roman" w:hAnsi="Times New Roman" w:cs="Times New Roman"/>
        </w:rPr>
      </w:pPr>
      <w:bookmarkStart w:id="838" w:name="bookmark1884"/>
      <w:bookmarkStart w:id="839" w:name="_Toc105502801"/>
      <w:r w:rsidRPr="007F600D">
        <w:rPr>
          <w:rFonts w:ascii="Times New Roman" w:hAnsi="Times New Roman" w:cs="Times New Roman"/>
        </w:rPr>
        <w:t>2.2.2. Содержательный раздел</w:t>
      </w:r>
      <w:bookmarkEnd w:id="838"/>
      <w:bookmarkEnd w:id="839"/>
    </w:p>
    <w:p w:rsidR="00377945" w:rsidRPr="007F600D" w:rsidRDefault="00377945" w:rsidP="00377945">
      <w:pPr>
        <w:pStyle w:val="13"/>
        <w:jc w:val="both"/>
        <w:rPr>
          <w:color w:val="auto"/>
        </w:rPr>
      </w:pPr>
      <w:proofErr w:type="gramStart"/>
      <w:r w:rsidRPr="007F600D">
        <w:rPr>
          <w:color w:val="auto"/>
        </w:rPr>
        <w:t>Согласно ФГОС</w:t>
      </w:r>
      <w:proofErr w:type="gramEnd"/>
      <w:r w:rsidRPr="007F600D">
        <w:rPr>
          <w:color w:val="auto"/>
        </w:rPr>
        <w:t xml:space="preserve"> Программа формирования универсальных учебных действий у обучающихся должна содержать:</w:t>
      </w:r>
    </w:p>
    <w:p w:rsidR="00377945" w:rsidRPr="007F600D" w:rsidRDefault="00377945" w:rsidP="00377945">
      <w:pPr>
        <w:pStyle w:val="13"/>
        <w:jc w:val="both"/>
        <w:rPr>
          <w:color w:val="auto"/>
        </w:rPr>
      </w:pPr>
      <w:r w:rsidRPr="007F600D">
        <w:rPr>
          <w:color w:val="auto"/>
        </w:rPr>
        <w:t>описание взаимосвязи универсальных учебных действий с содержанием учебных предметов;</w:t>
      </w:r>
    </w:p>
    <w:p w:rsidR="00377945" w:rsidRPr="007F600D" w:rsidRDefault="00377945" w:rsidP="00377945">
      <w:pPr>
        <w:pStyle w:val="13"/>
        <w:jc w:val="both"/>
        <w:rPr>
          <w:color w:val="auto"/>
        </w:rPr>
      </w:pPr>
      <w:r w:rsidRPr="007F600D">
        <w:rPr>
          <w:color w:val="auto"/>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377945" w:rsidRPr="007F600D" w:rsidRDefault="00377945" w:rsidP="00377945">
      <w:pPr>
        <w:pStyle w:val="af5"/>
        <w:rPr>
          <w:rFonts w:ascii="Times New Roman" w:hAnsi="Times New Roman" w:cs="Times New Roman"/>
        </w:rPr>
      </w:pPr>
      <w:bookmarkStart w:id="840" w:name="bookmark188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Описание взаимосвязи УУД с содержанием</w:t>
      </w:r>
      <w:bookmarkEnd w:id="840"/>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учебных предметов</w:t>
      </w:r>
    </w:p>
    <w:p w:rsidR="00377945" w:rsidRPr="007F600D" w:rsidRDefault="00377945" w:rsidP="00377945">
      <w:pPr>
        <w:pStyle w:val="13"/>
        <w:spacing w:line="257" w:lineRule="auto"/>
        <w:jc w:val="both"/>
        <w:rPr>
          <w:color w:val="auto"/>
        </w:rPr>
      </w:pPr>
      <w:r w:rsidRPr="007F600D">
        <w:rPr>
          <w:color w:val="auto"/>
        </w:rPr>
        <w:t xml:space="preserve">Содержание основного общего образования определяется программой основного общего образования. Предметное учебное содержание </w:t>
      </w:r>
      <w:r w:rsidRPr="007F600D">
        <w:rPr>
          <w:color w:val="auto"/>
        </w:rPr>
        <w:lastRenderedPageBreak/>
        <w:t>фиксируется в рабочих программах.</w:t>
      </w:r>
    </w:p>
    <w:p w:rsidR="00377945" w:rsidRPr="007F600D" w:rsidRDefault="00377945" w:rsidP="00377945">
      <w:pPr>
        <w:pStyle w:val="13"/>
        <w:spacing w:line="257" w:lineRule="auto"/>
        <w:jc w:val="both"/>
        <w:rPr>
          <w:color w:val="auto"/>
        </w:rPr>
      </w:pPr>
      <w:r w:rsidRPr="007F600D">
        <w:rPr>
          <w:color w:val="auto"/>
        </w:rPr>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 —как часть метапредметных результатов обучения в разделе</w:t>
      </w:r>
    </w:p>
    <w:p w:rsidR="00377945" w:rsidRPr="007F600D" w:rsidRDefault="00377945" w:rsidP="00377945">
      <w:pPr>
        <w:pStyle w:val="13"/>
        <w:spacing w:line="257" w:lineRule="auto"/>
        <w:ind w:left="240" w:firstLine="0"/>
        <w:jc w:val="both"/>
        <w:rPr>
          <w:color w:val="auto"/>
        </w:rPr>
      </w:pPr>
      <w:r w:rsidRPr="007F600D">
        <w:rPr>
          <w:color w:val="auto"/>
        </w:rPr>
        <w:t>«Планируемые результаты освоения учебного предмета на уровне основного общего образования»;</w:t>
      </w:r>
    </w:p>
    <w:p w:rsidR="00377945" w:rsidRPr="007F600D" w:rsidRDefault="00377945" w:rsidP="00377945">
      <w:pPr>
        <w:pStyle w:val="13"/>
        <w:spacing w:line="257" w:lineRule="auto"/>
        <w:ind w:left="240" w:hanging="240"/>
        <w:jc w:val="both"/>
        <w:rPr>
          <w:color w:val="auto"/>
        </w:rPr>
      </w:pPr>
      <w:r w:rsidRPr="007F600D">
        <w:rPr>
          <w:color w:val="auto"/>
        </w:rPr>
        <w:t>—в соотнесении с предметными результатами по основным разделам и темам учебного содержания;</w:t>
      </w:r>
    </w:p>
    <w:p w:rsidR="00377945" w:rsidRPr="007F600D" w:rsidRDefault="00377945" w:rsidP="00377945">
      <w:pPr>
        <w:pStyle w:val="13"/>
        <w:spacing w:line="257" w:lineRule="auto"/>
        <w:ind w:left="240" w:hanging="240"/>
        <w:jc w:val="both"/>
        <w:rPr>
          <w:color w:val="auto"/>
        </w:rPr>
      </w:pPr>
      <w:r w:rsidRPr="007F600D">
        <w:rPr>
          <w:color w:val="auto"/>
        </w:rPr>
        <w:t>—в разделе «Основные виды деятельности» Примерного тематического планирования.</w:t>
      </w:r>
    </w:p>
    <w:p w:rsidR="00377945" w:rsidRPr="007F600D" w:rsidRDefault="00377945" w:rsidP="00377945">
      <w:pPr>
        <w:pStyle w:val="13"/>
        <w:spacing w:after="160" w:line="257" w:lineRule="auto"/>
        <w:jc w:val="both"/>
        <w:rPr>
          <w:color w:val="auto"/>
        </w:rPr>
      </w:pPr>
      <w:r w:rsidRPr="007F600D">
        <w:rPr>
          <w:color w:val="auto"/>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377945" w:rsidRPr="007F600D" w:rsidRDefault="00377945" w:rsidP="00377945">
      <w:pPr>
        <w:pStyle w:val="af5"/>
        <w:rPr>
          <w:rFonts w:ascii="Times New Roman" w:hAnsi="Times New Roman" w:cs="Times New Roman"/>
        </w:rPr>
      </w:pPr>
      <w:bookmarkStart w:id="841" w:name="bookmark1889"/>
      <w:r w:rsidRPr="007F600D">
        <w:rPr>
          <w:rFonts w:ascii="Times New Roman" w:hAnsi="Times New Roman" w:cs="Times New Roman"/>
        </w:rPr>
        <w:t>РУССКИЙ ЯЗЫК И ЛИТЕРАТУРА</w:t>
      </w:r>
      <w:bookmarkEnd w:id="841"/>
    </w:p>
    <w:p w:rsidR="00377945" w:rsidRPr="007F600D" w:rsidRDefault="00377945" w:rsidP="00377945">
      <w:pPr>
        <w:pStyle w:val="16"/>
        <w:rPr>
          <w:rFonts w:ascii="Times New Roman" w:hAnsi="Times New Roman" w:cs="Times New Roman"/>
        </w:rPr>
      </w:pPr>
      <w:bookmarkStart w:id="842" w:name="bookmark1891"/>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Формирование универсальных учебных познавательных действий</w:t>
      </w:r>
      <w:bookmarkEnd w:id="842"/>
    </w:p>
    <w:p w:rsidR="00377945" w:rsidRPr="007F600D" w:rsidRDefault="00377945" w:rsidP="00377945">
      <w:pPr>
        <w:pStyle w:val="13"/>
        <w:spacing w:line="324" w:lineRule="auto"/>
        <w:jc w:val="both"/>
        <w:rPr>
          <w:color w:val="auto"/>
          <w:sz w:val="19"/>
          <w:szCs w:val="19"/>
        </w:rPr>
      </w:pPr>
      <w:r w:rsidRPr="007F600D">
        <w:rPr>
          <w:b/>
          <w:bCs/>
          <w:i/>
          <w:iCs/>
          <w:color w:val="auto"/>
          <w:sz w:val="19"/>
          <w:szCs w:val="19"/>
        </w:rPr>
        <w:t>Формирование базовых логических действий</w:t>
      </w:r>
    </w:p>
    <w:p w:rsidR="00377945" w:rsidRPr="007F600D" w:rsidRDefault="00377945" w:rsidP="00414631">
      <w:pPr>
        <w:pStyle w:val="13"/>
        <w:numPr>
          <w:ilvl w:val="0"/>
          <w:numId w:val="327"/>
        </w:numPr>
        <w:spacing w:line="276" w:lineRule="auto"/>
        <w:jc w:val="both"/>
        <w:rPr>
          <w:color w:val="auto"/>
        </w:rPr>
      </w:pPr>
      <w:r w:rsidRPr="007F600D">
        <w:rPr>
          <w:color w:val="auto"/>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377945" w:rsidRPr="007F600D" w:rsidRDefault="00377945" w:rsidP="00414631">
      <w:pPr>
        <w:pStyle w:val="13"/>
        <w:numPr>
          <w:ilvl w:val="0"/>
          <w:numId w:val="327"/>
        </w:numPr>
        <w:spacing w:line="257" w:lineRule="auto"/>
        <w:jc w:val="both"/>
        <w:rPr>
          <w:color w:val="auto"/>
        </w:rPr>
      </w:pPr>
      <w:r w:rsidRPr="007F600D">
        <w:rPr>
          <w:color w:val="auto"/>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rsidRPr="007F600D">
        <w:rPr>
          <w:color w:val="auto"/>
        </w:rPr>
        <w:t>функциональносмысловых</w:t>
      </w:r>
      <w:proofErr w:type="spellEnd"/>
      <w:r w:rsidRPr="007F600D">
        <w:rPr>
          <w:color w:val="auto"/>
        </w:rPr>
        <w:t xml:space="preserve"> типов речи и жанров.</w:t>
      </w:r>
    </w:p>
    <w:p w:rsidR="00377945" w:rsidRPr="007F600D" w:rsidRDefault="00377945" w:rsidP="00414631">
      <w:pPr>
        <w:pStyle w:val="13"/>
        <w:numPr>
          <w:ilvl w:val="0"/>
          <w:numId w:val="327"/>
        </w:numPr>
        <w:spacing w:line="276" w:lineRule="auto"/>
        <w:jc w:val="both"/>
        <w:rPr>
          <w:color w:val="auto"/>
        </w:rPr>
      </w:pPr>
      <w:r w:rsidRPr="007F600D">
        <w:rPr>
          <w:color w:val="auto"/>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377945" w:rsidRPr="007F600D" w:rsidRDefault="00377945" w:rsidP="00414631">
      <w:pPr>
        <w:pStyle w:val="13"/>
        <w:numPr>
          <w:ilvl w:val="0"/>
          <w:numId w:val="327"/>
        </w:numPr>
        <w:spacing w:line="276" w:lineRule="auto"/>
        <w:jc w:val="both"/>
        <w:rPr>
          <w:color w:val="auto"/>
        </w:rPr>
      </w:pPr>
      <w:r w:rsidRPr="007F600D">
        <w:rPr>
          <w:color w:val="auto"/>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377945" w:rsidRPr="007F600D" w:rsidRDefault="00377945" w:rsidP="00414631">
      <w:pPr>
        <w:pStyle w:val="13"/>
        <w:numPr>
          <w:ilvl w:val="0"/>
          <w:numId w:val="327"/>
        </w:numPr>
        <w:spacing w:after="60" w:line="302" w:lineRule="auto"/>
        <w:jc w:val="both"/>
        <w:rPr>
          <w:color w:val="auto"/>
        </w:rPr>
      </w:pPr>
      <w:r w:rsidRPr="007F600D">
        <w:rPr>
          <w:color w:val="auto"/>
        </w:rPr>
        <w:t>Самостоятельно выбирать способ решения учебной задачи при работе с разными единицами языка, разными типами</w:t>
      </w:r>
    </w:p>
    <w:p w:rsidR="00377945" w:rsidRPr="007F600D" w:rsidRDefault="00377945" w:rsidP="00414631">
      <w:pPr>
        <w:pStyle w:val="13"/>
        <w:numPr>
          <w:ilvl w:val="0"/>
          <w:numId w:val="327"/>
        </w:numPr>
        <w:jc w:val="both"/>
        <w:rPr>
          <w:color w:val="auto"/>
        </w:rPr>
      </w:pPr>
      <w:r w:rsidRPr="007F600D">
        <w:rPr>
          <w:color w:val="auto"/>
        </w:rPr>
        <w:t>текстов, сравнивая варианты решения и выбирая оптимальный вариант с учётом самостоятельно выделенных критериев.</w:t>
      </w:r>
    </w:p>
    <w:p w:rsidR="00377945" w:rsidRPr="007F600D" w:rsidRDefault="00377945" w:rsidP="00414631">
      <w:pPr>
        <w:pStyle w:val="13"/>
        <w:numPr>
          <w:ilvl w:val="0"/>
          <w:numId w:val="327"/>
        </w:numPr>
        <w:spacing w:line="276" w:lineRule="auto"/>
        <w:jc w:val="both"/>
        <w:rPr>
          <w:color w:val="auto"/>
        </w:rPr>
      </w:pPr>
      <w:r w:rsidRPr="007F600D">
        <w:rPr>
          <w:color w:val="auto"/>
        </w:rPr>
        <w:t xml:space="preserve">Выявлять (в рамках предложенной задачи) критерии определения </w:t>
      </w:r>
      <w:r w:rsidRPr="007F600D">
        <w:rPr>
          <w:color w:val="auto"/>
        </w:rPr>
        <w:lastRenderedPageBreak/>
        <w:t>закономерностей и противоречий в рассматриваемых литературных фактах и наблюдениях над текстом.</w:t>
      </w:r>
    </w:p>
    <w:p w:rsidR="00377945" w:rsidRPr="007F600D" w:rsidRDefault="00377945" w:rsidP="00414631">
      <w:pPr>
        <w:pStyle w:val="13"/>
        <w:numPr>
          <w:ilvl w:val="0"/>
          <w:numId w:val="327"/>
        </w:numPr>
        <w:spacing w:line="276" w:lineRule="auto"/>
        <w:jc w:val="both"/>
        <w:rPr>
          <w:color w:val="auto"/>
        </w:rPr>
      </w:pPr>
      <w:r w:rsidRPr="007F600D">
        <w:rPr>
          <w:color w:val="auto"/>
        </w:rPr>
        <w:t>Выявлять дефицит литературной и другой информации, данных, необходимых для решения поставленной учебной задачи.</w:t>
      </w:r>
    </w:p>
    <w:p w:rsidR="00377945" w:rsidRPr="007F600D" w:rsidRDefault="00377945" w:rsidP="00414631">
      <w:pPr>
        <w:pStyle w:val="13"/>
        <w:numPr>
          <w:ilvl w:val="0"/>
          <w:numId w:val="327"/>
        </w:numPr>
        <w:spacing w:line="276" w:lineRule="auto"/>
        <w:jc w:val="both"/>
        <w:rPr>
          <w:color w:val="auto"/>
        </w:rPr>
      </w:pPr>
      <w:r w:rsidRPr="007F600D">
        <w:rPr>
          <w:color w:val="auto"/>
        </w:rPr>
        <w:t>Устанавливать причинно-следственные связи при изучении литературных явлений и процессов, формулировать гипотезы об их взаимосвязях.</w:t>
      </w:r>
    </w:p>
    <w:p w:rsidR="00377945" w:rsidRPr="007F600D" w:rsidRDefault="00377945" w:rsidP="00377945">
      <w:pPr>
        <w:pStyle w:val="13"/>
        <w:spacing w:line="266" w:lineRule="auto"/>
        <w:ind w:firstLine="220"/>
        <w:jc w:val="both"/>
        <w:rPr>
          <w:color w:val="auto"/>
          <w:sz w:val="19"/>
          <w:szCs w:val="19"/>
        </w:rPr>
      </w:pPr>
      <w:r w:rsidRPr="007F600D">
        <w:rPr>
          <w:b/>
          <w:bCs/>
          <w:i/>
          <w:iCs/>
          <w:color w:val="auto"/>
          <w:sz w:val="19"/>
          <w:szCs w:val="19"/>
        </w:rPr>
        <w:t>Формирование базовых исследовательских действий</w:t>
      </w:r>
    </w:p>
    <w:p w:rsidR="00377945" w:rsidRPr="007F600D" w:rsidRDefault="00377945" w:rsidP="00414631">
      <w:pPr>
        <w:pStyle w:val="13"/>
        <w:numPr>
          <w:ilvl w:val="0"/>
          <w:numId w:val="328"/>
        </w:numPr>
        <w:spacing w:line="276" w:lineRule="auto"/>
        <w:jc w:val="both"/>
        <w:rPr>
          <w:color w:val="auto"/>
        </w:rPr>
      </w:pPr>
      <w:r w:rsidRPr="007F600D">
        <w:rPr>
          <w:color w:val="auto"/>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377945" w:rsidRPr="007F600D" w:rsidRDefault="00377945" w:rsidP="00414631">
      <w:pPr>
        <w:pStyle w:val="13"/>
        <w:numPr>
          <w:ilvl w:val="0"/>
          <w:numId w:val="328"/>
        </w:numPr>
        <w:spacing w:line="276" w:lineRule="auto"/>
        <w:jc w:val="both"/>
        <w:rPr>
          <w:color w:val="auto"/>
        </w:rPr>
      </w:pPr>
      <w:r w:rsidRPr="007F600D">
        <w:rPr>
          <w:color w:val="auto"/>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377945" w:rsidRPr="007F600D" w:rsidRDefault="00377945" w:rsidP="00414631">
      <w:pPr>
        <w:pStyle w:val="13"/>
        <w:numPr>
          <w:ilvl w:val="0"/>
          <w:numId w:val="328"/>
        </w:numPr>
        <w:spacing w:line="276" w:lineRule="auto"/>
        <w:jc w:val="both"/>
        <w:rPr>
          <w:color w:val="auto"/>
        </w:rPr>
      </w:pPr>
      <w:r w:rsidRPr="007F600D">
        <w:rPr>
          <w:color w:val="auto"/>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377945" w:rsidRPr="007F600D" w:rsidRDefault="00377945" w:rsidP="00414631">
      <w:pPr>
        <w:pStyle w:val="13"/>
        <w:numPr>
          <w:ilvl w:val="0"/>
          <w:numId w:val="328"/>
        </w:numPr>
        <w:spacing w:line="266" w:lineRule="auto"/>
        <w:jc w:val="both"/>
        <w:rPr>
          <w:color w:val="auto"/>
        </w:rPr>
      </w:pPr>
      <w:r w:rsidRPr="007F600D">
        <w:rPr>
          <w:color w:val="auto"/>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377945" w:rsidRPr="007F600D" w:rsidRDefault="00377945" w:rsidP="00414631">
      <w:pPr>
        <w:pStyle w:val="13"/>
        <w:numPr>
          <w:ilvl w:val="0"/>
          <w:numId w:val="328"/>
        </w:numPr>
        <w:spacing w:line="276" w:lineRule="auto"/>
        <w:jc w:val="both"/>
        <w:rPr>
          <w:color w:val="auto"/>
        </w:rPr>
      </w:pPr>
      <w:r w:rsidRPr="007F600D">
        <w:rPr>
          <w:color w:val="auto"/>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377945" w:rsidRPr="007F600D" w:rsidRDefault="00377945" w:rsidP="00414631">
      <w:pPr>
        <w:pStyle w:val="13"/>
        <w:numPr>
          <w:ilvl w:val="0"/>
          <w:numId w:val="328"/>
        </w:numPr>
        <w:spacing w:line="276" w:lineRule="auto"/>
        <w:jc w:val="both"/>
        <w:rPr>
          <w:color w:val="auto"/>
        </w:rPr>
      </w:pPr>
      <w:r w:rsidRPr="007F600D">
        <w:rPr>
          <w:color w:val="auto"/>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377945" w:rsidRPr="007F600D" w:rsidRDefault="00377945" w:rsidP="00414631">
      <w:pPr>
        <w:pStyle w:val="13"/>
        <w:numPr>
          <w:ilvl w:val="0"/>
          <w:numId w:val="328"/>
        </w:numPr>
        <w:spacing w:line="298" w:lineRule="auto"/>
        <w:jc w:val="both"/>
        <w:rPr>
          <w:color w:val="auto"/>
        </w:rPr>
      </w:pPr>
      <w:r w:rsidRPr="007F600D">
        <w:rPr>
          <w:color w:val="auto"/>
        </w:rPr>
        <w:t>Овладеть инструментами оценки достоверности полученных выводов и обобщений.</w:t>
      </w:r>
    </w:p>
    <w:p w:rsidR="00377945" w:rsidRPr="007F600D" w:rsidRDefault="00377945" w:rsidP="00414631">
      <w:pPr>
        <w:pStyle w:val="13"/>
        <w:numPr>
          <w:ilvl w:val="0"/>
          <w:numId w:val="328"/>
        </w:numPr>
        <w:spacing w:line="276" w:lineRule="auto"/>
        <w:jc w:val="both"/>
        <w:rPr>
          <w:color w:val="auto"/>
        </w:rPr>
      </w:pPr>
      <w:r w:rsidRPr="007F600D">
        <w:rPr>
          <w:color w:val="auto"/>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77945" w:rsidRPr="007F600D" w:rsidRDefault="00377945" w:rsidP="00414631">
      <w:pPr>
        <w:pStyle w:val="13"/>
        <w:numPr>
          <w:ilvl w:val="0"/>
          <w:numId w:val="328"/>
        </w:numPr>
        <w:spacing w:line="276" w:lineRule="auto"/>
        <w:jc w:val="both"/>
        <w:rPr>
          <w:color w:val="auto"/>
        </w:rPr>
      </w:pPr>
      <w:r w:rsidRPr="007F600D">
        <w:rPr>
          <w:color w:val="auto"/>
        </w:rPr>
        <w:t xml:space="preserve">Публично представлять результаты учебного исследования проектной деятельности на уроке или во внеурочной деятельности </w:t>
      </w:r>
      <w:r w:rsidRPr="007F600D">
        <w:rPr>
          <w:color w:val="auto"/>
        </w:rPr>
        <w:lastRenderedPageBreak/>
        <w:t>(устный журнал, виртуальная экскурсия, научная конференция, стендовый доклад и др.).</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Работа с информацией</w:t>
      </w:r>
    </w:p>
    <w:p w:rsidR="00377945" w:rsidRPr="007F600D" w:rsidRDefault="00377945" w:rsidP="00414631">
      <w:pPr>
        <w:pStyle w:val="13"/>
        <w:numPr>
          <w:ilvl w:val="0"/>
          <w:numId w:val="329"/>
        </w:numPr>
        <w:spacing w:line="262" w:lineRule="auto"/>
        <w:jc w:val="both"/>
        <w:rPr>
          <w:color w:val="auto"/>
        </w:rPr>
      </w:pPr>
      <w:r w:rsidRPr="007F600D">
        <w:rPr>
          <w:color w:val="auto"/>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377945" w:rsidRPr="007F600D" w:rsidRDefault="00377945" w:rsidP="00414631">
      <w:pPr>
        <w:pStyle w:val="13"/>
        <w:numPr>
          <w:ilvl w:val="0"/>
          <w:numId w:val="329"/>
        </w:numPr>
        <w:spacing w:line="262" w:lineRule="auto"/>
        <w:jc w:val="both"/>
        <w:rPr>
          <w:color w:val="auto"/>
        </w:rPr>
      </w:pPr>
      <w:r w:rsidRPr="007F600D">
        <w:rPr>
          <w:color w:val="auto"/>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377945" w:rsidRPr="007F600D" w:rsidRDefault="00377945" w:rsidP="00414631">
      <w:pPr>
        <w:pStyle w:val="13"/>
        <w:numPr>
          <w:ilvl w:val="0"/>
          <w:numId w:val="329"/>
        </w:numPr>
        <w:spacing w:line="276" w:lineRule="auto"/>
        <w:jc w:val="both"/>
        <w:rPr>
          <w:color w:val="auto"/>
        </w:rPr>
      </w:pPr>
      <w:r w:rsidRPr="007F600D">
        <w:rPr>
          <w:color w:val="auto"/>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377945" w:rsidRPr="007F600D" w:rsidRDefault="00377945" w:rsidP="00414631">
      <w:pPr>
        <w:pStyle w:val="13"/>
        <w:numPr>
          <w:ilvl w:val="0"/>
          <w:numId w:val="329"/>
        </w:numPr>
        <w:spacing w:line="269" w:lineRule="auto"/>
        <w:jc w:val="both"/>
        <w:rPr>
          <w:color w:val="auto"/>
        </w:rPr>
      </w:pPr>
      <w:r w:rsidRPr="007F600D">
        <w:rPr>
          <w:color w:val="auto"/>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377945" w:rsidRPr="007F600D" w:rsidRDefault="00377945" w:rsidP="00414631">
      <w:pPr>
        <w:pStyle w:val="13"/>
        <w:numPr>
          <w:ilvl w:val="0"/>
          <w:numId w:val="329"/>
        </w:numPr>
        <w:spacing w:line="276" w:lineRule="auto"/>
        <w:jc w:val="both"/>
        <w:rPr>
          <w:color w:val="auto"/>
        </w:rPr>
      </w:pPr>
      <w:r w:rsidRPr="007F600D">
        <w:rPr>
          <w:color w:val="auto"/>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377945" w:rsidRPr="007F600D" w:rsidRDefault="00377945" w:rsidP="00414631">
      <w:pPr>
        <w:pStyle w:val="13"/>
        <w:numPr>
          <w:ilvl w:val="0"/>
          <w:numId w:val="329"/>
        </w:numPr>
        <w:spacing w:line="276" w:lineRule="auto"/>
        <w:jc w:val="both"/>
        <w:rPr>
          <w:color w:val="auto"/>
        </w:rPr>
      </w:pPr>
      <w:r w:rsidRPr="007F600D">
        <w:rPr>
          <w:color w:val="auto"/>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377945" w:rsidRPr="007F600D" w:rsidRDefault="00377945" w:rsidP="00414631">
      <w:pPr>
        <w:pStyle w:val="13"/>
        <w:numPr>
          <w:ilvl w:val="0"/>
          <w:numId w:val="329"/>
        </w:numPr>
        <w:spacing w:line="252" w:lineRule="auto"/>
        <w:jc w:val="both"/>
        <w:rPr>
          <w:color w:val="auto"/>
        </w:rPr>
      </w:pPr>
      <w:r w:rsidRPr="007F600D">
        <w:rPr>
          <w:color w:val="auto"/>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lastRenderedPageBreak/>
        <w:t>Формирование универсальных учебных коммуникативных действий</w:t>
      </w:r>
    </w:p>
    <w:p w:rsidR="00377945" w:rsidRPr="007F600D" w:rsidRDefault="00377945" w:rsidP="00414631">
      <w:pPr>
        <w:pStyle w:val="13"/>
        <w:numPr>
          <w:ilvl w:val="0"/>
          <w:numId w:val="330"/>
        </w:numPr>
        <w:spacing w:line="252" w:lineRule="auto"/>
        <w:jc w:val="both"/>
        <w:rPr>
          <w:color w:val="auto"/>
        </w:rPr>
      </w:pPr>
      <w:r w:rsidRPr="007F600D">
        <w:rPr>
          <w:color w:val="auto"/>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377945" w:rsidRPr="007F600D" w:rsidRDefault="00377945" w:rsidP="00414631">
      <w:pPr>
        <w:pStyle w:val="13"/>
        <w:numPr>
          <w:ilvl w:val="0"/>
          <w:numId w:val="330"/>
        </w:numPr>
        <w:spacing w:line="252" w:lineRule="auto"/>
        <w:jc w:val="both"/>
        <w:rPr>
          <w:color w:val="auto"/>
        </w:rPr>
      </w:pPr>
      <w:r w:rsidRPr="007F600D">
        <w:rPr>
          <w:color w:val="auto"/>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377945" w:rsidRPr="007F600D" w:rsidRDefault="00377945" w:rsidP="00414631">
      <w:pPr>
        <w:pStyle w:val="13"/>
        <w:numPr>
          <w:ilvl w:val="0"/>
          <w:numId w:val="330"/>
        </w:numPr>
        <w:spacing w:line="252" w:lineRule="auto"/>
        <w:jc w:val="both"/>
        <w:rPr>
          <w:color w:val="auto"/>
        </w:rPr>
      </w:pPr>
      <w:r w:rsidRPr="007F600D">
        <w:rPr>
          <w:color w:val="auto"/>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377945" w:rsidRPr="007F600D" w:rsidRDefault="00377945" w:rsidP="00414631">
      <w:pPr>
        <w:pStyle w:val="13"/>
        <w:numPr>
          <w:ilvl w:val="0"/>
          <w:numId w:val="330"/>
        </w:numPr>
        <w:spacing w:line="252" w:lineRule="auto"/>
        <w:jc w:val="both"/>
        <w:rPr>
          <w:color w:val="auto"/>
        </w:rPr>
      </w:pPr>
      <w:r w:rsidRPr="007F600D">
        <w:rPr>
          <w:color w:val="auto"/>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377945" w:rsidRPr="007F600D" w:rsidRDefault="00377945" w:rsidP="00414631">
      <w:pPr>
        <w:pStyle w:val="13"/>
        <w:numPr>
          <w:ilvl w:val="0"/>
          <w:numId w:val="330"/>
        </w:numPr>
        <w:spacing w:line="252" w:lineRule="auto"/>
        <w:jc w:val="both"/>
        <w:rPr>
          <w:color w:val="auto"/>
        </w:rPr>
      </w:pPr>
      <w:r w:rsidRPr="007F600D">
        <w:rPr>
          <w:color w:val="auto"/>
        </w:rPr>
        <w:t>Управлять собственными эмоциями, корректно выражать их в процессе речевого общения.</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Формирование универсальных учебных регулятивных действий</w:t>
      </w:r>
    </w:p>
    <w:p w:rsidR="00377945" w:rsidRPr="007F600D" w:rsidRDefault="00377945" w:rsidP="00414631">
      <w:pPr>
        <w:pStyle w:val="13"/>
        <w:numPr>
          <w:ilvl w:val="0"/>
          <w:numId w:val="331"/>
        </w:numPr>
        <w:spacing w:line="252" w:lineRule="auto"/>
        <w:jc w:val="both"/>
        <w:rPr>
          <w:color w:val="auto"/>
        </w:rPr>
      </w:pPr>
      <w:r w:rsidRPr="007F600D">
        <w:rPr>
          <w:color w:val="auto"/>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377945" w:rsidRPr="007F600D" w:rsidRDefault="00377945" w:rsidP="00414631">
      <w:pPr>
        <w:pStyle w:val="13"/>
        <w:numPr>
          <w:ilvl w:val="0"/>
          <w:numId w:val="331"/>
        </w:numPr>
        <w:spacing w:line="252" w:lineRule="auto"/>
        <w:jc w:val="both"/>
        <w:rPr>
          <w:color w:val="auto"/>
        </w:rPr>
      </w:pPr>
      <w:r w:rsidRPr="007F600D">
        <w:rPr>
          <w:color w:val="auto"/>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377945" w:rsidRPr="007F600D" w:rsidRDefault="00377945" w:rsidP="00377945">
      <w:pPr>
        <w:pStyle w:val="af5"/>
        <w:rPr>
          <w:rFonts w:ascii="Times New Roman" w:hAnsi="Times New Roman" w:cs="Times New Roman"/>
        </w:rPr>
      </w:pPr>
      <w:bookmarkStart w:id="843" w:name="bookmark1893"/>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ИНОСТРАННЫЙ ЯЗЫК (НА ПРИМЕРЕ АНГЛИЙСКОГО ЯЗЫКА)</w:t>
      </w:r>
      <w:bookmarkEnd w:id="843"/>
    </w:p>
    <w:p w:rsidR="00377945" w:rsidRPr="007F600D" w:rsidRDefault="00377945" w:rsidP="00377945">
      <w:pPr>
        <w:pStyle w:val="16"/>
        <w:rPr>
          <w:rFonts w:ascii="Times New Roman" w:hAnsi="Times New Roman" w:cs="Times New Roman"/>
        </w:rPr>
      </w:pPr>
      <w:bookmarkStart w:id="844" w:name="bookmark1895"/>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Формирование универсальных учебных познавательных действий</w:t>
      </w:r>
      <w:bookmarkEnd w:id="844"/>
    </w:p>
    <w:p w:rsidR="00377945" w:rsidRPr="007F600D" w:rsidRDefault="00377945" w:rsidP="00377945">
      <w:pPr>
        <w:pStyle w:val="13"/>
        <w:spacing w:line="324" w:lineRule="auto"/>
        <w:jc w:val="both"/>
        <w:rPr>
          <w:color w:val="auto"/>
          <w:sz w:val="19"/>
          <w:szCs w:val="19"/>
        </w:rPr>
      </w:pPr>
      <w:r w:rsidRPr="007F600D">
        <w:rPr>
          <w:b/>
          <w:bCs/>
          <w:i/>
          <w:iCs/>
          <w:color w:val="auto"/>
          <w:sz w:val="19"/>
          <w:szCs w:val="19"/>
        </w:rPr>
        <w:t>Формирование базовых логических действий</w:t>
      </w:r>
    </w:p>
    <w:p w:rsidR="00377945" w:rsidRPr="007F600D" w:rsidRDefault="00377945" w:rsidP="00414631">
      <w:pPr>
        <w:pStyle w:val="13"/>
        <w:numPr>
          <w:ilvl w:val="0"/>
          <w:numId w:val="332"/>
        </w:numPr>
        <w:spacing w:line="283" w:lineRule="auto"/>
        <w:jc w:val="both"/>
        <w:rPr>
          <w:color w:val="auto"/>
        </w:rPr>
      </w:pPr>
      <w:r w:rsidRPr="007F600D">
        <w:rPr>
          <w:color w:val="auto"/>
        </w:rPr>
        <w:t xml:space="preserve">Выявлять признаки и свойства языковых единиц и языковых </w:t>
      </w:r>
      <w:r w:rsidRPr="007F600D">
        <w:rPr>
          <w:color w:val="auto"/>
        </w:rPr>
        <w:lastRenderedPageBreak/>
        <w:t>явлений иностранного языка; применять изученные правила, алгоритмы.</w:t>
      </w:r>
    </w:p>
    <w:p w:rsidR="00377945" w:rsidRPr="007F600D" w:rsidRDefault="00377945" w:rsidP="00414631">
      <w:pPr>
        <w:pStyle w:val="13"/>
        <w:numPr>
          <w:ilvl w:val="0"/>
          <w:numId w:val="332"/>
        </w:numPr>
        <w:spacing w:line="283" w:lineRule="auto"/>
        <w:jc w:val="both"/>
        <w:rPr>
          <w:color w:val="auto"/>
        </w:rPr>
      </w:pPr>
      <w:r w:rsidRPr="007F600D">
        <w:rPr>
          <w:color w:val="auto"/>
        </w:rPr>
        <w:t>Анализировать, устанавливать аналогии, между способами выражения мысли средствами родного и иностранного языков.</w:t>
      </w:r>
    </w:p>
    <w:p w:rsidR="00377945" w:rsidRPr="007F600D" w:rsidRDefault="00377945" w:rsidP="00414631">
      <w:pPr>
        <w:pStyle w:val="13"/>
        <w:numPr>
          <w:ilvl w:val="0"/>
          <w:numId w:val="332"/>
        </w:numPr>
        <w:spacing w:line="283" w:lineRule="auto"/>
        <w:jc w:val="both"/>
        <w:rPr>
          <w:color w:val="auto"/>
        </w:rPr>
      </w:pPr>
      <w:r w:rsidRPr="007F600D">
        <w:rPr>
          <w:color w:val="auto"/>
        </w:rPr>
        <w:t>Сравнивать, упорядочивать, классифицировать языковые единицы и языковые явления иностранного языка, разные типы высказывания.</w:t>
      </w:r>
    </w:p>
    <w:p w:rsidR="00377945" w:rsidRPr="007F600D" w:rsidRDefault="00377945" w:rsidP="00414631">
      <w:pPr>
        <w:pStyle w:val="13"/>
        <w:numPr>
          <w:ilvl w:val="0"/>
          <w:numId w:val="332"/>
        </w:numPr>
        <w:spacing w:line="300" w:lineRule="auto"/>
        <w:jc w:val="both"/>
        <w:rPr>
          <w:color w:val="auto"/>
        </w:rPr>
      </w:pPr>
      <w:r w:rsidRPr="007F600D">
        <w:rPr>
          <w:color w:val="auto"/>
        </w:rPr>
        <w:t>Моделировать отношения между объектами (членами предложения, структурными единицами диалога и др.).</w:t>
      </w:r>
    </w:p>
    <w:p w:rsidR="00377945" w:rsidRPr="007F600D" w:rsidRDefault="00377945" w:rsidP="00414631">
      <w:pPr>
        <w:pStyle w:val="13"/>
        <w:numPr>
          <w:ilvl w:val="0"/>
          <w:numId w:val="332"/>
        </w:numPr>
        <w:spacing w:line="283" w:lineRule="auto"/>
        <w:jc w:val="both"/>
        <w:rPr>
          <w:color w:val="auto"/>
        </w:rPr>
      </w:pPr>
      <w:r w:rsidRPr="007F600D">
        <w:rPr>
          <w:color w:val="auto"/>
        </w:rPr>
        <w:t>Использовать информацию, извлеченную из несплошных текстов (таблицы, диаграммы), в собственных устных и письменных высказываниях.</w:t>
      </w:r>
    </w:p>
    <w:p w:rsidR="00377945" w:rsidRPr="007F600D" w:rsidRDefault="00377945" w:rsidP="00414631">
      <w:pPr>
        <w:pStyle w:val="13"/>
        <w:numPr>
          <w:ilvl w:val="0"/>
          <w:numId w:val="332"/>
        </w:numPr>
        <w:spacing w:line="283" w:lineRule="auto"/>
        <w:jc w:val="both"/>
        <w:rPr>
          <w:color w:val="auto"/>
        </w:rPr>
      </w:pPr>
      <w:r w:rsidRPr="007F600D">
        <w:rPr>
          <w:color w:val="auto"/>
        </w:rPr>
        <w:t>Выдвигать гипотезы (например, об употреблении глагола-связки в иностранном языке); обосновывать, аргументировать свои суждения, выводы.</w:t>
      </w:r>
    </w:p>
    <w:p w:rsidR="00377945" w:rsidRPr="007F600D" w:rsidRDefault="00377945" w:rsidP="00414631">
      <w:pPr>
        <w:pStyle w:val="13"/>
        <w:numPr>
          <w:ilvl w:val="0"/>
          <w:numId w:val="332"/>
        </w:numPr>
        <w:spacing w:line="283" w:lineRule="auto"/>
        <w:jc w:val="both"/>
        <w:rPr>
          <w:color w:val="auto"/>
        </w:rPr>
      </w:pPr>
      <w:r w:rsidRPr="007F600D">
        <w:rPr>
          <w:color w:val="auto"/>
        </w:rPr>
        <w:t>Распознавать свойства и признаки языковых единиц и языковых явлений (например, с помощью словообразовательных элементов).</w:t>
      </w:r>
    </w:p>
    <w:p w:rsidR="00377945" w:rsidRPr="007F600D" w:rsidRDefault="00377945" w:rsidP="00414631">
      <w:pPr>
        <w:pStyle w:val="13"/>
        <w:numPr>
          <w:ilvl w:val="0"/>
          <w:numId w:val="332"/>
        </w:numPr>
        <w:spacing w:line="283" w:lineRule="auto"/>
        <w:jc w:val="both"/>
        <w:rPr>
          <w:color w:val="auto"/>
        </w:rPr>
      </w:pPr>
      <w:r w:rsidRPr="007F600D">
        <w:rPr>
          <w:color w:val="auto"/>
        </w:rPr>
        <w:t>Сравнивать языковые единицы разного уровня (звуки, буквы, слова, речевые клише, грамматические явления, тексты и т. п.).</w:t>
      </w:r>
    </w:p>
    <w:p w:rsidR="00377945" w:rsidRPr="007F600D" w:rsidRDefault="00377945" w:rsidP="00414631">
      <w:pPr>
        <w:pStyle w:val="13"/>
        <w:numPr>
          <w:ilvl w:val="0"/>
          <w:numId w:val="332"/>
        </w:numPr>
        <w:spacing w:line="300" w:lineRule="auto"/>
        <w:jc w:val="both"/>
        <w:rPr>
          <w:color w:val="auto"/>
        </w:rPr>
      </w:pPr>
      <w:r w:rsidRPr="007F600D">
        <w:rPr>
          <w:color w:val="auto"/>
        </w:rPr>
        <w:t>Пользоваться классификациями (по типу чтения, по типу высказывания и т. п.).</w:t>
      </w:r>
    </w:p>
    <w:p w:rsidR="00377945" w:rsidRPr="007F600D" w:rsidRDefault="00377945" w:rsidP="00414631">
      <w:pPr>
        <w:pStyle w:val="13"/>
        <w:numPr>
          <w:ilvl w:val="0"/>
          <w:numId w:val="332"/>
        </w:numPr>
        <w:spacing w:line="276" w:lineRule="auto"/>
        <w:jc w:val="both"/>
        <w:rPr>
          <w:color w:val="auto"/>
        </w:rPr>
      </w:pPr>
      <w:r w:rsidRPr="007F600D">
        <w:rPr>
          <w:color w:val="auto"/>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Работа с информацией</w:t>
      </w:r>
    </w:p>
    <w:p w:rsidR="00377945" w:rsidRPr="007F600D" w:rsidRDefault="00377945" w:rsidP="00414631">
      <w:pPr>
        <w:pStyle w:val="13"/>
        <w:numPr>
          <w:ilvl w:val="0"/>
          <w:numId w:val="333"/>
        </w:numPr>
        <w:spacing w:line="276" w:lineRule="auto"/>
        <w:jc w:val="both"/>
        <w:rPr>
          <w:color w:val="auto"/>
        </w:rPr>
      </w:pPr>
      <w:r w:rsidRPr="007F600D">
        <w:rPr>
          <w:color w:val="auto"/>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377945" w:rsidRPr="007F600D" w:rsidRDefault="00377945" w:rsidP="00414631">
      <w:pPr>
        <w:pStyle w:val="13"/>
        <w:numPr>
          <w:ilvl w:val="0"/>
          <w:numId w:val="333"/>
        </w:numPr>
        <w:spacing w:line="276" w:lineRule="auto"/>
        <w:jc w:val="both"/>
        <w:rPr>
          <w:color w:val="auto"/>
        </w:rPr>
      </w:pPr>
      <w:r w:rsidRPr="007F600D">
        <w:rPr>
          <w:color w:val="auto"/>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377945" w:rsidRPr="007F600D" w:rsidRDefault="00377945" w:rsidP="00414631">
      <w:pPr>
        <w:pStyle w:val="13"/>
        <w:numPr>
          <w:ilvl w:val="0"/>
          <w:numId w:val="333"/>
        </w:numPr>
        <w:spacing w:line="252" w:lineRule="auto"/>
        <w:jc w:val="both"/>
        <w:rPr>
          <w:color w:val="auto"/>
        </w:rPr>
      </w:pPr>
      <w:r w:rsidRPr="007F600D">
        <w:rPr>
          <w:color w:val="auto"/>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377945" w:rsidRPr="007F600D" w:rsidRDefault="00377945" w:rsidP="00414631">
      <w:pPr>
        <w:pStyle w:val="13"/>
        <w:numPr>
          <w:ilvl w:val="0"/>
          <w:numId w:val="333"/>
        </w:numPr>
        <w:spacing w:line="252" w:lineRule="auto"/>
        <w:jc w:val="both"/>
        <w:rPr>
          <w:color w:val="auto"/>
        </w:rPr>
      </w:pPr>
      <w:r w:rsidRPr="007F600D">
        <w:rPr>
          <w:color w:val="auto"/>
        </w:rPr>
        <w:t xml:space="preserve">использовать внешние формальные элементы текста (подзаголовки, иллюстрации, сноски) для понимания его </w:t>
      </w:r>
      <w:r w:rsidRPr="007F600D">
        <w:rPr>
          <w:color w:val="auto"/>
        </w:rPr>
        <w:lastRenderedPageBreak/>
        <w:t>содержания.</w:t>
      </w:r>
    </w:p>
    <w:p w:rsidR="00377945" w:rsidRPr="007F600D" w:rsidRDefault="00377945" w:rsidP="00414631">
      <w:pPr>
        <w:pStyle w:val="13"/>
        <w:numPr>
          <w:ilvl w:val="0"/>
          <w:numId w:val="333"/>
        </w:numPr>
        <w:spacing w:line="252" w:lineRule="auto"/>
        <w:jc w:val="both"/>
        <w:rPr>
          <w:color w:val="auto"/>
        </w:rPr>
      </w:pPr>
      <w:r w:rsidRPr="007F600D">
        <w:rPr>
          <w:color w:val="auto"/>
        </w:rPr>
        <w:t>Фиксировать информацию доступными средствами (в виде ключевых слов, плана).</w:t>
      </w:r>
    </w:p>
    <w:p w:rsidR="00377945" w:rsidRPr="007F600D" w:rsidRDefault="00377945" w:rsidP="00414631">
      <w:pPr>
        <w:pStyle w:val="13"/>
        <w:numPr>
          <w:ilvl w:val="0"/>
          <w:numId w:val="333"/>
        </w:numPr>
        <w:spacing w:line="252" w:lineRule="auto"/>
        <w:jc w:val="both"/>
        <w:rPr>
          <w:color w:val="auto"/>
        </w:rPr>
      </w:pPr>
      <w:r w:rsidRPr="007F600D">
        <w:rPr>
          <w:color w:val="auto"/>
        </w:rPr>
        <w:t>Оценивать достоверность информации, полученной из иноязычных источников.</w:t>
      </w:r>
    </w:p>
    <w:p w:rsidR="00377945" w:rsidRPr="007F600D" w:rsidRDefault="00377945" w:rsidP="00414631">
      <w:pPr>
        <w:pStyle w:val="13"/>
        <w:numPr>
          <w:ilvl w:val="0"/>
          <w:numId w:val="333"/>
        </w:numPr>
        <w:spacing w:line="252" w:lineRule="auto"/>
        <w:jc w:val="both"/>
        <w:rPr>
          <w:color w:val="auto"/>
        </w:rPr>
      </w:pPr>
      <w:r w:rsidRPr="007F600D">
        <w:rPr>
          <w:color w:val="auto"/>
        </w:rPr>
        <w:t>Находить аргументы, подтверждающие или опровергающие одну и ту же идею, в различных информационных источниках;</w:t>
      </w:r>
    </w:p>
    <w:p w:rsidR="00377945" w:rsidRPr="007F600D" w:rsidRDefault="00377945" w:rsidP="00414631">
      <w:pPr>
        <w:pStyle w:val="13"/>
        <w:numPr>
          <w:ilvl w:val="0"/>
          <w:numId w:val="333"/>
        </w:numPr>
        <w:spacing w:line="252" w:lineRule="auto"/>
        <w:jc w:val="both"/>
        <w:rPr>
          <w:color w:val="auto"/>
        </w:rPr>
      </w:pPr>
      <w:r w:rsidRPr="007F600D">
        <w:rPr>
          <w:color w:val="auto"/>
        </w:rPr>
        <w:t>выдвигать предположения (например, о значении слова в контексте) и аргументировать его.</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Формирование универсальных учебных коммуникативных действий</w:t>
      </w:r>
    </w:p>
    <w:p w:rsidR="00377945" w:rsidRPr="007F600D" w:rsidRDefault="00377945" w:rsidP="00414631">
      <w:pPr>
        <w:pStyle w:val="13"/>
        <w:numPr>
          <w:ilvl w:val="0"/>
          <w:numId w:val="334"/>
        </w:numPr>
        <w:spacing w:line="252" w:lineRule="auto"/>
        <w:jc w:val="both"/>
        <w:rPr>
          <w:color w:val="auto"/>
        </w:rPr>
      </w:pPr>
      <w:r w:rsidRPr="007F600D">
        <w:rPr>
          <w:color w:val="auto"/>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377945" w:rsidRPr="007F600D" w:rsidRDefault="00377945" w:rsidP="00414631">
      <w:pPr>
        <w:pStyle w:val="13"/>
        <w:numPr>
          <w:ilvl w:val="0"/>
          <w:numId w:val="334"/>
        </w:numPr>
        <w:spacing w:line="252" w:lineRule="auto"/>
        <w:jc w:val="both"/>
        <w:rPr>
          <w:color w:val="auto"/>
        </w:rPr>
      </w:pPr>
      <w:r w:rsidRPr="007F600D">
        <w:rPr>
          <w:color w:val="auto"/>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377945" w:rsidRPr="007F600D" w:rsidRDefault="00377945" w:rsidP="00414631">
      <w:pPr>
        <w:pStyle w:val="13"/>
        <w:numPr>
          <w:ilvl w:val="0"/>
          <w:numId w:val="334"/>
        </w:numPr>
        <w:spacing w:line="252" w:lineRule="auto"/>
        <w:jc w:val="both"/>
        <w:rPr>
          <w:color w:val="auto"/>
        </w:rPr>
      </w:pPr>
      <w:r w:rsidRPr="007F600D">
        <w:rPr>
          <w:color w:val="auto"/>
        </w:rPr>
        <w:t>Анализировать и восстанавливать текст с опущенными в учебных целях фрагментами.</w:t>
      </w:r>
    </w:p>
    <w:p w:rsidR="00377945" w:rsidRPr="007F600D" w:rsidRDefault="00377945" w:rsidP="00414631">
      <w:pPr>
        <w:pStyle w:val="13"/>
        <w:numPr>
          <w:ilvl w:val="0"/>
          <w:numId w:val="334"/>
        </w:numPr>
        <w:spacing w:line="252" w:lineRule="auto"/>
        <w:jc w:val="both"/>
        <w:rPr>
          <w:color w:val="auto"/>
        </w:rPr>
      </w:pPr>
      <w:r w:rsidRPr="007F600D">
        <w:rPr>
          <w:color w:val="auto"/>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377945" w:rsidRPr="007F600D" w:rsidRDefault="00377945" w:rsidP="00414631">
      <w:pPr>
        <w:pStyle w:val="13"/>
        <w:numPr>
          <w:ilvl w:val="0"/>
          <w:numId w:val="334"/>
        </w:numPr>
        <w:spacing w:line="252" w:lineRule="auto"/>
        <w:jc w:val="both"/>
        <w:rPr>
          <w:color w:val="auto"/>
        </w:rPr>
      </w:pPr>
      <w:r w:rsidRPr="007F600D">
        <w:rPr>
          <w:color w:val="auto"/>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Формирование универсальных учебных регулятивных действий</w:t>
      </w:r>
    </w:p>
    <w:p w:rsidR="00377945" w:rsidRPr="007F600D" w:rsidRDefault="00377945" w:rsidP="00414631">
      <w:pPr>
        <w:pStyle w:val="13"/>
        <w:numPr>
          <w:ilvl w:val="0"/>
          <w:numId w:val="335"/>
        </w:numPr>
        <w:spacing w:line="252" w:lineRule="auto"/>
        <w:jc w:val="both"/>
        <w:rPr>
          <w:color w:val="auto"/>
        </w:rPr>
      </w:pPr>
      <w:r w:rsidRPr="007F600D">
        <w:rPr>
          <w:color w:val="auto"/>
        </w:rPr>
        <w:t>Удерживать цель деятельности; планировать выполнение учебной задачи, выбирать и аргументировать способ деятельности.</w:t>
      </w:r>
    </w:p>
    <w:p w:rsidR="00377945" w:rsidRPr="007F600D" w:rsidRDefault="00377945" w:rsidP="00414631">
      <w:pPr>
        <w:pStyle w:val="13"/>
        <w:numPr>
          <w:ilvl w:val="0"/>
          <w:numId w:val="335"/>
        </w:numPr>
        <w:spacing w:line="252" w:lineRule="auto"/>
        <w:jc w:val="both"/>
        <w:rPr>
          <w:color w:val="auto"/>
        </w:rPr>
      </w:pPr>
      <w:r w:rsidRPr="007F600D">
        <w:rPr>
          <w:color w:val="auto"/>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377945" w:rsidRPr="007F600D" w:rsidRDefault="00377945" w:rsidP="00414631">
      <w:pPr>
        <w:pStyle w:val="13"/>
        <w:numPr>
          <w:ilvl w:val="0"/>
          <w:numId w:val="335"/>
        </w:numPr>
        <w:spacing w:line="252" w:lineRule="auto"/>
        <w:jc w:val="both"/>
        <w:rPr>
          <w:color w:val="auto"/>
        </w:rPr>
      </w:pPr>
      <w:r w:rsidRPr="007F600D">
        <w:rPr>
          <w:color w:val="auto"/>
        </w:rPr>
        <w:t>Оказывать влияние на речевое поведение партнера (например, поощряя его продолжать поиск совместного решения поставленной задачи).</w:t>
      </w:r>
    </w:p>
    <w:p w:rsidR="00377945" w:rsidRPr="007F600D" w:rsidRDefault="00377945" w:rsidP="00414631">
      <w:pPr>
        <w:pStyle w:val="13"/>
        <w:numPr>
          <w:ilvl w:val="0"/>
          <w:numId w:val="335"/>
        </w:numPr>
        <w:spacing w:line="257" w:lineRule="auto"/>
        <w:jc w:val="both"/>
        <w:rPr>
          <w:color w:val="auto"/>
        </w:rPr>
      </w:pPr>
      <w:r w:rsidRPr="007F600D">
        <w:rPr>
          <w:color w:val="auto"/>
        </w:rPr>
        <w:t>Корректировать деятельность с учетом возникших трудностей, ошибок, новых данных или информации.</w:t>
      </w:r>
    </w:p>
    <w:p w:rsidR="00377945" w:rsidRPr="007F600D" w:rsidRDefault="00377945" w:rsidP="00414631">
      <w:pPr>
        <w:pStyle w:val="13"/>
        <w:numPr>
          <w:ilvl w:val="0"/>
          <w:numId w:val="335"/>
        </w:numPr>
        <w:spacing w:after="160" w:line="257" w:lineRule="auto"/>
        <w:jc w:val="both"/>
        <w:rPr>
          <w:color w:val="auto"/>
        </w:rPr>
      </w:pPr>
      <w:r w:rsidRPr="007F600D">
        <w:rPr>
          <w:color w:val="auto"/>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377945" w:rsidRPr="007F600D" w:rsidRDefault="00377945" w:rsidP="00377945">
      <w:pPr>
        <w:pStyle w:val="af5"/>
        <w:rPr>
          <w:rFonts w:ascii="Times New Roman" w:hAnsi="Times New Roman" w:cs="Times New Roman"/>
        </w:rPr>
      </w:pPr>
      <w:bookmarkStart w:id="845" w:name="bookmark1897"/>
      <w:r w:rsidRPr="007F600D">
        <w:rPr>
          <w:rFonts w:ascii="Times New Roman" w:hAnsi="Times New Roman" w:cs="Times New Roman"/>
        </w:rPr>
        <w:t>МАТЕМАТИКА И ИНФОРМАТИКА</w:t>
      </w:r>
      <w:bookmarkEnd w:id="845"/>
    </w:p>
    <w:p w:rsidR="00377945" w:rsidRPr="007F600D" w:rsidRDefault="00377945" w:rsidP="00377945">
      <w:pPr>
        <w:pStyle w:val="16"/>
        <w:rPr>
          <w:rFonts w:ascii="Times New Roman" w:hAnsi="Times New Roman" w:cs="Times New Roman"/>
        </w:rPr>
      </w:pPr>
      <w:bookmarkStart w:id="846" w:name="bookmark1899"/>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Формирование универсальных учебных познавательных действий</w:t>
      </w:r>
      <w:bookmarkEnd w:id="846"/>
    </w:p>
    <w:p w:rsidR="00377945" w:rsidRPr="007F600D" w:rsidRDefault="00377945" w:rsidP="00377945">
      <w:pPr>
        <w:pStyle w:val="13"/>
        <w:spacing w:line="324" w:lineRule="auto"/>
        <w:jc w:val="both"/>
        <w:rPr>
          <w:color w:val="auto"/>
          <w:sz w:val="19"/>
          <w:szCs w:val="19"/>
        </w:rPr>
      </w:pPr>
      <w:r w:rsidRPr="007F600D">
        <w:rPr>
          <w:b/>
          <w:bCs/>
          <w:i/>
          <w:iCs/>
          <w:color w:val="auto"/>
          <w:sz w:val="19"/>
          <w:szCs w:val="19"/>
        </w:rPr>
        <w:t>Формирование базовых логических действий</w:t>
      </w:r>
    </w:p>
    <w:p w:rsidR="00377945" w:rsidRPr="007F600D" w:rsidRDefault="00377945" w:rsidP="00414631">
      <w:pPr>
        <w:pStyle w:val="13"/>
        <w:numPr>
          <w:ilvl w:val="0"/>
          <w:numId w:val="336"/>
        </w:numPr>
        <w:spacing w:line="257" w:lineRule="auto"/>
        <w:jc w:val="both"/>
        <w:rPr>
          <w:color w:val="auto"/>
        </w:rPr>
      </w:pPr>
      <w:r w:rsidRPr="007F600D">
        <w:rPr>
          <w:color w:val="auto"/>
        </w:rPr>
        <w:t>Выявлять качества, свойства, характеристики математических объектов.</w:t>
      </w:r>
    </w:p>
    <w:p w:rsidR="00377945" w:rsidRPr="007F600D" w:rsidRDefault="00377945" w:rsidP="00414631">
      <w:pPr>
        <w:pStyle w:val="13"/>
        <w:numPr>
          <w:ilvl w:val="0"/>
          <w:numId w:val="336"/>
        </w:numPr>
        <w:spacing w:line="257" w:lineRule="auto"/>
        <w:jc w:val="both"/>
        <w:rPr>
          <w:color w:val="auto"/>
        </w:rPr>
      </w:pPr>
      <w:r w:rsidRPr="007F600D">
        <w:rPr>
          <w:color w:val="auto"/>
        </w:rPr>
        <w:t>Различать свойства и признаки объектов.</w:t>
      </w:r>
    </w:p>
    <w:p w:rsidR="00377945" w:rsidRPr="007F600D" w:rsidRDefault="00377945" w:rsidP="00414631">
      <w:pPr>
        <w:pStyle w:val="13"/>
        <w:numPr>
          <w:ilvl w:val="0"/>
          <w:numId w:val="336"/>
        </w:numPr>
        <w:spacing w:line="257" w:lineRule="auto"/>
        <w:jc w:val="both"/>
        <w:rPr>
          <w:color w:val="auto"/>
        </w:rPr>
      </w:pPr>
      <w:r w:rsidRPr="007F600D">
        <w:rPr>
          <w:color w:val="auto"/>
        </w:rPr>
        <w:t>Сравнивать, упорядочивать, классифицировать числа, величины, выражения, формулы, графики, геометрические фигуры и т. п.</w:t>
      </w:r>
    </w:p>
    <w:p w:rsidR="00377945" w:rsidRPr="007F600D" w:rsidRDefault="00377945" w:rsidP="00414631">
      <w:pPr>
        <w:pStyle w:val="13"/>
        <w:numPr>
          <w:ilvl w:val="0"/>
          <w:numId w:val="336"/>
        </w:numPr>
        <w:spacing w:line="257" w:lineRule="auto"/>
        <w:jc w:val="both"/>
        <w:rPr>
          <w:color w:val="auto"/>
        </w:rPr>
      </w:pPr>
      <w:r w:rsidRPr="007F600D">
        <w:rPr>
          <w:color w:val="auto"/>
        </w:rPr>
        <w:t>Устанавливать связи и отношения, проводить аналогии, распознавать зависимости между объектами.</w:t>
      </w:r>
    </w:p>
    <w:p w:rsidR="00377945" w:rsidRPr="007F600D" w:rsidRDefault="00377945" w:rsidP="00414631">
      <w:pPr>
        <w:pStyle w:val="13"/>
        <w:numPr>
          <w:ilvl w:val="0"/>
          <w:numId w:val="336"/>
        </w:numPr>
        <w:spacing w:line="257" w:lineRule="auto"/>
        <w:jc w:val="both"/>
        <w:rPr>
          <w:color w:val="auto"/>
        </w:rPr>
      </w:pPr>
      <w:r w:rsidRPr="007F600D">
        <w:rPr>
          <w:color w:val="auto"/>
        </w:rPr>
        <w:t>Анализировать изменения и находить закономерности.</w:t>
      </w:r>
    </w:p>
    <w:p w:rsidR="00377945" w:rsidRPr="007F600D" w:rsidRDefault="00377945" w:rsidP="00414631">
      <w:pPr>
        <w:pStyle w:val="13"/>
        <w:numPr>
          <w:ilvl w:val="0"/>
          <w:numId w:val="336"/>
        </w:numPr>
        <w:spacing w:line="257" w:lineRule="auto"/>
        <w:jc w:val="both"/>
        <w:rPr>
          <w:color w:val="auto"/>
        </w:rPr>
      </w:pPr>
      <w:r w:rsidRPr="007F600D">
        <w:rPr>
          <w:color w:val="auto"/>
        </w:rPr>
        <w:t>Формулировать и использовать определения понятий, теоремы; выводить следствия, строить отрицания, формулировать обратные теоремы.</w:t>
      </w:r>
    </w:p>
    <w:p w:rsidR="00377945" w:rsidRPr="007F600D" w:rsidRDefault="00377945" w:rsidP="00414631">
      <w:pPr>
        <w:pStyle w:val="13"/>
        <w:numPr>
          <w:ilvl w:val="0"/>
          <w:numId w:val="336"/>
        </w:numPr>
        <w:spacing w:line="257" w:lineRule="auto"/>
        <w:jc w:val="both"/>
        <w:rPr>
          <w:color w:val="auto"/>
        </w:rPr>
      </w:pPr>
      <w:r w:rsidRPr="007F600D">
        <w:rPr>
          <w:color w:val="auto"/>
        </w:rPr>
        <w:t xml:space="preserve">Использовать логические связки «и», «или», </w:t>
      </w:r>
      <w:r w:rsidRPr="007F600D">
        <w:rPr>
          <w:i/>
          <w:iCs/>
          <w:color w:val="auto"/>
        </w:rPr>
        <w:t>«</w:t>
      </w:r>
      <w:r w:rsidRPr="007F600D">
        <w:rPr>
          <w:color w:val="auto"/>
        </w:rPr>
        <w:t>если ..., то ...».</w:t>
      </w:r>
    </w:p>
    <w:p w:rsidR="00377945" w:rsidRPr="007F600D" w:rsidRDefault="00377945" w:rsidP="00414631">
      <w:pPr>
        <w:pStyle w:val="13"/>
        <w:numPr>
          <w:ilvl w:val="0"/>
          <w:numId w:val="336"/>
        </w:numPr>
        <w:spacing w:line="257" w:lineRule="auto"/>
        <w:jc w:val="both"/>
        <w:rPr>
          <w:color w:val="auto"/>
        </w:rPr>
      </w:pPr>
      <w:r w:rsidRPr="007F600D">
        <w:rPr>
          <w:color w:val="auto"/>
        </w:rPr>
        <w:t>Обобщать и конкретизировать; строить заключения от общего к частному и от частного к общему.</w:t>
      </w:r>
    </w:p>
    <w:p w:rsidR="00377945" w:rsidRPr="007F600D" w:rsidRDefault="00377945" w:rsidP="00414631">
      <w:pPr>
        <w:pStyle w:val="13"/>
        <w:numPr>
          <w:ilvl w:val="0"/>
          <w:numId w:val="336"/>
        </w:numPr>
        <w:spacing w:line="257" w:lineRule="auto"/>
        <w:jc w:val="both"/>
        <w:rPr>
          <w:color w:val="auto"/>
        </w:rPr>
      </w:pPr>
      <w:r w:rsidRPr="007F600D">
        <w:rPr>
          <w:color w:val="auto"/>
        </w:rPr>
        <w:t>Использовать кванторы «все», «всякий», «любой», «некоторый», «существует»; приводить пример и контрпример.</w:t>
      </w:r>
    </w:p>
    <w:p w:rsidR="00377945" w:rsidRPr="007F600D" w:rsidRDefault="00377945" w:rsidP="00414631">
      <w:pPr>
        <w:pStyle w:val="13"/>
        <w:numPr>
          <w:ilvl w:val="0"/>
          <w:numId w:val="336"/>
        </w:numPr>
        <w:spacing w:line="257" w:lineRule="auto"/>
        <w:jc w:val="both"/>
        <w:rPr>
          <w:color w:val="auto"/>
        </w:rPr>
      </w:pPr>
      <w:r w:rsidRPr="007F600D">
        <w:rPr>
          <w:color w:val="auto"/>
        </w:rPr>
        <w:t>Различать, распознавать верные и неверные утверждения.</w:t>
      </w:r>
    </w:p>
    <w:p w:rsidR="00377945" w:rsidRPr="007F600D" w:rsidRDefault="00377945" w:rsidP="00414631">
      <w:pPr>
        <w:pStyle w:val="13"/>
        <w:numPr>
          <w:ilvl w:val="0"/>
          <w:numId w:val="336"/>
        </w:numPr>
        <w:spacing w:line="257" w:lineRule="auto"/>
        <w:jc w:val="both"/>
        <w:rPr>
          <w:color w:val="auto"/>
        </w:rPr>
      </w:pPr>
      <w:r w:rsidRPr="007F600D">
        <w:rPr>
          <w:color w:val="auto"/>
        </w:rPr>
        <w:t>Выражать отношения, зависимости, правила, закономерности с помощью формул.</w:t>
      </w:r>
    </w:p>
    <w:p w:rsidR="00377945" w:rsidRPr="007F600D" w:rsidRDefault="00377945" w:rsidP="00414631">
      <w:pPr>
        <w:pStyle w:val="13"/>
        <w:numPr>
          <w:ilvl w:val="0"/>
          <w:numId w:val="336"/>
        </w:numPr>
        <w:spacing w:line="257" w:lineRule="auto"/>
        <w:jc w:val="both"/>
        <w:rPr>
          <w:color w:val="auto"/>
        </w:rPr>
      </w:pPr>
      <w:r w:rsidRPr="007F600D">
        <w:rPr>
          <w:color w:val="auto"/>
        </w:rPr>
        <w:t>Моделировать отношения между объектами, использовать символьные и графические модели.</w:t>
      </w:r>
    </w:p>
    <w:p w:rsidR="00377945" w:rsidRPr="007F600D" w:rsidRDefault="00377945" w:rsidP="00414631">
      <w:pPr>
        <w:pStyle w:val="13"/>
        <w:numPr>
          <w:ilvl w:val="0"/>
          <w:numId w:val="336"/>
        </w:numPr>
        <w:spacing w:line="257" w:lineRule="auto"/>
        <w:jc w:val="both"/>
        <w:rPr>
          <w:color w:val="auto"/>
        </w:rPr>
      </w:pPr>
      <w:r w:rsidRPr="007F600D">
        <w:rPr>
          <w:color w:val="auto"/>
        </w:rPr>
        <w:t>Воспроизводить и строить логические цепочки утверждений, прямые и от противного.</w:t>
      </w:r>
    </w:p>
    <w:p w:rsidR="00377945" w:rsidRPr="007F600D" w:rsidRDefault="00377945" w:rsidP="00414631">
      <w:pPr>
        <w:pStyle w:val="13"/>
        <w:numPr>
          <w:ilvl w:val="0"/>
          <w:numId w:val="336"/>
        </w:numPr>
        <w:spacing w:line="257" w:lineRule="auto"/>
        <w:jc w:val="both"/>
        <w:rPr>
          <w:color w:val="auto"/>
        </w:rPr>
      </w:pPr>
      <w:r w:rsidRPr="007F600D">
        <w:rPr>
          <w:color w:val="auto"/>
        </w:rPr>
        <w:t>Устанавливать противоречия в рассуждениях.</w:t>
      </w:r>
    </w:p>
    <w:p w:rsidR="00377945" w:rsidRPr="007F600D" w:rsidRDefault="00377945" w:rsidP="00414631">
      <w:pPr>
        <w:pStyle w:val="13"/>
        <w:numPr>
          <w:ilvl w:val="0"/>
          <w:numId w:val="336"/>
        </w:numPr>
        <w:spacing w:line="257" w:lineRule="auto"/>
        <w:jc w:val="both"/>
        <w:rPr>
          <w:color w:val="auto"/>
        </w:rPr>
      </w:pPr>
      <w:r w:rsidRPr="007F600D">
        <w:rPr>
          <w:color w:val="auto"/>
        </w:rPr>
        <w:t>Создавать, применять и преобразовывать знаки и символы, модели и схемы для решения учебных и познавательных задач.</w:t>
      </w:r>
    </w:p>
    <w:p w:rsidR="00377945" w:rsidRPr="007F600D" w:rsidRDefault="00377945" w:rsidP="00414631">
      <w:pPr>
        <w:pStyle w:val="13"/>
        <w:numPr>
          <w:ilvl w:val="0"/>
          <w:numId w:val="336"/>
        </w:numPr>
        <w:spacing w:line="257" w:lineRule="auto"/>
        <w:jc w:val="both"/>
        <w:rPr>
          <w:color w:val="auto"/>
        </w:rPr>
      </w:pPr>
      <w:r w:rsidRPr="007F600D">
        <w:rPr>
          <w:color w:val="auto"/>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Формирование базовых исследовательских действий</w:t>
      </w:r>
    </w:p>
    <w:p w:rsidR="00377945" w:rsidRPr="007F600D" w:rsidRDefault="00377945" w:rsidP="00414631">
      <w:pPr>
        <w:pStyle w:val="13"/>
        <w:numPr>
          <w:ilvl w:val="0"/>
          <w:numId w:val="337"/>
        </w:numPr>
        <w:spacing w:line="252" w:lineRule="auto"/>
        <w:jc w:val="both"/>
        <w:rPr>
          <w:color w:val="auto"/>
        </w:rPr>
      </w:pPr>
      <w:r w:rsidRPr="007F600D">
        <w:rPr>
          <w:color w:val="auto"/>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377945" w:rsidRPr="007F600D" w:rsidRDefault="00377945" w:rsidP="00414631">
      <w:pPr>
        <w:pStyle w:val="13"/>
        <w:numPr>
          <w:ilvl w:val="0"/>
          <w:numId w:val="337"/>
        </w:numPr>
        <w:spacing w:line="252" w:lineRule="auto"/>
        <w:jc w:val="both"/>
        <w:rPr>
          <w:color w:val="auto"/>
        </w:rPr>
      </w:pPr>
      <w:r w:rsidRPr="007F600D">
        <w:rPr>
          <w:color w:val="auto"/>
        </w:rPr>
        <w:t>Доказывать, обосновывать, аргументировать свои суждения, выводы, закономерности и результаты.</w:t>
      </w:r>
    </w:p>
    <w:p w:rsidR="00377945" w:rsidRPr="007F600D" w:rsidRDefault="00377945" w:rsidP="00414631">
      <w:pPr>
        <w:pStyle w:val="13"/>
        <w:numPr>
          <w:ilvl w:val="0"/>
          <w:numId w:val="337"/>
        </w:numPr>
        <w:spacing w:line="252" w:lineRule="auto"/>
        <w:jc w:val="both"/>
        <w:rPr>
          <w:color w:val="auto"/>
        </w:rPr>
      </w:pPr>
      <w:r w:rsidRPr="007F600D">
        <w:rPr>
          <w:color w:val="auto"/>
        </w:rPr>
        <w:t>Дописывать выводы, результаты опытов, экспериментов, исследований, используя математический язык и символику.</w:t>
      </w:r>
    </w:p>
    <w:p w:rsidR="00377945" w:rsidRPr="007F600D" w:rsidRDefault="00377945" w:rsidP="00414631">
      <w:pPr>
        <w:pStyle w:val="13"/>
        <w:numPr>
          <w:ilvl w:val="0"/>
          <w:numId w:val="337"/>
        </w:numPr>
        <w:spacing w:line="257" w:lineRule="auto"/>
        <w:jc w:val="both"/>
        <w:rPr>
          <w:color w:val="auto"/>
          <w:sz w:val="19"/>
          <w:szCs w:val="19"/>
        </w:rPr>
      </w:pPr>
      <w:r w:rsidRPr="007F600D">
        <w:rPr>
          <w:color w:val="auto"/>
        </w:rPr>
        <w:lastRenderedPageBreak/>
        <w:t xml:space="preserve">Оценивать надежность информации по критериям, предложенным учителем или сформулированным самостоятельно. </w:t>
      </w:r>
    </w:p>
    <w:p w:rsidR="00377945" w:rsidRPr="007F600D" w:rsidRDefault="00377945" w:rsidP="00377945">
      <w:pPr>
        <w:pStyle w:val="13"/>
        <w:spacing w:line="257" w:lineRule="auto"/>
        <w:ind w:left="360" w:firstLine="0"/>
        <w:jc w:val="both"/>
        <w:rPr>
          <w:color w:val="auto"/>
          <w:sz w:val="19"/>
          <w:szCs w:val="19"/>
        </w:rPr>
      </w:pPr>
      <w:r w:rsidRPr="007F600D">
        <w:rPr>
          <w:b/>
          <w:bCs/>
          <w:i/>
          <w:iCs/>
          <w:color w:val="auto"/>
          <w:sz w:val="19"/>
          <w:szCs w:val="19"/>
        </w:rPr>
        <w:t>Работа с информацией</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Использовать таблицы и схемы для структурированного представления информации, графические способы представления данных.</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Переводить вербальную информацию в графическую форму и наоборот.</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Выявлять недостаточность и избыточность информации, данных, необходимых для решения учебной или практической задачи.</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Распознавать неверную информацию, данные, утверждения; устанавливать противоречия в фактах, данных.</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Находить ошибки в неверных утверждениях и исправлять их.</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Оценивать надежность информации по критериям, предложенным учителем или сформулированным самостоятельно.</w:t>
      </w:r>
    </w:p>
    <w:p w:rsidR="00377945" w:rsidRPr="007F600D" w:rsidRDefault="00377945" w:rsidP="00377945">
      <w:pPr>
        <w:pStyle w:val="13"/>
        <w:spacing w:line="259" w:lineRule="auto"/>
        <w:ind w:firstLine="0"/>
        <w:jc w:val="both"/>
        <w:rPr>
          <w:color w:val="auto"/>
        </w:rPr>
      </w:pPr>
      <w:r w:rsidRPr="007F600D">
        <w:rPr>
          <w:b/>
          <w:bCs/>
          <w:i/>
          <w:iCs/>
          <w:color w:val="auto"/>
          <w:sz w:val="19"/>
          <w:szCs w:val="19"/>
        </w:rPr>
        <w:t>Формирование универсальных учебных коммуникативных действий</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Принимать цель совместной информационной деятельности по сбору, обработке, передаче, формализации информации.</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Коллективно строить действия по ее достижению: распределять роли, договариваться, обсуждать процесс и результат совместной работы.</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377945" w:rsidRPr="007F600D" w:rsidRDefault="00377945" w:rsidP="00377945">
      <w:pPr>
        <w:pStyle w:val="13"/>
        <w:spacing w:line="264" w:lineRule="auto"/>
        <w:ind w:firstLine="0"/>
        <w:jc w:val="both"/>
        <w:rPr>
          <w:color w:val="auto"/>
          <w:sz w:val="19"/>
          <w:szCs w:val="19"/>
        </w:rPr>
      </w:pPr>
      <w:r w:rsidRPr="007F600D">
        <w:rPr>
          <w:b/>
          <w:bCs/>
          <w:i/>
          <w:iCs/>
          <w:color w:val="auto"/>
          <w:sz w:val="19"/>
          <w:szCs w:val="19"/>
        </w:rPr>
        <w:t>Формирование универсальных учебных регулятивных действий</w:t>
      </w:r>
    </w:p>
    <w:p w:rsidR="00377945" w:rsidRPr="007F600D" w:rsidRDefault="00377945" w:rsidP="00414631">
      <w:pPr>
        <w:pStyle w:val="13"/>
        <w:numPr>
          <w:ilvl w:val="0"/>
          <w:numId w:val="143"/>
        </w:numPr>
        <w:spacing w:line="252" w:lineRule="auto"/>
        <w:ind w:left="240" w:hanging="240"/>
        <w:jc w:val="both"/>
        <w:rPr>
          <w:color w:val="auto"/>
        </w:rPr>
      </w:pPr>
      <w:r w:rsidRPr="007F600D">
        <w:rPr>
          <w:color w:val="auto"/>
        </w:rPr>
        <w:t>Удерживать цель деятельности.</w:t>
      </w:r>
    </w:p>
    <w:p w:rsidR="00377945" w:rsidRPr="007F600D" w:rsidRDefault="00377945" w:rsidP="00414631">
      <w:pPr>
        <w:pStyle w:val="13"/>
        <w:numPr>
          <w:ilvl w:val="0"/>
          <w:numId w:val="338"/>
        </w:numPr>
        <w:spacing w:line="252" w:lineRule="auto"/>
        <w:ind w:left="240" w:hanging="240"/>
        <w:jc w:val="both"/>
        <w:rPr>
          <w:color w:val="auto"/>
        </w:rPr>
      </w:pPr>
      <w:r w:rsidRPr="007F600D">
        <w:rPr>
          <w:color w:val="auto"/>
        </w:rPr>
        <w:t>Планировать выполнение учебной задачи, выбирать и аргументировать способ деятельности.</w:t>
      </w:r>
    </w:p>
    <w:p w:rsidR="00377945" w:rsidRPr="007F600D" w:rsidRDefault="00377945" w:rsidP="00414631">
      <w:pPr>
        <w:pStyle w:val="13"/>
        <w:numPr>
          <w:ilvl w:val="0"/>
          <w:numId w:val="338"/>
        </w:numPr>
        <w:spacing w:line="252" w:lineRule="auto"/>
        <w:ind w:left="240" w:hanging="240"/>
        <w:jc w:val="both"/>
        <w:rPr>
          <w:color w:val="auto"/>
        </w:rPr>
      </w:pPr>
      <w:r w:rsidRPr="007F600D">
        <w:rPr>
          <w:color w:val="auto"/>
        </w:rPr>
        <w:t>Корректировать деятельность с учетом возникших трудностей, ошибок, новых данных или информации.</w:t>
      </w:r>
    </w:p>
    <w:p w:rsidR="00377945" w:rsidRPr="007F600D" w:rsidRDefault="00377945" w:rsidP="00414631">
      <w:pPr>
        <w:pStyle w:val="13"/>
        <w:numPr>
          <w:ilvl w:val="0"/>
          <w:numId w:val="338"/>
        </w:numPr>
        <w:spacing w:after="160" w:line="252" w:lineRule="auto"/>
        <w:ind w:left="240" w:hanging="240"/>
        <w:jc w:val="both"/>
        <w:rPr>
          <w:color w:val="auto"/>
        </w:rPr>
      </w:pPr>
      <w:r w:rsidRPr="007F600D">
        <w:rPr>
          <w:color w:val="auto"/>
        </w:rPr>
        <w:t>Анализировать и оценивать собственную работу: меру собственной самостоятельности, затруднения, дефициты, ошибки и пр.</w:t>
      </w:r>
    </w:p>
    <w:p w:rsidR="00377945" w:rsidRPr="007F600D" w:rsidRDefault="00377945" w:rsidP="00377945">
      <w:pPr>
        <w:pStyle w:val="af5"/>
        <w:rPr>
          <w:rFonts w:ascii="Times New Roman" w:hAnsi="Times New Roman" w:cs="Times New Roman"/>
        </w:rPr>
      </w:pPr>
      <w:bookmarkStart w:id="847" w:name="bookmark1901"/>
      <w:r w:rsidRPr="007F600D">
        <w:rPr>
          <w:rFonts w:ascii="Times New Roman" w:hAnsi="Times New Roman" w:cs="Times New Roman"/>
        </w:rPr>
        <w:lastRenderedPageBreak/>
        <w:t>ЕСТЕСТВЕННО-НАУЧНЫЕ ПРЕДМЕТЫ</w:t>
      </w:r>
      <w:bookmarkEnd w:id="847"/>
    </w:p>
    <w:p w:rsidR="00377945" w:rsidRPr="007F600D" w:rsidRDefault="00377945" w:rsidP="00377945">
      <w:pPr>
        <w:pStyle w:val="16"/>
        <w:rPr>
          <w:rFonts w:ascii="Times New Roman" w:hAnsi="Times New Roman" w:cs="Times New Roman"/>
        </w:rPr>
      </w:pPr>
      <w:bookmarkStart w:id="848" w:name="bookmark1903"/>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Формирование универсальных учебных познавательных действий</w:t>
      </w:r>
      <w:bookmarkEnd w:id="848"/>
    </w:p>
    <w:p w:rsidR="00377945" w:rsidRPr="007F600D" w:rsidRDefault="00377945" w:rsidP="00377945">
      <w:pPr>
        <w:pStyle w:val="13"/>
        <w:spacing w:line="319" w:lineRule="auto"/>
        <w:jc w:val="both"/>
        <w:rPr>
          <w:color w:val="auto"/>
          <w:sz w:val="19"/>
          <w:szCs w:val="19"/>
        </w:rPr>
      </w:pPr>
      <w:r w:rsidRPr="007F600D">
        <w:rPr>
          <w:b/>
          <w:bCs/>
          <w:i/>
          <w:iCs/>
          <w:color w:val="auto"/>
          <w:sz w:val="19"/>
          <w:szCs w:val="19"/>
        </w:rPr>
        <w:t>Формирование базовых логических действий</w:t>
      </w:r>
    </w:p>
    <w:p w:rsidR="00377945" w:rsidRPr="007F600D" w:rsidRDefault="00377945" w:rsidP="00414631">
      <w:pPr>
        <w:pStyle w:val="13"/>
        <w:numPr>
          <w:ilvl w:val="0"/>
          <w:numId w:val="339"/>
        </w:numPr>
        <w:spacing w:line="240" w:lineRule="auto"/>
        <w:ind w:left="240" w:hanging="240"/>
        <w:jc w:val="both"/>
        <w:rPr>
          <w:color w:val="auto"/>
        </w:rPr>
      </w:pPr>
      <w:r w:rsidRPr="007F600D">
        <w:rPr>
          <w:color w:val="auto"/>
        </w:rPr>
        <w:t>Выдвигать гипотезы, объясняющие простые явления, например:</w:t>
      </w:r>
    </w:p>
    <w:p w:rsidR="00377945" w:rsidRPr="007F600D" w:rsidRDefault="00377945" w:rsidP="00377945">
      <w:pPr>
        <w:pStyle w:val="13"/>
        <w:spacing w:line="240" w:lineRule="auto"/>
        <w:ind w:left="240" w:firstLine="0"/>
        <w:jc w:val="both"/>
        <w:rPr>
          <w:color w:val="auto"/>
        </w:rPr>
      </w:pPr>
      <w:r w:rsidRPr="007F600D">
        <w:rPr>
          <w:color w:val="auto"/>
        </w:rPr>
        <w:t>—почему останавливается движущееся по горизонтальной поверхности тело;</w:t>
      </w:r>
    </w:p>
    <w:p w:rsidR="00377945" w:rsidRPr="007F600D" w:rsidRDefault="00377945" w:rsidP="00377945">
      <w:pPr>
        <w:pStyle w:val="13"/>
        <w:spacing w:line="240" w:lineRule="auto"/>
        <w:ind w:left="240" w:firstLine="0"/>
        <w:jc w:val="both"/>
        <w:rPr>
          <w:color w:val="auto"/>
        </w:rPr>
      </w:pPr>
      <w:r w:rsidRPr="007F600D">
        <w:rPr>
          <w:color w:val="auto"/>
        </w:rPr>
        <w:t>—почему в жаркую погоду в светлой одежде прохладнее, чем в темной.</w:t>
      </w:r>
    </w:p>
    <w:p w:rsidR="00377945" w:rsidRPr="007F600D" w:rsidRDefault="00377945" w:rsidP="00414631">
      <w:pPr>
        <w:pStyle w:val="13"/>
        <w:numPr>
          <w:ilvl w:val="0"/>
          <w:numId w:val="339"/>
        </w:numPr>
        <w:spacing w:line="240" w:lineRule="auto"/>
        <w:ind w:left="240" w:hanging="240"/>
        <w:jc w:val="both"/>
        <w:rPr>
          <w:color w:val="auto"/>
        </w:rPr>
      </w:pPr>
      <w:r w:rsidRPr="007F600D">
        <w:rPr>
          <w:color w:val="auto"/>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377945" w:rsidRPr="007F600D" w:rsidRDefault="00377945" w:rsidP="00414631">
      <w:pPr>
        <w:pStyle w:val="13"/>
        <w:numPr>
          <w:ilvl w:val="0"/>
          <w:numId w:val="339"/>
        </w:numPr>
        <w:spacing w:line="240" w:lineRule="auto"/>
        <w:ind w:left="240" w:hanging="240"/>
        <w:jc w:val="both"/>
        <w:rPr>
          <w:color w:val="auto"/>
        </w:rPr>
      </w:pPr>
      <w:r w:rsidRPr="007F600D">
        <w:rPr>
          <w:color w:val="auto"/>
        </w:rPr>
        <w:t>Прогнозировать свойства веществ на основе общих химических свойств изученных классов/групп веществ, к которым они относятся.</w:t>
      </w:r>
    </w:p>
    <w:p w:rsidR="00377945" w:rsidRPr="007F600D" w:rsidRDefault="00377945" w:rsidP="00414631">
      <w:pPr>
        <w:pStyle w:val="13"/>
        <w:numPr>
          <w:ilvl w:val="0"/>
          <w:numId w:val="339"/>
        </w:numPr>
        <w:spacing w:line="240" w:lineRule="auto"/>
        <w:ind w:left="240" w:hanging="240"/>
        <w:jc w:val="both"/>
        <w:rPr>
          <w:color w:val="auto"/>
        </w:rPr>
      </w:pPr>
      <w:r w:rsidRPr="007F600D">
        <w:rPr>
          <w:color w:val="auto"/>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377945" w:rsidRPr="007F600D" w:rsidRDefault="00377945" w:rsidP="00377945">
      <w:pPr>
        <w:pStyle w:val="13"/>
        <w:spacing w:line="264" w:lineRule="auto"/>
        <w:jc w:val="both"/>
        <w:rPr>
          <w:color w:val="auto"/>
          <w:sz w:val="19"/>
          <w:szCs w:val="19"/>
        </w:rPr>
      </w:pPr>
      <w:r w:rsidRPr="007F600D">
        <w:rPr>
          <w:b/>
          <w:bCs/>
          <w:i/>
          <w:iCs/>
          <w:color w:val="auto"/>
          <w:sz w:val="19"/>
          <w:szCs w:val="19"/>
        </w:rPr>
        <w:t>Формирование базовых исследовательских действий</w:t>
      </w:r>
    </w:p>
    <w:p w:rsidR="00377945" w:rsidRPr="007F600D" w:rsidRDefault="00377945" w:rsidP="00414631">
      <w:pPr>
        <w:pStyle w:val="13"/>
        <w:numPr>
          <w:ilvl w:val="0"/>
          <w:numId w:val="340"/>
        </w:numPr>
        <w:spacing w:line="240" w:lineRule="auto"/>
        <w:ind w:left="240" w:hanging="240"/>
        <w:jc w:val="both"/>
        <w:rPr>
          <w:color w:val="auto"/>
        </w:rPr>
      </w:pPr>
      <w:r w:rsidRPr="007F600D">
        <w:rPr>
          <w:color w:val="auto"/>
        </w:rPr>
        <w:t>Исследование явления теплообмена при смешивании холодной и горячей воды.</w:t>
      </w:r>
    </w:p>
    <w:p w:rsidR="00377945" w:rsidRPr="007F600D" w:rsidRDefault="00377945" w:rsidP="00414631">
      <w:pPr>
        <w:pStyle w:val="13"/>
        <w:numPr>
          <w:ilvl w:val="0"/>
          <w:numId w:val="340"/>
        </w:numPr>
        <w:spacing w:line="240" w:lineRule="auto"/>
        <w:ind w:left="240" w:hanging="240"/>
        <w:jc w:val="both"/>
        <w:rPr>
          <w:color w:val="auto"/>
        </w:rPr>
      </w:pPr>
      <w:r w:rsidRPr="007F600D">
        <w:rPr>
          <w:color w:val="auto"/>
        </w:rPr>
        <w:t>Исследование процесса испарения различных жидкостей.</w:t>
      </w:r>
    </w:p>
    <w:p w:rsidR="00377945" w:rsidRPr="007F600D" w:rsidRDefault="00377945" w:rsidP="00414631">
      <w:pPr>
        <w:pStyle w:val="13"/>
        <w:numPr>
          <w:ilvl w:val="0"/>
          <w:numId w:val="340"/>
        </w:numPr>
        <w:ind w:left="240" w:hanging="240"/>
        <w:jc w:val="both"/>
        <w:rPr>
          <w:color w:val="auto"/>
        </w:rPr>
      </w:pPr>
      <w:r w:rsidRPr="007F600D">
        <w:rPr>
          <w:color w:val="auto"/>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7F600D">
        <w:rPr>
          <w:color w:val="auto"/>
        </w:rPr>
        <w:t>взимодействие</w:t>
      </w:r>
      <w:proofErr w:type="spellEnd"/>
      <w:r w:rsidRPr="007F600D">
        <w:rPr>
          <w:color w:val="auto"/>
        </w:rPr>
        <w:t xml:space="preserve"> разбавленной серной кислоты с цинком.</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Работа с информацией</w:t>
      </w:r>
    </w:p>
    <w:p w:rsidR="00377945" w:rsidRPr="007F600D" w:rsidRDefault="00377945" w:rsidP="00414631">
      <w:pPr>
        <w:pStyle w:val="13"/>
        <w:numPr>
          <w:ilvl w:val="0"/>
          <w:numId w:val="341"/>
        </w:numPr>
        <w:ind w:left="240" w:hanging="240"/>
        <w:jc w:val="both"/>
        <w:rPr>
          <w:color w:val="auto"/>
        </w:rPr>
      </w:pPr>
      <w:r w:rsidRPr="007F600D">
        <w:rPr>
          <w:color w:val="auto"/>
        </w:rPr>
        <w:t>Анализировать оригинальный текст, посвященный использованию звука (или ультразвука) в технике (эхолокация, ультразвук в медицине и др.).</w:t>
      </w:r>
    </w:p>
    <w:p w:rsidR="00377945" w:rsidRPr="007F600D" w:rsidRDefault="00377945" w:rsidP="00414631">
      <w:pPr>
        <w:pStyle w:val="13"/>
        <w:numPr>
          <w:ilvl w:val="0"/>
          <w:numId w:val="341"/>
        </w:numPr>
        <w:ind w:left="240" w:hanging="240"/>
        <w:jc w:val="both"/>
        <w:rPr>
          <w:color w:val="auto"/>
        </w:rPr>
      </w:pPr>
      <w:r w:rsidRPr="007F600D">
        <w:rPr>
          <w:color w:val="auto"/>
        </w:rPr>
        <w:t>Выполнять задания по тексту (смысловое чтение).</w:t>
      </w:r>
    </w:p>
    <w:p w:rsidR="00377945" w:rsidRPr="007F600D" w:rsidRDefault="00377945" w:rsidP="00414631">
      <w:pPr>
        <w:pStyle w:val="13"/>
        <w:numPr>
          <w:ilvl w:val="0"/>
          <w:numId w:val="341"/>
        </w:numPr>
        <w:ind w:left="240" w:hanging="240"/>
        <w:jc w:val="both"/>
        <w:rPr>
          <w:color w:val="auto"/>
        </w:rPr>
      </w:pPr>
      <w:r w:rsidRPr="007F600D">
        <w:rPr>
          <w:color w:val="auto"/>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377945" w:rsidRPr="007F600D" w:rsidRDefault="00377945" w:rsidP="00414631">
      <w:pPr>
        <w:pStyle w:val="13"/>
        <w:numPr>
          <w:ilvl w:val="0"/>
          <w:numId w:val="341"/>
        </w:numPr>
        <w:ind w:left="240" w:hanging="240"/>
        <w:jc w:val="both"/>
        <w:rPr>
          <w:color w:val="auto"/>
        </w:rPr>
      </w:pPr>
      <w:r w:rsidRPr="007F600D">
        <w:rPr>
          <w:color w:val="auto"/>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Формирование универсальных учебных коммуникативных действий</w:t>
      </w:r>
    </w:p>
    <w:p w:rsidR="00377945" w:rsidRPr="007F600D" w:rsidRDefault="00377945" w:rsidP="00414631">
      <w:pPr>
        <w:pStyle w:val="13"/>
        <w:numPr>
          <w:ilvl w:val="0"/>
          <w:numId w:val="342"/>
        </w:numPr>
        <w:ind w:left="240" w:hanging="240"/>
        <w:jc w:val="both"/>
        <w:rPr>
          <w:color w:val="auto"/>
        </w:rPr>
      </w:pPr>
      <w:r w:rsidRPr="007F600D">
        <w:rPr>
          <w:color w:val="auto"/>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377945" w:rsidRPr="007F600D" w:rsidRDefault="00377945" w:rsidP="00414631">
      <w:pPr>
        <w:pStyle w:val="13"/>
        <w:numPr>
          <w:ilvl w:val="0"/>
          <w:numId w:val="342"/>
        </w:numPr>
        <w:ind w:left="240" w:hanging="240"/>
        <w:jc w:val="both"/>
        <w:rPr>
          <w:color w:val="auto"/>
        </w:rPr>
      </w:pPr>
      <w:r w:rsidRPr="007F600D">
        <w:rPr>
          <w:color w:val="auto"/>
        </w:rPr>
        <w:t>Выражать свою точку зрения на решение естественно-научной задачи в устных и письменных текстах.</w:t>
      </w:r>
    </w:p>
    <w:p w:rsidR="00377945" w:rsidRPr="007F600D" w:rsidRDefault="00377945" w:rsidP="00414631">
      <w:pPr>
        <w:pStyle w:val="13"/>
        <w:numPr>
          <w:ilvl w:val="0"/>
          <w:numId w:val="342"/>
        </w:numPr>
        <w:ind w:left="240" w:hanging="240"/>
        <w:jc w:val="both"/>
        <w:rPr>
          <w:color w:val="auto"/>
        </w:rPr>
      </w:pPr>
      <w:r w:rsidRPr="007F600D">
        <w:rPr>
          <w:color w:val="auto"/>
        </w:rPr>
        <w:t xml:space="preserve">Публично представлять результаты выполненного естественно-научного исследования или проекта, физического или химического </w:t>
      </w:r>
      <w:r w:rsidRPr="007F600D">
        <w:rPr>
          <w:color w:val="auto"/>
        </w:rPr>
        <w:lastRenderedPageBreak/>
        <w:t>опыта, биологического наблюдения.</w:t>
      </w:r>
    </w:p>
    <w:p w:rsidR="00377945" w:rsidRPr="007F600D" w:rsidRDefault="00377945" w:rsidP="00414631">
      <w:pPr>
        <w:pStyle w:val="13"/>
        <w:numPr>
          <w:ilvl w:val="0"/>
          <w:numId w:val="342"/>
        </w:numPr>
        <w:ind w:left="240" w:hanging="240"/>
        <w:jc w:val="both"/>
        <w:rPr>
          <w:color w:val="auto"/>
        </w:rPr>
      </w:pPr>
      <w:r w:rsidRPr="007F600D">
        <w:rPr>
          <w:color w:val="auto"/>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377945" w:rsidRPr="007F600D" w:rsidRDefault="00377945" w:rsidP="00414631">
      <w:pPr>
        <w:pStyle w:val="13"/>
        <w:numPr>
          <w:ilvl w:val="0"/>
          <w:numId w:val="342"/>
        </w:numPr>
        <w:ind w:left="240" w:hanging="240"/>
        <w:jc w:val="both"/>
        <w:rPr>
          <w:color w:val="auto"/>
        </w:rPr>
      </w:pPr>
      <w:r w:rsidRPr="007F600D">
        <w:rPr>
          <w:color w:val="auto"/>
        </w:rPr>
        <w:t>Координировать свои действия с другими членами команды при решении задачи, выполнении естественно-научного исследования или проекта.</w:t>
      </w:r>
    </w:p>
    <w:p w:rsidR="00377945" w:rsidRPr="007F600D" w:rsidRDefault="00377945" w:rsidP="00414631">
      <w:pPr>
        <w:pStyle w:val="13"/>
        <w:numPr>
          <w:ilvl w:val="0"/>
          <w:numId w:val="342"/>
        </w:numPr>
        <w:ind w:left="240" w:hanging="240"/>
        <w:jc w:val="both"/>
        <w:rPr>
          <w:color w:val="auto"/>
        </w:rPr>
      </w:pPr>
      <w:r w:rsidRPr="007F600D">
        <w:rPr>
          <w:color w:val="auto"/>
        </w:rPr>
        <w:t>Оценивать свой вклад в решение естественно-научной проблемы по критериям, самостоятельно сформулированным участниками команды.</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Формирование универсальных учебных регулятивных действий</w:t>
      </w:r>
    </w:p>
    <w:p w:rsidR="00377945" w:rsidRPr="007F600D" w:rsidRDefault="00377945" w:rsidP="00414631">
      <w:pPr>
        <w:pStyle w:val="13"/>
        <w:numPr>
          <w:ilvl w:val="0"/>
          <w:numId w:val="343"/>
        </w:numPr>
        <w:ind w:left="240" w:hanging="240"/>
        <w:jc w:val="both"/>
        <w:rPr>
          <w:color w:val="auto"/>
        </w:rPr>
      </w:pPr>
      <w:r w:rsidRPr="007F600D">
        <w:rPr>
          <w:color w:val="auto"/>
        </w:rPr>
        <w:t>Выявление проблем в жизненных и учебных ситуациях, требующих для решения проявлений естественно-научной грамотности.</w:t>
      </w:r>
    </w:p>
    <w:p w:rsidR="00377945" w:rsidRPr="007F600D" w:rsidRDefault="00377945" w:rsidP="00414631">
      <w:pPr>
        <w:pStyle w:val="13"/>
        <w:numPr>
          <w:ilvl w:val="0"/>
          <w:numId w:val="343"/>
        </w:numPr>
        <w:spacing w:line="252" w:lineRule="auto"/>
        <w:ind w:left="240" w:hanging="240"/>
        <w:jc w:val="both"/>
        <w:rPr>
          <w:color w:val="auto"/>
        </w:rPr>
      </w:pPr>
      <w:r w:rsidRPr="007F600D">
        <w:rPr>
          <w:color w:val="auto"/>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377945" w:rsidRPr="007F600D" w:rsidRDefault="00377945" w:rsidP="00414631">
      <w:pPr>
        <w:pStyle w:val="13"/>
        <w:numPr>
          <w:ilvl w:val="0"/>
          <w:numId w:val="343"/>
        </w:numPr>
        <w:spacing w:line="252" w:lineRule="auto"/>
        <w:ind w:left="240" w:hanging="240"/>
        <w:jc w:val="both"/>
        <w:rPr>
          <w:color w:val="auto"/>
        </w:rPr>
      </w:pPr>
      <w:r w:rsidRPr="007F600D">
        <w:rPr>
          <w:color w:val="auto"/>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377945" w:rsidRPr="007F600D" w:rsidRDefault="00377945" w:rsidP="00414631">
      <w:pPr>
        <w:pStyle w:val="13"/>
        <w:numPr>
          <w:ilvl w:val="0"/>
          <w:numId w:val="343"/>
        </w:numPr>
        <w:spacing w:line="252" w:lineRule="auto"/>
        <w:ind w:left="240" w:hanging="240"/>
        <w:jc w:val="both"/>
        <w:rPr>
          <w:color w:val="auto"/>
        </w:rPr>
      </w:pPr>
      <w:r w:rsidRPr="007F600D">
        <w:rPr>
          <w:color w:val="auto"/>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377945" w:rsidRPr="007F600D" w:rsidRDefault="00377945" w:rsidP="00414631">
      <w:pPr>
        <w:pStyle w:val="13"/>
        <w:numPr>
          <w:ilvl w:val="0"/>
          <w:numId w:val="343"/>
        </w:numPr>
        <w:spacing w:line="252" w:lineRule="auto"/>
        <w:ind w:left="240" w:hanging="240"/>
        <w:jc w:val="both"/>
        <w:rPr>
          <w:color w:val="auto"/>
        </w:rPr>
      </w:pPr>
      <w:r w:rsidRPr="007F600D">
        <w:rPr>
          <w:color w:val="auto"/>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377945" w:rsidRPr="007F600D" w:rsidRDefault="00377945" w:rsidP="00414631">
      <w:pPr>
        <w:pStyle w:val="13"/>
        <w:numPr>
          <w:ilvl w:val="0"/>
          <w:numId w:val="343"/>
        </w:numPr>
        <w:spacing w:line="252" w:lineRule="auto"/>
        <w:ind w:left="240" w:hanging="240"/>
        <w:jc w:val="both"/>
        <w:rPr>
          <w:color w:val="auto"/>
        </w:rPr>
      </w:pPr>
      <w:r w:rsidRPr="007F600D">
        <w:rPr>
          <w:color w:val="auto"/>
        </w:rPr>
        <w:t>Оценка соответствия результата решения естественно-научной проблемы поставленным целям и условиям.</w:t>
      </w:r>
    </w:p>
    <w:p w:rsidR="00377945" w:rsidRPr="007F600D" w:rsidRDefault="00377945" w:rsidP="00414631">
      <w:pPr>
        <w:pStyle w:val="13"/>
        <w:numPr>
          <w:ilvl w:val="0"/>
          <w:numId w:val="343"/>
        </w:numPr>
        <w:spacing w:after="160" w:line="252" w:lineRule="auto"/>
        <w:ind w:left="240" w:hanging="240"/>
        <w:jc w:val="both"/>
        <w:rPr>
          <w:color w:val="auto"/>
        </w:rPr>
      </w:pPr>
      <w:r w:rsidRPr="007F600D">
        <w:rPr>
          <w:color w:val="auto"/>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377945" w:rsidRPr="007F600D" w:rsidRDefault="00377945" w:rsidP="00377945">
      <w:pPr>
        <w:pStyle w:val="af5"/>
        <w:rPr>
          <w:rFonts w:ascii="Times New Roman" w:hAnsi="Times New Roman" w:cs="Times New Roman"/>
        </w:rPr>
      </w:pPr>
      <w:bookmarkStart w:id="849" w:name="bookmark1905"/>
      <w:r w:rsidRPr="007F600D">
        <w:rPr>
          <w:rFonts w:ascii="Times New Roman" w:hAnsi="Times New Roman" w:cs="Times New Roman"/>
        </w:rPr>
        <w:t>ОБЩЕСТВЕННО-НАУЧНЫЕ ПРЕДМЕТЫ</w:t>
      </w:r>
      <w:bookmarkEnd w:id="849"/>
    </w:p>
    <w:p w:rsidR="00377945" w:rsidRPr="007F600D" w:rsidRDefault="00377945" w:rsidP="00377945">
      <w:pPr>
        <w:pStyle w:val="16"/>
        <w:rPr>
          <w:rFonts w:ascii="Times New Roman" w:hAnsi="Times New Roman" w:cs="Times New Roman"/>
        </w:rPr>
      </w:pPr>
      <w:bookmarkStart w:id="850" w:name="bookmark1907"/>
    </w:p>
    <w:p w:rsidR="00377945" w:rsidRPr="007F600D" w:rsidRDefault="00377945" w:rsidP="00377945">
      <w:pPr>
        <w:pStyle w:val="16"/>
        <w:rPr>
          <w:rFonts w:ascii="Times New Roman" w:hAnsi="Times New Roman" w:cs="Times New Roman"/>
        </w:rPr>
      </w:pPr>
      <w:r w:rsidRPr="007F600D">
        <w:rPr>
          <w:rFonts w:ascii="Times New Roman" w:hAnsi="Times New Roman" w:cs="Times New Roman"/>
        </w:rPr>
        <w:t>Формирование универсальных учебных познавательных действий</w:t>
      </w:r>
      <w:bookmarkEnd w:id="850"/>
    </w:p>
    <w:p w:rsidR="00377945" w:rsidRPr="007F600D" w:rsidRDefault="00377945" w:rsidP="00377945">
      <w:pPr>
        <w:pStyle w:val="13"/>
        <w:spacing w:line="319" w:lineRule="auto"/>
        <w:jc w:val="both"/>
        <w:rPr>
          <w:color w:val="auto"/>
          <w:sz w:val="19"/>
          <w:szCs w:val="19"/>
        </w:rPr>
      </w:pPr>
      <w:r w:rsidRPr="007F600D">
        <w:rPr>
          <w:b/>
          <w:bCs/>
          <w:i/>
          <w:iCs/>
          <w:color w:val="auto"/>
          <w:sz w:val="19"/>
          <w:szCs w:val="19"/>
        </w:rPr>
        <w:t>Формирование базовых логических действий</w:t>
      </w:r>
    </w:p>
    <w:p w:rsidR="00377945" w:rsidRPr="007F600D" w:rsidRDefault="00377945" w:rsidP="00414631">
      <w:pPr>
        <w:pStyle w:val="13"/>
        <w:numPr>
          <w:ilvl w:val="0"/>
          <w:numId w:val="344"/>
        </w:numPr>
        <w:spacing w:line="240" w:lineRule="auto"/>
        <w:ind w:left="240" w:hanging="240"/>
        <w:jc w:val="both"/>
        <w:rPr>
          <w:color w:val="auto"/>
        </w:rPr>
      </w:pPr>
      <w:r w:rsidRPr="007F600D">
        <w:rPr>
          <w:color w:val="auto"/>
        </w:rPr>
        <w:t>Систематизировать, классифицировать и обобщать исторические факты.</w:t>
      </w:r>
    </w:p>
    <w:p w:rsidR="00377945" w:rsidRPr="007F600D" w:rsidRDefault="00377945" w:rsidP="00414631">
      <w:pPr>
        <w:pStyle w:val="13"/>
        <w:numPr>
          <w:ilvl w:val="0"/>
          <w:numId w:val="344"/>
        </w:numPr>
        <w:spacing w:line="240" w:lineRule="auto"/>
        <w:ind w:left="240" w:hanging="240"/>
        <w:jc w:val="both"/>
        <w:rPr>
          <w:color w:val="auto"/>
        </w:rPr>
      </w:pPr>
      <w:r w:rsidRPr="007F600D">
        <w:rPr>
          <w:color w:val="auto"/>
        </w:rPr>
        <w:t>Составлять синхронистические и систематические таблицы.</w:t>
      </w:r>
    </w:p>
    <w:p w:rsidR="00377945" w:rsidRPr="007F600D" w:rsidRDefault="00377945" w:rsidP="00414631">
      <w:pPr>
        <w:pStyle w:val="13"/>
        <w:numPr>
          <w:ilvl w:val="0"/>
          <w:numId w:val="344"/>
        </w:numPr>
        <w:spacing w:line="240" w:lineRule="auto"/>
        <w:ind w:left="240" w:hanging="240"/>
        <w:jc w:val="both"/>
        <w:rPr>
          <w:color w:val="auto"/>
        </w:rPr>
      </w:pPr>
      <w:r w:rsidRPr="007F600D">
        <w:rPr>
          <w:color w:val="auto"/>
        </w:rPr>
        <w:t>Выявлять и характеризовать существенные признаки исторических явлений, процессов.</w:t>
      </w:r>
    </w:p>
    <w:p w:rsidR="00377945" w:rsidRPr="007F600D" w:rsidRDefault="00377945" w:rsidP="00414631">
      <w:pPr>
        <w:pStyle w:val="13"/>
        <w:numPr>
          <w:ilvl w:val="0"/>
          <w:numId w:val="344"/>
        </w:numPr>
        <w:spacing w:line="240" w:lineRule="auto"/>
        <w:ind w:left="240" w:hanging="240"/>
        <w:jc w:val="both"/>
        <w:rPr>
          <w:color w:val="auto"/>
        </w:rPr>
      </w:pPr>
      <w:r w:rsidRPr="007F600D">
        <w:rPr>
          <w:color w:val="auto"/>
        </w:rPr>
        <w:t xml:space="preserve">Сравнивать исторические явления, процессы (политическое устройство </w:t>
      </w:r>
      <w:r w:rsidRPr="007F600D">
        <w:rPr>
          <w:color w:val="auto"/>
        </w:rPr>
        <w:lastRenderedPageBreak/>
        <w:t>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377945" w:rsidRPr="007F600D" w:rsidRDefault="00377945" w:rsidP="00414631">
      <w:pPr>
        <w:pStyle w:val="13"/>
        <w:numPr>
          <w:ilvl w:val="0"/>
          <w:numId w:val="344"/>
        </w:numPr>
        <w:spacing w:line="240" w:lineRule="auto"/>
        <w:ind w:left="240" w:hanging="240"/>
        <w:jc w:val="both"/>
        <w:rPr>
          <w:color w:val="auto"/>
        </w:rPr>
      </w:pPr>
      <w:r w:rsidRPr="007F600D">
        <w:rPr>
          <w:color w:val="auto"/>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377945" w:rsidRPr="007F600D" w:rsidRDefault="00377945" w:rsidP="00414631">
      <w:pPr>
        <w:pStyle w:val="13"/>
        <w:numPr>
          <w:ilvl w:val="0"/>
          <w:numId w:val="344"/>
        </w:numPr>
        <w:spacing w:line="240" w:lineRule="auto"/>
        <w:ind w:left="240" w:hanging="240"/>
        <w:jc w:val="both"/>
        <w:rPr>
          <w:color w:val="auto"/>
        </w:rPr>
      </w:pPr>
      <w:r w:rsidRPr="007F600D">
        <w:rPr>
          <w:color w:val="auto"/>
        </w:rPr>
        <w:t>Выявлять причины и следствия исторических событий и процессов.</w:t>
      </w:r>
    </w:p>
    <w:p w:rsidR="00377945" w:rsidRPr="007F600D" w:rsidRDefault="00377945" w:rsidP="00414631">
      <w:pPr>
        <w:pStyle w:val="13"/>
        <w:numPr>
          <w:ilvl w:val="0"/>
          <w:numId w:val="344"/>
        </w:numPr>
        <w:spacing w:line="240" w:lineRule="auto"/>
        <w:ind w:left="240" w:hanging="240"/>
        <w:jc w:val="both"/>
        <w:rPr>
          <w:color w:val="auto"/>
        </w:rPr>
      </w:pPr>
      <w:r w:rsidRPr="007F600D">
        <w:rPr>
          <w:color w:val="auto"/>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Соотносить результаты своего исследования с уже имеющимися данными, оценивать их значимость.</w:t>
      </w:r>
    </w:p>
    <w:p w:rsidR="00377945" w:rsidRPr="007F600D" w:rsidRDefault="00377945" w:rsidP="00414631">
      <w:pPr>
        <w:pStyle w:val="13"/>
        <w:numPr>
          <w:ilvl w:val="0"/>
          <w:numId w:val="344"/>
        </w:numPr>
        <w:spacing w:line="264" w:lineRule="auto"/>
        <w:ind w:left="220" w:hanging="220"/>
        <w:jc w:val="both"/>
        <w:rPr>
          <w:color w:val="auto"/>
        </w:rPr>
      </w:pPr>
      <w:r w:rsidRPr="007F600D">
        <w:rPr>
          <w:color w:val="auto"/>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377945" w:rsidRPr="007F600D" w:rsidRDefault="00377945" w:rsidP="00414631">
      <w:pPr>
        <w:pStyle w:val="13"/>
        <w:numPr>
          <w:ilvl w:val="0"/>
          <w:numId w:val="344"/>
        </w:numPr>
        <w:spacing w:line="276" w:lineRule="auto"/>
        <w:ind w:left="220" w:hanging="220"/>
        <w:jc w:val="both"/>
        <w:rPr>
          <w:color w:val="auto"/>
        </w:rPr>
      </w:pPr>
      <w:r w:rsidRPr="007F600D">
        <w:rPr>
          <w:color w:val="auto"/>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Определять конструктивные модели поведения в конфликтной ситуации, находить конструктивное разрешение конфликта.</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Преобразовывать статистическую и визуальную информацию о достижениях России в текст.</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Вносить коррективы в моделируемую экономическую деятельность на основе изменившихся ситуаций.</w:t>
      </w:r>
    </w:p>
    <w:p w:rsidR="00377945" w:rsidRPr="007F600D" w:rsidRDefault="00377945" w:rsidP="00414631">
      <w:pPr>
        <w:pStyle w:val="13"/>
        <w:numPr>
          <w:ilvl w:val="0"/>
          <w:numId w:val="344"/>
        </w:numPr>
        <w:spacing w:line="276" w:lineRule="auto"/>
        <w:ind w:left="220" w:hanging="220"/>
        <w:jc w:val="both"/>
        <w:rPr>
          <w:color w:val="auto"/>
        </w:rPr>
      </w:pPr>
      <w:r w:rsidRPr="007F600D">
        <w:rPr>
          <w:color w:val="auto"/>
        </w:rPr>
        <w:t>Использовать полученные знания для публичного представления результатов своей деятельности в сфере духовной культуры.</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Выступать с сообщениями в соответствии с особенностями аудитории и регламентом.</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Устанавливать и объяснять взаимосвязи между правами человека и гражданина и обязанностями граждан.</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Объяснять причины смены дня и ночи и времен года.</w:t>
      </w:r>
    </w:p>
    <w:p w:rsidR="00377945" w:rsidRPr="007F600D" w:rsidRDefault="00377945" w:rsidP="00414631">
      <w:pPr>
        <w:pStyle w:val="13"/>
        <w:numPr>
          <w:ilvl w:val="0"/>
          <w:numId w:val="344"/>
        </w:numPr>
        <w:spacing w:line="276" w:lineRule="auto"/>
        <w:ind w:left="220" w:hanging="220"/>
        <w:jc w:val="both"/>
        <w:rPr>
          <w:color w:val="auto"/>
        </w:rPr>
      </w:pPr>
      <w:r w:rsidRPr="007F600D">
        <w:rPr>
          <w:color w:val="auto"/>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w:t>
      </w:r>
      <w:r w:rsidRPr="007F600D">
        <w:rPr>
          <w:color w:val="auto"/>
        </w:rPr>
        <w:lastRenderedPageBreak/>
        <w:t>данных наблюдений.</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Классифицировать формы рельефа суши по высоте и по внешнему облику.</w:t>
      </w:r>
    </w:p>
    <w:p w:rsidR="00377945" w:rsidRPr="007F600D" w:rsidRDefault="00377945" w:rsidP="00414631">
      <w:pPr>
        <w:pStyle w:val="13"/>
        <w:numPr>
          <w:ilvl w:val="0"/>
          <w:numId w:val="344"/>
        </w:numPr>
        <w:spacing w:line="360" w:lineRule="auto"/>
        <w:ind w:left="220" w:hanging="220"/>
        <w:jc w:val="both"/>
        <w:rPr>
          <w:color w:val="auto"/>
        </w:rPr>
      </w:pPr>
      <w:r w:rsidRPr="007F600D">
        <w:rPr>
          <w:color w:val="auto"/>
        </w:rPr>
        <w:t>Классифицировать острова по происхождению.</w:t>
      </w:r>
    </w:p>
    <w:p w:rsidR="00377945" w:rsidRPr="007F600D" w:rsidRDefault="00377945" w:rsidP="00414631">
      <w:pPr>
        <w:pStyle w:val="13"/>
        <w:numPr>
          <w:ilvl w:val="0"/>
          <w:numId w:val="344"/>
        </w:numPr>
        <w:spacing w:line="276" w:lineRule="auto"/>
        <w:ind w:left="220" w:hanging="220"/>
        <w:jc w:val="both"/>
        <w:rPr>
          <w:color w:val="auto"/>
        </w:rPr>
      </w:pPr>
      <w:r w:rsidRPr="007F600D">
        <w:rPr>
          <w:color w:val="auto"/>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77945" w:rsidRPr="007F600D" w:rsidRDefault="00377945" w:rsidP="00414631">
      <w:pPr>
        <w:pStyle w:val="13"/>
        <w:numPr>
          <w:ilvl w:val="0"/>
          <w:numId w:val="344"/>
        </w:numPr>
        <w:spacing w:line="298" w:lineRule="auto"/>
        <w:ind w:left="220" w:hanging="220"/>
        <w:jc w:val="both"/>
        <w:rPr>
          <w:color w:val="auto"/>
        </w:rPr>
      </w:pPr>
      <w:r w:rsidRPr="007F600D">
        <w:rPr>
          <w:color w:val="auto"/>
        </w:rPr>
        <w:t>Самостоятельно составлять план решения учебной географической задачи.</w:t>
      </w:r>
    </w:p>
    <w:p w:rsidR="00377945" w:rsidRPr="007F600D" w:rsidRDefault="00377945" w:rsidP="00377945">
      <w:pPr>
        <w:pStyle w:val="13"/>
        <w:spacing w:line="266" w:lineRule="auto"/>
        <w:ind w:firstLine="220"/>
        <w:jc w:val="both"/>
        <w:rPr>
          <w:color w:val="auto"/>
          <w:sz w:val="19"/>
          <w:szCs w:val="19"/>
        </w:rPr>
      </w:pPr>
      <w:r w:rsidRPr="007F600D">
        <w:rPr>
          <w:b/>
          <w:bCs/>
          <w:i/>
          <w:iCs/>
          <w:color w:val="auto"/>
          <w:sz w:val="19"/>
          <w:szCs w:val="19"/>
        </w:rPr>
        <w:t>Формирование базовых исследовательских действий</w:t>
      </w:r>
    </w:p>
    <w:p w:rsidR="00377945" w:rsidRPr="007F600D" w:rsidRDefault="00377945" w:rsidP="00414631">
      <w:pPr>
        <w:pStyle w:val="13"/>
        <w:numPr>
          <w:ilvl w:val="0"/>
          <w:numId w:val="345"/>
        </w:numPr>
        <w:ind w:left="220" w:hanging="220"/>
        <w:jc w:val="both"/>
        <w:rPr>
          <w:color w:val="auto"/>
        </w:rPr>
      </w:pPr>
      <w:r w:rsidRPr="007F600D">
        <w:rPr>
          <w:color w:val="auto"/>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77945" w:rsidRPr="007F600D" w:rsidRDefault="00377945" w:rsidP="00414631">
      <w:pPr>
        <w:pStyle w:val="13"/>
        <w:numPr>
          <w:ilvl w:val="0"/>
          <w:numId w:val="345"/>
        </w:numPr>
        <w:ind w:left="220" w:hanging="220"/>
        <w:jc w:val="both"/>
        <w:rPr>
          <w:color w:val="auto"/>
        </w:rPr>
      </w:pPr>
      <w:r w:rsidRPr="007F600D">
        <w:rPr>
          <w:color w:val="auto"/>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377945" w:rsidRPr="007F600D" w:rsidRDefault="00377945" w:rsidP="00414631">
      <w:pPr>
        <w:pStyle w:val="13"/>
        <w:numPr>
          <w:ilvl w:val="0"/>
          <w:numId w:val="345"/>
        </w:numPr>
        <w:ind w:left="220" w:hanging="220"/>
        <w:jc w:val="both"/>
        <w:rPr>
          <w:color w:val="auto"/>
        </w:rPr>
      </w:pPr>
      <w:r w:rsidRPr="007F600D">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77945" w:rsidRPr="007F600D" w:rsidRDefault="00377945" w:rsidP="00414631">
      <w:pPr>
        <w:pStyle w:val="13"/>
        <w:numPr>
          <w:ilvl w:val="0"/>
          <w:numId w:val="345"/>
        </w:numPr>
        <w:ind w:left="220" w:hanging="220"/>
        <w:jc w:val="both"/>
        <w:rPr>
          <w:color w:val="auto"/>
        </w:rPr>
      </w:pPr>
      <w:r w:rsidRPr="007F600D">
        <w:rPr>
          <w:color w:val="auto"/>
        </w:rPr>
        <w:t>Проводить по самостоятельно составленному плану небольшое исследование роли традиций в обществе.</w:t>
      </w:r>
    </w:p>
    <w:p w:rsidR="00377945" w:rsidRPr="007F600D" w:rsidRDefault="00377945" w:rsidP="00414631">
      <w:pPr>
        <w:pStyle w:val="13"/>
        <w:numPr>
          <w:ilvl w:val="0"/>
          <w:numId w:val="345"/>
        </w:numPr>
        <w:ind w:left="220" w:hanging="220"/>
        <w:jc w:val="both"/>
        <w:rPr>
          <w:color w:val="auto"/>
        </w:rPr>
      </w:pPr>
      <w:r w:rsidRPr="007F600D">
        <w:rPr>
          <w:color w:val="auto"/>
        </w:rPr>
        <w:t>Исследовать несложные практические ситуации, связанные с использованием различных способов повышения эффективности производства.</w:t>
      </w:r>
    </w:p>
    <w:p w:rsidR="00377945" w:rsidRPr="007F600D" w:rsidRDefault="00377945" w:rsidP="00377945">
      <w:pPr>
        <w:pStyle w:val="13"/>
        <w:spacing w:line="266" w:lineRule="auto"/>
        <w:ind w:firstLine="220"/>
        <w:jc w:val="both"/>
        <w:rPr>
          <w:color w:val="auto"/>
          <w:sz w:val="19"/>
          <w:szCs w:val="19"/>
        </w:rPr>
      </w:pPr>
      <w:r w:rsidRPr="007F600D">
        <w:rPr>
          <w:b/>
          <w:bCs/>
          <w:i/>
          <w:iCs/>
          <w:color w:val="auto"/>
          <w:sz w:val="19"/>
          <w:szCs w:val="19"/>
        </w:rPr>
        <w:t>Работа с информацией</w:t>
      </w:r>
    </w:p>
    <w:p w:rsidR="00377945" w:rsidRPr="007F600D" w:rsidRDefault="00377945" w:rsidP="00414631">
      <w:pPr>
        <w:pStyle w:val="13"/>
        <w:numPr>
          <w:ilvl w:val="0"/>
          <w:numId w:val="346"/>
        </w:numPr>
        <w:ind w:left="220" w:hanging="220"/>
        <w:jc w:val="both"/>
        <w:rPr>
          <w:color w:val="auto"/>
        </w:rPr>
      </w:pPr>
      <w:r w:rsidRPr="007F600D">
        <w:rPr>
          <w:color w:val="auto"/>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77945" w:rsidRPr="007F600D" w:rsidRDefault="00377945" w:rsidP="00414631">
      <w:pPr>
        <w:pStyle w:val="13"/>
        <w:numPr>
          <w:ilvl w:val="0"/>
          <w:numId w:val="346"/>
        </w:numPr>
        <w:ind w:left="220" w:hanging="220"/>
        <w:jc w:val="both"/>
        <w:rPr>
          <w:color w:val="auto"/>
        </w:rPr>
      </w:pPr>
      <w:r w:rsidRPr="007F600D">
        <w:rPr>
          <w:color w:val="auto"/>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77945" w:rsidRPr="007F600D" w:rsidRDefault="00377945" w:rsidP="00414631">
      <w:pPr>
        <w:pStyle w:val="13"/>
        <w:numPr>
          <w:ilvl w:val="0"/>
          <w:numId w:val="346"/>
        </w:numPr>
        <w:ind w:left="220" w:hanging="220"/>
        <w:jc w:val="both"/>
        <w:rPr>
          <w:color w:val="auto"/>
        </w:rPr>
      </w:pPr>
      <w:r w:rsidRPr="007F600D">
        <w:rPr>
          <w:color w:val="auto"/>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377945" w:rsidRPr="007F600D" w:rsidRDefault="00377945" w:rsidP="00414631">
      <w:pPr>
        <w:pStyle w:val="13"/>
        <w:numPr>
          <w:ilvl w:val="0"/>
          <w:numId w:val="346"/>
        </w:numPr>
        <w:ind w:left="220" w:hanging="220"/>
        <w:jc w:val="both"/>
        <w:rPr>
          <w:color w:val="auto"/>
        </w:rPr>
      </w:pPr>
      <w:r w:rsidRPr="007F600D">
        <w:rPr>
          <w:color w:val="auto"/>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377945" w:rsidRPr="007F600D" w:rsidRDefault="00377945" w:rsidP="00414631">
      <w:pPr>
        <w:pStyle w:val="13"/>
        <w:numPr>
          <w:ilvl w:val="0"/>
          <w:numId w:val="346"/>
        </w:numPr>
        <w:ind w:left="220" w:hanging="220"/>
        <w:jc w:val="both"/>
        <w:rPr>
          <w:color w:val="auto"/>
        </w:rPr>
      </w:pPr>
      <w:r w:rsidRPr="007F600D">
        <w:rPr>
          <w:color w:val="auto"/>
        </w:rPr>
        <w:lastRenderedPageBreak/>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377945" w:rsidRPr="007F600D" w:rsidRDefault="00377945" w:rsidP="00414631">
      <w:pPr>
        <w:pStyle w:val="13"/>
        <w:numPr>
          <w:ilvl w:val="0"/>
          <w:numId w:val="346"/>
        </w:numPr>
        <w:ind w:left="220" w:hanging="220"/>
        <w:jc w:val="both"/>
        <w:rPr>
          <w:color w:val="auto"/>
        </w:rPr>
      </w:pPr>
      <w:r w:rsidRPr="007F600D">
        <w:rPr>
          <w:color w:val="auto"/>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377945" w:rsidRPr="007F600D" w:rsidRDefault="00377945" w:rsidP="00414631">
      <w:pPr>
        <w:pStyle w:val="13"/>
        <w:numPr>
          <w:ilvl w:val="0"/>
          <w:numId w:val="346"/>
        </w:numPr>
        <w:spacing w:line="269" w:lineRule="auto"/>
        <w:ind w:left="240" w:hanging="240"/>
        <w:jc w:val="both"/>
        <w:rPr>
          <w:color w:val="auto"/>
        </w:rPr>
      </w:pPr>
      <w:r w:rsidRPr="007F600D">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77945" w:rsidRPr="007F600D" w:rsidRDefault="00377945" w:rsidP="00414631">
      <w:pPr>
        <w:pStyle w:val="13"/>
        <w:numPr>
          <w:ilvl w:val="0"/>
          <w:numId w:val="346"/>
        </w:numPr>
        <w:spacing w:line="264" w:lineRule="auto"/>
        <w:ind w:left="240" w:hanging="240"/>
        <w:jc w:val="both"/>
        <w:rPr>
          <w:color w:val="auto"/>
        </w:rPr>
      </w:pPr>
      <w:r w:rsidRPr="007F600D">
        <w:rPr>
          <w:color w:val="auto"/>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377945" w:rsidRPr="007F600D" w:rsidRDefault="00377945" w:rsidP="00414631">
      <w:pPr>
        <w:pStyle w:val="13"/>
        <w:numPr>
          <w:ilvl w:val="0"/>
          <w:numId w:val="346"/>
        </w:numPr>
        <w:spacing w:line="290" w:lineRule="auto"/>
        <w:ind w:left="240" w:hanging="240"/>
        <w:jc w:val="both"/>
        <w:rPr>
          <w:color w:val="auto"/>
        </w:rPr>
      </w:pPr>
      <w:r w:rsidRPr="007F600D">
        <w:rPr>
          <w:color w:val="auto"/>
        </w:rPr>
        <w:t>Определять информацию, недостающую для решения той или иной задачи.</w:t>
      </w:r>
    </w:p>
    <w:p w:rsidR="00377945" w:rsidRPr="007F600D" w:rsidRDefault="00377945" w:rsidP="00414631">
      <w:pPr>
        <w:pStyle w:val="13"/>
        <w:numPr>
          <w:ilvl w:val="0"/>
          <w:numId w:val="346"/>
        </w:numPr>
        <w:spacing w:line="276" w:lineRule="auto"/>
        <w:ind w:left="240" w:hanging="240"/>
        <w:jc w:val="both"/>
        <w:rPr>
          <w:color w:val="auto"/>
        </w:rPr>
      </w:pPr>
      <w:r w:rsidRPr="007F600D">
        <w:rPr>
          <w:color w:val="auto"/>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377945" w:rsidRPr="007F600D" w:rsidRDefault="00377945" w:rsidP="00414631">
      <w:pPr>
        <w:pStyle w:val="13"/>
        <w:numPr>
          <w:ilvl w:val="0"/>
          <w:numId w:val="346"/>
        </w:numPr>
        <w:spacing w:line="269" w:lineRule="auto"/>
        <w:ind w:left="240" w:hanging="240"/>
        <w:jc w:val="both"/>
        <w:rPr>
          <w:color w:val="auto"/>
        </w:rPr>
      </w:pPr>
      <w:r w:rsidRPr="007F600D">
        <w:rPr>
          <w:color w:val="auto"/>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377945" w:rsidRPr="007F600D" w:rsidRDefault="00377945" w:rsidP="00414631">
      <w:pPr>
        <w:pStyle w:val="13"/>
        <w:numPr>
          <w:ilvl w:val="0"/>
          <w:numId w:val="346"/>
        </w:numPr>
        <w:spacing w:line="290" w:lineRule="auto"/>
        <w:ind w:left="240" w:hanging="240"/>
        <w:jc w:val="both"/>
        <w:rPr>
          <w:color w:val="auto"/>
        </w:rPr>
      </w:pPr>
      <w:r w:rsidRPr="007F600D">
        <w:rPr>
          <w:color w:val="auto"/>
        </w:rPr>
        <w:t>Представлять информацию в виде кратких выводов и обобщений.</w:t>
      </w:r>
    </w:p>
    <w:p w:rsidR="00377945" w:rsidRPr="007F600D" w:rsidRDefault="00377945" w:rsidP="00414631">
      <w:pPr>
        <w:pStyle w:val="13"/>
        <w:numPr>
          <w:ilvl w:val="0"/>
          <w:numId w:val="346"/>
        </w:numPr>
        <w:spacing w:line="264" w:lineRule="auto"/>
        <w:ind w:left="240" w:hanging="240"/>
        <w:jc w:val="both"/>
        <w:rPr>
          <w:color w:val="auto"/>
        </w:rPr>
      </w:pPr>
      <w:r w:rsidRPr="007F600D">
        <w:rPr>
          <w:color w:val="auto"/>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377945" w:rsidRPr="007F600D" w:rsidRDefault="00377945" w:rsidP="00377945">
      <w:pPr>
        <w:pStyle w:val="13"/>
        <w:spacing w:line="262" w:lineRule="auto"/>
        <w:jc w:val="both"/>
        <w:rPr>
          <w:color w:val="auto"/>
          <w:sz w:val="19"/>
          <w:szCs w:val="19"/>
        </w:rPr>
      </w:pPr>
      <w:r w:rsidRPr="007F600D">
        <w:rPr>
          <w:b/>
          <w:bCs/>
          <w:i/>
          <w:iCs/>
          <w:color w:val="auto"/>
          <w:sz w:val="19"/>
          <w:szCs w:val="19"/>
        </w:rPr>
        <w:t>Формирование универсальных учебных коммуникативных действий</w:t>
      </w:r>
    </w:p>
    <w:p w:rsidR="00377945" w:rsidRPr="007F600D" w:rsidRDefault="00377945" w:rsidP="00414631">
      <w:pPr>
        <w:pStyle w:val="13"/>
        <w:numPr>
          <w:ilvl w:val="0"/>
          <w:numId w:val="347"/>
        </w:numPr>
        <w:spacing w:line="290" w:lineRule="auto"/>
        <w:ind w:left="240" w:hanging="240"/>
        <w:jc w:val="both"/>
        <w:rPr>
          <w:color w:val="auto"/>
        </w:rPr>
      </w:pPr>
      <w:r w:rsidRPr="007F600D">
        <w:rPr>
          <w:color w:val="auto"/>
        </w:rPr>
        <w:t>Определять характер отношений между людьми в различных исторических и современных ситуациях, событиях.</w:t>
      </w:r>
    </w:p>
    <w:p w:rsidR="00377945" w:rsidRPr="007F600D" w:rsidRDefault="00377945" w:rsidP="00414631">
      <w:pPr>
        <w:pStyle w:val="13"/>
        <w:numPr>
          <w:ilvl w:val="0"/>
          <w:numId w:val="347"/>
        </w:numPr>
        <w:spacing w:line="276" w:lineRule="auto"/>
        <w:ind w:left="240" w:hanging="240"/>
        <w:jc w:val="both"/>
        <w:rPr>
          <w:color w:val="auto"/>
        </w:rPr>
      </w:pPr>
      <w:r w:rsidRPr="007F600D">
        <w:rPr>
          <w:color w:val="auto"/>
        </w:rPr>
        <w:t>Раскрывать значение совместной деятельности, сотрудничества людей в разных сферах в различные исторические эпохи.</w:t>
      </w:r>
    </w:p>
    <w:p w:rsidR="00377945" w:rsidRPr="007F600D" w:rsidRDefault="00377945" w:rsidP="00414631">
      <w:pPr>
        <w:pStyle w:val="13"/>
        <w:numPr>
          <w:ilvl w:val="0"/>
          <w:numId w:val="347"/>
        </w:numPr>
        <w:spacing w:line="276" w:lineRule="auto"/>
        <w:ind w:left="240" w:hanging="240"/>
        <w:jc w:val="both"/>
        <w:rPr>
          <w:color w:val="auto"/>
        </w:rPr>
      </w:pPr>
      <w:r w:rsidRPr="007F600D">
        <w:rPr>
          <w:color w:val="auto"/>
        </w:rPr>
        <w:t>Принимать участие в обсуждении открытых (в том числе дискуссионных) вопросов истории, высказывая и аргументируя свои суждения.</w:t>
      </w:r>
    </w:p>
    <w:p w:rsidR="00377945" w:rsidRPr="007F600D" w:rsidRDefault="00377945" w:rsidP="00414631">
      <w:pPr>
        <w:pStyle w:val="13"/>
        <w:numPr>
          <w:ilvl w:val="0"/>
          <w:numId w:val="347"/>
        </w:numPr>
        <w:spacing w:line="276" w:lineRule="auto"/>
        <w:ind w:left="240" w:hanging="240"/>
        <w:jc w:val="both"/>
        <w:rPr>
          <w:color w:val="auto"/>
        </w:rPr>
      </w:pPr>
      <w:r w:rsidRPr="007F600D">
        <w:rPr>
          <w:color w:val="auto"/>
        </w:rPr>
        <w:t>Осуществлять презентацию выполненной самостоятельной работы по истории, проявляя способность к диалогу с аудиторией.</w:t>
      </w:r>
    </w:p>
    <w:p w:rsidR="00377945" w:rsidRPr="007F600D" w:rsidRDefault="00377945" w:rsidP="00414631">
      <w:pPr>
        <w:pStyle w:val="13"/>
        <w:numPr>
          <w:ilvl w:val="0"/>
          <w:numId w:val="347"/>
        </w:numPr>
        <w:spacing w:line="276" w:lineRule="auto"/>
        <w:ind w:left="240" w:hanging="240"/>
        <w:jc w:val="both"/>
        <w:rPr>
          <w:color w:val="auto"/>
        </w:rPr>
      </w:pPr>
      <w:r w:rsidRPr="007F600D">
        <w:rPr>
          <w:color w:val="auto"/>
        </w:rPr>
        <w:lastRenderedPageBreak/>
        <w:t>Оценивать собственные поступки и поведение других людей с точки зрения их соответствия правовым и нравственным нормам.</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Анализировать причины социальных и межличностных конфликтов, моделировать варианты выхода из конфликтной ситуации.</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Выражать свою точку зрения, участвовать в дискуссии.</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377945" w:rsidRPr="007F600D" w:rsidRDefault="00377945" w:rsidP="00414631">
      <w:pPr>
        <w:pStyle w:val="13"/>
        <w:numPr>
          <w:ilvl w:val="0"/>
          <w:numId w:val="347"/>
        </w:numPr>
        <w:spacing w:line="252" w:lineRule="auto"/>
        <w:ind w:left="240" w:hanging="240"/>
        <w:jc w:val="both"/>
        <w:rPr>
          <w:color w:val="auto"/>
        </w:rPr>
      </w:pPr>
      <w:r w:rsidRPr="007F600D">
        <w:rPr>
          <w:color w:val="auto"/>
        </w:rPr>
        <w:t>Разделять сферу ответственности.</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Формирование универсальных учебных регулятивных действий</w:t>
      </w:r>
    </w:p>
    <w:p w:rsidR="00377945" w:rsidRPr="007F600D" w:rsidRDefault="00377945" w:rsidP="00414631">
      <w:pPr>
        <w:pStyle w:val="13"/>
        <w:numPr>
          <w:ilvl w:val="0"/>
          <w:numId w:val="348"/>
        </w:numPr>
        <w:spacing w:line="252" w:lineRule="auto"/>
        <w:ind w:left="240" w:hanging="240"/>
        <w:jc w:val="both"/>
        <w:rPr>
          <w:color w:val="auto"/>
        </w:rPr>
      </w:pPr>
      <w:r w:rsidRPr="007F600D">
        <w:rPr>
          <w:color w:val="auto"/>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377945" w:rsidRPr="007F600D" w:rsidRDefault="00377945" w:rsidP="00414631">
      <w:pPr>
        <w:pStyle w:val="13"/>
        <w:numPr>
          <w:ilvl w:val="0"/>
          <w:numId w:val="348"/>
        </w:numPr>
        <w:spacing w:line="252" w:lineRule="auto"/>
        <w:ind w:left="240" w:hanging="240"/>
        <w:jc w:val="both"/>
        <w:rPr>
          <w:color w:val="auto"/>
        </w:rPr>
      </w:pPr>
      <w:r w:rsidRPr="007F600D">
        <w:rPr>
          <w:color w:val="auto"/>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377945" w:rsidRPr="007F600D" w:rsidRDefault="00377945" w:rsidP="00414631">
      <w:pPr>
        <w:pStyle w:val="13"/>
        <w:numPr>
          <w:ilvl w:val="0"/>
          <w:numId w:val="348"/>
        </w:numPr>
        <w:spacing w:line="252" w:lineRule="auto"/>
        <w:ind w:left="240" w:hanging="240"/>
        <w:jc w:val="both"/>
        <w:rPr>
          <w:color w:val="auto"/>
        </w:rPr>
      </w:pPr>
      <w:r w:rsidRPr="007F600D">
        <w:rPr>
          <w:color w:val="auto"/>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377945" w:rsidRPr="007F600D" w:rsidRDefault="00377945" w:rsidP="00414631">
      <w:pPr>
        <w:pStyle w:val="13"/>
        <w:numPr>
          <w:ilvl w:val="0"/>
          <w:numId w:val="348"/>
        </w:numPr>
        <w:spacing w:after="140" w:line="252" w:lineRule="auto"/>
        <w:ind w:left="240" w:hanging="240"/>
        <w:jc w:val="both"/>
        <w:rPr>
          <w:color w:val="auto"/>
        </w:rPr>
      </w:pPr>
      <w:r w:rsidRPr="007F600D">
        <w:rPr>
          <w:color w:val="auto"/>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377945" w:rsidRPr="007F600D" w:rsidRDefault="00377945" w:rsidP="00377945">
      <w:pPr>
        <w:pStyle w:val="af5"/>
        <w:rPr>
          <w:rFonts w:ascii="Times New Roman" w:hAnsi="Times New Roman" w:cs="Times New Roman"/>
        </w:rPr>
      </w:pPr>
      <w:bookmarkStart w:id="851" w:name="bookmark1909"/>
      <w:r w:rsidRPr="007F600D">
        <w:rPr>
          <w:rFonts w:ascii="Times New Roman" w:hAnsi="Times New Roman" w:cs="Times New Roman"/>
        </w:rPr>
        <w:t>Особенности реализации основных направлений и форм учебно-</w:t>
      </w:r>
      <w:r w:rsidRPr="007F600D">
        <w:rPr>
          <w:rFonts w:ascii="Times New Roman" w:hAnsi="Times New Roman" w:cs="Times New Roman"/>
        </w:rPr>
        <w:lastRenderedPageBreak/>
        <w:t>исследовательской и проектной деятельности в рамках урочной и внеурочной деятельности</w:t>
      </w:r>
      <w:bookmarkEnd w:id="851"/>
    </w:p>
    <w:p w:rsidR="00377945" w:rsidRPr="007F600D" w:rsidRDefault="00377945" w:rsidP="00377945">
      <w:pPr>
        <w:pStyle w:val="13"/>
        <w:jc w:val="both"/>
        <w:rPr>
          <w:color w:val="auto"/>
        </w:rPr>
      </w:pPr>
      <w:r w:rsidRPr="007F600D">
        <w:rPr>
          <w:color w:val="auto"/>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377945" w:rsidRPr="007F600D" w:rsidRDefault="00377945" w:rsidP="00377945">
      <w:pPr>
        <w:pStyle w:val="13"/>
        <w:jc w:val="both"/>
        <w:rPr>
          <w:color w:val="auto"/>
        </w:rPr>
      </w:pPr>
      <w:r w:rsidRPr="007F600D">
        <w:rPr>
          <w:color w:val="auto"/>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377945" w:rsidRPr="007F600D" w:rsidRDefault="00377945" w:rsidP="00377945">
      <w:pPr>
        <w:pStyle w:val="13"/>
        <w:jc w:val="both"/>
        <w:rPr>
          <w:color w:val="auto"/>
        </w:rPr>
      </w:pPr>
      <w:r w:rsidRPr="007F600D">
        <w:rPr>
          <w:color w:val="auto"/>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377945" w:rsidRPr="007F600D" w:rsidRDefault="00377945" w:rsidP="00377945">
      <w:pPr>
        <w:pStyle w:val="13"/>
        <w:jc w:val="both"/>
        <w:rPr>
          <w:color w:val="auto"/>
        </w:rPr>
      </w:pPr>
      <w:r w:rsidRPr="007F600D">
        <w:rPr>
          <w:color w:val="auto"/>
        </w:rPr>
        <w:t>УИПД может осуществляться обучающимися индивидуально и коллективно (в составе малых групп, класса).</w:t>
      </w:r>
    </w:p>
    <w:p w:rsidR="00377945" w:rsidRPr="007F600D" w:rsidRDefault="00377945" w:rsidP="00377945">
      <w:pPr>
        <w:pStyle w:val="13"/>
        <w:jc w:val="both"/>
        <w:rPr>
          <w:color w:val="auto"/>
        </w:rPr>
      </w:pPr>
      <w:r w:rsidRPr="007F600D">
        <w:rPr>
          <w:color w:val="auto"/>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7F600D">
        <w:rPr>
          <w:color w:val="auto"/>
        </w:rPr>
        <w:t>сформированно</w:t>
      </w:r>
      <w:proofErr w:type="spellEnd"/>
      <w:r w:rsidRPr="007F600D">
        <w:rPr>
          <w:color w:val="auto"/>
        </w:rPr>
        <w:t xml:space="preserve">- </w:t>
      </w:r>
      <w:proofErr w:type="spellStart"/>
      <w:r w:rsidRPr="007F600D">
        <w:rPr>
          <w:color w:val="auto"/>
        </w:rPr>
        <w:t>сти</w:t>
      </w:r>
      <w:proofErr w:type="spellEnd"/>
      <w:r w:rsidRPr="007F600D">
        <w:rPr>
          <w:color w:val="auto"/>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377945" w:rsidRPr="007F600D" w:rsidRDefault="00377945" w:rsidP="00377945">
      <w:pPr>
        <w:pStyle w:val="13"/>
        <w:jc w:val="both"/>
        <w:rPr>
          <w:color w:val="auto"/>
        </w:rPr>
      </w:pPr>
      <w:r w:rsidRPr="007F600D">
        <w:rPr>
          <w:color w:val="auto"/>
        </w:rPr>
        <w:t>Материально-техническое оснащение образовательного процесса должно обеспечивать возможность включения всех обучающихся в УИПД.</w:t>
      </w:r>
    </w:p>
    <w:p w:rsidR="00377945" w:rsidRPr="007F600D" w:rsidRDefault="00377945" w:rsidP="00377945">
      <w:pPr>
        <w:pStyle w:val="13"/>
        <w:jc w:val="both"/>
        <w:rPr>
          <w:color w:val="auto"/>
        </w:rPr>
      </w:pPr>
      <w:r w:rsidRPr="007F600D">
        <w:rPr>
          <w:color w:val="auto"/>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Особенности реализации учебно-исследовательской деятельности</w:t>
      </w:r>
    </w:p>
    <w:p w:rsidR="00377945" w:rsidRPr="007F600D" w:rsidRDefault="00377945" w:rsidP="00377945">
      <w:pPr>
        <w:pStyle w:val="13"/>
        <w:jc w:val="both"/>
        <w:rPr>
          <w:color w:val="auto"/>
        </w:rPr>
      </w:pPr>
      <w:r w:rsidRPr="007F600D">
        <w:rPr>
          <w:color w:val="auto"/>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w:t>
      </w:r>
      <w:r w:rsidRPr="007F600D">
        <w:rPr>
          <w:color w:val="auto"/>
        </w:rPr>
        <w:lastRenderedPageBreak/>
        <w:t>неизвестного или мало известного), на организацию его теоретической опытно-экспериментальной проверки.</w:t>
      </w:r>
    </w:p>
    <w:p w:rsidR="00377945" w:rsidRPr="007F600D" w:rsidRDefault="00377945" w:rsidP="00377945">
      <w:pPr>
        <w:pStyle w:val="13"/>
        <w:jc w:val="both"/>
        <w:rPr>
          <w:color w:val="auto"/>
        </w:rPr>
      </w:pPr>
      <w:r w:rsidRPr="007F600D">
        <w:rPr>
          <w:color w:val="auto"/>
        </w:rPr>
        <w:t>Исследовательские задачи представляют собой особый вид педагогической установки, ориентированной:</w:t>
      </w:r>
    </w:p>
    <w:p w:rsidR="00377945" w:rsidRPr="007F600D" w:rsidRDefault="00377945" w:rsidP="00414631">
      <w:pPr>
        <w:pStyle w:val="13"/>
        <w:numPr>
          <w:ilvl w:val="0"/>
          <w:numId w:val="349"/>
        </w:numPr>
        <w:spacing w:line="271" w:lineRule="auto"/>
        <w:ind w:left="240" w:hanging="240"/>
        <w:jc w:val="both"/>
        <w:rPr>
          <w:color w:val="auto"/>
        </w:rPr>
      </w:pPr>
      <w:r w:rsidRPr="007F600D">
        <w:rPr>
          <w:color w:val="auto"/>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377945" w:rsidRPr="007F600D" w:rsidRDefault="00377945" w:rsidP="00414631">
      <w:pPr>
        <w:pStyle w:val="13"/>
        <w:numPr>
          <w:ilvl w:val="0"/>
          <w:numId w:val="349"/>
        </w:numPr>
        <w:spacing w:line="271" w:lineRule="auto"/>
        <w:ind w:left="240" w:hanging="240"/>
        <w:jc w:val="both"/>
        <w:rPr>
          <w:color w:val="auto"/>
        </w:rPr>
      </w:pPr>
      <w:r w:rsidRPr="007F600D">
        <w:rPr>
          <w:color w:val="auto"/>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377945" w:rsidRPr="007F600D" w:rsidRDefault="00377945" w:rsidP="00377945">
      <w:pPr>
        <w:pStyle w:val="13"/>
        <w:jc w:val="both"/>
        <w:rPr>
          <w:color w:val="auto"/>
        </w:rPr>
      </w:pPr>
      <w:r w:rsidRPr="007F600D">
        <w:rPr>
          <w:color w:val="auto"/>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77945" w:rsidRPr="007F600D" w:rsidRDefault="00377945" w:rsidP="00377945">
      <w:pPr>
        <w:pStyle w:val="13"/>
        <w:jc w:val="both"/>
        <w:rPr>
          <w:color w:val="auto"/>
        </w:rPr>
      </w:pPr>
      <w:r w:rsidRPr="007F600D">
        <w:rPr>
          <w:color w:val="auto"/>
        </w:rPr>
        <w:t>Осуществление УИД обучающимися включает в себя ряд этапов:</w:t>
      </w:r>
    </w:p>
    <w:p w:rsidR="00377945" w:rsidRPr="007F600D" w:rsidRDefault="00377945" w:rsidP="00414631">
      <w:pPr>
        <w:pStyle w:val="13"/>
        <w:numPr>
          <w:ilvl w:val="0"/>
          <w:numId w:val="350"/>
        </w:numPr>
        <w:spacing w:line="283" w:lineRule="auto"/>
        <w:ind w:left="240" w:hanging="240"/>
        <w:jc w:val="both"/>
        <w:rPr>
          <w:color w:val="auto"/>
        </w:rPr>
      </w:pPr>
      <w:r w:rsidRPr="007F600D">
        <w:rPr>
          <w:color w:val="auto"/>
        </w:rPr>
        <w:t>обоснование актуальности исследования</w:t>
      </w:r>
    </w:p>
    <w:p w:rsidR="00377945" w:rsidRPr="007F600D" w:rsidRDefault="00377945" w:rsidP="00414631">
      <w:pPr>
        <w:pStyle w:val="13"/>
        <w:numPr>
          <w:ilvl w:val="0"/>
          <w:numId w:val="350"/>
        </w:numPr>
        <w:spacing w:line="283" w:lineRule="auto"/>
        <w:ind w:left="240" w:hanging="240"/>
        <w:jc w:val="both"/>
        <w:rPr>
          <w:color w:val="auto"/>
        </w:rPr>
      </w:pPr>
      <w:r w:rsidRPr="007F600D">
        <w:rPr>
          <w:color w:val="auto"/>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377945" w:rsidRPr="007F600D" w:rsidRDefault="00377945" w:rsidP="00414631">
      <w:pPr>
        <w:pStyle w:val="13"/>
        <w:numPr>
          <w:ilvl w:val="0"/>
          <w:numId w:val="350"/>
        </w:numPr>
        <w:spacing w:line="283" w:lineRule="auto"/>
        <w:ind w:left="240" w:hanging="240"/>
        <w:jc w:val="both"/>
        <w:rPr>
          <w:color w:val="auto"/>
        </w:rPr>
      </w:pPr>
      <w:r w:rsidRPr="007F600D">
        <w:rPr>
          <w:color w:val="auto"/>
        </w:rPr>
        <w:t>собственно проведение исследования с обязательным поэтапным контролем и коррекцией результатов работ, проверка гипотезы;</w:t>
      </w:r>
    </w:p>
    <w:p w:rsidR="00377945" w:rsidRPr="007F600D" w:rsidRDefault="00377945" w:rsidP="00414631">
      <w:pPr>
        <w:pStyle w:val="13"/>
        <w:numPr>
          <w:ilvl w:val="0"/>
          <w:numId w:val="350"/>
        </w:numPr>
        <w:spacing w:line="283" w:lineRule="auto"/>
        <w:ind w:left="240" w:hanging="240"/>
        <w:jc w:val="both"/>
        <w:rPr>
          <w:color w:val="auto"/>
        </w:rPr>
      </w:pPr>
      <w:r w:rsidRPr="007F600D">
        <w:rPr>
          <w:color w:val="auto"/>
        </w:rPr>
        <w:t>описание процесса исследования, оформление результатов учебно-исследовательской деятельности в виде конечного продукта;</w:t>
      </w:r>
    </w:p>
    <w:p w:rsidR="00377945" w:rsidRPr="007F600D" w:rsidRDefault="00377945" w:rsidP="00414631">
      <w:pPr>
        <w:pStyle w:val="13"/>
        <w:numPr>
          <w:ilvl w:val="0"/>
          <w:numId w:val="350"/>
        </w:numPr>
        <w:ind w:left="240" w:hanging="240"/>
        <w:jc w:val="both"/>
        <w:rPr>
          <w:color w:val="auto"/>
        </w:rPr>
      </w:pPr>
      <w:r w:rsidRPr="007F600D">
        <w:rPr>
          <w:color w:val="auto"/>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Особенности организации учебно-исследовательской деятельности в рамках урочной деятельности</w:t>
      </w:r>
    </w:p>
    <w:p w:rsidR="00377945" w:rsidRPr="007F600D" w:rsidRDefault="00377945" w:rsidP="00377945">
      <w:pPr>
        <w:pStyle w:val="13"/>
        <w:jc w:val="both"/>
        <w:rPr>
          <w:color w:val="auto"/>
        </w:rPr>
      </w:pPr>
      <w:r w:rsidRPr="007F600D">
        <w:rPr>
          <w:color w:val="auto"/>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377945" w:rsidRPr="007F600D" w:rsidRDefault="00377945" w:rsidP="00377945">
      <w:pPr>
        <w:pStyle w:val="13"/>
        <w:jc w:val="both"/>
        <w:rPr>
          <w:color w:val="auto"/>
        </w:rPr>
      </w:pPr>
      <w:r w:rsidRPr="007F600D">
        <w:rPr>
          <w:color w:val="auto"/>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377945" w:rsidRPr="007F600D" w:rsidRDefault="00377945" w:rsidP="00414631">
      <w:pPr>
        <w:pStyle w:val="13"/>
        <w:numPr>
          <w:ilvl w:val="0"/>
          <w:numId w:val="351"/>
        </w:numPr>
        <w:jc w:val="both"/>
        <w:rPr>
          <w:color w:val="auto"/>
        </w:rPr>
      </w:pPr>
      <w:r w:rsidRPr="007F600D">
        <w:rPr>
          <w:color w:val="auto"/>
        </w:rPr>
        <w:t>предметные учебные исследования;</w:t>
      </w:r>
    </w:p>
    <w:p w:rsidR="00377945" w:rsidRPr="007F600D" w:rsidRDefault="00377945" w:rsidP="00414631">
      <w:pPr>
        <w:pStyle w:val="13"/>
        <w:numPr>
          <w:ilvl w:val="0"/>
          <w:numId w:val="351"/>
        </w:numPr>
        <w:jc w:val="both"/>
        <w:rPr>
          <w:color w:val="auto"/>
        </w:rPr>
      </w:pPr>
      <w:r w:rsidRPr="007F600D">
        <w:rPr>
          <w:color w:val="auto"/>
        </w:rPr>
        <w:t>междисциплинарные учебные исследования.</w:t>
      </w:r>
    </w:p>
    <w:p w:rsidR="00377945" w:rsidRPr="007F600D" w:rsidRDefault="00377945" w:rsidP="00377945">
      <w:pPr>
        <w:pStyle w:val="13"/>
        <w:jc w:val="both"/>
        <w:rPr>
          <w:color w:val="auto"/>
        </w:rPr>
      </w:pPr>
      <w:r w:rsidRPr="007F600D">
        <w:rPr>
          <w:color w:val="auto"/>
        </w:rPr>
        <w:lastRenderedPageBreak/>
        <w:t xml:space="preserve">В отличие от предметных учебных исследований, </w:t>
      </w:r>
      <w:proofErr w:type="gramStart"/>
      <w:r w:rsidRPr="007F600D">
        <w:rPr>
          <w:color w:val="auto"/>
        </w:rPr>
        <w:t>нацеленных на решение задач</w:t>
      </w:r>
      <w:proofErr w:type="gramEnd"/>
      <w:r w:rsidRPr="007F600D">
        <w:rPr>
          <w:color w:val="auto"/>
        </w:rPr>
        <w:t xml:space="preserve">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377945" w:rsidRPr="007F600D" w:rsidRDefault="00377945" w:rsidP="00377945">
      <w:pPr>
        <w:pStyle w:val="13"/>
        <w:jc w:val="both"/>
        <w:rPr>
          <w:color w:val="auto"/>
        </w:rPr>
      </w:pPr>
      <w:r w:rsidRPr="007F600D">
        <w:rPr>
          <w:color w:val="auto"/>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377945" w:rsidRPr="007F600D" w:rsidRDefault="00377945" w:rsidP="00377945">
      <w:pPr>
        <w:pStyle w:val="13"/>
        <w:jc w:val="both"/>
        <w:rPr>
          <w:color w:val="auto"/>
        </w:rPr>
      </w:pPr>
      <w:r w:rsidRPr="007F600D">
        <w:rPr>
          <w:color w:val="auto"/>
        </w:rPr>
        <w:t>Формы организации исследовательской деятельности обучающихся могут быть следующие:</w:t>
      </w:r>
    </w:p>
    <w:p w:rsidR="00377945" w:rsidRPr="007F600D" w:rsidRDefault="00377945" w:rsidP="00414631">
      <w:pPr>
        <w:pStyle w:val="13"/>
        <w:numPr>
          <w:ilvl w:val="0"/>
          <w:numId w:val="352"/>
        </w:numPr>
        <w:spacing w:after="40"/>
        <w:jc w:val="both"/>
        <w:rPr>
          <w:color w:val="auto"/>
        </w:rPr>
      </w:pPr>
      <w:r w:rsidRPr="007F600D">
        <w:rPr>
          <w:color w:val="auto"/>
        </w:rPr>
        <w:t>урок-исследование;</w:t>
      </w:r>
    </w:p>
    <w:p w:rsidR="00377945" w:rsidRPr="007F600D" w:rsidRDefault="00377945" w:rsidP="00414631">
      <w:pPr>
        <w:pStyle w:val="13"/>
        <w:numPr>
          <w:ilvl w:val="0"/>
          <w:numId w:val="352"/>
        </w:numPr>
        <w:jc w:val="both"/>
        <w:rPr>
          <w:color w:val="auto"/>
        </w:rPr>
      </w:pPr>
      <w:r w:rsidRPr="007F600D">
        <w:rPr>
          <w:color w:val="auto"/>
        </w:rPr>
        <w:t>урок с использованием интерактивной беседы в исследовательском ключе;</w:t>
      </w:r>
    </w:p>
    <w:p w:rsidR="00377945" w:rsidRPr="007F600D" w:rsidRDefault="00377945" w:rsidP="00414631">
      <w:pPr>
        <w:pStyle w:val="13"/>
        <w:numPr>
          <w:ilvl w:val="0"/>
          <w:numId w:val="352"/>
        </w:numPr>
        <w:ind w:left="714" w:hanging="357"/>
        <w:jc w:val="both"/>
        <w:rPr>
          <w:color w:val="auto"/>
        </w:rPr>
      </w:pPr>
      <w:r w:rsidRPr="007F600D">
        <w:rPr>
          <w:color w:val="auto"/>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377945" w:rsidRPr="007F600D" w:rsidRDefault="00377945" w:rsidP="00414631">
      <w:pPr>
        <w:pStyle w:val="13"/>
        <w:numPr>
          <w:ilvl w:val="0"/>
          <w:numId w:val="352"/>
        </w:numPr>
        <w:spacing w:after="40"/>
        <w:jc w:val="both"/>
        <w:rPr>
          <w:color w:val="auto"/>
        </w:rPr>
      </w:pPr>
      <w:r w:rsidRPr="007F600D">
        <w:rPr>
          <w:color w:val="auto"/>
        </w:rPr>
        <w:t>урок-консультация;</w:t>
      </w:r>
    </w:p>
    <w:p w:rsidR="00377945" w:rsidRPr="007F600D" w:rsidRDefault="00377945" w:rsidP="00414631">
      <w:pPr>
        <w:pStyle w:val="13"/>
        <w:numPr>
          <w:ilvl w:val="0"/>
          <w:numId w:val="352"/>
        </w:numPr>
        <w:spacing w:after="40"/>
        <w:jc w:val="both"/>
        <w:rPr>
          <w:color w:val="auto"/>
        </w:rPr>
      </w:pPr>
      <w:r w:rsidRPr="007F600D">
        <w:rPr>
          <w:color w:val="auto"/>
        </w:rPr>
        <w:t>мини-исследование в рамках домашнего задания.</w:t>
      </w:r>
    </w:p>
    <w:p w:rsidR="00377945" w:rsidRPr="007F600D" w:rsidRDefault="00377945" w:rsidP="00377945">
      <w:pPr>
        <w:pStyle w:val="13"/>
        <w:jc w:val="both"/>
        <w:rPr>
          <w:color w:val="auto"/>
        </w:rPr>
      </w:pPr>
      <w:r w:rsidRPr="007F600D">
        <w:rPr>
          <w:color w:val="auto"/>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377945" w:rsidRPr="007F600D" w:rsidRDefault="00377945" w:rsidP="00414631">
      <w:pPr>
        <w:pStyle w:val="13"/>
        <w:numPr>
          <w:ilvl w:val="0"/>
          <w:numId w:val="353"/>
        </w:numPr>
        <w:spacing w:line="276" w:lineRule="auto"/>
        <w:jc w:val="both"/>
        <w:rPr>
          <w:color w:val="auto"/>
        </w:rPr>
      </w:pPr>
      <w:r w:rsidRPr="007F600D">
        <w:rPr>
          <w:color w:val="auto"/>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377945" w:rsidRPr="007F600D" w:rsidRDefault="00377945" w:rsidP="00377945">
      <w:pPr>
        <w:pStyle w:val="13"/>
        <w:ind w:left="709" w:firstLine="0"/>
        <w:jc w:val="both"/>
        <w:rPr>
          <w:color w:val="auto"/>
        </w:rPr>
      </w:pPr>
      <w:r w:rsidRPr="007F600D">
        <w:rPr>
          <w:color w:val="auto"/>
        </w:rPr>
        <w:t xml:space="preserve">—Как (в каком </w:t>
      </w:r>
      <w:proofErr w:type="gramStart"/>
      <w:r w:rsidRPr="007F600D">
        <w:rPr>
          <w:color w:val="auto"/>
        </w:rPr>
        <w:t>направлении)...</w:t>
      </w:r>
      <w:proofErr w:type="gramEnd"/>
      <w:r w:rsidRPr="007F600D">
        <w:rPr>
          <w:color w:val="auto"/>
        </w:rPr>
        <w:t xml:space="preserve"> в какой степени... изменилось... ?</w:t>
      </w:r>
    </w:p>
    <w:p w:rsidR="00377945" w:rsidRPr="007F600D" w:rsidRDefault="00377945" w:rsidP="00377945">
      <w:pPr>
        <w:pStyle w:val="13"/>
        <w:ind w:left="709" w:firstLine="0"/>
        <w:jc w:val="both"/>
        <w:rPr>
          <w:color w:val="auto"/>
        </w:rPr>
      </w:pPr>
      <w:r w:rsidRPr="007F600D">
        <w:rPr>
          <w:color w:val="auto"/>
        </w:rPr>
        <w:t xml:space="preserve">—Как (каким </w:t>
      </w:r>
      <w:proofErr w:type="gramStart"/>
      <w:r w:rsidRPr="007F600D">
        <w:rPr>
          <w:color w:val="auto"/>
        </w:rPr>
        <w:t>образом)...</w:t>
      </w:r>
      <w:proofErr w:type="gramEnd"/>
      <w:r w:rsidRPr="007F600D">
        <w:rPr>
          <w:color w:val="auto"/>
        </w:rPr>
        <w:t xml:space="preserve"> в какой степени повлияло... на. ?</w:t>
      </w:r>
    </w:p>
    <w:p w:rsidR="00377945" w:rsidRPr="007F600D" w:rsidRDefault="00377945" w:rsidP="00377945">
      <w:pPr>
        <w:pStyle w:val="13"/>
        <w:ind w:left="709" w:firstLine="0"/>
        <w:jc w:val="both"/>
        <w:rPr>
          <w:color w:val="auto"/>
        </w:rPr>
      </w:pPr>
      <w:r w:rsidRPr="007F600D">
        <w:rPr>
          <w:color w:val="auto"/>
        </w:rPr>
        <w:t xml:space="preserve">—Какой (в чем </w:t>
      </w:r>
      <w:proofErr w:type="gramStart"/>
      <w:r w:rsidRPr="007F600D">
        <w:rPr>
          <w:color w:val="auto"/>
        </w:rPr>
        <w:t>проявилась)...</w:t>
      </w:r>
      <w:proofErr w:type="gramEnd"/>
      <w:r w:rsidRPr="007F600D">
        <w:rPr>
          <w:color w:val="auto"/>
        </w:rPr>
        <w:t xml:space="preserve"> насколько важной. была роль... ?</w:t>
      </w:r>
    </w:p>
    <w:p w:rsidR="00377945" w:rsidRPr="007F600D" w:rsidRDefault="00377945" w:rsidP="00377945">
      <w:pPr>
        <w:pStyle w:val="13"/>
        <w:ind w:left="709" w:firstLine="0"/>
        <w:jc w:val="both"/>
        <w:rPr>
          <w:color w:val="auto"/>
        </w:rPr>
      </w:pPr>
      <w:r w:rsidRPr="007F600D">
        <w:rPr>
          <w:color w:val="auto"/>
        </w:rPr>
        <w:t xml:space="preserve">—Каково (в чем </w:t>
      </w:r>
      <w:proofErr w:type="gramStart"/>
      <w:r w:rsidRPr="007F600D">
        <w:rPr>
          <w:color w:val="auto"/>
        </w:rPr>
        <w:t>проявилось)...</w:t>
      </w:r>
      <w:proofErr w:type="gramEnd"/>
      <w:r w:rsidRPr="007F600D">
        <w:rPr>
          <w:color w:val="auto"/>
        </w:rPr>
        <w:t xml:space="preserve"> как можно оценить. значение... ?</w:t>
      </w:r>
    </w:p>
    <w:p w:rsidR="00377945" w:rsidRPr="007F600D" w:rsidRDefault="00377945" w:rsidP="00377945">
      <w:pPr>
        <w:pStyle w:val="13"/>
        <w:ind w:left="709" w:firstLine="0"/>
        <w:jc w:val="both"/>
        <w:rPr>
          <w:color w:val="auto"/>
        </w:rPr>
      </w:pPr>
      <w:r w:rsidRPr="007F600D">
        <w:rPr>
          <w:color w:val="auto"/>
        </w:rPr>
        <w:t>—Что произойдет... как измениться..., если</w:t>
      </w:r>
      <w:proofErr w:type="gramStart"/>
      <w:r w:rsidRPr="007F600D">
        <w:rPr>
          <w:color w:val="auto"/>
        </w:rPr>
        <w:t>... ?</w:t>
      </w:r>
      <w:proofErr w:type="gramEnd"/>
      <w:r w:rsidRPr="007F600D">
        <w:rPr>
          <w:color w:val="auto"/>
        </w:rPr>
        <w:t xml:space="preserve"> И т. д.;</w:t>
      </w:r>
    </w:p>
    <w:p w:rsidR="00377945" w:rsidRPr="007F600D" w:rsidRDefault="00377945" w:rsidP="00414631">
      <w:pPr>
        <w:pStyle w:val="13"/>
        <w:numPr>
          <w:ilvl w:val="0"/>
          <w:numId w:val="353"/>
        </w:numPr>
        <w:spacing w:line="276" w:lineRule="auto"/>
        <w:jc w:val="both"/>
        <w:rPr>
          <w:color w:val="auto"/>
        </w:rPr>
      </w:pPr>
      <w:r w:rsidRPr="007F600D">
        <w:rPr>
          <w:color w:val="auto"/>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377945" w:rsidRPr="007F600D" w:rsidRDefault="00377945" w:rsidP="00414631">
      <w:pPr>
        <w:pStyle w:val="13"/>
        <w:numPr>
          <w:ilvl w:val="0"/>
          <w:numId w:val="353"/>
        </w:numPr>
        <w:spacing w:line="300" w:lineRule="auto"/>
        <w:jc w:val="both"/>
        <w:rPr>
          <w:color w:val="auto"/>
        </w:rPr>
      </w:pPr>
      <w:r w:rsidRPr="007F600D">
        <w:rPr>
          <w:color w:val="auto"/>
        </w:rPr>
        <w:t>Основными формами представления итогов учебных исследований являются:</w:t>
      </w:r>
    </w:p>
    <w:p w:rsidR="00377945" w:rsidRPr="007F600D" w:rsidRDefault="00377945" w:rsidP="00414631">
      <w:pPr>
        <w:pStyle w:val="13"/>
        <w:numPr>
          <w:ilvl w:val="0"/>
          <w:numId w:val="353"/>
        </w:numPr>
        <w:spacing w:line="360" w:lineRule="auto"/>
        <w:jc w:val="both"/>
        <w:rPr>
          <w:color w:val="auto"/>
        </w:rPr>
      </w:pPr>
      <w:r w:rsidRPr="007F600D">
        <w:rPr>
          <w:color w:val="auto"/>
        </w:rPr>
        <w:t>доклад, реферат;</w:t>
      </w:r>
    </w:p>
    <w:p w:rsidR="00377945" w:rsidRPr="007F600D" w:rsidRDefault="00377945" w:rsidP="00414631">
      <w:pPr>
        <w:pStyle w:val="13"/>
        <w:numPr>
          <w:ilvl w:val="0"/>
          <w:numId w:val="353"/>
        </w:numPr>
        <w:spacing w:line="300" w:lineRule="auto"/>
        <w:jc w:val="both"/>
        <w:rPr>
          <w:color w:val="auto"/>
        </w:rPr>
      </w:pPr>
      <w:r w:rsidRPr="007F600D">
        <w:rPr>
          <w:color w:val="auto"/>
        </w:rPr>
        <w:t>статьи, обзоры, отчеты и заключения по итогам исследований по различным предметным областям.</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lastRenderedPageBreak/>
        <w:t>Особенности организации учебной исследовательской деятельности в рамках внеурочной деятельности</w:t>
      </w:r>
    </w:p>
    <w:p w:rsidR="00377945" w:rsidRPr="007F600D" w:rsidRDefault="00377945" w:rsidP="00377945">
      <w:pPr>
        <w:pStyle w:val="13"/>
        <w:jc w:val="both"/>
        <w:rPr>
          <w:color w:val="auto"/>
        </w:rPr>
      </w:pPr>
      <w:r w:rsidRPr="007F600D">
        <w:rPr>
          <w:color w:val="auto"/>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377945" w:rsidRPr="007F600D" w:rsidRDefault="00377945" w:rsidP="00377945">
      <w:pPr>
        <w:pStyle w:val="13"/>
        <w:jc w:val="both"/>
        <w:rPr>
          <w:color w:val="auto"/>
        </w:rPr>
      </w:pPr>
      <w:r w:rsidRPr="007F600D">
        <w:rPr>
          <w:color w:val="auto"/>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377945" w:rsidRPr="007F600D" w:rsidRDefault="00377945" w:rsidP="00414631">
      <w:pPr>
        <w:pStyle w:val="13"/>
        <w:numPr>
          <w:ilvl w:val="0"/>
          <w:numId w:val="356"/>
        </w:numPr>
        <w:jc w:val="both"/>
        <w:rPr>
          <w:color w:val="auto"/>
        </w:rPr>
      </w:pPr>
      <w:r w:rsidRPr="007F600D">
        <w:rPr>
          <w:color w:val="auto"/>
        </w:rPr>
        <w:t>социально-гуманитарное;</w:t>
      </w:r>
    </w:p>
    <w:p w:rsidR="00377945" w:rsidRPr="007F600D" w:rsidRDefault="00377945" w:rsidP="00414631">
      <w:pPr>
        <w:pStyle w:val="13"/>
        <w:numPr>
          <w:ilvl w:val="0"/>
          <w:numId w:val="356"/>
        </w:numPr>
        <w:jc w:val="both"/>
        <w:rPr>
          <w:color w:val="auto"/>
        </w:rPr>
      </w:pPr>
      <w:r w:rsidRPr="007F600D">
        <w:rPr>
          <w:color w:val="auto"/>
        </w:rPr>
        <w:t>филологическое;</w:t>
      </w:r>
    </w:p>
    <w:p w:rsidR="00377945" w:rsidRPr="007F600D" w:rsidRDefault="00377945" w:rsidP="00414631">
      <w:pPr>
        <w:pStyle w:val="13"/>
        <w:numPr>
          <w:ilvl w:val="0"/>
          <w:numId w:val="356"/>
        </w:numPr>
        <w:jc w:val="both"/>
        <w:rPr>
          <w:color w:val="auto"/>
        </w:rPr>
      </w:pPr>
      <w:r w:rsidRPr="007F600D">
        <w:rPr>
          <w:color w:val="auto"/>
        </w:rPr>
        <w:t>естественно-научное;</w:t>
      </w:r>
    </w:p>
    <w:p w:rsidR="00377945" w:rsidRPr="007F600D" w:rsidRDefault="00377945" w:rsidP="00414631">
      <w:pPr>
        <w:pStyle w:val="13"/>
        <w:numPr>
          <w:ilvl w:val="0"/>
          <w:numId w:val="356"/>
        </w:numPr>
        <w:jc w:val="both"/>
        <w:rPr>
          <w:color w:val="auto"/>
        </w:rPr>
      </w:pPr>
      <w:r w:rsidRPr="007F600D">
        <w:rPr>
          <w:color w:val="auto"/>
        </w:rPr>
        <w:t>информационно-технологическое;</w:t>
      </w:r>
    </w:p>
    <w:p w:rsidR="00377945" w:rsidRPr="007F600D" w:rsidRDefault="00377945" w:rsidP="00414631">
      <w:pPr>
        <w:pStyle w:val="13"/>
        <w:numPr>
          <w:ilvl w:val="0"/>
          <w:numId w:val="356"/>
        </w:numPr>
        <w:jc w:val="both"/>
        <w:rPr>
          <w:color w:val="auto"/>
        </w:rPr>
      </w:pPr>
      <w:r w:rsidRPr="007F600D">
        <w:rPr>
          <w:color w:val="auto"/>
        </w:rPr>
        <w:t>междисциплинарное.</w:t>
      </w:r>
    </w:p>
    <w:p w:rsidR="00377945" w:rsidRPr="007F600D" w:rsidRDefault="00377945" w:rsidP="00377945">
      <w:pPr>
        <w:pStyle w:val="13"/>
        <w:jc w:val="both"/>
        <w:rPr>
          <w:color w:val="auto"/>
        </w:rPr>
      </w:pPr>
      <w:r w:rsidRPr="007F600D">
        <w:rPr>
          <w:color w:val="auto"/>
        </w:rPr>
        <w:t>Основными формами организации УИД во внеурочное время являются:</w:t>
      </w:r>
    </w:p>
    <w:p w:rsidR="00377945" w:rsidRPr="007F600D" w:rsidRDefault="00377945" w:rsidP="00414631">
      <w:pPr>
        <w:pStyle w:val="13"/>
        <w:numPr>
          <w:ilvl w:val="0"/>
          <w:numId w:val="355"/>
        </w:numPr>
        <w:jc w:val="both"/>
        <w:rPr>
          <w:color w:val="auto"/>
        </w:rPr>
      </w:pPr>
      <w:r w:rsidRPr="007F600D">
        <w:rPr>
          <w:color w:val="auto"/>
        </w:rPr>
        <w:t>конференция, семинар, дискуссия, диспут;</w:t>
      </w:r>
    </w:p>
    <w:p w:rsidR="00377945" w:rsidRPr="007F600D" w:rsidRDefault="00377945" w:rsidP="00414631">
      <w:pPr>
        <w:pStyle w:val="13"/>
        <w:numPr>
          <w:ilvl w:val="0"/>
          <w:numId w:val="355"/>
        </w:numPr>
        <w:jc w:val="both"/>
        <w:rPr>
          <w:color w:val="auto"/>
        </w:rPr>
      </w:pPr>
      <w:r w:rsidRPr="007F600D">
        <w:rPr>
          <w:color w:val="auto"/>
        </w:rPr>
        <w:t>брифинг, интервью, телемост;</w:t>
      </w:r>
    </w:p>
    <w:p w:rsidR="00377945" w:rsidRPr="007F600D" w:rsidRDefault="00377945" w:rsidP="00414631">
      <w:pPr>
        <w:pStyle w:val="13"/>
        <w:numPr>
          <w:ilvl w:val="0"/>
          <w:numId w:val="355"/>
        </w:numPr>
        <w:jc w:val="both"/>
        <w:rPr>
          <w:color w:val="auto"/>
        </w:rPr>
      </w:pPr>
      <w:r w:rsidRPr="007F600D">
        <w:rPr>
          <w:color w:val="auto"/>
        </w:rPr>
        <w:t>исследовательская практика, образовательные экспедиции, походы, поездки, экскурсии;</w:t>
      </w:r>
    </w:p>
    <w:p w:rsidR="00377945" w:rsidRPr="007F600D" w:rsidRDefault="00377945" w:rsidP="00414631">
      <w:pPr>
        <w:pStyle w:val="13"/>
        <w:numPr>
          <w:ilvl w:val="0"/>
          <w:numId w:val="355"/>
        </w:numPr>
        <w:jc w:val="both"/>
        <w:rPr>
          <w:color w:val="auto"/>
        </w:rPr>
      </w:pPr>
      <w:r w:rsidRPr="007F600D">
        <w:rPr>
          <w:color w:val="auto"/>
        </w:rPr>
        <w:t>научно-исследовательское общество учащихся.</w:t>
      </w:r>
    </w:p>
    <w:p w:rsidR="00377945" w:rsidRPr="007F600D" w:rsidRDefault="00377945" w:rsidP="00377945">
      <w:pPr>
        <w:pStyle w:val="13"/>
        <w:jc w:val="both"/>
        <w:rPr>
          <w:color w:val="auto"/>
        </w:rPr>
      </w:pPr>
      <w:r w:rsidRPr="007F600D">
        <w:rPr>
          <w:color w:val="auto"/>
        </w:rPr>
        <w:t>Для представления итогов УИД во внеурочное время наиболее целесообразно использование следующих форм предъявления результатов:</w:t>
      </w:r>
    </w:p>
    <w:p w:rsidR="00377945" w:rsidRPr="007F600D" w:rsidRDefault="00377945" w:rsidP="00414631">
      <w:pPr>
        <w:pStyle w:val="13"/>
        <w:numPr>
          <w:ilvl w:val="0"/>
          <w:numId w:val="354"/>
        </w:numPr>
        <w:jc w:val="both"/>
        <w:rPr>
          <w:color w:val="auto"/>
        </w:rPr>
      </w:pPr>
      <w:r w:rsidRPr="007F600D">
        <w:rPr>
          <w:color w:val="auto"/>
        </w:rPr>
        <w:t>письменная исследовательская работа (эссе, доклад, реферат);</w:t>
      </w:r>
    </w:p>
    <w:p w:rsidR="00377945" w:rsidRPr="007F600D" w:rsidRDefault="00377945" w:rsidP="00414631">
      <w:pPr>
        <w:pStyle w:val="13"/>
        <w:numPr>
          <w:ilvl w:val="0"/>
          <w:numId w:val="354"/>
        </w:numPr>
        <w:jc w:val="both"/>
        <w:rPr>
          <w:color w:val="auto"/>
        </w:rPr>
      </w:pPr>
      <w:r w:rsidRPr="007F600D">
        <w:rPr>
          <w:color w:val="auto"/>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377945" w:rsidRPr="007F600D" w:rsidRDefault="00377945" w:rsidP="00377945">
      <w:pPr>
        <w:pStyle w:val="13"/>
        <w:jc w:val="both"/>
        <w:rPr>
          <w:color w:val="auto"/>
          <w:sz w:val="19"/>
          <w:szCs w:val="19"/>
        </w:rPr>
      </w:pPr>
      <w:r w:rsidRPr="007F600D">
        <w:rPr>
          <w:b/>
          <w:bCs/>
          <w:i/>
          <w:iCs/>
          <w:color w:val="auto"/>
          <w:sz w:val="19"/>
          <w:szCs w:val="19"/>
        </w:rPr>
        <w:t>Общие рекомендации по оцениванию учебной исследовательской деятельности</w:t>
      </w:r>
    </w:p>
    <w:p w:rsidR="00377945" w:rsidRPr="007F600D" w:rsidRDefault="00377945" w:rsidP="00377945">
      <w:pPr>
        <w:pStyle w:val="13"/>
        <w:jc w:val="both"/>
        <w:rPr>
          <w:color w:val="auto"/>
        </w:rPr>
      </w:pPr>
      <w:r w:rsidRPr="007F600D">
        <w:rPr>
          <w:color w:val="auto"/>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377945" w:rsidRPr="007F600D" w:rsidRDefault="00377945" w:rsidP="00377945">
      <w:pPr>
        <w:pStyle w:val="13"/>
        <w:jc w:val="both"/>
        <w:rPr>
          <w:color w:val="auto"/>
        </w:rPr>
      </w:pPr>
      <w:r w:rsidRPr="007F600D">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377945" w:rsidRPr="007F600D" w:rsidRDefault="00377945" w:rsidP="00414631">
      <w:pPr>
        <w:pStyle w:val="13"/>
        <w:numPr>
          <w:ilvl w:val="0"/>
          <w:numId w:val="357"/>
        </w:numPr>
        <w:jc w:val="both"/>
        <w:rPr>
          <w:color w:val="auto"/>
        </w:rPr>
      </w:pPr>
      <w:r w:rsidRPr="007F600D">
        <w:rPr>
          <w:color w:val="auto"/>
        </w:rPr>
        <w:t>использовать вопросы как исследовательский инструмент познания;</w:t>
      </w:r>
    </w:p>
    <w:p w:rsidR="00377945" w:rsidRPr="007F600D" w:rsidRDefault="00377945" w:rsidP="00414631">
      <w:pPr>
        <w:pStyle w:val="13"/>
        <w:numPr>
          <w:ilvl w:val="0"/>
          <w:numId w:val="357"/>
        </w:numPr>
        <w:jc w:val="both"/>
        <w:rPr>
          <w:color w:val="auto"/>
        </w:rPr>
      </w:pPr>
      <w:r w:rsidRPr="007F600D">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77945" w:rsidRPr="007F600D" w:rsidRDefault="00377945" w:rsidP="00414631">
      <w:pPr>
        <w:pStyle w:val="13"/>
        <w:numPr>
          <w:ilvl w:val="0"/>
          <w:numId w:val="357"/>
        </w:numPr>
        <w:jc w:val="both"/>
        <w:rPr>
          <w:color w:val="auto"/>
        </w:rPr>
      </w:pPr>
      <w:r w:rsidRPr="007F600D">
        <w:rPr>
          <w:color w:val="auto"/>
        </w:rPr>
        <w:t>формировать гипотезу об истинности собственных суждений и суждений других, аргументировать свою позицию, мнение;</w:t>
      </w:r>
    </w:p>
    <w:p w:rsidR="00377945" w:rsidRPr="007F600D" w:rsidRDefault="00377945" w:rsidP="00414631">
      <w:pPr>
        <w:pStyle w:val="13"/>
        <w:numPr>
          <w:ilvl w:val="0"/>
          <w:numId w:val="357"/>
        </w:numPr>
        <w:jc w:val="both"/>
        <w:rPr>
          <w:color w:val="auto"/>
        </w:rPr>
      </w:pPr>
      <w:r w:rsidRPr="007F600D">
        <w:rPr>
          <w:color w:val="auto"/>
        </w:rPr>
        <w:lastRenderedPageBreak/>
        <w:t>проводить по самостоятельно составленному плану опыт, несложный эксперимент, небольшое исследование;</w:t>
      </w:r>
    </w:p>
    <w:p w:rsidR="00377945" w:rsidRPr="007F600D" w:rsidRDefault="00377945" w:rsidP="00414631">
      <w:pPr>
        <w:pStyle w:val="13"/>
        <w:numPr>
          <w:ilvl w:val="0"/>
          <w:numId w:val="357"/>
        </w:numPr>
        <w:jc w:val="both"/>
        <w:rPr>
          <w:color w:val="auto"/>
        </w:rPr>
      </w:pPr>
      <w:r w:rsidRPr="007F600D">
        <w:rPr>
          <w:color w:val="auto"/>
        </w:rPr>
        <w:t>оценивать на применимость и достоверность информацию, полученную в ходе исследования (эксперимента);</w:t>
      </w:r>
    </w:p>
    <w:p w:rsidR="00377945" w:rsidRPr="007F600D" w:rsidRDefault="00377945" w:rsidP="00414631">
      <w:pPr>
        <w:pStyle w:val="13"/>
        <w:numPr>
          <w:ilvl w:val="0"/>
          <w:numId w:val="357"/>
        </w:numPr>
        <w:jc w:val="both"/>
        <w:rPr>
          <w:color w:val="auto"/>
        </w:rPr>
      </w:pPr>
      <w:r w:rsidRPr="007F600D">
        <w:rPr>
          <w:color w:val="auto"/>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77945" w:rsidRPr="007F600D" w:rsidRDefault="00377945" w:rsidP="00414631">
      <w:pPr>
        <w:pStyle w:val="13"/>
        <w:numPr>
          <w:ilvl w:val="0"/>
          <w:numId w:val="357"/>
        </w:numPr>
        <w:jc w:val="both"/>
        <w:rPr>
          <w:color w:val="auto"/>
        </w:rPr>
      </w:pPr>
      <w:r w:rsidRPr="007F600D">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77945" w:rsidRPr="007F600D" w:rsidRDefault="00377945" w:rsidP="00377945">
      <w:pPr>
        <w:pStyle w:val="af5"/>
        <w:rPr>
          <w:rFonts w:ascii="Times New Roman" w:hAnsi="Times New Roman" w:cs="Times New Roman"/>
        </w:rPr>
      </w:pPr>
      <w:bookmarkStart w:id="852" w:name="bookmark1911"/>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Особенности организации проектной деятельности</w:t>
      </w:r>
      <w:bookmarkEnd w:id="852"/>
    </w:p>
    <w:p w:rsidR="00377945" w:rsidRPr="007F600D" w:rsidRDefault="00377945" w:rsidP="00377945">
      <w:pPr>
        <w:pStyle w:val="13"/>
        <w:spacing w:line="257" w:lineRule="auto"/>
        <w:jc w:val="both"/>
        <w:rPr>
          <w:color w:val="auto"/>
        </w:rPr>
      </w:pPr>
      <w:r w:rsidRPr="007F600D">
        <w:rPr>
          <w:color w:val="auto"/>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377945" w:rsidRPr="007F600D" w:rsidRDefault="00377945" w:rsidP="00377945">
      <w:pPr>
        <w:pStyle w:val="13"/>
        <w:spacing w:line="257" w:lineRule="auto"/>
        <w:jc w:val="both"/>
        <w:rPr>
          <w:color w:val="auto"/>
        </w:rPr>
      </w:pPr>
      <w:r w:rsidRPr="007F600D">
        <w:rPr>
          <w:color w:val="auto"/>
        </w:rPr>
        <w:t xml:space="preserve">Проектные задачи отличаются </w:t>
      </w:r>
      <w:proofErr w:type="gramStart"/>
      <w:r w:rsidRPr="007F600D">
        <w:rPr>
          <w:color w:val="auto"/>
        </w:rPr>
        <w:t>от исследовательских иной логикой</w:t>
      </w:r>
      <w:proofErr w:type="gramEnd"/>
      <w:r w:rsidRPr="007F600D">
        <w:rPr>
          <w:color w:val="auto"/>
        </w:rPr>
        <w:t xml:space="preserve"> решения, а также тем, что нацелены на формирование и развитие у обучающихся умений:</w:t>
      </w:r>
    </w:p>
    <w:p w:rsidR="00377945" w:rsidRPr="007F600D" w:rsidRDefault="00377945" w:rsidP="00414631">
      <w:pPr>
        <w:pStyle w:val="13"/>
        <w:numPr>
          <w:ilvl w:val="0"/>
          <w:numId w:val="358"/>
        </w:numPr>
        <w:spacing w:line="257" w:lineRule="auto"/>
        <w:jc w:val="both"/>
        <w:rPr>
          <w:color w:val="auto"/>
        </w:rPr>
      </w:pPr>
      <w:r w:rsidRPr="007F600D">
        <w:rPr>
          <w:color w:val="auto"/>
        </w:rPr>
        <w:t>определять оптимальный путь решения проблемного вопроса, прогнозировать проектный результат и оформлять его в виде реального «продукта»;</w:t>
      </w:r>
    </w:p>
    <w:p w:rsidR="00377945" w:rsidRPr="007F600D" w:rsidRDefault="00377945" w:rsidP="00414631">
      <w:pPr>
        <w:pStyle w:val="13"/>
        <w:numPr>
          <w:ilvl w:val="0"/>
          <w:numId w:val="358"/>
        </w:numPr>
        <w:spacing w:line="257" w:lineRule="auto"/>
        <w:jc w:val="both"/>
        <w:rPr>
          <w:color w:val="auto"/>
        </w:rPr>
      </w:pPr>
      <w:r w:rsidRPr="007F600D">
        <w:rPr>
          <w:color w:val="auto"/>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377945" w:rsidRPr="007F600D" w:rsidRDefault="00377945" w:rsidP="00377945">
      <w:pPr>
        <w:pStyle w:val="13"/>
        <w:spacing w:line="257" w:lineRule="auto"/>
        <w:jc w:val="both"/>
        <w:rPr>
          <w:color w:val="auto"/>
        </w:rPr>
      </w:pPr>
      <w:r w:rsidRPr="007F600D">
        <w:rPr>
          <w:color w:val="auto"/>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377945" w:rsidRPr="007F600D" w:rsidRDefault="00377945" w:rsidP="00377945">
      <w:pPr>
        <w:pStyle w:val="13"/>
        <w:spacing w:line="257" w:lineRule="auto"/>
        <w:jc w:val="both"/>
        <w:rPr>
          <w:color w:val="auto"/>
        </w:rPr>
      </w:pPr>
      <w:r w:rsidRPr="007F600D">
        <w:rPr>
          <w:color w:val="auto"/>
        </w:rPr>
        <w:t>Осуществление ПД обучающимися включает в себя ряд этапов:</w:t>
      </w:r>
    </w:p>
    <w:p w:rsidR="00377945" w:rsidRPr="007F600D" w:rsidRDefault="00377945" w:rsidP="00414631">
      <w:pPr>
        <w:pStyle w:val="13"/>
        <w:numPr>
          <w:ilvl w:val="0"/>
          <w:numId w:val="359"/>
        </w:numPr>
        <w:spacing w:line="360" w:lineRule="auto"/>
        <w:jc w:val="both"/>
        <w:rPr>
          <w:color w:val="auto"/>
        </w:rPr>
      </w:pPr>
      <w:r w:rsidRPr="007F600D">
        <w:rPr>
          <w:color w:val="auto"/>
        </w:rPr>
        <w:t>анализ и формулирование проблемы;</w:t>
      </w:r>
    </w:p>
    <w:p w:rsidR="00377945" w:rsidRPr="007F600D" w:rsidRDefault="00377945" w:rsidP="00414631">
      <w:pPr>
        <w:pStyle w:val="13"/>
        <w:numPr>
          <w:ilvl w:val="0"/>
          <w:numId w:val="359"/>
        </w:numPr>
        <w:spacing w:line="360" w:lineRule="auto"/>
        <w:jc w:val="both"/>
        <w:rPr>
          <w:color w:val="auto"/>
        </w:rPr>
      </w:pPr>
      <w:r w:rsidRPr="007F600D">
        <w:rPr>
          <w:color w:val="auto"/>
        </w:rPr>
        <w:t>формулирование темы проекта;</w:t>
      </w:r>
    </w:p>
    <w:p w:rsidR="00377945" w:rsidRPr="007F600D" w:rsidRDefault="00377945" w:rsidP="00414631">
      <w:pPr>
        <w:pStyle w:val="13"/>
        <w:numPr>
          <w:ilvl w:val="0"/>
          <w:numId w:val="359"/>
        </w:numPr>
        <w:spacing w:after="60" w:line="360" w:lineRule="auto"/>
        <w:jc w:val="both"/>
        <w:rPr>
          <w:color w:val="auto"/>
        </w:rPr>
      </w:pPr>
      <w:r w:rsidRPr="007F600D">
        <w:rPr>
          <w:color w:val="auto"/>
        </w:rPr>
        <w:t>постановка цели и задач проекта;</w:t>
      </w:r>
    </w:p>
    <w:p w:rsidR="00377945" w:rsidRPr="007F600D" w:rsidRDefault="00377945" w:rsidP="00414631">
      <w:pPr>
        <w:pStyle w:val="13"/>
        <w:numPr>
          <w:ilvl w:val="0"/>
          <w:numId w:val="359"/>
        </w:numPr>
        <w:spacing w:line="360" w:lineRule="auto"/>
        <w:jc w:val="both"/>
        <w:rPr>
          <w:color w:val="auto"/>
        </w:rPr>
      </w:pPr>
      <w:r w:rsidRPr="007F600D">
        <w:rPr>
          <w:color w:val="auto"/>
        </w:rPr>
        <w:t>составление плана работы;</w:t>
      </w:r>
    </w:p>
    <w:p w:rsidR="00377945" w:rsidRPr="007F600D" w:rsidRDefault="00377945" w:rsidP="00414631">
      <w:pPr>
        <w:pStyle w:val="13"/>
        <w:numPr>
          <w:ilvl w:val="0"/>
          <w:numId w:val="359"/>
        </w:numPr>
        <w:spacing w:line="360" w:lineRule="auto"/>
        <w:jc w:val="both"/>
        <w:rPr>
          <w:color w:val="auto"/>
        </w:rPr>
      </w:pPr>
      <w:r w:rsidRPr="007F600D">
        <w:rPr>
          <w:color w:val="auto"/>
        </w:rPr>
        <w:t>сбор информации/исследование;</w:t>
      </w:r>
    </w:p>
    <w:p w:rsidR="00377945" w:rsidRPr="007F600D" w:rsidRDefault="00377945" w:rsidP="00414631">
      <w:pPr>
        <w:pStyle w:val="13"/>
        <w:numPr>
          <w:ilvl w:val="0"/>
          <w:numId w:val="359"/>
        </w:numPr>
        <w:spacing w:after="60" w:line="360" w:lineRule="auto"/>
        <w:jc w:val="both"/>
        <w:rPr>
          <w:color w:val="auto"/>
        </w:rPr>
      </w:pPr>
      <w:r w:rsidRPr="007F600D">
        <w:rPr>
          <w:color w:val="auto"/>
        </w:rPr>
        <w:t>выполнение технологического этапа;</w:t>
      </w:r>
    </w:p>
    <w:p w:rsidR="00377945" w:rsidRPr="007F600D" w:rsidRDefault="00377945" w:rsidP="00414631">
      <w:pPr>
        <w:pStyle w:val="13"/>
        <w:numPr>
          <w:ilvl w:val="0"/>
          <w:numId w:val="359"/>
        </w:numPr>
        <w:spacing w:after="60" w:line="360" w:lineRule="auto"/>
        <w:jc w:val="both"/>
        <w:rPr>
          <w:color w:val="auto"/>
        </w:rPr>
      </w:pPr>
      <w:r w:rsidRPr="007F600D">
        <w:rPr>
          <w:color w:val="auto"/>
        </w:rPr>
        <w:lastRenderedPageBreak/>
        <w:t>подготовка и защита проекта;</w:t>
      </w:r>
    </w:p>
    <w:p w:rsidR="00377945" w:rsidRPr="007F600D" w:rsidRDefault="00377945" w:rsidP="00414631">
      <w:pPr>
        <w:pStyle w:val="13"/>
        <w:numPr>
          <w:ilvl w:val="0"/>
          <w:numId w:val="359"/>
        </w:numPr>
        <w:spacing w:line="257" w:lineRule="auto"/>
        <w:jc w:val="both"/>
        <w:rPr>
          <w:color w:val="auto"/>
        </w:rPr>
      </w:pPr>
      <w:r w:rsidRPr="007F600D">
        <w:rPr>
          <w:color w:val="auto"/>
        </w:rPr>
        <w:t>рефлексия, анализ результатов выполнения проекта, оценка качества выполнения.</w:t>
      </w:r>
    </w:p>
    <w:p w:rsidR="00377945" w:rsidRPr="007F600D" w:rsidRDefault="00377945" w:rsidP="00377945">
      <w:pPr>
        <w:pStyle w:val="13"/>
        <w:spacing w:line="257" w:lineRule="auto"/>
        <w:jc w:val="both"/>
        <w:rPr>
          <w:color w:val="auto"/>
        </w:rPr>
      </w:pPr>
      <w:r w:rsidRPr="007F600D">
        <w:rPr>
          <w:color w:val="auto"/>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377945" w:rsidRPr="007F600D" w:rsidRDefault="00377945" w:rsidP="00377945">
      <w:pPr>
        <w:pStyle w:val="13"/>
        <w:spacing w:line="269" w:lineRule="auto"/>
        <w:jc w:val="both"/>
        <w:rPr>
          <w:color w:val="auto"/>
          <w:sz w:val="19"/>
          <w:szCs w:val="19"/>
        </w:rPr>
      </w:pPr>
      <w:r w:rsidRPr="007F600D">
        <w:rPr>
          <w:b/>
          <w:bCs/>
          <w:i/>
          <w:iCs/>
          <w:color w:val="auto"/>
          <w:sz w:val="19"/>
          <w:szCs w:val="19"/>
        </w:rPr>
        <w:t>Особенности организации проектной деятельности в рамках урочной деятельности</w:t>
      </w:r>
    </w:p>
    <w:p w:rsidR="00377945" w:rsidRPr="007F600D" w:rsidRDefault="00377945" w:rsidP="00377945">
      <w:pPr>
        <w:pStyle w:val="13"/>
        <w:jc w:val="both"/>
        <w:rPr>
          <w:color w:val="auto"/>
        </w:rPr>
      </w:pPr>
      <w:r w:rsidRPr="007F600D">
        <w:rPr>
          <w:color w:val="auto"/>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377945" w:rsidRPr="007F600D" w:rsidRDefault="00377945" w:rsidP="00377945">
      <w:pPr>
        <w:pStyle w:val="13"/>
        <w:jc w:val="both"/>
        <w:rPr>
          <w:color w:val="auto"/>
        </w:rPr>
      </w:pPr>
      <w:r w:rsidRPr="007F600D">
        <w:rPr>
          <w:color w:val="auto"/>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377945" w:rsidRPr="007F600D" w:rsidRDefault="00377945" w:rsidP="00414631">
      <w:pPr>
        <w:pStyle w:val="13"/>
        <w:numPr>
          <w:ilvl w:val="0"/>
          <w:numId w:val="360"/>
        </w:numPr>
        <w:spacing w:line="360" w:lineRule="auto"/>
        <w:jc w:val="both"/>
        <w:rPr>
          <w:color w:val="auto"/>
        </w:rPr>
      </w:pPr>
      <w:r w:rsidRPr="007F600D">
        <w:rPr>
          <w:color w:val="auto"/>
        </w:rPr>
        <w:t>предметные проекты;</w:t>
      </w:r>
    </w:p>
    <w:p w:rsidR="00377945" w:rsidRPr="007F600D" w:rsidRDefault="00377945" w:rsidP="00414631">
      <w:pPr>
        <w:pStyle w:val="13"/>
        <w:numPr>
          <w:ilvl w:val="0"/>
          <w:numId w:val="360"/>
        </w:numPr>
        <w:spacing w:line="360" w:lineRule="auto"/>
        <w:jc w:val="both"/>
        <w:rPr>
          <w:color w:val="auto"/>
        </w:rPr>
      </w:pPr>
      <w:r w:rsidRPr="007F600D">
        <w:rPr>
          <w:color w:val="auto"/>
        </w:rPr>
        <w:t>метапредметные проекты.</w:t>
      </w:r>
    </w:p>
    <w:p w:rsidR="00377945" w:rsidRPr="007F600D" w:rsidRDefault="00377945" w:rsidP="00377945">
      <w:pPr>
        <w:pStyle w:val="13"/>
        <w:jc w:val="both"/>
        <w:rPr>
          <w:color w:val="auto"/>
        </w:rPr>
      </w:pPr>
      <w:r w:rsidRPr="007F600D">
        <w:rPr>
          <w:color w:val="auto"/>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377945" w:rsidRPr="007F600D" w:rsidRDefault="00377945" w:rsidP="00377945">
      <w:pPr>
        <w:pStyle w:val="13"/>
        <w:jc w:val="both"/>
        <w:rPr>
          <w:color w:val="auto"/>
        </w:rPr>
      </w:pPr>
      <w:r w:rsidRPr="007F600D">
        <w:rPr>
          <w:color w:val="auto"/>
        </w:rPr>
        <w:t>Формы организации проектной деятельности обучающихся могут быть следующие:</w:t>
      </w:r>
    </w:p>
    <w:p w:rsidR="00377945" w:rsidRPr="007F600D" w:rsidRDefault="00377945" w:rsidP="00414631">
      <w:pPr>
        <w:pStyle w:val="13"/>
        <w:numPr>
          <w:ilvl w:val="0"/>
          <w:numId w:val="361"/>
        </w:numPr>
        <w:spacing w:line="360" w:lineRule="auto"/>
        <w:jc w:val="both"/>
        <w:rPr>
          <w:color w:val="auto"/>
        </w:rPr>
      </w:pPr>
      <w:proofErr w:type="spellStart"/>
      <w:r w:rsidRPr="007F600D">
        <w:rPr>
          <w:color w:val="auto"/>
        </w:rPr>
        <w:t>монопроект</w:t>
      </w:r>
      <w:proofErr w:type="spellEnd"/>
      <w:r w:rsidRPr="007F600D">
        <w:rPr>
          <w:color w:val="auto"/>
        </w:rPr>
        <w:t xml:space="preserve"> (использование содержания одного предмета);</w:t>
      </w:r>
    </w:p>
    <w:p w:rsidR="00377945" w:rsidRPr="007F600D" w:rsidRDefault="00377945" w:rsidP="00414631">
      <w:pPr>
        <w:pStyle w:val="13"/>
        <w:numPr>
          <w:ilvl w:val="0"/>
          <w:numId w:val="361"/>
        </w:numPr>
        <w:spacing w:line="300" w:lineRule="auto"/>
        <w:jc w:val="both"/>
        <w:rPr>
          <w:color w:val="auto"/>
        </w:rPr>
      </w:pPr>
      <w:r w:rsidRPr="007F600D">
        <w:rPr>
          <w:color w:val="auto"/>
        </w:rPr>
        <w:t>межпредметный проект (использование интегрированного знания и способов учебной деятельности различных предметов);</w:t>
      </w:r>
    </w:p>
    <w:p w:rsidR="00377945" w:rsidRPr="007F600D" w:rsidRDefault="00377945" w:rsidP="00414631">
      <w:pPr>
        <w:pStyle w:val="13"/>
        <w:numPr>
          <w:ilvl w:val="0"/>
          <w:numId w:val="361"/>
        </w:numPr>
        <w:spacing w:line="300" w:lineRule="auto"/>
        <w:jc w:val="both"/>
        <w:rPr>
          <w:color w:val="auto"/>
        </w:rPr>
      </w:pPr>
      <w:proofErr w:type="spellStart"/>
      <w:r w:rsidRPr="007F600D">
        <w:rPr>
          <w:color w:val="auto"/>
        </w:rPr>
        <w:t>метапроект</w:t>
      </w:r>
      <w:proofErr w:type="spellEnd"/>
      <w:r w:rsidRPr="007F600D">
        <w:rPr>
          <w:color w:val="auto"/>
        </w:rPr>
        <w:t xml:space="preserve"> (использование областей знания и методов деятельности, выходящих за рамки предметного обучения).</w:t>
      </w:r>
    </w:p>
    <w:p w:rsidR="00377945" w:rsidRPr="007F600D" w:rsidRDefault="00377945" w:rsidP="00377945">
      <w:pPr>
        <w:pStyle w:val="13"/>
        <w:jc w:val="both"/>
        <w:rPr>
          <w:color w:val="auto"/>
        </w:rPr>
      </w:pPr>
      <w:r w:rsidRPr="007F600D">
        <w:rPr>
          <w:color w:val="auto"/>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7F600D">
        <w:rPr>
          <w:color w:val="auto"/>
        </w:rPr>
        <w:t>практикоориентированных</w:t>
      </w:r>
      <w:proofErr w:type="spellEnd"/>
      <w:r w:rsidRPr="007F600D">
        <w:rPr>
          <w:color w:val="auto"/>
        </w:rPr>
        <w:t xml:space="preserve"> проблем:</w:t>
      </w:r>
    </w:p>
    <w:p w:rsidR="00377945" w:rsidRPr="007F600D" w:rsidRDefault="00377945" w:rsidP="00414631">
      <w:pPr>
        <w:pStyle w:val="13"/>
        <w:numPr>
          <w:ilvl w:val="0"/>
          <w:numId w:val="362"/>
        </w:numPr>
        <w:spacing w:line="300" w:lineRule="auto"/>
        <w:jc w:val="both"/>
        <w:rPr>
          <w:color w:val="auto"/>
        </w:rPr>
      </w:pPr>
      <w:r w:rsidRPr="007F600D">
        <w:rPr>
          <w:color w:val="auto"/>
        </w:rPr>
        <w:t xml:space="preserve">Какое средство поможет в решении проблемы... (опишите, </w:t>
      </w:r>
      <w:r w:rsidRPr="007F600D">
        <w:rPr>
          <w:color w:val="auto"/>
        </w:rPr>
        <w:lastRenderedPageBreak/>
        <w:t>объясните)?</w:t>
      </w:r>
    </w:p>
    <w:p w:rsidR="00377945" w:rsidRPr="007F600D" w:rsidRDefault="00377945" w:rsidP="00414631">
      <w:pPr>
        <w:pStyle w:val="13"/>
        <w:numPr>
          <w:ilvl w:val="0"/>
          <w:numId w:val="362"/>
        </w:numPr>
        <w:spacing w:line="300" w:lineRule="auto"/>
        <w:jc w:val="both"/>
        <w:rPr>
          <w:color w:val="auto"/>
        </w:rPr>
      </w:pPr>
      <w:r w:rsidRPr="007F600D">
        <w:rPr>
          <w:color w:val="auto"/>
        </w:rPr>
        <w:t>Каким должно быть средство для решения проблемы... (опишите, смоделируйте)?</w:t>
      </w:r>
    </w:p>
    <w:p w:rsidR="00377945" w:rsidRPr="007F600D" w:rsidRDefault="00377945" w:rsidP="00414631">
      <w:pPr>
        <w:pStyle w:val="13"/>
        <w:numPr>
          <w:ilvl w:val="0"/>
          <w:numId w:val="362"/>
        </w:numPr>
        <w:spacing w:line="300" w:lineRule="auto"/>
        <w:jc w:val="both"/>
        <w:rPr>
          <w:color w:val="auto"/>
        </w:rPr>
      </w:pPr>
      <w:r w:rsidRPr="007F600D">
        <w:rPr>
          <w:color w:val="auto"/>
        </w:rPr>
        <w:t>Как сделать средство для решения проблемы (дайте инструкцию)?</w:t>
      </w:r>
    </w:p>
    <w:p w:rsidR="00377945" w:rsidRPr="007F600D" w:rsidRDefault="00377945" w:rsidP="00414631">
      <w:pPr>
        <w:pStyle w:val="13"/>
        <w:numPr>
          <w:ilvl w:val="0"/>
          <w:numId w:val="362"/>
        </w:numPr>
        <w:spacing w:line="360" w:lineRule="auto"/>
        <w:jc w:val="both"/>
        <w:rPr>
          <w:color w:val="auto"/>
        </w:rPr>
      </w:pPr>
      <w:r w:rsidRPr="007F600D">
        <w:rPr>
          <w:color w:val="auto"/>
        </w:rPr>
        <w:t>Как выглядело... (опишите, реконструируйте)?</w:t>
      </w:r>
    </w:p>
    <w:p w:rsidR="00377945" w:rsidRPr="007F600D" w:rsidRDefault="00377945" w:rsidP="00414631">
      <w:pPr>
        <w:pStyle w:val="13"/>
        <w:numPr>
          <w:ilvl w:val="0"/>
          <w:numId w:val="362"/>
        </w:numPr>
        <w:spacing w:line="360" w:lineRule="auto"/>
        <w:jc w:val="both"/>
        <w:rPr>
          <w:color w:val="auto"/>
        </w:rPr>
      </w:pPr>
      <w:r w:rsidRPr="007F600D">
        <w:rPr>
          <w:color w:val="auto"/>
        </w:rPr>
        <w:t>Как будет выглядеть... (опишите, спрогнозируйте)? И т. д.</w:t>
      </w:r>
    </w:p>
    <w:p w:rsidR="00377945" w:rsidRPr="007F600D" w:rsidRDefault="00377945" w:rsidP="00377945">
      <w:pPr>
        <w:pStyle w:val="13"/>
        <w:jc w:val="both"/>
        <w:rPr>
          <w:color w:val="auto"/>
        </w:rPr>
      </w:pPr>
      <w:r w:rsidRPr="007F600D">
        <w:rPr>
          <w:color w:val="auto"/>
        </w:rPr>
        <w:t>Основными формами представления итогов проектной деятельности являются:</w:t>
      </w:r>
    </w:p>
    <w:p w:rsidR="00377945" w:rsidRPr="007F600D" w:rsidRDefault="00377945" w:rsidP="00414631">
      <w:pPr>
        <w:pStyle w:val="13"/>
        <w:numPr>
          <w:ilvl w:val="0"/>
          <w:numId w:val="363"/>
        </w:numPr>
        <w:spacing w:line="360" w:lineRule="auto"/>
        <w:jc w:val="both"/>
        <w:rPr>
          <w:color w:val="auto"/>
        </w:rPr>
      </w:pPr>
      <w:r w:rsidRPr="007F600D">
        <w:rPr>
          <w:color w:val="auto"/>
        </w:rPr>
        <w:t>материальный объект, макет, конструкторское изделие;</w:t>
      </w:r>
    </w:p>
    <w:p w:rsidR="00377945" w:rsidRPr="007F600D" w:rsidRDefault="00377945" w:rsidP="00414631">
      <w:pPr>
        <w:pStyle w:val="13"/>
        <w:numPr>
          <w:ilvl w:val="0"/>
          <w:numId w:val="363"/>
        </w:numPr>
        <w:jc w:val="both"/>
        <w:rPr>
          <w:color w:val="auto"/>
        </w:rPr>
      </w:pPr>
      <w:r w:rsidRPr="007F600D">
        <w:rPr>
          <w:color w:val="auto"/>
        </w:rPr>
        <w:t>отчетные материалы по проекту (тексты, мультимедийные продукты).</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Особенности организации проектной деятельности в рамках внеурочной деятельности</w:t>
      </w:r>
    </w:p>
    <w:p w:rsidR="00377945" w:rsidRPr="007F600D" w:rsidRDefault="00377945" w:rsidP="00377945">
      <w:pPr>
        <w:pStyle w:val="13"/>
        <w:jc w:val="both"/>
        <w:rPr>
          <w:color w:val="auto"/>
        </w:rPr>
      </w:pPr>
      <w:r w:rsidRPr="007F600D">
        <w:rPr>
          <w:color w:val="auto"/>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377945" w:rsidRPr="007F600D" w:rsidRDefault="00377945" w:rsidP="00377945">
      <w:pPr>
        <w:pStyle w:val="13"/>
        <w:jc w:val="both"/>
        <w:rPr>
          <w:color w:val="auto"/>
        </w:rPr>
      </w:pPr>
      <w:r w:rsidRPr="007F600D">
        <w:rPr>
          <w:color w:val="auto"/>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377945" w:rsidRPr="007F600D" w:rsidRDefault="00377945" w:rsidP="00414631">
      <w:pPr>
        <w:pStyle w:val="13"/>
        <w:numPr>
          <w:ilvl w:val="0"/>
          <w:numId w:val="364"/>
        </w:numPr>
        <w:spacing w:after="40"/>
        <w:jc w:val="both"/>
        <w:rPr>
          <w:color w:val="auto"/>
        </w:rPr>
      </w:pPr>
      <w:r w:rsidRPr="007F600D">
        <w:rPr>
          <w:color w:val="auto"/>
        </w:rPr>
        <w:t>гуманитарное;</w:t>
      </w:r>
    </w:p>
    <w:p w:rsidR="00377945" w:rsidRPr="007F600D" w:rsidRDefault="00377945" w:rsidP="00414631">
      <w:pPr>
        <w:pStyle w:val="13"/>
        <w:numPr>
          <w:ilvl w:val="0"/>
          <w:numId w:val="364"/>
        </w:numPr>
        <w:spacing w:after="40"/>
        <w:jc w:val="both"/>
        <w:rPr>
          <w:color w:val="auto"/>
        </w:rPr>
      </w:pPr>
      <w:r w:rsidRPr="007F600D">
        <w:rPr>
          <w:color w:val="auto"/>
        </w:rPr>
        <w:t>естественно-научное;</w:t>
      </w:r>
    </w:p>
    <w:p w:rsidR="00377945" w:rsidRPr="007F600D" w:rsidRDefault="00377945" w:rsidP="00414631">
      <w:pPr>
        <w:pStyle w:val="13"/>
        <w:numPr>
          <w:ilvl w:val="0"/>
          <w:numId w:val="364"/>
        </w:numPr>
        <w:spacing w:after="40"/>
        <w:jc w:val="both"/>
        <w:rPr>
          <w:color w:val="auto"/>
        </w:rPr>
      </w:pPr>
      <w:r w:rsidRPr="007F600D">
        <w:rPr>
          <w:color w:val="auto"/>
        </w:rPr>
        <w:t>социально-ориентированное;</w:t>
      </w:r>
    </w:p>
    <w:p w:rsidR="00377945" w:rsidRPr="007F600D" w:rsidRDefault="00377945" w:rsidP="00414631">
      <w:pPr>
        <w:pStyle w:val="13"/>
        <w:numPr>
          <w:ilvl w:val="0"/>
          <w:numId w:val="364"/>
        </w:numPr>
        <w:spacing w:after="40"/>
        <w:jc w:val="both"/>
        <w:rPr>
          <w:color w:val="auto"/>
        </w:rPr>
      </w:pPr>
      <w:r w:rsidRPr="007F600D">
        <w:rPr>
          <w:color w:val="auto"/>
        </w:rPr>
        <w:t>инженерно-техническое;</w:t>
      </w:r>
    </w:p>
    <w:p w:rsidR="00377945" w:rsidRPr="007F600D" w:rsidRDefault="00377945" w:rsidP="00414631">
      <w:pPr>
        <w:pStyle w:val="13"/>
        <w:numPr>
          <w:ilvl w:val="0"/>
          <w:numId w:val="364"/>
        </w:numPr>
        <w:spacing w:after="40"/>
        <w:jc w:val="both"/>
        <w:rPr>
          <w:color w:val="auto"/>
        </w:rPr>
      </w:pPr>
      <w:r w:rsidRPr="007F600D">
        <w:rPr>
          <w:color w:val="auto"/>
        </w:rPr>
        <w:t>художественно-творческое;</w:t>
      </w:r>
    </w:p>
    <w:p w:rsidR="00377945" w:rsidRPr="007F600D" w:rsidRDefault="00377945" w:rsidP="00414631">
      <w:pPr>
        <w:pStyle w:val="13"/>
        <w:numPr>
          <w:ilvl w:val="0"/>
          <w:numId w:val="364"/>
        </w:numPr>
        <w:spacing w:after="40"/>
        <w:jc w:val="both"/>
        <w:rPr>
          <w:color w:val="auto"/>
        </w:rPr>
      </w:pPr>
      <w:r w:rsidRPr="007F600D">
        <w:rPr>
          <w:color w:val="auto"/>
        </w:rPr>
        <w:t>спортивно-оздоровительное;</w:t>
      </w:r>
    </w:p>
    <w:p w:rsidR="00377945" w:rsidRPr="007F600D" w:rsidRDefault="00377945" w:rsidP="00414631">
      <w:pPr>
        <w:pStyle w:val="13"/>
        <w:numPr>
          <w:ilvl w:val="0"/>
          <w:numId w:val="364"/>
        </w:numPr>
        <w:spacing w:after="40"/>
        <w:jc w:val="both"/>
        <w:rPr>
          <w:color w:val="auto"/>
        </w:rPr>
      </w:pPr>
      <w:r w:rsidRPr="007F600D">
        <w:rPr>
          <w:color w:val="auto"/>
        </w:rPr>
        <w:t>туристско-краеведческое.</w:t>
      </w:r>
    </w:p>
    <w:p w:rsidR="00377945" w:rsidRPr="007F600D" w:rsidRDefault="00377945" w:rsidP="00377945">
      <w:pPr>
        <w:pStyle w:val="13"/>
        <w:jc w:val="both"/>
        <w:rPr>
          <w:color w:val="auto"/>
        </w:rPr>
      </w:pPr>
      <w:r w:rsidRPr="007F600D">
        <w:rPr>
          <w:color w:val="auto"/>
        </w:rPr>
        <w:t>В качестве основных форм организации ПД могут быть использованы:</w:t>
      </w:r>
    </w:p>
    <w:p w:rsidR="00377945" w:rsidRPr="007F600D" w:rsidRDefault="00377945" w:rsidP="00414631">
      <w:pPr>
        <w:pStyle w:val="13"/>
        <w:numPr>
          <w:ilvl w:val="0"/>
          <w:numId w:val="365"/>
        </w:numPr>
        <w:spacing w:after="40"/>
        <w:jc w:val="both"/>
        <w:rPr>
          <w:color w:val="auto"/>
        </w:rPr>
      </w:pPr>
      <w:r w:rsidRPr="007F600D">
        <w:rPr>
          <w:color w:val="auto"/>
        </w:rPr>
        <w:t>творческие мастерские;</w:t>
      </w:r>
    </w:p>
    <w:p w:rsidR="00377945" w:rsidRPr="007F600D" w:rsidRDefault="00377945" w:rsidP="00414631">
      <w:pPr>
        <w:pStyle w:val="13"/>
        <w:numPr>
          <w:ilvl w:val="0"/>
          <w:numId w:val="365"/>
        </w:numPr>
        <w:jc w:val="both"/>
        <w:rPr>
          <w:color w:val="auto"/>
        </w:rPr>
      </w:pPr>
      <w:r w:rsidRPr="007F600D">
        <w:rPr>
          <w:color w:val="auto"/>
        </w:rPr>
        <w:t>экспериментальные лаборатории;</w:t>
      </w:r>
    </w:p>
    <w:p w:rsidR="00377945" w:rsidRPr="007F600D" w:rsidRDefault="00377945" w:rsidP="00414631">
      <w:pPr>
        <w:pStyle w:val="13"/>
        <w:numPr>
          <w:ilvl w:val="0"/>
          <w:numId w:val="365"/>
        </w:numPr>
        <w:jc w:val="both"/>
        <w:rPr>
          <w:color w:val="auto"/>
        </w:rPr>
      </w:pPr>
      <w:r w:rsidRPr="007F600D">
        <w:rPr>
          <w:color w:val="auto"/>
        </w:rPr>
        <w:t>конструкторское бюро;</w:t>
      </w:r>
    </w:p>
    <w:p w:rsidR="00377945" w:rsidRPr="007F600D" w:rsidRDefault="00377945" w:rsidP="00414631">
      <w:pPr>
        <w:pStyle w:val="13"/>
        <w:numPr>
          <w:ilvl w:val="0"/>
          <w:numId w:val="365"/>
        </w:numPr>
        <w:spacing w:after="40"/>
        <w:jc w:val="both"/>
        <w:rPr>
          <w:color w:val="auto"/>
        </w:rPr>
      </w:pPr>
      <w:r w:rsidRPr="007F600D">
        <w:rPr>
          <w:color w:val="auto"/>
        </w:rPr>
        <w:t>проектные недели;</w:t>
      </w:r>
    </w:p>
    <w:p w:rsidR="00377945" w:rsidRPr="007F600D" w:rsidRDefault="00377945" w:rsidP="00414631">
      <w:pPr>
        <w:pStyle w:val="13"/>
        <w:numPr>
          <w:ilvl w:val="0"/>
          <w:numId w:val="365"/>
        </w:numPr>
        <w:spacing w:after="40"/>
        <w:jc w:val="both"/>
        <w:rPr>
          <w:color w:val="auto"/>
        </w:rPr>
      </w:pPr>
      <w:r w:rsidRPr="007F600D">
        <w:rPr>
          <w:color w:val="auto"/>
        </w:rPr>
        <w:t>практикумы.</w:t>
      </w:r>
    </w:p>
    <w:p w:rsidR="00377945" w:rsidRPr="007F600D" w:rsidRDefault="00377945" w:rsidP="00377945">
      <w:pPr>
        <w:pStyle w:val="13"/>
        <w:jc w:val="both"/>
        <w:rPr>
          <w:color w:val="auto"/>
        </w:rPr>
      </w:pPr>
      <w:r w:rsidRPr="007F600D">
        <w:rPr>
          <w:color w:val="auto"/>
        </w:rPr>
        <w:t>Формами представления итогов проектной деятельности во внеурочное время являются:</w:t>
      </w:r>
    </w:p>
    <w:p w:rsidR="00377945" w:rsidRPr="007F600D" w:rsidRDefault="00377945" w:rsidP="00414631">
      <w:pPr>
        <w:pStyle w:val="13"/>
        <w:numPr>
          <w:ilvl w:val="0"/>
          <w:numId w:val="366"/>
        </w:numPr>
        <w:jc w:val="both"/>
        <w:rPr>
          <w:color w:val="auto"/>
        </w:rPr>
      </w:pPr>
      <w:r w:rsidRPr="007F600D">
        <w:rPr>
          <w:color w:val="auto"/>
        </w:rPr>
        <w:t>материальный продукт (объект, макет, конструкторское изделие и пр.);</w:t>
      </w:r>
    </w:p>
    <w:p w:rsidR="00377945" w:rsidRPr="007F600D" w:rsidRDefault="00377945" w:rsidP="00414631">
      <w:pPr>
        <w:pStyle w:val="13"/>
        <w:numPr>
          <w:ilvl w:val="0"/>
          <w:numId w:val="366"/>
        </w:numPr>
        <w:jc w:val="both"/>
        <w:rPr>
          <w:color w:val="auto"/>
        </w:rPr>
      </w:pPr>
      <w:r w:rsidRPr="007F600D">
        <w:rPr>
          <w:color w:val="auto"/>
        </w:rPr>
        <w:t xml:space="preserve">медийный продукт (плакат, газета, журнал, рекламная продукция, </w:t>
      </w:r>
      <w:r w:rsidRPr="007F600D">
        <w:rPr>
          <w:color w:val="auto"/>
        </w:rPr>
        <w:lastRenderedPageBreak/>
        <w:t>фильм и др.);</w:t>
      </w:r>
    </w:p>
    <w:p w:rsidR="00377945" w:rsidRPr="007F600D" w:rsidRDefault="00377945" w:rsidP="00414631">
      <w:pPr>
        <w:pStyle w:val="13"/>
        <w:numPr>
          <w:ilvl w:val="0"/>
          <w:numId w:val="366"/>
        </w:numPr>
        <w:jc w:val="both"/>
        <w:rPr>
          <w:color w:val="auto"/>
        </w:rPr>
      </w:pPr>
      <w:r w:rsidRPr="007F600D">
        <w:rPr>
          <w:color w:val="auto"/>
        </w:rPr>
        <w:t>публичное мероприятие (образовательное событие, социальное мероприятие/акция, театральная постановка и пр.);</w:t>
      </w:r>
    </w:p>
    <w:p w:rsidR="00377945" w:rsidRPr="007F600D" w:rsidRDefault="00377945" w:rsidP="00414631">
      <w:pPr>
        <w:pStyle w:val="13"/>
        <w:numPr>
          <w:ilvl w:val="0"/>
          <w:numId w:val="366"/>
        </w:numPr>
        <w:jc w:val="both"/>
        <w:rPr>
          <w:color w:val="auto"/>
        </w:rPr>
      </w:pPr>
      <w:r w:rsidRPr="007F600D">
        <w:rPr>
          <w:color w:val="auto"/>
        </w:rPr>
        <w:t>отчетные материалы по проекту (тексты, мультимедийные продукты).</w:t>
      </w:r>
    </w:p>
    <w:p w:rsidR="00377945" w:rsidRPr="007F600D" w:rsidRDefault="00377945" w:rsidP="00377945">
      <w:pPr>
        <w:pStyle w:val="13"/>
        <w:spacing w:line="266" w:lineRule="auto"/>
        <w:jc w:val="both"/>
        <w:rPr>
          <w:color w:val="auto"/>
          <w:sz w:val="19"/>
          <w:szCs w:val="19"/>
        </w:rPr>
      </w:pPr>
      <w:r w:rsidRPr="007F600D">
        <w:rPr>
          <w:b/>
          <w:bCs/>
          <w:i/>
          <w:iCs/>
          <w:color w:val="auto"/>
          <w:sz w:val="19"/>
          <w:szCs w:val="19"/>
        </w:rPr>
        <w:t>Общие рекомендации по оцениванию проектной деятельности</w:t>
      </w:r>
    </w:p>
    <w:p w:rsidR="00377945" w:rsidRPr="007F600D" w:rsidRDefault="00377945" w:rsidP="00377945">
      <w:pPr>
        <w:pStyle w:val="13"/>
        <w:jc w:val="both"/>
        <w:rPr>
          <w:color w:val="auto"/>
        </w:rPr>
      </w:pPr>
      <w:r w:rsidRPr="007F600D">
        <w:rPr>
          <w:color w:val="auto"/>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377945" w:rsidRPr="007F600D" w:rsidRDefault="00377945" w:rsidP="00377945">
      <w:pPr>
        <w:pStyle w:val="13"/>
        <w:spacing w:line="240" w:lineRule="auto"/>
        <w:ind w:firstLine="260"/>
        <w:jc w:val="both"/>
        <w:rPr>
          <w:color w:val="auto"/>
        </w:rPr>
      </w:pPr>
      <w:r w:rsidRPr="007F600D">
        <w:rPr>
          <w:color w:val="auto"/>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377945" w:rsidRPr="007F600D" w:rsidRDefault="00377945" w:rsidP="00414631">
      <w:pPr>
        <w:pStyle w:val="13"/>
        <w:numPr>
          <w:ilvl w:val="0"/>
          <w:numId w:val="367"/>
        </w:numPr>
        <w:spacing w:line="353" w:lineRule="auto"/>
        <w:jc w:val="both"/>
        <w:rPr>
          <w:color w:val="auto"/>
        </w:rPr>
      </w:pPr>
      <w:r w:rsidRPr="007F600D">
        <w:rPr>
          <w:color w:val="auto"/>
        </w:rPr>
        <w:t>понимание проблемы, связанных с нею цели и задач;</w:t>
      </w:r>
    </w:p>
    <w:p w:rsidR="00377945" w:rsidRPr="007F600D" w:rsidRDefault="00377945" w:rsidP="00414631">
      <w:pPr>
        <w:pStyle w:val="13"/>
        <w:numPr>
          <w:ilvl w:val="0"/>
          <w:numId w:val="367"/>
        </w:numPr>
        <w:spacing w:line="353" w:lineRule="auto"/>
        <w:jc w:val="both"/>
        <w:rPr>
          <w:color w:val="auto"/>
        </w:rPr>
      </w:pPr>
      <w:r w:rsidRPr="007F600D">
        <w:rPr>
          <w:color w:val="auto"/>
        </w:rPr>
        <w:t>умение определить оптимальный путь решения проблемы;</w:t>
      </w:r>
    </w:p>
    <w:p w:rsidR="00377945" w:rsidRPr="007F600D" w:rsidRDefault="00377945" w:rsidP="00414631">
      <w:pPr>
        <w:pStyle w:val="13"/>
        <w:numPr>
          <w:ilvl w:val="0"/>
          <w:numId w:val="367"/>
        </w:numPr>
        <w:spacing w:line="353" w:lineRule="auto"/>
        <w:jc w:val="both"/>
        <w:rPr>
          <w:color w:val="auto"/>
        </w:rPr>
      </w:pPr>
      <w:r w:rsidRPr="007F600D">
        <w:rPr>
          <w:color w:val="auto"/>
        </w:rPr>
        <w:t>умение планировать и работать по плану;</w:t>
      </w:r>
    </w:p>
    <w:p w:rsidR="00377945" w:rsidRPr="007F600D" w:rsidRDefault="00377945" w:rsidP="00414631">
      <w:pPr>
        <w:pStyle w:val="13"/>
        <w:numPr>
          <w:ilvl w:val="0"/>
          <w:numId w:val="367"/>
        </w:numPr>
        <w:spacing w:line="290" w:lineRule="auto"/>
        <w:jc w:val="both"/>
        <w:rPr>
          <w:color w:val="auto"/>
        </w:rPr>
      </w:pPr>
      <w:r w:rsidRPr="007F600D">
        <w:rPr>
          <w:color w:val="auto"/>
        </w:rPr>
        <w:t>умение реализовать проектный замысел и оформить его в виде реального «продукта»;</w:t>
      </w:r>
    </w:p>
    <w:p w:rsidR="00377945" w:rsidRPr="007F600D" w:rsidRDefault="00377945" w:rsidP="00414631">
      <w:pPr>
        <w:pStyle w:val="13"/>
        <w:numPr>
          <w:ilvl w:val="0"/>
          <w:numId w:val="367"/>
        </w:numPr>
        <w:spacing w:line="290" w:lineRule="auto"/>
        <w:jc w:val="both"/>
        <w:rPr>
          <w:color w:val="auto"/>
        </w:rPr>
      </w:pPr>
      <w:r w:rsidRPr="007F600D">
        <w:rPr>
          <w:color w:val="auto"/>
        </w:rPr>
        <w:t xml:space="preserve">умение осуществлять самооценку деятельности и результата, </w:t>
      </w:r>
      <w:proofErr w:type="spellStart"/>
      <w:r w:rsidRPr="007F600D">
        <w:rPr>
          <w:color w:val="auto"/>
        </w:rPr>
        <w:t>взаимоценку</w:t>
      </w:r>
      <w:proofErr w:type="spellEnd"/>
      <w:r w:rsidRPr="007F600D">
        <w:rPr>
          <w:color w:val="auto"/>
        </w:rPr>
        <w:t xml:space="preserve"> деятельности в группе.</w:t>
      </w:r>
    </w:p>
    <w:p w:rsidR="00377945" w:rsidRPr="007F600D" w:rsidRDefault="00377945" w:rsidP="00377945">
      <w:pPr>
        <w:pStyle w:val="13"/>
        <w:spacing w:line="240" w:lineRule="auto"/>
        <w:ind w:firstLine="260"/>
        <w:jc w:val="both"/>
        <w:rPr>
          <w:color w:val="auto"/>
        </w:rPr>
      </w:pPr>
      <w:r w:rsidRPr="007F600D">
        <w:rPr>
          <w:color w:val="auto"/>
        </w:rPr>
        <w:t>В процессе публичной презентации результатов проекта оценивается:</w:t>
      </w:r>
    </w:p>
    <w:p w:rsidR="00377945" w:rsidRPr="007F600D" w:rsidRDefault="00377945" w:rsidP="00414631">
      <w:pPr>
        <w:pStyle w:val="13"/>
        <w:numPr>
          <w:ilvl w:val="0"/>
          <w:numId w:val="368"/>
        </w:numPr>
        <w:spacing w:line="276" w:lineRule="auto"/>
        <w:jc w:val="both"/>
        <w:rPr>
          <w:color w:val="auto"/>
        </w:rPr>
      </w:pPr>
      <w:r w:rsidRPr="007F600D">
        <w:rPr>
          <w:color w:val="auto"/>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377945" w:rsidRPr="007F600D" w:rsidRDefault="00377945" w:rsidP="00414631">
      <w:pPr>
        <w:pStyle w:val="13"/>
        <w:numPr>
          <w:ilvl w:val="0"/>
          <w:numId w:val="368"/>
        </w:numPr>
        <w:spacing w:line="276" w:lineRule="auto"/>
        <w:jc w:val="both"/>
        <w:rPr>
          <w:color w:val="auto"/>
        </w:rPr>
      </w:pPr>
      <w:r w:rsidRPr="007F600D">
        <w:rPr>
          <w:color w:val="auto"/>
        </w:rPr>
        <w:t>качество наглядного представления проекта (использование рисунков, схем, графиков, моделей и других средств наглядной презентации);</w:t>
      </w:r>
    </w:p>
    <w:p w:rsidR="00377945" w:rsidRPr="007F600D" w:rsidRDefault="00377945" w:rsidP="00414631">
      <w:pPr>
        <w:pStyle w:val="13"/>
        <w:numPr>
          <w:ilvl w:val="0"/>
          <w:numId w:val="368"/>
        </w:numPr>
        <w:spacing w:line="290" w:lineRule="auto"/>
        <w:jc w:val="both"/>
        <w:rPr>
          <w:color w:val="auto"/>
        </w:rPr>
      </w:pPr>
      <w:r w:rsidRPr="007F600D">
        <w:rPr>
          <w:color w:val="auto"/>
        </w:rPr>
        <w:t>качество письменного текста (соответствие плану, оформление работы, грамотность изложения);</w:t>
      </w:r>
    </w:p>
    <w:p w:rsidR="00377945" w:rsidRPr="007F600D" w:rsidRDefault="00377945" w:rsidP="00414631">
      <w:pPr>
        <w:pStyle w:val="13"/>
        <w:numPr>
          <w:ilvl w:val="0"/>
          <w:numId w:val="368"/>
        </w:numPr>
        <w:spacing w:after="120" w:line="276" w:lineRule="auto"/>
        <w:jc w:val="both"/>
        <w:rPr>
          <w:color w:val="auto"/>
        </w:rPr>
      </w:pPr>
      <w:r w:rsidRPr="007F600D">
        <w:rPr>
          <w:color w:val="auto"/>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377945" w:rsidRPr="007F600D" w:rsidRDefault="00377945" w:rsidP="00377945">
      <w:pPr>
        <w:pStyle w:val="3"/>
        <w:rPr>
          <w:rFonts w:ascii="Times New Roman" w:hAnsi="Times New Roman" w:cs="Times New Roman"/>
        </w:rPr>
      </w:pPr>
      <w:bookmarkStart w:id="853" w:name="bookmark1913"/>
      <w:bookmarkStart w:id="854" w:name="_Toc105502802"/>
      <w:r w:rsidRPr="007F600D">
        <w:rPr>
          <w:rFonts w:ascii="Times New Roman" w:hAnsi="Times New Roman" w:cs="Times New Roman"/>
        </w:rPr>
        <w:t>2.2.3. Организационный раздел</w:t>
      </w:r>
      <w:bookmarkEnd w:id="853"/>
      <w:bookmarkEnd w:id="854"/>
    </w:p>
    <w:p w:rsidR="00377945" w:rsidRPr="007F600D" w:rsidRDefault="00377945" w:rsidP="00377945">
      <w:pPr>
        <w:pStyle w:val="13"/>
        <w:spacing w:line="262" w:lineRule="auto"/>
        <w:ind w:firstLine="260"/>
        <w:jc w:val="both"/>
        <w:rPr>
          <w:color w:val="auto"/>
          <w:sz w:val="19"/>
          <w:szCs w:val="19"/>
        </w:rPr>
      </w:pPr>
      <w:r w:rsidRPr="007F600D">
        <w:rPr>
          <w:b/>
          <w:bCs/>
          <w:i/>
          <w:iCs/>
          <w:color w:val="auto"/>
          <w:sz w:val="19"/>
          <w:szCs w:val="19"/>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377945" w:rsidRPr="007F600D" w:rsidRDefault="00377945" w:rsidP="00377945">
      <w:pPr>
        <w:pStyle w:val="13"/>
        <w:spacing w:line="240" w:lineRule="auto"/>
        <w:ind w:firstLine="260"/>
        <w:jc w:val="both"/>
        <w:rPr>
          <w:color w:val="auto"/>
        </w:rPr>
      </w:pPr>
      <w:r w:rsidRPr="007F600D">
        <w:rPr>
          <w:color w:val="auto"/>
          <w:lang w:val="en-US" w:bidi="en-US"/>
        </w:rPr>
        <w:t>C</w:t>
      </w:r>
      <w:r w:rsidRPr="007F600D">
        <w:rPr>
          <w:color w:val="auto"/>
          <w:lang w:bidi="en-US"/>
        </w:rPr>
        <w:t xml:space="preserve"> </w:t>
      </w:r>
      <w:r w:rsidRPr="007F600D">
        <w:rPr>
          <w:color w:val="auto"/>
        </w:rPr>
        <w:t xml:space="preserve">целью разработки и реализации программы развития УУД в образовательной организации может быть создана рабочая группа, </w:t>
      </w:r>
      <w:r w:rsidRPr="007F600D">
        <w:rPr>
          <w:color w:val="auto"/>
        </w:rPr>
        <w:lastRenderedPageBreak/>
        <w:t>реализующая свою деятельность по следующим направлениям:</w:t>
      </w:r>
    </w:p>
    <w:p w:rsidR="00377945" w:rsidRPr="007F600D" w:rsidRDefault="00377945" w:rsidP="00414631">
      <w:pPr>
        <w:pStyle w:val="13"/>
        <w:numPr>
          <w:ilvl w:val="0"/>
          <w:numId w:val="369"/>
        </w:numPr>
        <w:spacing w:line="257" w:lineRule="auto"/>
        <w:jc w:val="both"/>
        <w:rPr>
          <w:color w:val="auto"/>
        </w:rPr>
      </w:pPr>
      <w:r w:rsidRPr="007F600D">
        <w:rPr>
          <w:color w:val="auto"/>
        </w:rPr>
        <w:t>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377945" w:rsidRPr="007F600D" w:rsidRDefault="00377945" w:rsidP="00414631">
      <w:pPr>
        <w:pStyle w:val="13"/>
        <w:numPr>
          <w:ilvl w:val="0"/>
          <w:numId w:val="369"/>
        </w:numPr>
        <w:jc w:val="both"/>
        <w:rPr>
          <w:color w:val="auto"/>
        </w:rPr>
      </w:pPr>
      <w:r w:rsidRPr="007F600D">
        <w:rPr>
          <w:color w:val="auto"/>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377945" w:rsidRPr="007F600D" w:rsidRDefault="00377945" w:rsidP="00414631">
      <w:pPr>
        <w:pStyle w:val="13"/>
        <w:numPr>
          <w:ilvl w:val="0"/>
          <w:numId w:val="369"/>
        </w:numPr>
        <w:jc w:val="both"/>
        <w:rPr>
          <w:color w:val="auto"/>
        </w:rPr>
      </w:pPr>
      <w:r w:rsidRPr="007F600D">
        <w:rPr>
          <w:color w:val="auto"/>
        </w:rPr>
        <w:t>определение этапов и форм постепенного усложнения деятельности учащихся по овладению универсальными учебными действиями;</w:t>
      </w:r>
    </w:p>
    <w:p w:rsidR="00377945" w:rsidRPr="007F600D" w:rsidRDefault="00377945" w:rsidP="00414631">
      <w:pPr>
        <w:pStyle w:val="13"/>
        <w:numPr>
          <w:ilvl w:val="0"/>
          <w:numId w:val="369"/>
        </w:numPr>
        <w:jc w:val="both"/>
        <w:rPr>
          <w:color w:val="auto"/>
        </w:rPr>
      </w:pPr>
      <w:r w:rsidRPr="007F600D">
        <w:rPr>
          <w:color w:val="auto"/>
        </w:rPr>
        <w:t xml:space="preserve">разработка общего алгоритма (технологической схемы) урока, имеющего два целевых фокуса: предметный и </w:t>
      </w:r>
      <w:proofErr w:type="spellStart"/>
      <w:r w:rsidRPr="007F600D">
        <w:rPr>
          <w:color w:val="auto"/>
        </w:rPr>
        <w:t>метапред</w:t>
      </w:r>
      <w:proofErr w:type="spellEnd"/>
      <w:r w:rsidRPr="007F600D">
        <w:rPr>
          <w:color w:val="auto"/>
        </w:rPr>
        <w:t xml:space="preserve">- </w:t>
      </w:r>
      <w:proofErr w:type="spellStart"/>
      <w:r w:rsidRPr="007F600D">
        <w:rPr>
          <w:color w:val="auto"/>
        </w:rPr>
        <w:t>метный</w:t>
      </w:r>
      <w:proofErr w:type="spellEnd"/>
      <w:r w:rsidRPr="007F600D">
        <w:rPr>
          <w:color w:val="auto"/>
        </w:rPr>
        <w:t>;</w:t>
      </w:r>
    </w:p>
    <w:p w:rsidR="00377945" w:rsidRPr="007F600D" w:rsidRDefault="00377945" w:rsidP="00414631">
      <w:pPr>
        <w:pStyle w:val="13"/>
        <w:numPr>
          <w:ilvl w:val="0"/>
          <w:numId w:val="369"/>
        </w:numPr>
        <w:jc w:val="both"/>
        <w:rPr>
          <w:color w:val="auto"/>
        </w:rPr>
      </w:pPr>
      <w:r w:rsidRPr="007F600D">
        <w:rPr>
          <w:color w:val="auto"/>
        </w:rPr>
        <w:t>разработка основных подходов к конструированию задач на применение универсальных учебных действий;</w:t>
      </w:r>
    </w:p>
    <w:p w:rsidR="00377945" w:rsidRPr="007F600D" w:rsidRDefault="00377945" w:rsidP="00414631">
      <w:pPr>
        <w:pStyle w:val="13"/>
        <w:numPr>
          <w:ilvl w:val="0"/>
          <w:numId w:val="369"/>
        </w:numPr>
        <w:jc w:val="both"/>
        <w:rPr>
          <w:color w:val="auto"/>
        </w:rPr>
      </w:pPr>
      <w:r w:rsidRPr="007F600D">
        <w:rPr>
          <w:color w:val="auto"/>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377945" w:rsidRPr="007F600D" w:rsidRDefault="00377945" w:rsidP="00414631">
      <w:pPr>
        <w:pStyle w:val="13"/>
        <w:numPr>
          <w:ilvl w:val="0"/>
          <w:numId w:val="369"/>
        </w:numPr>
        <w:jc w:val="both"/>
        <w:rPr>
          <w:color w:val="auto"/>
        </w:rPr>
      </w:pPr>
      <w:r w:rsidRPr="007F600D">
        <w:rPr>
          <w:color w:val="auto"/>
        </w:rPr>
        <w:t>разработка основных подходов к организации учебной деятельности по формированию и развитию ИКТ-компетенций;</w:t>
      </w:r>
    </w:p>
    <w:p w:rsidR="00377945" w:rsidRPr="007F600D" w:rsidRDefault="00377945" w:rsidP="00414631">
      <w:pPr>
        <w:pStyle w:val="13"/>
        <w:numPr>
          <w:ilvl w:val="0"/>
          <w:numId w:val="369"/>
        </w:numPr>
        <w:jc w:val="both"/>
        <w:rPr>
          <w:color w:val="auto"/>
        </w:rPr>
      </w:pPr>
      <w:r w:rsidRPr="007F600D">
        <w:rPr>
          <w:color w:val="auto"/>
        </w:rP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77945" w:rsidRPr="007F600D" w:rsidRDefault="00377945" w:rsidP="00414631">
      <w:pPr>
        <w:pStyle w:val="13"/>
        <w:numPr>
          <w:ilvl w:val="0"/>
          <w:numId w:val="369"/>
        </w:numPr>
        <w:jc w:val="both"/>
        <w:rPr>
          <w:color w:val="auto"/>
        </w:rPr>
      </w:pPr>
      <w:r w:rsidRPr="007F600D">
        <w:rPr>
          <w:color w:val="auto"/>
        </w:rPr>
        <w:t>разработка методики и инструментария мониторинга успешности освоения и применения обучающимися универсальных учебных действий;</w:t>
      </w:r>
    </w:p>
    <w:p w:rsidR="00377945" w:rsidRPr="007F600D" w:rsidRDefault="00377945" w:rsidP="00414631">
      <w:pPr>
        <w:pStyle w:val="13"/>
        <w:numPr>
          <w:ilvl w:val="0"/>
          <w:numId w:val="369"/>
        </w:numPr>
        <w:jc w:val="both"/>
        <w:rPr>
          <w:color w:val="auto"/>
        </w:rPr>
      </w:pPr>
      <w:r w:rsidRPr="007F600D">
        <w:rPr>
          <w:color w:val="auto"/>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377945" w:rsidRPr="007F600D" w:rsidRDefault="00377945" w:rsidP="00414631">
      <w:pPr>
        <w:pStyle w:val="13"/>
        <w:numPr>
          <w:ilvl w:val="0"/>
          <w:numId w:val="369"/>
        </w:numPr>
        <w:jc w:val="both"/>
        <w:rPr>
          <w:color w:val="auto"/>
        </w:rPr>
      </w:pPr>
      <w:r w:rsidRPr="007F600D">
        <w:rPr>
          <w:color w:val="auto"/>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77945" w:rsidRPr="007F600D" w:rsidRDefault="00377945" w:rsidP="00414631">
      <w:pPr>
        <w:pStyle w:val="13"/>
        <w:numPr>
          <w:ilvl w:val="0"/>
          <w:numId w:val="369"/>
        </w:numPr>
        <w:jc w:val="both"/>
        <w:rPr>
          <w:color w:val="auto"/>
        </w:rPr>
      </w:pPr>
      <w:r w:rsidRPr="007F600D">
        <w:rPr>
          <w:color w:val="auto"/>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377945" w:rsidRPr="007F600D" w:rsidRDefault="00377945" w:rsidP="00414631">
      <w:pPr>
        <w:pStyle w:val="13"/>
        <w:numPr>
          <w:ilvl w:val="0"/>
          <w:numId w:val="369"/>
        </w:numPr>
        <w:jc w:val="both"/>
        <w:rPr>
          <w:color w:val="auto"/>
        </w:rPr>
      </w:pPr>
      <w:r w:rsidRPr="007F600D">
        <w:rPr>
          <w:color w:val="auto"/>
        </w:rPr>
        <w:t>организация разъяснительной/просветительской работы с родителями по проблемам развития УУД у учащихся;</w:t>
      </w:r>
    </w:p>
    <w:p w:rsidR="00377945" w:rsidRPr="007F600D" w:rsidRDefault="00377945" w:rsidP="00414631">
      <w:pPr>
        <w:pStyle w:val="13"/>
        <w:numPr>
          <w:ilvl w:val="0"/>
          <w:numId w:val="369"/>
        </w:numPr>
        <w:jc w:val="both"/>
        <w:rPr>
          <w:color w:val="auto"/>
        </w:rPr>
      </w:pPr>
      <w:r w:rsidRPr="007F600D">
        <w:rPr>
          <w:color w:val="auto"/>
        </w:rPr>
        <w:t xml:space="preserve">организация отражения результатов работы по формированию УУД учащихся на сайте образовательной организации. </w:t>
      </w:r>
    </w:p>
    <w:p w:rsidR="00377945" w:rsidRPr="007F600D" w:rsidRDefault="00377945" w:rsidP="00377945">
      <w:pPr>
        <w:pStyle w:val="13"/>
        <w:spacing w:line="240" w:lineRule="auto"/>
        <w:jc w:val="both"/>
        <w:rPr>
          <w:color w:val="auto"/>
        </w:rPr>
      </w:pPr>
      <w:r w:rsidRPr="007F600D">
        <w:rPr>
          <w:color w:val="auto"/>
        </w:rPr>
        <w:lastRenderedPageBreak/>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377945" w:rsidRPr="007F600D" w:rsidRDefault="00377945" w:rsidP="00377945">
      <w:pPr>
        <w:pStyle w:val="13"/>
        <w:spacing w:line="240" w:lineRule="auto"/>
        <w:jc w:val="both"/>
        <w:rPr>
          <w:color w:val="auto"/>
        </w:rPr>
      </w:pPr>
      <w:r w:rsidRPr="007F600D">
        <w:rPr>
          <w:color w:val="auto"/>
        </w:rPr>
        <w:t>На подготовительном этапе команда образовательной организации может провести следующие аналитические работы:</w:t>
      </w:r>
    </w:p>
    <w:p w:rsidR="00377945" w:rsidRPr="007F600D" w:rsidRDefault="00377945" w:rsidP="00414631">
      <w:pPr>
        <w:pStyle w:val="13"/>
        <w:numPr>
          <w:ilvl w:val="0"/>
          <w:numId w:val="370"/>
        </w:numPr>
        <w:spacing w:line="271" w:lineRule="auto"/>
        <w:jc w:val="both"/>
        <w:rPr>
          <w:color w:val="auto"/>
        </w:rPr>
      </w:pPr>
      <w:r w:rsidRPr="007F600D">
        <w:rPr>
          <w:color w:val="auto"/>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377945" w:rsidRPr="007F600D" w:rsidRDefault="00377945" w:rsidP="00414631">
      <w:pPr>
        <w:pStyle w:val="13"/>
        <w:numPr>
          <w:ilvl w:val="0"/>
          <w:numId w:val="370"/>
        </w:numPr>
        <w:spacing w:line="271" w:lineRule="auto"/>
        <w:jc w:val="both"/>
        <w:rPr>
          <w:color w:val="auto"/>
        </w:rPr>
      </w:pPr>
      <w:r w:rsidRPr="007F600D">
        <w:rPr>
          <w:color w:val="auto"/>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377945" w:rsidRPr="007F600D" w:rsidRDefault="00377945" w:rsidP="00414631">
      <w:pPr>
        <w:pStyle w:val="13"/>
        <w:numPr>
          <w:ilvl w:val="0"/>
          <w:numId w:val="370"/>
        </w:numPr>
        <w:spacing w:line="295" w:lineRule="auto"/>
        <w:jc w:val="both"/>
        <w:rPr>
          <w:color w:val="auto"/>
        </w:rPr>
      </w:pPr>
      <w:r w:rsidRPr="007F600D">
        <w:rPr>
          <w:color w:val="auto"/>
        </w:rPr>
        <w:t>анализировать результаты учащихся по линии развития УУД на предыдущем уровне;</w:t>
      </w:r>
    </w:p>
    <w:p w:rsidR="00377945" w:rsidRPr="007F600D" w:rsidRDefault="00377945" w:rsidP="00414631">
      <w:pPr>
        <w:pStyle w:val="13"/>
        <w:numPr>
          <w:ilvl w:val="0"/>
          <w:numId w:val="370"/>
        </w:numPr>
        <w:spacing w:line="276" w:lineRule="auto"/>
        <w:jc w:val="both"/>
        <w:rPr>
          <w:color w:val="auto"/>
        </w:rPr>
      </w:pPr>
      <w:r w:rsidRPr="007F600D">
        <w:rPr>
          <w:color w:val="auto"/>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377945" w:rsidRPr="007F600D" w:rsidRDefault="00377945" w:rsidP="00377945">
      <w:pPr>
        <w:pStyle w:val="13"/>
        <w:spacing w:line="240" w:lineRule="auto"/>
        <w:jc w:val="both"/>
        <w:rPr>
          <w:color w:val="auto"/>
        </w:rPr>
      </w:pPr>
      <w:r w:rsidRPr="007F600D">
        <w:rPr>
          <w:color w:val="auto"/>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377945" w:rsidRPr="007F600D" w:rsidRDefault="00377945" w:rsidP="00377945">
      <w:pPr>
        <w:pStyle w:val="13"/>
        <w:spacing w:line="240" w:lineRule="auto"/>
        <w:jc w:val="both"/>
        <w:rPr>
          <w:color w:val="auto"/>
        </w:rPr>
      </w:pPr>
      <w:r w:rsidRPr="007F600D">
        <w:rPr>
          <w:color w:val="auto"/>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377945" w:rsidRPr="007F600D" w:rsidRDefault="00377945" w:rsidP="00377945">
      <w:pPr>
        <w:pStyle w:val="13"/>
        <w:spacing w:after="160" w:line="240" w:lineRule="auto"/>
        <w:jc w:val="both"/>
        <w:rPr>
          <w:color w:val="auto"/>
        </w:rPr>
      </w:pPr>
      <w:r w:rsidRPr="007F600D">
        <w:rPr>
          <w:color w:val="auto"/>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377945" w:rsidRPr="007F600D" w:rsidRDefault="00377945" w:rsidP="00377945">
      <w:pPr>
        <w:pStyle w:val="13"/>
        <w:spacing w:after="160" w:line="240" w:lineRule="auto"/>
        <w:jc w:val="both"/>
        <w:rPr>
          <w:color w:val="auto"/>
        </w:rPr>
      </w:pPr>
    </w:p>
    <w:p w:rsidR="00377945" w:rsidRPr="007F600D" w:rsidRDefault="00377945" w:rsidP="00377945">
      <w:pPr>
        <w:pStyle w:val="13"/>
        <w:spacing w:line="257" w:lineRule="auto"/>
        <w:jc w:val="both"/>
        <w:rPr>
          <w:color w:val="auto"/>
        </w:rPr>
        <w:sectPr w:rsidR="00377945" w:rsidRPr="007F600D">
          <w:headerReference w:type="even" r:id="rId103"/>
          <w:headerReference w:type="default" r:id="rId104"/>
          <w:footerReference w:type="even" r:id="rId105"/>
          <w:footerReference w:type="default" r:id="rId106"/>
          <w:footnotePr>
            <w:numRestart w:val="eachPage"/>
          </w:footnotePr>
          <w:pgSz w:w="7824" w:h="12019"/>
          <w:pgMar w:top="662" w:right="711" w:bottom="971" w:left="715" w:header="0" w:footer="3" w:gutter="0"/>
          <w:cols w:space="720"/>
          <w:noEndnote/>
          <w:docGrid w:linePitch="360"/>
        </w:sectPr>
      </w:pPr>
    </w:p>
    <w:p w:rsidR="00377945" w:rsidRPr="007F600D" w:rsidRDefault="00377945" w:rsidP="00377945">
      <w:pPr>
        <w:pStyle w:val="22"/>
        <w:rPr>
          <w:rFonts w:ascii="Times New Roman" w:hAnsi="Times New Roman" w:cs="Times New Roman"/>
        </w:rPr>
      </w:pPr>
      <w:bookmarkStart w:id="855" w:name="bookmark1978"/>
      <w:bookmarkStart w:id="856" w:name="_Toc105502822"/>
      <w:r w:rsidRPr="007F600D">
        <w:rPr>
          <w:rFonts w:ascii="Times New Roman" w:hAnsi="Times New Roman" w:cs="Times New Roman"/>
        </w:rPr>
        <w:lastRenderedPageBreak/>
        <w:t>ХАРАКТЕРИСТИКА УСЛОВИЙ РЕАЛИЗАЦИИ ПРОГРАММЫ ОСНОВНОГО ОБЩЕГО ОБРАЗОВАНИЯ В СООТВЕТСТВИИ С ТРЕБОВАНИЯМИ ФГОС ООО</w:t>
      </w:r>
      <w:bookmarkEnd w:id="855"/>
      <w:bookmarkEnd w:id="856"/>
    </w:p>
    <w:p w:rsidR="00377945" w:rsidRPr="007F600D" w:rsidRDefault="00377945" w:rsidP="00377945">
      <w:pPr>
        <w:pStyle w:val="13"/>
        <w:spacing w:line="259" w:lineRule="auto"/>
        <w:jc w:val="both"/>
        <w:rPr>
          <w:color w:val="auto"/>
        </w:rPr>
      </w:pPr>
      <w:r w:rsidRPr="007F600D">
        <w:rPr>
          <w:color w:val="auto"/>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377945" w:rsidRPr="007F600D" w:rsidRDefault="00377945" w:rsidP="00414631">
      <w:pPr>
        <w:pStyle w:val="13"/>
        <w:numPr>
          <w:ilvl w:val="0"/>
          <w:numId w:val="371"/>
        </w:numPr>
        <w:spacing w:line="288" w:lineRule="auto"/>
        <w:jc w:val="both"/>
        <w:rPr>
          <w:color w:val="auto"/>
        </w:rPr>
      </w:pPr>
      <w:r w:rsidRPr="007F600D">
        <w:rPr>
          <w:color w:val="auto"/>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377945" w:rsidRPr="007F600D" w:rsidRDefault="00377945" w:rsidP="00414631">
      <w:pPr>
        <w:pStyle w:val="13"/>
        <w:numPr>
          <w:ilvl w:val="0"/>
          <w:numId w:val="371"/>
        </w:numPr>
        <w:spacing w:line="266" w:lineRule="auto"/>
        <w:jc w:val="both"/>
        <w:rPr>
          <w:color w:val="auto"/>
        </w:rPr>
      </w:pPr>
      <w:r w:rsidRPr="007F600D">
        <w:rPr>
          <w:color w:val="auto"/>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377945" w:rsidRPr="007F600D" w:rsidRDefault="00377945" w:rsidP="00414631">
      <w:pPr>
        <w:pStyle w:val="13"/>
        <w:numPr>
          <w:ilvl w:val="0"/>
          <w:numId w:val="371"/>
        </w:numPr>
        <w:spacing w:line="269" w:lineRule="auto"/>
        <w:jc w:val="both"/>
        <w:rPr>
          <w:color w:val="auto"/>
        </w:rPr>
      </w:pPr>
      <w:r w:rsidRPr="007F600D">
        <w:rPr>
          <w:color w:val="auto"/>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 </w:t>
      </w:r>
      <w:proofErr w:type="spellStart"/>
      <w:r w:rsidRPr="007F600D">
        <w:rPr>
          <w:color w:val="auto"/>
        </w:rPr>
        <w:t>тапредметных</w:t>
      </w:r>
      <w:proofErr w:type="spellEnd"/>
      <w:r w:rsidRPr="007F600D">
        <w:rPr>
          <w:color w:val="auto"/>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377945" w:rsidRPr="007F600D" w:rsidRDefault="00377945" w:rsidP="00414631">
      <w:pPr>
        <w:pStyle w:val="13"/>
        <w:numPr>
          <w:ilvl w:val="0"/>
          <w:numId w:val="371"/>
        </w:numPr>
        <w:spacing w:line="276" w:lineRule="auto"/>
        <w:jc w:val="both"/>
        <w:rPr>
          <w:color w:val="auto"/>
        </w:rPr>
      </w:pPr>
      <w:r w:rsidRPr="007F600D">
        <w:rPr>
          <w:color w:val="auto"/>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377945" w:rsidRPr="007F600D" w:rsidRDefault="00377945" w:rsidP="00414631">
      <w:pPr>
        <w:pStyle w:val="13"/>
        <w:numPr>
          <w:ilvl w:val="0"/>
          <w:numId w:val="371"/>
        </w:numPr>
        <w:spacing w:line="276" w:lineRule="auto"/>
        <w:jc w:val="both"/>
        <w:rPr>
          <w:color w:val="auto"/>
        </w:rPr>
      </w:pPr>
      <w:r w:rsidRPr="007F600D">
        <w:rPr>
          <w:color w:val="auto"/>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77945" w:rsidRPr="007F600D" w:rsidRDefault="00377945" w:rsidP="00414631">
      <w:pPr>
        <w:pStyle w:val="13"/>
        <w:numPr>
          <w:ilvl w:val="0"/>
          <w:numId w:val="371"/>
        </w:numPr>
        <w:spacing w:line="276" w:lineRule="auto"/>
        <w:jc w:val="both"/>
        <w:rPr>
          <w:color w:val="auto"/>
        </w:rPr>
      </w:pPr>
      <w:r w:rsidRPr="007F600D">
        <w:rPr>
          <w:color w:val="auto"/>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377945" w:rsidRPr="007F600D" w:rsidRDefault="00377945" w:rsidP="00414631">
      <w:pPr>
        <w:pStyle w:val="13"/>
        <w:numPr>
          <w:ilvl w:val="0"/>
          <w:numId w:val="371"/>
        </w:numPr>
        <w:spacing w:line="305" w:lineRule="auto"/>
        <w:jc w:val="both"/>
        <w:rPr>
          <w:color w:val="auto"/>
        </w:rPr>
      </w:pPr>
      <w:r w:rsidRPr="007F600D">
        <w:rPr>
          <w:color w:val="auto"/>
        </w:rPr>
        <w:t xml:space="preserve">включение обучающихся в процессы преобразования внешней социальной среды (населенного пункта, муниципального района, </w:t>
      </w:r>
      <w:r w:rsidRPr="007F600D">
        <w:rPr>
          <w:color w:val="auto"/>
        </w:rPr>
        <w:lastRenderedPageBreak/>
        <w:t>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77945" w:rsidRPr="007F600D" w:rsidRDefault="00377945" w:rsidP="00414631">
      <w:pPr>
        <w:pStyle w:val="13"/>
        <w:numPr>
          <w:ilvl w:val="0"/>
          <w:numId w:val="371"/>
        </w:numPr>
        <w:spacing w:line="271" w:lineRule="auto"/>
        <w:jc w:val="both"/>
        <w:rPr>
          <w:color w:val="auto"/>
        </w:rPr>
      </w:pPr>
      <w:r w:rsidRPr="007F600D">
        <w:rPr>
          <w:color w:val="auto"/>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77945" w:rsidRPr="007F600D" w:rsidRDefault="00377945" w:rsidP="00414631">
      <w:pPr>
        <w:pStyle w:val="13"/>
        <w:numPr>
          <w:ilvl w:val="0"/>
          <w:numId w:val="371"/>
        </w:numPr>
        <w:spacing w:line="276" w:lineRule="auto"/>
        <w:jc w:val="both"/>
        <w:rPr>
          <w:color w:val="auto"/>
        </w:rPr>
      </w:pPr>
      <w:r w:rsidRPr="007F600D">
        <w:rPr>
          <w:color w:val="auto"/>
        </w:rPr>
        <w:t>формирование у обучающихся экологической грамотности, навыков здорового и безопасного для человека и окружающей его среды образа жизни;</w:t>
      </w:r>
    </w:p>
    <w:p w:rsidR="00377945" w:rsidRPr="007F600D" w:rsidRDefault="00377945" w:rsidP="00414631">
      <w:pPr>
        <w:pStyle w:val="13"/>
        <w:numPr>
          <w:ilvl w:val="0"/>
          <w:numId w:val="371"/>
        </w:numPr>
        <w:spacing w:line="271" w:lineRule="auto"/>
        <w:jc w:val="both"/>
        <w:rPr>
          <w:color w:val="auto"/>
        </w:rPr>
      </w:pPr>
      <w:r w:rsidRPr="007F600D">
        <w:rPr>
          <w:color w:val="auto"/>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377945" w:rsidRPr="007F600D" w:rsidRDefault="00377945" w:rsidP="00414631">
      <w:pPr>
        <w:pStyle w:val="13"/>
        <w:numPr>
          <w:ilvl w:val="0"/>
          <w:numId w:val="371"/>
        </w:numPr>
        <w:spacing w:line="264" w:lineRule="auto"/>
        <w:jc w:val="both"/>
        <w:rPr>
          <w:color w:val="auto"/>
        </w:rPr>
      </w:pPr>
      <w:r w:rsidRPr="007F600D">
        <w:rPr>
          <w:color w:val="auto"/>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377945" w:rsidRPr="007F600D" w:rsidRDefault="00377945" w:rsidP="00414631">
      <w:pPr>
        <w:pStyle w:val="13"/>
        <w:numPr>
          <w:ilvl w:val="0"/>
          <w:numId w:val="371"/>
        </w:numPr>
        <w:spacing w:line="271" w:lineRule="auto"/>
        <w:jc w:val="both"/>
        <w:rPr>
          <w:color w:val="auto"/>
        </w:rPr>
      </w:pPr>
      <w:r w:rsidRPr="007F600D">
        <w:rPr>
          <w:color w:val="auto"/>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77945" w:rsidRPr="007F600D" w:rsidRDefault="00377945" w:rsidP="00414631">
      <w:pPr>
        <w:pStyle w:val="13"/>
        <w:numPr>
          <w:ilvl w:val="0"/>
          <w:numId w:val="371"/>
        </w:numPr>
        <w:spacing w:line="276" w:lineRule="auto"/>
        <w:jc w:val="both"/>
        <w:rPr>
          <w:color w:val="auto"/>
        </w:rPr>
      </w:pPr>
      <w:r w:rsidRPr="007F600D">
        <w:rPr>
          <w:color w:val="auto"/>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377945" w:rsidRPr="007F600D" w:rsidRDefault="00377945" w:rsidP="00414631">
      <w:pPr>
        <w:pStyle w:val="13"/>
        <w:numPr>
          <w:ilvl w:val="0"/>
          <w:numId w:val="371"/>
        </w:numPr>
        <w:spacing w:line="266" w:lineRule="auto"/>
        <w:jc w:val="both"/>
        <w:rPr>
          <w:color w:val="auto"/>
        </w:rPr>
      </w:pPr>
      <w:r w:rsidRPr="007F600D">
        <w:rPr>
          <w:color w:val="auto"/>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r w:rsidRPr="007F600D">
        <w:rPr>
          <w:color w:val="auto"/>
          <w:vertAlign w:val="superscript"/>
        </w:rPr>
        <w:footnoteReference w:id="34"/>
      </w:r>
      <w:r w:rsidRPr="007F600D">
        <w:rPr>
          <w:color w:val="auto"/>
        </w:rPr>
        <w:t>.</w:t>
      </w:r>
    </w:p>
    <w:p w:rsidR="00377945" w:rsidRPr="007F600D" w:rsidRDefault="00377945" w:rsidP="00377945">
      <w:pPr>
        <w:pStyle w:val="13"/>
        <w:spacing w:line="295" w:lineRule="auto"/>
        <w:ind w:left="720" w:firstLine="0"/>
        <w:jc w:val="both"/>
        <w:rPr>
          <w:color w:val="auto"/>
        </w:rPr>
      </w:pPr>
    </w:p>
    <w:p w:rsidR="00377945" w:rsidRPr="007F600D" w:rsidRDefault="00377945" w:rsidP="00377945">
      <w:pPr>
        <w:spacing w:after="239" w:line="1" w:lineRule="exact"/>
        <w:rPr>
          <w:rFonts w:ascii="Times New Roman" w:hAnsi="Times New Roman" w:cs="Times New Roman"/>
          <w:color w:val="auto"/>
        </w:rPr>
      </w:pPr>
    </w:p>
    <w:p w:rsidR="00377945" w:rsidRPr="007F600D" w:rsidRDefault="00377945" w:rsidP="00377945">
      <w:pPr>
        <w:rPr>
          <w:rFonts w:ascii="Times New Roman" w:hAnsi="Times New Roman" w:cs="Times New Roman"/>
        </w:rPr>
      </w:pPr>
      <w:bookmarkStart w:id="857" w:name="bookmark1980"/>
    </w:p>
    <w:p w:rsidR="00377945" w:rsidRPr="007F600D" w:rsidRDefault="00377945" w:rsidP="00377945">
      <w:pPr>
        <w:pStyle w:val="3"/>
        <w:rPr>
          <w:rFonts w:ascii="Times New Roman" w:hAnsi="Times New Roman" w:cs="Times New Roman"/>
        </w:rPr>
      </w:pPr>
      <w:bookmarkStart w:id="858" w:name="_Toc105502823"/>
      <w:r w:rsidRPr="007F600D">
        <w:rPr>
          <w:rFonts w:ascii="Times New Roman" w:hAnsi="Times New Roman" w:cs="Times New Roman"/>
        </w:rPr>
        <w:lastRenderedPageBreak/>
        <w:t>3. Описание кадровых условий реализации основной образовательной программы основного общего образования</w:t>
      </w:r>
      <w:bookmarkEnd w:id="857"/>
      <w:bookmarkEnd w:id="858"/>
    </w:p>
    <w:p w:rsidR="00377945" w:rsidRPr="007F600D" w:rsidRDefault="00377945" w:rsidP="00377945">
      <w:pPr>
        <w:pStyle w:val="13"/>
        <w:spacing w:line="257" w:lineRule="auto"/>
        <w:jc w:val="both"/>
        <w:rPr>
          <w:color w:val="auto"/>
        </w:rPr>
      </w:pPr>
      <w:r w:rsidRPr="007F600D">
        <w:rPr>
          <w:color w:val="auto"/>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377945" w:rsidRPr="007F600D" w:rsidRDefault="00377945" w:rsidP="00377945">
      <w:pPr>
        <w:pStyle w:val="13"/>
        <w:spacing w:line="257" w:lineRule="auto"/>
        <w:jc w:val="both"/>
        <w:rPr>
          <w:color w:val="auto"/>
        </w:rPr>
      </w:pPr>
      <w:r w:rsidRPr="007F600D">
        <w:rPr>
          <w:color w:val="auto"/>
        </w:rPr>
        <w:t>Обеспеченность кадровыми условиями включает в себя:</w:t>
      </w:r>
    </w:p>
    <w:p w:rsidR="00377945" w:rsidRPr="007F600D" w:rsidRDefault="00377945" w:rsidP="00414631">
      <w:pPr>
        <w:pStyle w:val="13"/>
        <w:numPr>
          <w:ilvl w:val="0"/>
          <w:numId w:val="372"/>
        </w:numPr>
        <w:spacing w:line="302" w:lineRule="auto"/>
        <w:jc w:val="both"/>
        <w:rPr>
          <w:color w:val="auto"/>
        </w:rPr>
      </w:pPr>
      <w:r w:rsidRPr="007F600D">
        <w:rPr>
          <w:color w:val="auto"/>
        </w:rPr>
        <w:t>укомплектованность образовательной организации педагогическими, руководящими и иными работниками;</w:t>
      </w:r>
    </w:p>
    <w:p w:rsidR="00377945" w:rsidRPr="007F600D" w:rsidRDefault="00377945" w:rsidP="00414631">
      <w:pPr>
        <w:pStyle w:val="13"/>
        <w:numPr>
          <w:ilvl w:val="0"/>
          <w:numId w:val="372"/>
        </w:numPr>
        <w:spacing w:line="276" w:lineRule="auto"/>
        <w:jc w:val="both"/>
        <w:rPr>
          <w:color w:val="auto"/>
        </w:rPr>
      </w:pPr>
      <w:r w:rsidRPr="007F600D">
        <w:rPr>
          <w:color w:val="auto"/>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377945" w:rsidRPr="007F600D" w:rsidRDefault="00377945" w:rsidP="00414631">
      <w:pPr>
        <w:pStyle w:val="13"/>
        <w:numPr>
          <w:ilvl w:val="0"/>
          <w:numId w:val="372"/>
        </w:numPr>
        <w:spacing w:line="286" w:lineRule="auto"/>
        <w:jc w:val="both"/>
        <w:rPr>
          <w:color w:val="auto"/>
        </w:rPr>
      </w:pPr>
      <w:r w:rsidRPr="007F600D">
        <w:rPr>
          <w:color w:val="auto"/>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377945" w:rsidRPr="007F600D" w:rsidRDefault="00377945" w:rsidP="00377945">
      <w:pPr>
        <w:pStyle w:val="13"/>
        <w:spacing w:line="257" w:lineRule="auto"/>
        <w:jc w:val="both"/>
        <w:rPr>
          <w:color w:val="auto"/>
        </w:rPr>
      </w:pPr>
      <w:r w:rsidRPr="007F600D">
        <w:rPr>
          <w:color w:val="auto"/>
        </w:rPr>
        <w:t xml:space="preserve">Укомплектованность образовательной организации педагогическими, руководящими и иными работниками </w:t>
      </w:r>
      <w:proofErr w:type="spellStart"/>
      <w:r w:rsidRPr="007F600D">
        <w:rPr>
          <w:color w:val="auto"/>
        </w:rPr>
        <w:t>характери</w:t>
      </w:r>
      <w:proofErr w:type="spellEnd"/>
      <w:r w:rsidRPr="007F600D">
        <w:rPr>
          <w:color w:val="auto"/>
        </w:rPr>
        <w:t xml:space="preserve">- </w:t>
      </w:r>
      <w:proofErr w:type="spellStart"/>
      <w:r w:rsidRPr="007F600D">
        <w:rPr>
          <w:color w:val="auto"/>
        </w:rPr>
        <w:t>зируется</w:t>
      </w:r>
      <w:proofErr w:type="spellEnd"/>
      <w:r w:rsidRPr="007F600D">
        <w:rPr>
          <w:color w:val="auto"/>
        </w:rPr>
        <w:t xml:space="preserve"> замещением 100% вакансий, имеющихся в соответствии с утвержденным штатным расписанием.</w:t>
      </w:r>
    </w:p>
    <w:p w:rsidR="00377945" w:rsidRPr="007F600D" w:rsidRDefault="00377945" w:rsidP="00377945">
      <w:pPr>
        <w:pStyle w:val="13"/>
        <w:spacing w:line="257" w:lineRule="auto"/>
        <w:jc w:val="both"/>
        <w:rPr>
          <w:color w:val="auto"/>
        </w:rPr>
      </w:pPr>
      <w:r w:rsidRPr="007F600D">
        <w:rPr>
          <w:color w:val="auto"/>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377945" w:rsidRPr="007F600D" w:rsidRDefault="00377945" w:rsidP="00377945">
      <w:pPr>
        <w:pStyle w:val="13"/>
        <w:spacing w:line="252" w:lineRule="auto"/>
        <w:jc w:val="both"/>
        <w:rPr>
          <w:color w:val="auto"/>
        </w:rPr>
      </w:pPr>
      <w:r w:rsidRPr="007F600D">
        <w:rPr>
          <w:color w:val="auto"/>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377945" w:rsidRPr="007F600D" w:rsidRDefault="00377945" w:rsidP="00377945">
      <w:pPr>
        <w:pStyle w:val="13"/>
        <w:spacing w:line="252" w:lineRule="auto"/>
        <w:jc w:val="both"/>
        <w:rPr>
          <w:color w:val="auto"/>
        </w:rPr>
      </w:pPr>
      <w:r w:rsidRPr="007F600D">
        <w:rPr>
          <w:color w:val="auto"/>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377945" w:rsidRPr="007F600D" w:rsidRDefault="00377945" w:rsidP="00377945">
      <w:pPr>
        <w:pStyle w:val="13"/>
        <w:spacing w:line="252" w:lineRule="auto"/>
        <w:jc w:val="both"/>
        <w:rPr>
          <w:color w:val="auto"/>
        </w:rPr>
      </w:pPr>
      <w:r w:rsidRPr="007F600D">
        <w:rPr>
          <w:color w:val="auto"/>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w:t>
      </w:r>
      <w:r w:rsidRPr="007F600D">
        <w:rPr>
          <w:color w:val="auto"/>
        </w:rPr>
        <w:lastRenderedPageBreak/>
        <w:t>реализации характеризуется также результатами аттестации — квалификационными категориями.</w:t>
      </w:r>
    </w:p>
    <w:p w:rsidR="00377945" w:rsidRPr="007F600D" w:rsidRDefault="00377945" w:rsidP="00377945">
      <w:pPr>
        <w:pStyle w:val="13"/>
        <w:spacing w:line="252" w:lineRule="auto"/>
        <w:jc w:val="both"/>
        <w:rPr>
          <w:color w:val="auto"/>
        </w:rPr>
      </w:pPr>
      <w:r w:rsidRPr="007F600D">
        <w:rPr>
          <w:color w:val="auto"/>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377945" w:rsidRPr="007F600D" w:rsidRDefault="00377945" w:rsidP="00377945">
      <w:pPr>
        <w:pStyle w:val="13"/>
        <w:spacing w:line="252" w:lineRule="auto"/>
        <w:jc w:val="both"/>
        <w:rPr>
          <w:color w:val="auto"/>
        </w:rPr>
      </w:pPr>
      <w:r w:rsidRPr="007F600D">
        <w:rPr>
          <w:color w:val="auto"/>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377945" w:rsidRPr="007F600D" w:rsidRDefault="00377945" w:rsidP="00377945">
      <w:pPr>
        <w:spacing w:line="1" w:lineRule="exact"/>
        <w:rPr>
          <w:rFonts w:ascii="Times New Roman" w:hAnsi="Times New Roman" w:cs="Times New Roman"/>
          <w:color w:val="auto"/>
        </w:rPr>
      </w:pPr>
      <w:r w:rsidRPr="007F600D">
        <w:rPr>
          <w:rFonts w:ascii="Times New Roman" w:hAnsi="Times New Roman" w:cs="Times New Roman"/>
          <w:color w:val="auto"/>
        </w:rPr>
        <w:br w:type="page"/>
      </w:r>
    </w:p>
    <w:p w:rsidR="00377945" w:rsidRPr="007F600D" w:rsidRDefault="00377945" w:rsidP="00377945">
      <w:pPr>
        <w:pStyle w:val="13"/>
        <w:spacing w:after="200" w:line="240" w:lineRule="auto"/>
        <w:jc w:val="both"/>
        <w:rPr>
          <w:color w:val="auto"/>
        </w:rPr>
      </w:pPr>
      <w:r w:rsidRPr="007F600D">
        <w:rPr>
          <w:color w:val="auto"/>
        </w:rPr>
        <w:lastRenderedPageBreak/>
        <w:t>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4"/>
        <w:gridCol w:w="1531"/>
        <w:gridCol w:w="1435"/>
      </w:tblGrid>
      <w:tr w:rsidR="00377945" w:rsidRPr="007F600D" w:rsidTr="00B35813">
        <w:trPr>
          <w:trHeight w:hRule="exact" w:val="3370"/>
          <w:jc w:val="center"/>
        </w:trPr>
        <w:tc>
          <w:tcPr>
            <w:tcW w:w="514"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140"/>
              <w:rPr>
                <w:color w:val="auto"/>
                <w:sz w:val="18"/>
                <w:szCs w:val="18"/>
              </w:rPr>
            </w:pPr>
            <w:r w:rsidRPr="007F600D">
              <w:rPr>
                <w:rFonts w:eastAsia="Courier New"/>
                <w:b/>
                <w:bCs/>
                <w:color w:val="auto"/>
                <w:sz w:val="18"/>
                <w:szCs w:val="18"/>
              </w:rPr>
              <w:t>№</w:t>
            </w:r>
          </w:p>
        </w:tc>
        <w:tc>
          <w:tcPr>
            <w:tcW w:w="1531"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0"/>
              <w:jc w:val="center"/>
              <w:rPr>
                <w:color w:val="auto"/>
                <w:sz w:val="18"/>
                <w:szCs w:val="18"/>
              </w:rPr>
            </w:pPr>
            <w:r w:rsidRPr="007F600D">
              <w:rPr>
                <w:rFonts w:eastAsia="Courier New"/>
                <w:b/>
                <w:bCs/>
                <w:color w:val="auto"/>
                <w:sz w:val="18"/>
                <w:szCs w:val="18"/>
              </w:rPr>
              <w:t>Программа по предмету на углубленном уровне</w:t>
            </w:r>
          </w:p>
        </w:tc>
        <w:tc>
          <w:tcPr>
            <w:tcW w:w="1435" w:type="dxa"/>
            <w:tcBorders>
              <w:top w:val="single" w:sz="4" w:space="0" w:color="auto"/>
              <w:left w:val="single" w:sz="4" w:space="0" w:color="auto"/>
              <w:right w:val="single" w:sz="4" w:space="0" w:color="auto"/>
            </w:tcBorders>
            <w:shd w:val="clear" w:color="auto" w:fill="auto"/>
            <w:vAlign w:val="center"/>
          </w:tcPr>
          <w:p w:rsidR="00377945" w:rsidRPr="007F600D" w:rsidRDefault="00377945" w:rsidP="00B35813">
            <w:pPr>
              <w:pStyle w:val="a6"/>
              <w:spacing w:line="240" w:lineRule="auto"/>
              <w:ind w:firstLine="0"/>
              <w:jc w:val="center"/>
              <w:rPr>
                <w:color w:val="auto"/>
                <w:sz w:val="18"/>
                <w:szCs w:val="18"/>
              </w:rPr>
            </w:pPr>
            <w:r w:rsidRPr="007F600D">
              <w:rPr>
                <w:rFonts w:eastAsia="Courier New"/>
                <w:b/>
                <w:bCs/>
                <w:color w:val="auto"/>
                <w:sz w:val="18"/>
                <w:szCs w:val="18"/>
              </w:rPr>
              <w:t>Количество учителей, участвующих в реализации программы на углубленном уровне</w:t>
            </w:r>
          </w:p>
        </w:tc>
      </w:tr>
      <w:tr w:rsidR="00377945" w:rsidRPr="007F600D" w:rsidTr="00B35813">
        <w:trPr>
          <w:trHeight w:hRule="exact" w:val="365"/>
          <w:jc w:val="center"/>
        </w:trPr>
        <w:tc>
          <w:tcPr>
            <w:tcW w:w="514"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140"/>
              <w:rPr>
                <w:color w:val="auto"/>
                <w:sz w:val="18"/>
                <w:szCs w:val="18"/>
              </w:rPr>
            </w:pPr>
            <w:r w:rsidRPr="007F600D">
              <w:rPr>
                <w:rFonts w:eastAsia="Courier New"/>
                <w:color w:val="auto"/>
                <w:sz w:val="18"/>
                <w:szCs w:val="18"/>
              </w:rPr>
              <w:t>1.</w:t>
            </w:r>
          </w:p>
        </w:tc>
        <w:tc>
          <w:tcPr>
            <w:tcW w:w="1531"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0"/>
              <w:rPr>
                <w:color w:val="auto"/>
                <w:sz w:val="18"/>
                <w:szCs w:val="18"/>
              </w:rPr>
            </w:pPr>
            <w:proofErr w:type="spellStart"/>
            <w:r w:rsidRPr="007F600D">
              <w:rPr>
                <w:rFonts w:eastAsia="Courier New"/>
                <w:color w:val="auto"/>
                <w:sz w:val="18"/>
                <w:szCs w:val="18"/>
              </w:rPr>
              <w:t>Рууский</w:t>
            </w:r>
            <w:proofErr w:type="spellEnd"/>
            <w:r w:rsidRPr="007F600D">
              <w:rPr>
                <w:rFonts w:eastAsia="Courier New"/>
                <w:color w:val="auto"/>
                <w:sz w:val="18"/>
                <w:szCs w:val="18"/>
              </w:rPr>
              <w:t xml:space="preserve"> язык</w:t>
            </w:r>
          </w:p>
        </w:tc>
        <w:tc>
          <w:tcPr>
            <w:tcW w:w="1435" w:type="dxa"/>
            <w:tcBorders>
              <w:top w:val="single" w:sz="4" w:space="0" w:color="auto"/>
              <w:left w:val="single" w:sz="4" w:space="0" w:color="auto"/>
              <w:right w:val="single" w:sz="4" w:space="0" w:color="auto"/>
            </w:tcBorders>
            <w:shd w:val="clear" w:color="auto" w:fill="auto"/>
          </w:tcPr>
          <w:p w:rsidR="00377945" w:rsidRPr="007F600D" w:rsidRDefault="00377945" w:rsidP="00B35813">
            <w:pPr>
              <w:jc w:val="center"/>
              <w:rPr>
                <w:rFonts w:ascii="Times New Roman" w:hAnsi="Times New Roman" w:cs="Times New Roman"/>
                <w:color w:val="auto"/>
                <w:sz w:val="10"/>
                <w:szCs w:val="10"/>
              </w:rPr>
            </w:pPr>
            <w:r w:rsidRPr="007F600D">
              <w:rPr>
                <w:rFonts w:ascii="Times New Roman" w:hAnsi="Times New Roman" w:cs="Times New Roman"/>
                <w:color w:val="auto"/>
                <w:sz w:val="10"/>
                <w:szCs w:val="10"/>
              </w:rPr>
              <w:t>1</w:t>
            </w:r>
          </w:p>
        </w:tc>
      </w:tr>
      <w:tr w:rsidR="00377945" w:rsidRPr="007F600D" w:rsidTr="00B35813">
        <w:trPr>
          <w:trHeight w:hRule="exact" w:val="360"/>
          <w:jc w:val="center"/>
        </w:trPr>
        <w:tc>
          <w:tcPr>
            <w:tcW w:w="514"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140"/>
              <w:rPr>
                <w:color w:val="auto"/>
                <w:sz w:val="18"/>
                <w:szCs w:val="18"/>
              </w:rPr>
            </w:pPr>
            <w:r w:rsidRPr="007F600D">
              <w:rPr>
                <w:rFonts w:eastAsia="Courier New"/>
                <w:color w:val="auto"/>
                <w:sz w:val="18"/>
                <w:szCs w:val="18"/>
              </w:rPr>
              <w:t>2.</w:t>
            </w:r>
          </w:p>
        </w:tc>
        <w:tc>
          <w:tcPr>
            <w:tcW w:w="1531"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0"/>
              <w:rPr>
                <w:color w:val="auto"/>
                <w:sz w:val="18"/>
                <w:szCs w:val="18"/>
              </w:rPr>
            </w:pPr>
            <w:r w:rsidRPr="007F600D">
              <w:rPr>
                <w:rFonts w:eastAsia="Courier New"/>
                <w:color w:val="auto"/>
                <w:sz w:val="18"/>
                <w:szCs w:val="18"/>
              </w:rPr>
              <w:t>Английский язык</w:t>
            </w:r>
          </w:p>
        </w:tc>
        <w:tc>
          <w:tcPr>
            <w:tcW w:w="1435" w:type="dxa"/>
            <w:tcBorders>
              <w:top w:val="single" w:sz="4" w:space="0" w:color="auto"/>
              <w:left w:val="single" w:sz="4" w:space="0" w:color="auto"/>
              <w:right w:val="single" w:sz="4" w:space="0" w:color="auto"/>
            </w:tcBorders>
            <w:shd w:val="clear" w:color="auto" w:fill="auto"/>
          </w:tcPr>
          <w:p w:rsidR="00377945" w:rsidRPr="007F600D" w:rsidRDefault="00377945" w:rsidP="00B35813">
            <w:pPr>
              <w:jc w:val="center"/>
              <w:rPr>
                <w:rFonts w:ascii="Times New Roman" w:hAnsi="Times New Roman" w:cs="Times New Roman"/>
                <w:color w:val="auto"/>
                <w:sz w:val="10"/>
                <w:szCs w:val="10"/>
              </w:rPr>
            </w:pPr>
            <w:r w:rsidRPr="007F600D">
              <w:rPr>
                <w:rFonts w:ascii="Times New Roman" w:hAnsi="Times New Roman" w:cs="Times New Roman"/>
                <w:color w:val="auto"/>
                <w:sz w:val="10"/>
                <w:szCs w:val="10"/>
              </w:rPr>
              <w:t>1</w:t>
            </w:r>
          </w:p>
        </w:tc>
      </w:tr>
      <w:tr w:rsidR="00377945" w:rsidRPr="007F600D" w:rsidTr="00B35813">
        <w:trPr>
          <w:trHeight w:hRule="exact" w:val="365"/>
          <w:jc w:val="center"/>
        </w:trPr>
        <w:tc>
          <w:tcPr>
            <w:tcW w:w="514"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140"/>
              <w:rPr>
                <w:color w:val="auto"/>
                <w:sz w:val="18"/>
                <w:szCs w:val="18"/>
              </w:rPr>
            </w:pPr>
            <w:r w:rsidRPr="007F600D">
              <w:rPr>
                <w:rFonts w:eastAsia="Courier New"/>
                <w:color w:val="auto"/>
                <w:sz w:val="18"/>
                <w:szCs w:val="18"/>
              </w:rPr>
              <w:t>3.</w:t>
            </w:r>
          </w:p>
        </w:tc>
        <w:tc>
          <w:tcPr>
            <w:tcW w:w="1531"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0"/>
              <w:rPr>
                <w:color w:val="auto"/>
                <w:sz w:val="18"/>
                <w:szCs w:val="18"/>
              </w:rPr>
            </w:pPr>
            <w:r w:rsidRPr="007F600D">
              <w:rPr>
                <w:rFonts w:eastAsia="Courier New"/>
                <w:color w:val="auto"/>
                <w:sz w:val="18"/>
                <w:szCs w:val="18"/>
              </w:rPr>
              <w:t xml:space="preserve">История </w:t>
            </w:r>
          </w:p>
        </w:tc>
        <w:tc>
          <w:tcPr>
            <w:tcW w:w="1435" w:type="dxa"/>
            <w:tcBorders>
              <w:top w:val="single" w:sz="4" w:space="0" w:color="auto"/>
              <w:left w:val="single" w:sz="4" w:space="0" w:color="auto"/>
              <w:right w:val="single" w:sz="4" w:space="0" w:color="auto"/>
            </w:tcBorders>
            <w:shd w:val="clear" w:color="auto" w:fill="auto"/>
          </w:tcPr>
          <w:p w:rsidR="00377945" w:rsidRPr="007F600D" w:rsidRDefault="00377945" w:rsidP="00B35813">
            <w:pPr>
              <w:jc w:val="center"/>
              <w:rPr>
                <w:rFonts w:ascii="Times New Roman" w:hAnsi="Times New Roman" w:cs="Times New Roman"/>
                <w:color w:val="auto"/>
                <w:sz w:val="10"/>
                <w:szCs w:val="10"/>
              </w:rPr>
            </w:pPr>
            <w:r w:rsidRPr="007F600D">
              <w:rPr>
                <w:rFonts w:ascii="Times New Roman" w:hAnsi="Times New Roman" w:cs="Times New Roman"/>
                <w:color w:val="auto"/>
                <w:sz w:val="10"/>
                <w:szCs w:val="10"/>
              </w:rPr>
              <w:t>1</w:t>
            </w:r>
          </w:p>
        </w:tc>
      </w:tr>
      <w:tr w:rsidR="00377945" w:rsidRPr="007F600D" w:rsidTr="00B35813">
        <w:trPr>
          <w:trHeight w:hRule="exact" w:val="365"/>
          <w:jc w:val="center"/>
        </w:trPr>
        <w:tc>
          <w:tcPr>
            <w:tcW w:w="514"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140"/>
              <w:rPr>
                <w:color w:val="auto"/>
                <w:sz w:val="18"/>
                <w:szCs w:val="18"/>
              </w:rPr>
            </w:pPr>
            <w:r w:rsidRPr="007F600D">
              <w:rPr>
                <w:rFonts w:eastAsia="Courier New"/>
                <w:color w:val="auto"/>
                <w:sz w:val="18"/>
                <w:szCs w:val="18"/>
              </w:rPr>
              <w:t>4.</w:t>
            </w:r>
          </w:p>
        </w:tc>
        <w:tc>
          <w:tcPr>
            <w:tcW w:w="1531" w:type="dxa"/>
            <w:tcBorders>
              <w:top w:val="single" w:sz="4" w:space="0" w:color="auto"/>
              <w:left w:val="single" w:sz="4" w:space="0" w:color="auto"/>
            </w:tcBorders>
            <w:shd w:val="clear" w:color="auto" w:fill="auto"/>
            <w:vAlign w:val="center"/>
          </w:tcPr>
          <w:p w:rsidR="00377945" w:rsidRPr="007F600D" w:rsidRDefault="00377945" w:rsidP="00B35813">
            <w:pPr>
              <w:pStyle w:val="a6"/>
              <w:spacing w:line="240" w:lineRule="auto"/>
              <w:ind w:firstLine="0"/>
              <w:rPr>
                <w:color w:val="auto"/>
                <w:sz w:val="18"/>
                <w:szCs w:val="18"/>
              </w:rPr>
            </w:pPr>
            <w:r w:rsidRPr="007F600D">
              <w:rPr>
                <w:rFonts w:eastAsia="Courier New"/>
                <w:color w:val="auto"/>
                <w:sz w:val="18"/>
                <w:szCs w:val="18"/>
              </w:rPr>
              <w:t>Обществознание</w:t>
            </w:r>
          </w:p>
        </w:tc>
        <w:tc>
          <w:tcPr>
            <w:tcW w:w="1435" w:type="dxa"/>
            <w:tcBorders>
              <w:top w:val="single" w:sz="4" w:space="0" w:color="auto"/>
              <w:left w:val="single" w:sz="4" w:space="0" w:color="auto"/>
              <w:right w:val="single" w:sz="4" w:space="0" w:color="auto"/>
            </w:tcBorders>
            <w:shd w:val="clear" w:color="auto" w:fill="auto"/>
          </w:tcPr>
          <w:p w:rsidR="00377945" w:rsidRPr="007F600D" w:rsidRDefault="00377945" w:rsidP="00B35813">
            <w:pPr>
              <w:jc w:val="center"/>
              <w:rPr>
                <w:rFonts w:ascii="Times New Roman" w:hAnsi="Times New Roman" w:cs="Times New Roman"/>
                <w:color w:val="auto"/>
                <w:sz w:val="10"/>
                <w:szCs w:val="10"/>
              </w:rPr>
            </w:pPr>
            <w:r w:rsidRPr="007F600D">
              <w:rPr>
                <w:rFonts w:ascii="Times New Roman" w:hAnsi="Times New Roman" w:cs="Times New Roman"/>
                <w:color w:val="auto"/>
                <w:sz w:val="10"/>
                <w:szCs w:val="10"/>
              </w:rPr>
              <w:t>1</w:t>
            </w:r>
          </w:p>
        </w:tc>
      </w:tr>
      <w:tr w:rsidR="00377945" w:rsidRPr="007F600D" w:rsidTr="00B35813">
        <w:trPr>
          <w:trHeight w:hRule="exact" w:val="374"/>
          <w:jc w:val="center"/>
        </w:trPr>
        <w:tc>
          <w:tcPr>
            <w:tcW w:w="514"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spacing w:line="240" w:lineRule="auto"/>
              <w:ind w:firstLine="140"/>
              <w:rPr>
                <w:color w:val="auto"/>
                <w:sz w:val="18"/>
                <w:szCs w:val="18"/>
              </w:rPr>
            </w:pPr>
            <w:r w:rsidRPr="007F600D">
              <w:rPr>
                <w:rFonts w:eastAsia="Courier New"/>
                <w:color w:val="auto"/>
                <w:sz w:val="18"/>
                <w:szCs w:val="18"/>
              </w:rPr>
              <w:t>5.</w:t>
            </w:r>
          </w:p>
        </w:tc>
        <w:tc>
          <w:tcPr>
            <w:tcW w:w="1531" w:type="dxa"/>
            <w:tcBorders>
              <w:top w:val="single" w:sz="4" w:space="0" w:color="auto"/>
              <w:left w:val="single" w:sz="4" w:space="0" w:color="auto"/>
              <w:bottom w:val="single" w:sz="4" w:space="0" w:color="auto"/>
            </w:tcBorders>
            <w:shd w:val="clear" w:color="auto" w:fill="auto"/>
            <w:vAlign w:val="center"/>
          </w:tcPr>
          <w:p w:rsidR="00377945" w:rsidRPr="007F600D" w:rsidRDefault="00377945" w:rsidP="00B35813">
            <w:pPr>
              <w:pStyle w:val="a6"/>
              <w:spacing w:line="240" w:lineRule="auto"/>
              <w:ind w:firstLine="0"/>
              <w:rPr>
                <w:color w:val="auto"/>
                <w:sz w:val="18"/>
                <w:szCs w:val="18"/>
              </w:rPr>
            </w:pPr>
            <w:r w:rsidRPr="007F600D">
              <w:rPr>
                <w:rFonts w:eastAsia="Courier New"/>
                <w:color w:val="auto"/>
                <w:sz w:val="18"/>
                <w:szCs w:val="18"/>
              </w:rPr>
              <w:t>Право</w:t>
            </w: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377945" w:rsidRPr="007F600D" w:rsidRDefault="00377945" w:rsidP="00B35813">
            <w:pPr>
              <w:jc w:val="center"/>
              <w:rPr>
                <w:rFonts w:ascii="Times New Roman" w:hAnsi="Times New Roman" w:cs="Times New Roman"/>
                <w:color w:val="auto"/>
                <w:sz w:val="10"/>
                <w:szCs w:val="10"/>
              </w:rPr>
            </w:pPr>
            <w:r w:rsidRPr="007F600D">
              <w:rPr>
                <w:rFonts w:ascii="Times New Roman" w:hAnsi="Times New Roman" w:cs="Times New Roman"/>
                <w:color w:val="auto"/>
                <w:sz w:val="10"/>
                <w:szCs w:val="10"/>
              </w:rPr>
              <w:t>1</w:t>
            </w:r>
          </w:p>
        </w:tc>
      </w:tr>
    </w:tbl>
    <w:p w:rsidR="00377945" w:rsidRPr="007F600D" w:rsidRDefault="00377945" w:rsidP="00377945">
      <w:pPr>
        <w:spacing w:after="199" w:line="1" w:lineRule="exact"/>
        <w:rPr>
          <w:rFonts w:ascii="Times New Roman" w:hAnsi="Times New Roman" w:cs="Times New Roman"/>
          <w:color w:val="auto"/>
        </w:rPr>
      </w:pPr>
    </w:p>
    <w:p w:rsidR="00377945" w:rsidRPr="007F600D" w:rsidRDefault="00377945" w:rsidP="00377945">
      <w:pPr>
        <w:pStyle w:val="13"/>
        <w:spacing w:line="240" w:lineRule="auto"/>
        <w:jc w:val="both"/>
        <w:rPr>
          <w:color w:val="auto"/>
        </w:rPr>
      </w:pPr>
      <w:r w:rsidRPr="007F600D">
        <w:rPr>
          <w:color w:val="auto"/>
        </w:rPr>
        <w:t>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377945" w:rsidRPr="007F600D" w:rsidRDefault="00377945" w:rsidP="00377945">
      <w:pPr>
        <w:pStyle w:val="13"/>
        <w:jc w:val="both"/>
        <w:rPr>
          <w:color w:val="auto"/>
        </w:rPr>
      </w:pPr>
      <w:r w:rsidRPr="007F600D">
        <w:rPr>
          <w:b/>
          <w:bCs/>
          <w:color w:val="auto"/>
          <w:sz w:val="19"/>
          <w:szCs w:val="19"/>
        </w:rPr>
        <w:t xml:space="preserve">Профессиональное развитие и повышение квалификации педагогических работников. </w:t>
      </w:r>
      <w:r w:rsidRPr="007F600D">
        <w:rPr>
          <w:color w:val="auto"/>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377945" w:rsidRPr="007F600D" w:rsidRDefault="00377945" w:rsidP="00377945">
      <w:pPr>
        <w:pStyle w:val="13"/>
        <w:spacing w:line="240" w:lineRule="auto"/>
        <w:jc w:val="both"/>
        <w:rPr>
          <w:color w:val="auto"/>
        </w:rPr>
      </w:pPr>
      <w:r w:rsidRPr="007F600D">
        <w:rPr>
          <w:color w:val="auto"/>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w:t>
      </w:r>
      <w:proofErr w:type="gramStart"/>
      <w:r w:rsidRPr="007F600D">
        <w:rPr>
          <w:color w:val="auto"/>
        </w:rPr>
        <w:t>основного общего образования</w:t>
      </w:r>
      <w:proofErr w:type="gramEnd"/>
      <w:r w:rsidRPr="007F600D">
        <w:rPr>
          <w:color w:val="auto"/>
        </w:rPr>
        <w:t xml:space="preserve"> характеризуется долей работников, повышающих квалификацию не реже одного раза в три года.</w:t>
      </w:r>
    </w:p>
    <w:p w:rsidR="00377945" w:rsidRPr="007F600D" w:rsidRDefault="00377945" w:rsidP="00377945">
      <w:pPr>
        <w:pStyle w:val="13"/>
        <w:jc w:val="both"/>
        <w:rPr>
          <w:color w:val="auto"/>
        </w:rPr>
      </w:pPr>
      <w:r w:rsidRPr="007F600D">
        <w:rPr>
          <w:color w:val="auto"/>
        </w:rPr>
        <w:t xml:space="preserve">При этом могут быть использованы различные образовательные </w:t>
      </w:r>
      <w:r w:rsidRPr="007F600D">
        <w:rPr>
          <w:color w:val="auto"/>
        </w:rPr>
        <w:lastRenderedPageBreak/>
        <w:t>организации, имеющие соответствующую лицензию.</w:t>
      </w:r>
    </w:p>
    <w:p w:rsidR="00377945" w:rsidRPr="007F600D" w:rsidRDefault="00377945" w:rsidP="00377945">
      <w:pPr>
        <w:pStyle w:val="13"/>
        <w:jc w:val="both"/>
        <w:rPr>
          <w:color w:val="auto"/>
        </w:rPr>
      </w:pPr>
      <w:r w:rsidRPr="007F600D">
        <w:rPr>
          <w:color w:val="auto"/>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377945" w:rsidRPr="007F600D" w:rsidRDefault="00377945" w:rsidP="00377945">
      <w:pPr>
        <w:pStyle w:val="13"/>
        <w:jc w:val="both"/>
        <w:rPr>
          <w:color w:val="auto"/>
        </w:rPr>
      </w:pPr>
      <w:r w:rsidRPr="007F600D">
        <w:rPr>
          <w:color w:val="auto"/>
        </w:rPr>
        <w:t>Ожидаемый результат повышения квалификации — профессиональная готовность работников образования к реализации ФГОС ООО:</w:t>
      </w:r>
    </w:p>
    <w:p w:rsidR="00377945" w:rsidRPr="007F600D" w:rsidRDefault="00377945" w:rsidP="00377945">
      <w:pPr>
        <w:pStyle w:val="13"/>
        <w:ind w:left="240" w:hanging="240"/>
        <w:jc w:val="both"/>
        <w:rPr>
          <w:color w:val="auto"/>
        </w:rPr>
      </w:pPr>
      <w:r w:rsidRPr="007F600D">
        <w:rPr>
          <w:color w:val="auto"/>
        </w:rPr>
        <w:t>—обеспечение оптимального вхождения работников образования в систему ценностей современного образования;</w:t>
      </w:r>
    </w:p>
    <w:p w:rsidR="00377945" w:rsidRPr="007F600D" w:rsidRDefault="00377945" w:rsidP="00377945">
      <w:pPr>
        <w:pStyle w:val="13"/>
        <w:ind w:left="240" w:hanging="240"/>
        <w:jc w:val="both"/>
        <w:rPr>
          <w:color w:val="auto"/>
        </w:rPr>
      </w:pPr>
      <w:r w:rsidRPr="007F600D">
        <w:rPr>
          <w:color w:val="auto"/>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377945" w:rsidRPr="007F600D" w:rsidRDefault="00377945" w:rsidP="00377945">
      <w:pPr>
        <w:pStyle w:val="13"/>
        <w:ind w:left="240" w:hanging="240"/>
        <w:jc w:val="both"/>
        <w:rPr>
          <w:color w:val="auto"/>
        </w:rPr>
      </w:pPr>
      <w:r w:rsidRPr="007F600D">
        <w:rPr>
          <w:color w:val="auto"/>
        </w:rPr>
        <w:t>—овладение учебно-методическими и информационно-методическими ресурсами, необходимыми для успешного решения задач ФГОС ООО.</w:t>
      </w:r>
    </w:p>
    <w:p w:rsidR="00377945" w:rsidRPr="007F600D" w:rsidRDefault="00377945" w:rsidP="00377945">
      <w:pPr>
        <w:pStyle w:val="13"/>
        <w:jc w:val="both"/>
        <w:rPr>
          <w:color w:val="auto"/>
        </w:rPr>
      </w:pPr>
      <w:r w:rsidRPr="007F600D">
        <w:rPr>
          <w:color w:val="auto"/>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w:t>
      </w:r>
      <w:proofErr w:type="gramStart"/>
      <w:r w:rsidRPr="007F600D">
        <w:rPr>
          <w:color w:val="auto"/>
        </w:rPr>
        <w:t>основного общего образования</w:t>
      </w:r>
      <w:proofErr w:type="gramEnd"/>
      <w:r w:rsidRPr="007F600D">
        <w:rPr>
          <w:color w:val="auto"/>
        </w:rPr>
        <w:t xml:space="preserve"> является система методической работы, обеспечивающая сопровождение деятельности педагогов на всех этапах реализации требований ФГОС ООО.</w:t>
      </w:r>
    </w:p>
    <w:p w:rsidR="00377945" w:rsidRPr="007F600D" w:rsidRDefault="00377945" w:rsidP="00377945">
      <w:pPr>
        <w:pStyle w:val="13"/>
        <w:jc w:val="both"/>
        <w:rPr>
          <w:color w:val="auto"/>
        </w:rPr>
      </w:pPr>
      <w:r w:rsidRPr="007F600D">
        <w:rPr>
          <w:color w:val="auto"/>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377945" w:rsidRPr="007F600D" w:rsidRDefault="00377945" w:rsidP="00377945">
      <w:pPr>
        <w:pStyle w:val="13"/>
        <w:jc w:val="both"/>
        <w:rPr>
          <w:color w:val="auto"/>
        </w:rPr>
      </w:pPr>
    </w:p>
    <w:p w:rsidR="00377945" w:rsidRPr="007F600D" w:rsidRDefault="00377945" w:rsidP="00377945">
      <w:pPr>
        <w:rPr>
          <w:rFonts w:ascii="Times New Roman" w:hAnsi="Times New Roman" w:cs="Times New Roman"/>
        </w:rPr>
      </w:pPr>
      <w:bookmarkStart w:id="859" w:name="bookmark1982"/>
    </w:p>
    <w:p w:rsidR="00377945" w:rsidRPr="007F600D" w:rsidRDefault="00377945" w:rsidP="00377945">
      <w:pPr>
        <w:pStyle w:val="3"/>
        <w:rPr>
          <w:rFonts w:ascii="Times New Roman" w:hAnsi="Times New Roman" w:cs="Times New Roman"/>
        </w:rPr>
      </w:pPr>
      <w:bookmarkStart w:id="860" w:name="_Toc105502824"/>
      <w:r w:rsidRPr="007F600D">
        <w:rPr>
          <w:rFonts w:ascii="Times New Roman" w:hAnsi="Times New Roman" w:cs="Times New Roman"/>
        </w:rPr>
        <w:t>3.2. Описание психолого-педагогических условий реализации основной образовательной программы основного общего образования</w:t>
      </w:r>
      <w:bookmarkEnd w:id="859"/>
      <w:bookmarkEnd w:id="860"/>
    </w:p>
    <w:p w:rsidR="00377945" w:rsidRPr="007F600D" w:rsidRDefault="00377945" w:rsidP="00377945">
      <w:pPr>
        <w:pStyle w:val="-"/>
      </w:pPr>
      <w:r w:rsidRPr="007F600D">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377945" w:rsidRPr="007F600D" w:rsidRDefault="00377945" w:rsidP="00377945">
      <w:pPr>
        <w:pStyle w:val="-"/>
      </w:pPr>
      <w:r w:rsidRPr="007F600D">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77945" w:rsidRPr="007F600D" w:rsidRDefault="00377945" w:rsidP="00377945">
      <w:pPr>
        <w:pStyle w:val="-"/>
      </w:pPr>
      <w:r w:rsidRPr="007F600D">
        <w:t xml:space="preserve">способствуют социально-психологической адаптации обучающихся к условиям Организации с учетом специфики их возрастного </w:t>
      </w:r>
      <w:r w:rsidRPr="007F600D">
        <w:lastRenderedPageBreak/>
        <w:t>психофизиологического развития, включая особенности адаптации к социальной среде;</w:t>
      </w:r>
    </w:p>
    <w:p w:rsidR="00377945" w:rsidRPr="007F600D" w:rsidRDefault="00377945" w:rsidP="00377945">
      <w:pPr>
        <w:pStyle w:val="-"/>
      </w:pPr>
      <w:r w:rsidRPr="007F600D">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377945" w:rsidRPr="007F600D" w:rsidRDefault="00377945" w:rsidP="00377945">
      <w:pPr>
        <w:pStyle w:val="-"/>
      </w:pPr>
      <w:r w:rsidRPr="007F600D">
        <w:t>профилактику формирования у обучающихся девиантных форм поведения, агрессии и повышенной тревожности.</w:t>
      </w:r>
    </w:p>
    <w:p w:rsidR="00377945" w:rsidRPr="007F600D" w:rsidRDefault="00377945" w:rsidP="00377945">
      <w:pPr>
        <w:pStyle w:val="-"/>
      </w:pPr>
      <w:r w:rsidRPr="007F600D">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—педагогом-психологом (указать количество при наличии);</w:t>
      </w:r>
    </w:p>
    <w:p w:rsidR="00377945" w:rsidRPr="007F600D" w:rsidRDefault="00377945" w:rsidP="00377945">
      <w:pPr>
        <w:pStyle w:val="-"/>
      </w:pPr>
      <w:r w:rsidRPr="007F600D">
        <w:t>—учителем-логопедом (1</w:t>
      </w:r>
      <w:proofErr w:type="gramStart"/>
      <w:r w:rsidRPr="007F600D">
        <w:t>) ;</w:t>
      </w:r>
      <w:proofErr w:type="gramEnd"/>
    </w:p>
    <w:p w:rsidR="00377945" w:rsidRPr="007F600D" w:rsidRDefault="00377945" w:rsidP="00377945">
      <w:pPr>
        <w:pStyle w:val="-"/>
      </w:pPr>
      <w:r w:rsidRPr="007F600D">
        <w:t>—учителем-дефектологом (1);</w:t>
      </w:r>
    </w:p>
    <w:p w:rsidR="00377945" w:rsidRPr="007F600D" w:rsidRDefault="00377945" w:rsidP="00377945">
      <w:pPr>
        <w:pStyle w:val="-"/>
      </w:pPr>
      <w:r w:rsidRPr="007F600D">
        <w:t>—тьюторами (1);</w:t>
      </w:r>
    </w:p>
    <w:p w:rsidR="00377945" w:rsidRPr="007F600D" w:rsidRDefault="00377945" w:rsidP="00377945">
      <w:pPr>
        <w:pStyle w:val="-"/>
      </w:pPr>
      <w:r w:rsidRPr="007F600D">
        <w:t>—социальным педагогом (2).</w:t>
      </w:r>
    </w:p>
    <w:p w:rsidR="00377945" w:rsidRPr="007F600D" w:rsidRDefault="00377945" w:rsidP="00377945">
      <w:pPr>
        <w:pStyle w:val="13"/>
        <w:spacing w:line="240" w:lineRule="auto"/>
        <w:jc w:val="both"/>
        <w:rPr>
          <w:color w:val="auto"/>
        </w:rPr>
      </w:pPr>
      <w:r w:rsidRPr="007F600D">
        <w:rPr>
          <w:color w:val="auto"/>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—формирование и развитие психолого-педагогической компетентности;</w:t>
      </w:r>
    </w:p>
    <w:p w:rsidR="00377945" w:rsidRPr="007F600D" w:rsidRDefault="00377945" w:rsidP="00377945">
      <w:pPr>
        <w:pStyle w:val="13"/>
        <w:spacing w:line="240" w:lineRule="auto"/>
        <w:ind w:left="240" w:hanging="240"/>
        <w:jc w:val="both"/>
        <w:rPr>
          <w:color w:val="auto"/>
        </w:rPr>
      </w:pPr>
      <w:r w:rsidRPr="007F600D">
        <w:rPr>
          <w:color w:val="auto"/>
        </w:rPr>
        <w:t>—сохранение и укрепление психологического благополучия и психического здоровья обучающихся;</w:t>
      </w:r>
    </w:p>
    <w:p w:rsidR="00377945" w:rsidRPr="007F600D" w:rsidRDefault="00377945" w:rsidP="00377945">
      <w:pPr>
        <w:pStyle w:val="13"/>
        <w:spacing w:line="240" w:lineRule="auto"/>
        <w:ind w:firstLine="0"/>
        <w:jc w:val="both"/>
        <w:rPr>
          <w:color w:val="auto"/>
        </w:rPr>
      </w:pPr>
      <w:r w:rsidRPr="007F600D">
        <w:rPr>
          <w:color w:val="auto"/>
        </w:rPr>
        <w:t>—поддержка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377945" w:rsidRPr="007F600D" w:rsidRDefault="00377945" w:rsidP="00377945">
      <w:pPr>
        <w:pStyle w:val="13"/>
        <w:spacing w:line="240" w:lineRule="auto"/>
        <w:ind w:left="240" w:hanging="240"/>
        <w:jc w:val="both"/>
        <w:rPr>
          <w:color w:val="auto"/>
        </w:rPr>
      </w:pPr>
      <w:r w:rsidRPr="007F600D">
        <w:rPr>
          <w:color w:val="auto"/>
        </w:rPr>
        <w:t>—мониторинг возможностей и способностей обучающихся, выявление, поддержка и сопровождение одаренных детей, обучающихся с ОВЗ;</w:t>
      </w:r>
    </w:p>
    <w:p w:rsidR="00377945" w:rsidRPr="007F600D" w:rsidRDefault="00377945" w:rsidP="00377945">
      <w:pPr>
        <w:pStyle w:val="13"/>
        <w:spacing w:line="240" w:lineRule="auto"/>
        <w:ind w:left="240" w:hanging="240"/>
        <w:jc w:val="both"/>
        <w:rPr>
          <w:color w:val="auto"/>
        </w:rPr>
      </w:pPr>
      <w:r w:rsidRPr="007F600D">
        <w:rPr>
          <w:color w:val="auto"/>
        </w:rPr>
        <w:t>—создание условий для последующего профессионального самоопределения;</w:t>
      </w:r>
    </w:p>
    <w:p w:rsidR="00377945" w:rsidRPr="007F600D" w:rsidRDefault="00377945" w:rsidP="00377945">
      <w:pPr>
        <w:pStyle w:val="13"/>
        <w:spacing w:line="240" w:lineRule="auto"/>
        <w:ind w:left="240" w:hanging="240"/>
        <w:jc w:val="both"/>
        <w:rPr>
          <w:color w:val="auto"/>
        </w:rPr>
      </w:pPr>
      <w:r w:rsidRPr="007F600D">
        <w:rPr>
          <w:color w:val="auto"/>
        </w:rPr>
        <w:t>—формирование коммуникативных навыков в разновозрастной среде и среде сверстников;</w:t>
      </w:r>
    </w:p>
    <w:p w:rsidR="00377945" w:rsidRPr="007F600D" w:rsidRDefault="00377945" w:rsidP="00377945">
      <w:pPr>
        <w:pStyle w:val="13"/>
        <w:spacing w:line="240" w:lineRule="auto"/>
        <w:ind w:left="240" w:hanging="240"/>
        <w:jc w:val="both"/>
        <w:rPr>
          <w:color w:val="auto"/>
        </w:rPr>
      </w:pPr>
      <w:r w:rsidRPr="007F600D">
        <w:rPr>
          <w:color w:val="auto"/>
        </w:rPr>
        <w:t>—поддержка детских объединений, ученического самоуправления;</w:t>
      </w:r>
    </w:p>
    <w:p w:rsidR="00377945" w:rsidRPr="007F600D" w:rsidRDefault="00377945" w:rsidP="00377945">
      <w:pPr>
        <w:pStyle w:val="13"/>
        <w:spacing w:line="240" w:lineRule="auto"/>
        <w:ind w:left="240" w:hanging="240"/>
        <w:jc w:val="both"/>
        <w:rPr>
          <w:color w:val="auto"/>
        </w:rPr>
      </w:pPr>
      <w:r w:rsidRPr="007F600D">
        <w:rPr>
          <w:color w:val="auto"/>
        </w:rPr>
        <w:t>—формирование психологической культуры поведения в информационной среде;</w:t>
      </w:r>
    </w:p>
    <w:p w:rsidR="00377945" w:rsidRPr="007F600D" w:rsidRDefault="00377945" w:rsidP="00377945">
      <w:pPr>
        <w:pStyle w:val="13"/>
        <w:spacing w:line="240" w:lineRule="auto"/>
        <w:ind w:left="240" w:hanging="240"/>
        <w:jc w:val="both"/>
        <w:rPr>
          <w:color w:val="auto"/>
        </w:rPr>
      </w:pPr>
      <w:r w:rsidRPr="007F600D">
        <w:rPr>
          <w:color w:val="auto"/>
        </w:rPr>
        <w:t>—развитие психологической культуры в области использования ИКТ;</w:t>
      </w:r>
    </w:p>
    <w:p w:rsidR="00377945" w:rsidRPr="007F600D" w:rsidRDefault="00377945" w:rsidP="00377945">
      <w:pPr>
        <w:pStyle w:val="13"/>
        <w:spacing w:line="240" w:lineRule="auto"/>
        <w:jc w:val="both"/>
        <w:rPr>
          <w:color w:val="auto"/>
        </w:rPr>
      </w:pPr>
      <w:r w:rsidRPr="007F600D">
        <w:rPr>
          <w:color w:val="auto"/>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377945" w:rsidRPr="007F600D" w:rsidRDefault="00377945" w:rsidP="00377945">
      <w:pPr>
        <w:pStyle w:val="13"/>
        <w:spacing w:line="240" w:lineRule="auto"/>
        <w:ind w:left="240" w:hanging="240"/>
        <w:jc w:val="both"/>
        <w:rPr>
          <w:color w:val="auto"/>
        </w:rPr>
      </w:pPr>
      <w:r w:rsidRPr="007F600D">
        <w:rPr>
          <w:color w:val="auto"/>
        </w:rPr>
        <w:t xml:space="preserve">—обучающихся, испытывающих трудности в освоении программы основного общего образования, развитии и социальной адаптации </w:t>
      </w:r>
      <w:r w:rsidRPr="007F600D">
        <w:rPr>
          <w:color w:val="auto"/>
        </w:rPr>
        <w:lastRenderedPageBreak/>
        <w:t>(указать при наличии);</w:t>
      </w:r>
    </w:p>
    <w:p w:rsidR="00377945" w:rsidRPr="007F600D" w:rsidRDefault="00377945" w:rsidP="00377945">
      <w:pPr>
        <w:pStyle w:val="13"/>
        <w:spacing w:line="240" w:lineRule="auto"/>
        <w:ind w:left="240" w:hanging="240"/>
        <w:jc w:val="both"/>
        <w:rPr>
          <w:color w:val="auto"/>
        </w:rPr>
      </w:pPr>
      <w:r w:rsidRPr="007F600D">
        <w:rPr>
          <w:color w:val="auto"/>
        </w:rPr>
        <w:t>—обучающихся, проявляющих индивидуальные способности, и одаренных (указать при наличии);</w:t>
      </w:r>
    </w:p>
    <w:p w:rsidR="00377945" w:rsidRPr="007F600D" w:rsidRDefault="00377945" w:rsidP="00377945">
      <w:pPr>
        <w:pStyle w:val="13"/>
        <w:spacing w:line="240" w:lineRule="auto"/>
        <w:ind w:firstLine="0"/>
        <w:jc w:val="both"/>
        <w:rPr>
          <w:color w:val="auto"/>
        </w:rPr>
      </w:pPr>
      <w:r w:rsidRPr="007F600D">
        <w:rPr>
          <w:color w:val="auto"/>
        </w:rPr>
        <w:t>—обучающихся с ОВЗ (указать при наличии);</w:t>
      </w:r>
    </w:p>
    <w:p w:rsidR="00377945" w:rsidRPr="007F600D" w:rsidRDefault="00377945" w:rsidP="00377945">
      <w:pPr>
        <w:pStyle w:val="13"/>
        <w:spacing w:line="240" w:lineRule="auto"/>
        <w:ind w:left="240" w:hanging="240"/>
        <w:jc w:val="both"/>
        <w:rPr>
          <w:color w:val="auto"/>
        </w:rPr>
      </w:pPr>
      <w:r w:rsidRPr="007F600D">
        <w:rPr>
          <w:color w:val="auto"/>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377945" w:rsidRPr="007F600D" w:rsidRDefault="00377945" w:rsidP="00377945">
      <w:pPr>
        <w:pStyle w:val="13"/>
        <w:ind w:left="240" w:hanging="240"/>
        <w:jc w:val="both"/>
        <w:rPr>
          <w:color w:val="auto"/>
        </w:rPr>
      </w:pPr>
      <w:r w:rsidRPr="007F600D">
        <w:rPr>
          <w:color w:val="auto"/>
        </w:rPr>
        <w:t>—родителей (законных представителей) несовершеннолетних обучающихся (указать при наличии).</w:t>
      </w:r>
    </w:p>
    <w:p w:rsidR="00377945" w:rsidRPr="007F600D" w:rsidRDefault="00377945" w:rsidP="00377945">
      <w:pPr>
        <w:pStyle w:val="13"/>
        <w:jc w:val="both"/>
        <w:rPr>
          <w:color w:val="auto"/>
        </w:rPr>
      </w:pPr>
      <w:r w:rsidRPr="007F600D">
        <w:rPr>
          <w:color w:val="auto"/>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377945" w:rsidRPr="007F600D" w:rsidRDefault="00377945" w:rsidP="00377945">
      <w:pPr>
        <w:pStyle w:val="13"/>
        <w:jc w:val="both"/>
        <w:rPr>
          <w:color w:val="auto"/>
        </w:rPr>
      </w:pPr>
      <w:r w:rsidRPr="007F600D">
        <w:rPr>
          <w:color w:val="auto"/>
        </w:rPr>
        <w:t>В процессе реализации основной образовательной программы используются такие формы психолого-педагогического сопровождения как:</w:t>
      </w:r>
    </w:p>
    <w:p w:rsidR="00377945" w:rsidRPr="007F600D" w:rsidRDefault="00377945" w:rsidP="00414631">
      <w:pPr>
        <w:pStyle w:val="13"/>
        <w:numPr>
          <w:ilvl w:val="0"/>
          <w:numId w:val="373"/>
        </w:numPr>
        <w:spacing w:line="276" w:lineRule="auto"/>
        <w:jc w:val="both"/>
        <w:rPr>
          <w:color w:val="auto"/>
        </w:rPr>
      </w:pPr>
      <w:r w:rsidRPr="007F600D">
        <w:rPr>
          <w:color w:val="auto"/>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377945" w:rsidRPr="007F600D" w:rsidRDefault="00377945" w:rsidP="00377945">
      <w:pPr>
        <w:pStyle w:val="13"/>
        <w:ind w:left="709" w:firstLine="0"/>
        <w:jc w:val="both"/>
        <w:rPr>
          <w:color w:val="auto"/>
        </w:rPr>
      </w:pPr>
      <w:r w:rsidRPr="007F600D">
        <w:rPr>
          <w:i/>
          <w:iCs/>
          <w:color w:val="auto"/>
        </w:rPr>
        <w:t>(краткое описание диагностических процедур, методик, графика проведения — при наличии)</w:t>
      </w:r>
    </w:p>
    <w:p w:rsidR="00377945" w:rsidRPr="007F600D" w:rsidRDefault="00377945" w:rsidP="00414631">
      <w:pPr>
        <w:pStyle w:val="13"/>
        <w:numPr>
          <w:ilvl w:val="0"/>
          <w:numId w:val="373"/>
        </w:numPr>
        <w:spacing w:line="276" w:lineRule="auto"/>
        <w:jc w:val="both"/>
        <w:rPr>
          <w:color w:val="auto"/>
        </w:rPr>
      </w:pPr>
      <w:r w:rsidRPr="007F600D">
        <w:rPr>
          <w:color w:val="auto"/>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77945" w:rsidRPr="007F600D" w:rsidRDefault="00377945" w:rsidP="00377945">
      <w:pPr>
        <w:pStyle w:val="13"/>
        <w:ind w:left="709" w:firstLine="0"/>
        <w:jc w:val="both"/>
        <w:rPr>
          <w:color w:val="auto"/>
        </w:rPr>
      </w:pPr>
      <w:r w:rsidRPr="007F600D">
        <w:rPr>
          <w:i/>
          <w:iCs/>
          <w:color w:val="auto"/>
        </w:rPr>
        <w:t>(расписание консультаций и сотрудников, уполномоченных их проводить)</w:t>
      </w:r>
    </w:p>
    <w:p w:rsidR="00377945" w:rsidRPr="007F600D" w:rsidRDefault="00377945" w:rsidP="00414631">
      <w:pPr>
        <w:pStyle w:val="13"/>
        <w:numPr>
          <w:ilvl w:val="0"/>
          <w:numId w:val="373"/>
        </w:numPr>
        <w:spacing w:line="283" w:lineRule="auto"/>
        <w:jc w:val="both"/>
        <w:rPr>
          <w:color w:val="auto"/>
        </w:rPr>
      </w:pPr>
      <w:r w:rsidRPr="007F600D">
        <w:rPr>
          <w:color w:val="auto"/>
        </w:rPr>
        <w:t>профилактика, экспертиза, развивающая работа, просвещение, коррекционная работа, осуществляемая в течение всего учебного времени.</w:t>
      </w:r>
    </w:p>
    <w:p w:rsidR="00377945" w:rsidRPr="007F600D" w:rsidRDefault="00377945" w:rsidP="00377945">
      <w:pPr>
        <w:pStyle w:val="13"/>
        <w:spacing w:after="140"/>
        <w:ind w:left="709" w:firstLine="0"/>
        <w:jc w:val="both"/>
        <w:rPr>
          <w:color w:val="auto"/>
        </w:rPr>
      </w:pPr>
      <w:r w:rsidRPr="007F600D">
        <w:rPr>
          <w:i/>
          <w:iCs/>
          <w:color w:val="auto"/>
        </w:rPr>
        <w:t>(план-график проведения мероприятий — при наличии)</w:t>
      </w:r>
    </w:p>
    <w:p w:rsidR="00377945" w:rsidRPr="007F600D" w:rsidRDefault="00377945" w:rsidP="00377945">
      <w:pPr>
        <w:rPr>
          <w:rFonts w:ascii="Times New Roman" w:hAnsi="Times New Roman" w:cs="Times New Roman"/>
        </w:rPr>
      </w:pPr>
      <w:bookmarkStart w:id="861" w:name="bookmark1984"/>
    </w:p>
    <w:p w:rsidR="00377945" w:rsidRPr="007F600D" w:rsidRDefault="00377945" w:rsidP="00377945">
      <w:pPr>
        <w:pStyle w:val="3"/>
        <w:rPr>
          <w:rFonts w:ascii="Times New Roman" w:hAnsi="Times New Roman" w:cs="Times New Roman"/>
        </w:rPr>
      </w:pPr>
      <w:bookmarkStart w:id="862" w:name="_Toc105502825"/>
      <w:r w:rsidRPr="007F600D">
        <w:rPr>
          <w:rFonts w:ascii="Times New Roman" w:hAnsi="Times New Roman" w:cs="Times New Roman"/>
        </w:rPr>
        <w:t>3.3. Финансово-экономические условия реализации образовательной программы основного общего образования</w:t>
      </w:r>
      <w:bookmarkEnd w:id="861"/>
      <w:bookmarkEnd w:id="862"/>
    </w:p>
    <w:p w:rsidR="00377945" w:rsidRPr="007F600D" w:rsidRDefault="00377945" w:rsidP="00377945">
      <w:pPr>
        <w:pStyle w:val="13"/>
        <w:jc w:val="both"/>
        <w:rPr>
          <w:color w:val="auto"/>
        </w:rPr>
      </w:pPr>
      <w:r w:rsidRPr="007F600D">
        <w:rPr>
          <w:color w:val="auto"/>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377945" w:rsidRPr="007F600D" w:rsidRDefault="00377945" w:rsidP="00377945">
      <w:pPr>
        <w:pStyle w:val="13"/>
        <w:jc w:val="both"/>
        <w:rPr>
          <w:color w:val="auto"/>
        </w:rPr>
      </w:pPr>
      <w:r w:rsidRPr="007F600D">
        <w:rPr>
          <w:color w:val="auto"/>
        </w:rPr>
        <w:t xml:space="preserve">Государственное задание устанавливает показатели, характеризующие качество и (или) объем (содержание) государственной услуги (работы), а </w:t>
      </w:r>
      <w:r w:rsidRPr="007F600D">
        <w:rPr>
          <w:color w:val="auto"/>
        </w:rPr>
        <w:lastRenderedPageBreak/>
        <w:t>также порядок ее оказания (выполнения).</w:t>
      </w:r>
    </w:p>
    <w:p w:rsidR="00377945" w:rsidRPr="007F600D" w:rsidRDefault="00377945" w:rsidP="00377945">
      <w:pPr>
        <w:pStyle w:val="13"/>
        <w:jc w:val="both"/>
        <w:rPr>
          <w:color w:val="auto"/>
        </w:rPr>
      </w:pPr>
      <w:r w:rsidRPr="007F600D">
        <w:rPr>
          <w:color w:val="auto"/>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377945" w:rsidRPr="007F600D" w:rsidRDefault="00377945" w:rsidP="00377945">
      <w:pPr>
        <w:pStyle w:val="13"/>
        <w:jc w:val="both"/>
        <w:rPr>
          <w:color w:val="auto"/>
        </w:rPr>
      </w:pPr>
      <w:r w:rsidRPr="007F600D">
        <w:rPr>
          <w:color w:val="auto"/>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377945" w:rsidRPr="007F600D" w:rsidRDefault="00377945" w:rsidP="00377945">
      <w:pPr>
        <w:pStyle w:val="13"/>
        <w:spacing w:after="240"/>
        <w:jc w:val="both"/>
        <w:rPr>
          <w:color w:val="auto"/>
        </w:rPr>
      </w:pPr>
      <w:r w:rsidRPr="007F600D">
        <w:rPr>
          <w:color w:val="auto"/>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377945" w:rsidRPr="007F600D" w:rsidRDefault="00377945" w:rsidP="00377945">
      <w:pPr>
        <w:pStyle w:val="13"/>
        <w:jc w:val="both"/>
        <w:rPr>
          <w:color w:val="auto"/>
        </w:rPr>
      </w:pPr>
      <w:r w:rsidRPr="007F600D">
        <w:rPr>
          <w:color w:val="auto"/>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rsidR="00377945" w:rsidRPr="007F600D" w:rsidRDefault="00377945" w:rsidP="00414631">
      <w:pPr>
        <w:pStyle w:val="13"/>
        <w:numPr>
          <w:ilvl w:val="0"/>
          <w:numId w:val="373"/>
        </w:numPr>
        <w:jc w:val="both"/>
        <w:rPr>
          <w:color w:val="auto"/>
        </w:rPr>
      </w:pPr>
      <w:r w:rsidRPr="007F600D">
        <w:rPr>
          <w:color w:val="auto"/>
        </w:rPr>
        <w:t>расходы на оплату труда работников, участвующих в разработке и реализации образовательной программы основного общего образования;</w:t>
      </w:r>
    </w:p>
    <w:p w:rsidR="00377945" w:rsidRPr="007F600D" w:rsidRDefault="00377945" w:rsidP="00414631">
      <w:pPr>
        <w:pStyle w:val="13"/>
        <w:numPr>
          <w:ilvl w:val="0"/>
          <w:numId w:val="374"/>
        </w:numPr>
        <w:jc w:val="both"/>
        <w:rPr>
          <w:color w:val="auto"/>
        </w:rPr>
      </w:pPr>
      <w:r w:rsidRPr="007F600D">
        <w:rPr>
          <w:color w:val="auto"/>
        </w:rPr>
        <w:t>расходы на приобретение учебников и учебных пособий, средств обучения;</w:t>
      </w:r>
    </w:p>
    <w:p w:rsidR="00377945" w:rsidRPr="007F600D" w:rsidRDefault="00377945" w:rsidP="00414631">
      <w:pPr>
        <w:pStyle w:val="13"/>
        <w:numPr>
          <w:ilvl w:val="0"/>
          <w:numId w:val="374"/>
        </w:numPr>
        <w:jc w:val="both"/>
        <w:rPr>
          <w:color w:val="auto"/>
        </w:rPr>
      </w:pPr>
      <w:r w:rsidRPr="007F600D">
        <w:rPr>
          <w:color w:val="auto"/>
        </w:rPr>
        <w:t>прочие расходы (за исключением расходов на содержание зданий и оплату коммунальных услуг, осуществляемых из местных бюджетов).</w:t>
      </w:r>
    </w:p>
    <w:p w:rsidR="00377945" w:rsidRPr="007F600D" w:rsidRDefault="00377945" w:rsidP="00377945">
      <w:pPr>
        <w:pStyle w:val="13"/>
        <w:jc w:val="both"/>
        <w:rPr>
          <w:color w:val="auto"/>
        </w:rPr>
      </w:pPr>
      <w:r w:rsidRPr="007F600D">
        <w:rPr>
          <w:color w:val="auto"/>
        </w:rPr>
        <w:t xml:space="preserve">Нормативные затраты на оказание государственной или муниципальной услуги в сфере образования определяются по каждому виду и </w:t>
      </w:r>
      <w:r w:rsidRPr="007F600D">
        <w:rPr>
          <w:color w:val="auto"/>
        </w:rPr>
        <w:lastRenderedPageBreak/>
        <w:t>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77945" w:rsidRPr="007F600D" w:rsidRDefault="00377945" w:rsidP="00377945">
      <w:pPr>
        <w:pStyle w:val="13"/>
        <w:jc w:val="both"/>
        <w:rPr>
          <w:color w:val="auto"/>
        </w:rPr>
      </w:pPr>
      <w:r w:rsidRPr="007F600D">
        <w:rPr>
          <w:color w:val="auto"/>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377945" w:rsidRPr="007F600D" w:rsidRDefault="00377945" w:rsidP="00377945">
      <w:pPr>
        <w:pStyle w:val="13"/>
        <w:jc w:val="both"/>
        <w:rPr>
          <w:color w:val="auto"/>
        </w:rPr>
      </w:pPr>
      <w:r w:rsidRPr="007F600D">
        <w:rPr>
          <w:color w:val="auto"/>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377945" w:rsidRPr="007F600D" w:rsidRDefault="00377945" w:rsidP="00377945">
      <w:pPr>
        <w:pStyle w:val="13"/>
        <w:jc w:val="both"/>
        <w:rPr>
          <w:color w:val="auto"/>
        </w:rPr>
      </w:pPr>
      <w:r w:rsidRPr="007F600D">
        <w:rPr>
          <w:color w:val="auto"/>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77945" w:rsidRPr="007F600D" w:rsidRDefault="00377945" w:rsidP="00377945">
      <w:pPr>
        <w:pStyle w:val="13"/>
        <w:jc w:val="both"/>
        <w:rPr>
          <w:color w:val="auto"/>
        </w:rPr>
      </w:pPr>
      <w:r w:rsidRPr="007F600D">
        <w:rPr>
          <w:color w:val="auto"/>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w:t>
      </w:r>
      <w:r w:rsidRPr="007F600D">
        <w:rPr>
          <w:color w:val="auto"/>
        </w:rPr>
        <w:lastRenderedPageBreak/>
        <w:t>для коррекции нарушений развития.</w:t>
      </w:r>
    </w:p>
    <w:p w:rsidR="00377945" w:rsidRPr="007F600D" w:rsidRDefault="00377945" w:rsidP="00377945">
      <w:pPr>
        <w:pStyle w:val="13"/>
        <w:jc w:val="both"/>
        <w:rPr>
          <w:color w:val="auto"/>
        </w:rPr>
      </w:pPr>
      <w:r w:rsidRPr="007F600D">
        <w:rPr>
          <w:color w:val="auto"/>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77945" w:rsidRPr="007F600D" w:rsidRDefault="00377945" w:rsidP="00377945">
      <w:pPr>
        <w:pStyle w:val="13"/>
        <w:jc w:val="both"/>
        <w:rPr>
          <w:color w:val="auto"/>
        </w:rPr>
      </w:pPr>
      <w:r w:rsidRPr="007F600D">
        <w:rPr>
          <w:color w:val="auto"/>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77945" w:rsidRPr="007F600D" w:rsidRDefault="00377945" w:rsidP="00377945">
      <w:pPr>
        <w:pStyle w:val="13"/>
        <w:jc w:val="both"/>
        <w:rPr>
          <w:color w:val="auto"/>
        </w:rPr>
      </w:pPr>
      <w:r w:rsidRPr="007F600D">
        <w:rPr>
          <w:color w:val="auto"/>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77945" w:rsidRPr="007F600D" w:rsidRDefault="00377945" w:rsidP="00377945">
      <w:pPr>
        <w:pStyle w:val="13"/>
        <w:jc w:val="both"/>
        <w:rPr>
          <w:color w:val="auto"/>
        </w:rPr>
      </w:pPr>
      <w:r w:rsidRPr="007F600D">
        <w:rPr>
          <w:color w:val="auto"/>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F600D">
        <w:rPr>
          <w:color w:val="auto"/>
        </w:rPr>
        <w:t>здоровьесберегающих</w:t>
      </w:r>
      <w:proofErr w:type="spellEnd"/>
      <w:r w:rsidRPr="007F600D">
        <w:rPr>
          <w:color w:val="auto"/>
        </w:rPr>
        <w:t>; участие в методической работе, распространение передового педагогического опыта; повышение уровня профессионального мастерства и др.</w:t>
      </w:r>
    </w:p>
    <w:p w:rsidR="00377945" w:rsidRPr="007F600D" w:rsidRDefault="00377945" w:rsidP="00377945">
      <w:pPr>
        <w:pStyle w:val="13"/>
        <w:jc w:val="both"/>
        <w:rPr>
          <w:color w:val="auto"/>
        </w:rPr>
      </w:pPr>
      <w:r w:rsidRPr="007F600D">
        <w:rPr>
          <w:color w:val="auto"/>
        </w:rPr>
        <w:t>Образовательная организация самостоятельно определяет:</w:t>
      </w:r>
    </w:p>
    <w:p w:rsidR="00377945" w:rsidRPr="007F600D" w:rsidRDefault="00377945" w:rsidP="00414631">
      <w:pPr>
        <w:pStyle w:val="13"/>
        <w:numPr>
          <w:ilvl w:val="0"/>
          <w:numId w:val="375"/>
        </w:numPr>
        <w:jc w:val="both"/>
        <w:rPr>
          <w:color w:val="auto"/>
        </w:rPr>
      </w:pPr>
      <w:r w:rsidRPr="007F600D">
        <w:rPr>
          <w:color w:val="auto"/>
        </w:rPr>
        <w:lastRenderedPageBreak/>
        <w:t>соотношение базовой и стимулирующей части фонда оплаты труда;</w:t>
      </w:r>
    </w:p>
    <w:p w:rsidR="00377945" w:rsidRPr="007F600D" w:rsidRDefault="00377945" w:rsidP="00414631">
      <w:pPr>
        <w:pStyle w:val="13"/>
        <w:numPr>
          <w:ilvl w:val="0"/>
          <w:numId w:val="375"/>
        </w:numPr>
        <w:jc w:val="both"/>
        <w:rPr>
          <w:color w:val="auto"/>
        </w:rPr>
      </w:pPr>
      <w:r w:rsidRPr="007F600D">
        <w:rPr>
          <w:color w:val="auto"/>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77945" w:rsidRPr="007F600D" w:rsidRDefault="00377945" w:rsidP="00414631">
      <w:pPr>
        <w:pStyle w:val="13"/>
        <w:numPr>
          <w:ilvl w:val="0"/>
          <w:numId w:val="375"/>
        </w:numPr>
        <w:jc w:val="both"/>
        <w:rPr>
          <w:color w:val="auto"/>
        </w:rPr>
      </w:pPr>
      <w:r w:rsidRPr="007F600D">
        <w:rPr>
          <w:color w:val="auto"/>
        </w:rPr>
        <w:t>соотношение общей и специальной частей внутри базовой части фонда оплаты труда;</w:t>
      </w:r>
    </w:p>
    <w:p w:rsidR="00377945" w:rsidRPr="007F600D" w:rsidRDefault="00377945" w:rsidP="00414631">
      <w:pPr>
        <w:pStyle w:val="13"/>
        <w:numPr>
          <w:ilvl w:val="0"/>
          <w:numId w:val="375"/>
        </w:numPr>
        <w:jc w:val="both"/>
        <w:rPr>
          <w:color w:val="auto"/>
        </w:rPr>
      </w:pPr>
      <w:r w:rsidRPr="007F600D">
        <w:rPr>
          <w:color w:val="auto"/>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77945" w:rsidRPr="007F600D" w:rsidRDefault="00377945" w:rsidP="00377945">
      <w:pPr>
        <w:pStyle w:val="13"/>
        <w:jc w:val="both"/>
        <w:rPr>
          <w:color w:val="auto"/>
        </w:rPr>
      </w:pPr>
      <w:r w:rsidRPr="007F600D">
        <w:rPr>
          <w:color w:val="auto"/>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77945" w:rsidRPr="007F600D" w:rsidRDefault="00377945" w:rsidP="00377945">
      <w:pPr>
        <w:pStyle w:val="13"/>
        <w:spacing w:line="259" w:lineRule="auto"/>
        <w:jc w:val="both"/>
        <w:rPr>
          <w:color w:val="auto"/>
        </w:rPr>
      </w:pPr>
      <w:r w:rsidRPr="007F600D">
        <w:rPr>
          <w:color w:val="auto"/>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377945" w:rsidRPr="007F600D" w:rsidRDefault="00377945" w:rsidP="00377945">
      <w:pPr>
        <w:pStyle w:val="13"/>
        <w:spacing w:line="259" w:lineRule="auto"/>
        <w:jc w:val="both"/>
        <w:rPr>
          <w:color w:val="auto"/>
        </w:rPr>
      </w:pPr>
      <w:r w:rsidRPr="007F600D">
        <w:rPr>
          <w:color w:val="auto"/>
        </w:rPr>
        <w:t>Взаимодействие осуществляется:</w:t>
      </w:r>
    </w:p>
    <w:p w:rsidR="00377945" w:rsidRPr="007F600D" w:rsidRDefault="00377945" w:rsidP="00414631">
      <w:pPr>
        <w:pStyle w:val="13"/>
        <w:numPr>
          <w:ilvl w:val="0"/>
          <w:numId w:val="376"/>
        </w:numPr>
        <w:spacing w:line="276" w:lineRule="auto"/>
        <w:jc w:val="both"/>
        <w:rPr>
          <w:color w:val="auto"/>
        </w:rPr>
      </w:pPr>
      <w:r w:rsidRPr="007F600D">
        <w:rPr>
          <w:color w:val="auto"/>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77945" w:rsidRPr="007F600D" w:rsidRDefault="00377945" w:rsidP="00414631">
      <w:pPr>
        <w:pStyle w:val="13"/>
        <w:numPr>
          <w:ilvl w:val="0"/>
          <w:numId w:val="376"/>
        </w:numPr>
        <w:jc w:val="both"/>
        <w:rPr>
          <w:color w:val="auto"/>
        </w:rPr>
      </w:pPr>
      <w:r w:rsidRPr="007F600D">
        <w:rPr>
          <w:color w:val="auto"/>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77945" w:rsidRPr="007F600D" w:rsidRDefault="00377945" w:rsidP="00377945">
      <w:pPr>
        <w:pStyle w:val="af5"/>
        <w:rPr>
          <w:rFonts w:ascii="Times New Roman" w:hAnsi="Times New Roman" w:cs="Times New Roman"/>
        </w:rPr>
      </w:pPr>
      <w:bookmarkStart w:id="863" w:name="bookmark1986"/>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Материально-техническое и учебно-методическое обеспечение программы основного общего образования</w:t>
      </w:r>
      <w:bookmarkEnd w:id="863"/>
    </w:p>
    <w:p w:rsidR="00377945" w:rsidRPr="007F600D" w:rsidRDefault="00377945" w:rsidP="00377945">
      <w:pPr>
        <w:pStyle w:val="af5"/>
        <w:rPr>
          <w:rFonts w:ascii="Times New Roman" w:hAnsi="Times New Roman" w:cs="Times New Roman"/>
        </w:rPr>
      </w:pPr>
      <w:bookmarkStart w:id="864" w:name="bookmark1988"/>
    </w:p>
    <w:p w:rsidR="00377945" w:rsidRPr="007F600D" w:rsidRDefault="00377945" w:rsidP="00377945">
      <w:pPr>
        <w:pStyle w:val="af5"/>
        <w:rPr>
          <w:rFonts w:ascii="Times New Roman" w:hAnsi="Times New Roman" w:cs="Times New Roman"/>
        </w:rPr>
      </w:pPr>
      <w:r w:rsidRPr="007F600D">
        <w:rPr>
          <w:rFonts w:ascii="Times New Roman" w:hAnsi="Times New Roman" w:cs="Times New Roman"/>
        </w:rPr>
        <w:t>Информационно-образовательная среда</w:t>
      </w:r>
      <w:bookmarkEnd w:id="864"/>
    </w:p>
    <w:p w:rsidR="00377945" w:rsidRPr="007F600D" w:rsidRDefault="00377945" w:rsidP="00377945">
      <w:pPr>
        <w:pStyle w:val="13"/>
        <w:jc w:val="both"/>
        <w:rPr>
          <w:color w:val="auto"/>
        </w:rPr>
      </w:pPr>
      <w:r w:rsidRPr="007F600D">
        <w:rPr>
          <w:color w:val="auto"/>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w:t>
      </w:r>
      <w:r w:rsidRPr="007F600D">
        <w:rPr>
          <w:color w:val="auto"/>
        </w:rPr>
        <w:lastRenderedPageBreak/>
        <w:t>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377945" w:rsidRPr="007F600D" w:rsidRDefault="00377945" w:rsidP="00377945">
      <w:pPr>
        <w:pStyle w:val="13"/>
        <w:jc w:val="both"/>
        <w:rPr>
          <w:color w:val="auto"/>
        </w:rPr>
      </w:pPr>
      <w:r w:rsidRPr="007F600D">
        <w:rPr>
          <w:color w:val="auto"/>
        </w:rPr>
        <w:t>Основными компонентами ИОС образовательной организации являются:</w:t>
      </w:r>
    </w:p>
    <w:p w:rsidR="00377945" w:rsidRPr="007F600D" w:rsidRDefault="00377945" w:rsidP="00414631">
      <w:pPr>
        <w:pStyle w:val="13"/>
        <w:numPr>
          <w:ilvl w:val="0"/>
          <w:numId w:val="377"/>
        </w:numPr>
        <w:spacing w:line="269" w:lineRule="auto"/>
        <w:jc w:val="both"/>
        <w:rPr>
          <w:color w:val="auto"/>
        </w:rPr>
      </w:pPr>
      <w:r w:rsidRPr="007F600D">
        <w:rPr>
          <w:color w:val="auto"/>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377945" w:rsidRPr="007F600D" w:rsidRDefault="00377945" w:rsidP="00414631">
      <w:pPr>
        <w:pStyle w:val="13"/>
        <w:numPr>
          <w:ilvl w:val="0"/>
          <w:numId w:val="377"/>
        </w:numPr>
        <w:spacing w:line="283" w:lineRule="auto"/>
        <w:jc w:val="both"/>
        <w:rPr>
          <w:color w:val="auto"/>
        </w:rPr>
      </w:pPr>
      <w:r w:rsidRPr="007F600D">
        <w:rPr>
          <w:color w:val="auto"/>
        </w:rPr>
        <w:t>фонд дополнительной литературы (художественная и научно-популярная литература, справочно-библиографические и периодические издания);</w:t>
      </w:r>
    </w:p>
    <w:p w:rsidR="00377945" w:rsidRPr="007F600D" w:rsidRDefault="00377945" w:rsidP="00414631">
      <w:pPr>
        <w:pStyle w:val="13"/>
        <w:numPr>
          <w:ilvl w:val="0"/>
          <w:numId w:val="377"/>
        </w:numPr>
        <w:spacing w:line="283" w:lineRule="auto"/>
        <w:jc w:val="both"/>
        <w:rPr>
          <w:color w:val="auto"/>
        </w:rPr>
      </w:pPr>
      <w:r w:rsidRPr="007F600D">
        <w:rPr>
          <w:color w:val="auto"/>
        </w:rPr>
        <w:t>учебно-наглядные пособия (средства натурного фонда, модели, печатные, экранно-звуковые средства, мультимедийные средства);</w:t>
      </w:r>
    </w:p>
    <w:p w:rsidR="00377945" w:rsidRPr="007F600D" w:rsidRDefault="00377945" w:rsidP="00414631">
      <w:pPr>
        <w:pStyle w:val="13"/>
        <w:numPr>
          <w:ilvl w:val="0"/>
          <w:numId w:val="377"/>
        </w:numPr>
        <w:spacing w:line="276" w:lineRule="auto"/>
        <w:jc w:val="both"/>
        <w:rPr>
          <w:color w:val="auto"/>
        </w:rPr>
      </w:pPr>
      <w:r w:rsidRPr="007F600D">
        <w:rPr>
          <w:color w:val="auto"/>
        </w:rPr>
        <w:t xml:space="preserve">информационно-образовательные ресурсы Интернета, прошедшие в </w:t>
      </w:r>
      <w:proofErr w:type="spellStart"/>
      <w:r w:rsidRPr="007F600D">
        <w:rPr>
          <w:color w:val="auto"/>
        </w:rPr>
        <w:t>установленом</w:t>
      </w:r>
      <w:proofErr w:type="spellEnd"/>
      <w:r w:rsidRPr="007F600D">
        <w:rPr>
          <w:color w:val="auto"/>
        </w:rPr>
        <w:t xml:space="preserve"> порядке процедуру верификации и обеспечивающие доступ обучающихся к учебным материалам, в т. ч. к наследию отечественного кинематографа;</w:t>
      </w:r>
    </w:p>
    <w:p w:rsidR="00377945" w:rsidRPr="007F600D" w:rsidRDefault="00377945" w:rsidP="00414631">
      <w:pPr>
        <w:pStyle w:val="13"/>
        <w:numPr>
          <w:ilvl w:val="0"/>
          <w:numId w:val="377"/>
        </w:numPr>
        <w:spacing w:line="360" w:lineRule="auto"/>
        <w:jc w:val="both"/>
        <w:rPr>
          <w:color w:val="auto"/>
        </w:rPr>
      </w:pPr>
      <w:r w:rsidRPr="007F600D">
        <w:rPr>
          <w:color w:val="auto"/>
        </w:rPr>
        <w:t>информационно-телекоммуникационная инфраструктура;</w:t>
      </w:r>
    </w:p>
    <w:p w:rsidR="00377945" w:rsidRPr="007F600D" w:rsidRDefault="00377945" w:rsidP="00414631">
      <w:pPr>
        <w:pStyle w:val="13"/>
        <w:numPr>
          <w:ilvl w:val="0"/>
          <w:numId w:val="377"/>
        </w:numPr>
        <w:spacing w:line="300" w:lineRule="auto"/>
        <w:jc w:val="both"/>
        <w:rPr>
          <w:color w:val="auto"/>
        </w:rPr>
      </w:pPr>
      <w:r w:rsidRPr="007F600D">
        <w:rPr>
          <w:color w:val="auto"/>
        </w:rPr>
        <w:t>технические средства, обеспечивающие функционирование информационно-образовательной среды;</w:t>
      </w:r>
    </w:p>
    <w:p w:rsidR="00377945" w:rsidRPr="007F600D" w:rsidRDefault="00377945" w:rsidP="00414631">
      <w:pPr>
        <w:pStyle w:val="13"/>
        <w:numPr>
          <w:ilvl w:val="0"/>
          <w:numId w:val="377"/>
        </w:numPr>
        <w:spacing w:line="300" w:lineRule="auto"/>
        <w:jc w:val="both"/>
        <w:rPr>
          <w:color w:val="auto"/>
        </w:rPr>
      </w:pPr>
      <w:r w:rsidRPr="007F600D">
        <w:rPr>
          <w:color w:val="auto"/>
        </w:rPr>
        <w:t>программные инструменты, обеспечивающие функционирование информационно-образовательной среды;</w:t>
      </w:r>
    </w:p>
    <w:p w:rsidR="00377945" w:rsidRPr="007F600D" w:rsidRDefault="00377945" w:rsidP="00414631">
      <w:pPr>
        <w:pStyle w:val="13"/>
        <w:numPr>
          <w:ilvl w:val="0"/>
          <w:numId w:val="377"/>
        </w:numPr>
        <w:spacing w:line="300" w:lineRule="auto"/>
        <w:jc w:val="both"/>
        <w:rPr>
          <w:color w:val="auto"/>
        </w:rPr>
      </w:pPr>
      <w:r w:rsidRPr="007F600D">
        <w:rPr>
          <w:rFonts w:eastAsia="Arial"/>
          <w:color w:val="auto"/>
          <w:sz w:val="14"/>
          <w:szCs w:val="14"/>
        </w:rPr>
        <w:t xml:space="preserve"> </w:t>
      </w:r>
      <w:r w:rsidRPr="007F600D">
        <w:rPr>
          <w:color w:val="auto"/>
        </w:rPr>
        <w:t>служба технической поддержки функционирования информационно-образовательной среды.</w:t>
      </w:r>
    </w:p>
    <w:p w:rsidR="00377945" w:rsidRPr="007F600D" w:rsidRDefault="00377945" w:rsidP="00377945">
      <w:pPr>
        <w:pStyle w:val="13"/>
        <w:jc w:val="both"/>
        <w:rPr>
          <w:color w:val="auto"/>
        </w:rPr>
      </w:pPr>
      <w:r w:rsidRPr="007F600D">
        <w:rPr>
          <w:color w:val="auto"/>
        </w:rPr>
        <w:t>ИОС образовательной организации предоставляет для участников образовательного процесса возможность:</w:t>
      </w:r>
    </w:p>
    <w:p w:rsidR="00377945" w:rsidRPr="007F600D" w:rsidRDefault="00377945" w:rsidP="00414631">
      <w:pPr>
        <w:pStyle w:val="13"/>
        <w:numPr>
          <w:ilvl w:val="0"/>
          <w:numId w:val="378"/>
        </w:numPr>
        <w:spacing w:line="283" w:lineRule="auto"/>
        <w:jc w:val="both"/>
        <w:rPr>
          <w:color w:val="auto"/>
        </w:rPr>
      </w:pPr>
      <w:r w:rsidRPr="007F600D">
        <w:rPr>
          <w:color w:val="auto"/>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377945" w:rsidRPr="007F600D" w:rsidRDefault="00377945" w:rsidP="00414631">
      <w:pPr>
        <w:pStyle w:val="13"/>
        <w:numPr>
          <w:ilvl w:val="0"/>
          <w:numId w:val="378"/>
        </w:numPr>
        <w:spacing w:line="259" w:lineRule="auto"/>
        <w:jc w:val="both"/>
        <w:rPr>
          <w:color w:val="auto"/>
        </w:rPr>
      </w:pPr>
      <w:r w:rsidRPr="007F600D">
        <w:rPr>
          <w:color w:val="auto"/>
        </w:rP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w:t>
      </w:r>
      <w:r w:rsidRPr="007F600D">
        <w:rPr>
          <w:color w:val="auto"/>
        </w:rPr>
        <w:lastRenderedPageBreak/>
        <w:t>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377945" w:rsidRPr="007F600D" w:rsidRDefault="00377945" w:rsidP="00414631">
      <w:pPr>
        <w:pStyle w:val="13"/>
        <w:numPr>
          <w:ilvl w:val="0"/>
          <w:numId w:val="378"/>
        </w:numPr>
        <w:spacing w:line="259" w:lineRule="auto"/>
        <w:jc w:val="both"/>
        <w:rPr>
          <w:color w:val="auto"/>
        </w:rPr>
      </w:pPr>
      <w:r w:rsidRPr="007F600D">
        <w:rPr>
          <w:color w:val="auto"/>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377945" w:rsidRPr="007F600D" w:rsidRDefault="00377945" w:rsidP="00414631">
      <w:pPr>
        <w:pStyle w:val="13"/>
        <w:numPr>
          <w:ilvl w:val="0"/>
          <w:numId w:val="378"/>
        </w:numPr>
        <w:spacing w:line="259" w:lineRule="auto"/>
        <w:jc w:val="both"/>
        <w:rPr>
          <w:color w:val="auto"/>
        </w:rPr>
      </w:pPr>
      <w:r w:rsidRPr="007F600D">
        <w:rPr>
          <w:color w:val="auto"/>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377945" w:rsidRPr="007F600D" w:rsidRDefault="00377945" w:rsidP="00414631">
      <w:pPr>
        <w:pStyle w:val="13"/>
        <w:numPr>
          <w:ilvl w:val="0"/>
          <w:numId w:val="378"/>
        </w:numPr>
        <w:spacing w:line="259" w:lineRule="auto"/>
        <w:jc w:val="both"/>
        <w:rPr>
          <w:color w:val="auto"/>
        </w:rPr>
      </w:pPr>
      <w:r w:rsidRPr="007F600D">
        <w:rPr>
          <w:color w:val="auto"/>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377945" w:rsidRPr="007F600D" w:rsidRDefault="00377945" w:rsidP="00414631">
      <w:pPr>
        <w:pStyle w:val="13"/>
        <w:numPr>
          <w:ilvl w:val="0"/>
          <w:numId w:val="378"/>
        </w:numPr>
        <w:spacing w:line="259" w:lineRule="auto"/>
        <w:jc w:val="both"/>
        <w:rPr>
          <w:color w:val="auto"/>
        </w:rPr>
      </w:pPr>
      <w:r w:rsidRPr="007F600D">
        <w:rPr>
          <w:color w:val="auto"/>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77945" w:rsidRPr="007F600D" w:rsidRDefault="00377945" w:rsidP="00414631">
      <w:pPr>
        <w:pStyle w:val="13"/>
        <w:numPr>
          <w:ilvl w:val="0"/>
          <w:numId w:val="378"/>
        </w:numPr>
        <w:spacing w:line="259" w:lineRule="auto"/>
        <w:jc w:val="both"/>
        <w:rPr>
          <w:color w:val="auto"/>
        </w:rPr>
      </w:pPr>
      <w:r w:rsidRPr="007F600D">
        <w:rPr>
          <w:color w:val="auto"/>
        </w:rPr>
        <w:t>формирования у обучающихся опыта самостоятельной образовательной и общественной деятельности;</w:t>
      </w:r>
    </w:p>
    <w:p w:rsidR="00377945" w:rsidRPr="007F600D" w:rsidRDefault="00377945" w:rsidP="00414631">
      <w:pPr>
        <w:pStyle w:val="13"/>
        <w:numPr>
          <w:ilvl w:val="0"/>
          <w:numId w:val="378"/>
        </w:numPr>
        <w:spacing w:line="259" w:lineRule="auto"/>
        <w:jc w:val="both"/>
        <w:rPr>
          <w:color w:val="auto"/>
        </w:rPr>
      </w:pPr>
      <w:r w:rsidRPr="007F600D">
        <w:rPr>
          <w:color w:val="auto"/>
        </w:rPr>
        <w:t>формирования у обучающихся экологической грамотности, навыков здорового и безопасного для человека и окружающей его среды образа жизни;</w:t>
      </w:r>
    </w:p>
    <w:p w:rsidR="00377945" w:rsidRPr="007F600D" w:rsidRDefault="00377945" w:rsidP="00414631">
      <w:pPr>
        <w:pStyle w:val="13"/>
        <w:numPr>
          <w:ilvl w:val="0"/>
          <w:numId w:val="378"/>
        </w:numPr>
        <w:spacing w:line="259" w:lineRule="auto"/>
        <w:jc w:val="both"/>
        <w:rPr>
          <w:color w:val="auto"/>
        </w:rPr>
      </w:pPr>
      <w:r w:rsidRPr="007F600D">
        <w:rPr>
          <w:color w:val="auto"/>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377945" w:rsidRPr="007F600D" w:rsidRDefault="00377945" w:rsidP="00414631">
      <w:pPr>
        <w:pStyle w:val="13"/>
        <w:numPr>
          <w:ilvl w:val="0"/>
          <w:numId w:val="378"/>
        </w:numPr>
        <w:spacing w:line="259" w:lineRule="auto"/>
        <w:jc w:val="both"/>
        <w:rPr>
          <w:color w:val="auto"/>
        </w:rPr>
      </w:pPr>
      <w:r w:rsidRPr="007F600D">
        <w:rPr>
          <w:color w:val="auto"/>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77945" w:rsidRPr="007F600D" w:rsidRDefault="00377945" w:rsidP="00414631">
      <w:pPr>
        <w:pStyle w:val="13"/>
        <w:numPr>
          <w:ilvl w:val="0"/>
          <w:numId w:val="378"/>
        </w:numPr>
        <w:spacing w:line="252" w:lineRule="auto"/>
        <w:jc w:val="both"/>
        <w:rPr>
          <w:color w:val="auto"/>
        </w:rPr>
      </w:pPr>
      <w:r w:rsidRPr="007F600D">
        <w:rPr>
          <w:color w:val="auto"/>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77945" w:rsidRPr="007F600D" w:rsidRDefault="00377945" w:rsidP="00414631">
      <w:pPr>
        <w:pStyle w:val="13"/>
        <w:numPr>
          <w:ilvl w:val="0"/>
          <w:numId w:val="378"/>
        </w:numPr>
        <w:spacing w:line="252" w:lineRule="auto"/>
        <w:jc w:val="both"/>
        <w:rPr>
          <w:color w:val="auto"/>
        </w:rPr>
      </w:pPr>
      <w:r w:rsidRPr="007F600D">
        <w:rPr>
          <w:color w:val="auto"/>
        </w:rPr>
        <w:t>эффективного управления организацией с использованием ИКТ, современных механизмов финансирования.</w:t>
      </w:r>
    </w:p>
    <w:p w:rsidR="00377945" w:rsidRPr="007F600D" w:rsidRDefault="00377945" w:rsidP="00377945">
      <w:pPr>
        <w:pStyle w:val="13"/>
        <w:spacing w:line="252" w:lineRule="auto"/>
        <w:jc w:val="both"/>
        <w:rPr>
          <w:color w:val="auto"/>
        </w:rPr>
      </w:pPr>
      <w:r w:rsidRPr="007F600D">
        <w:rPr>
          <w:color w:val="auto"/>
        </w:rPr>
        <w:t>Электронная информационно-образовательная среда организации обеспечивает:</w:t>
      </w:r>
    </w:p>
    <w:p w:rsidR="00377945" w:rsidRPr="007F600D" w:rsidRDefault="00377945" w:rsidP="00377945">
      <w:pPr>
        <w:pStyle w:val="13"/>
        <w:spacing w:line="252" w:lineRule="auto"/>
        <w:ind w:left="240" w:hanging="240"/>
        <w:jc w:val="both"/>
        <w:rPr>
          <w:color w:val="auto"/>
        </w:rPr>
      </w:pPr>
      <w:r w:rsidRPr="007F600D">
        <w:rPr>
          <w:rFonts w:eastAsia="Arial"/>
          <w:color w:val="auto"/>
          <w:sz w:val="14"/>
          <w:szCs w:val="14"/>
        </w:rPr>
        <w:t xml:space="preserve">6 </w:t>
      </w:r>
      <w:r w:rsidRPr="007F600D">
        <w:rPr>
          <w:color w:val="auto"/>
        </w:rPr>
        <w:t xml:space="preserve">доступ к учебным планам, рабочим программам, электронным учебным </w:t>
      </w:r>
      <w:r w:rsidRPr="007F600D">
        <w:rPr>
          <w:color w:val="auto"/>
        </w:rPr>
        <w:lastRenderedPageBreak/>
        <w:t xml:space="preserve">изданиям и электронным образовательным ресурсам, указанным в рабочих программах посредством сайта (портала) образовательной организации: </w:t>
      </w:r>
      <w:r w:rsidRPr="007F600D">
        <w:rPr>
          <w:i/>
          <w:iCs/>
          <w:color w:val="auto"/>
        </w:rPr>
        <w:t>(указывается сайт (портал), где размещена соответствующая информация)</w:t>
      </w:r>
      <w:r w:rsidRPr="007F600D">
        <w:rPr>
          <w:color w:val="auto"/>
        </w:rPr>
        <w:t>;</w:t>
      </w:r>
    </w:p>
    <w:p w:rsidR="00377945" w:rsidRPr="007F600D" w:rsidRDefault="00377945" w:rsidP="00414631">
      <w:pPr>
        <w:pStyle w:val="13"/>
        <w:numPr>
          <w:ilvl w:val="0"/>
          <w:numId w:val="379"/>
        </w:numPr>
        <w:spacing w:line="252" w:lineRule="auto"/>
        <w:jc w:val="both"/>
        <w:rPr>
          <w:color w:val="auto"/>
        </w:rPr>
      </w:pPr>
      <w:r w:rsidRPr="007F600D">
        <w:rPr>
          <w:color w:val="auto"/>
        </w:rPr>
        <w:t>формирование и хранение электронного портфолио обучающегося, в том числе его работ и оценок за эти работы;</w:t>
      </w:r>
    </w:p>
    <w:p w:rsidR="00377945" w:rsidRPr="007F600D" w:rsidRDefault="00377945" w:rsidP="00414631">
      <w:pPr>
        <w:pStyle w:val="13"/>
        <w:numPr>
          <w:ilvl w:val="0"/>
          <w:numId w:val="379"/>
        </w:numPr>
        <w:spacing w:line="252" w:lineRule="auto"/>
        <w:jc w:val="both"/>
        <w:rPr>
          <w:color w:val="auto"/>
        </w:rPr>
      </w:pPr>
      <w:r w:rsidRPr="007F600D">
        <w:rPr>
          <w:color w:val="auto"/>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377945" w:rsidRPr="007F600D" w:rsidRDefault="00377945" w:rsidP="00414631">
      <w:pPr>
        <w:pStyle w:val="13"/>
        <w:numPr>
          <w:ilvl w:val="0"/>
          <w:numId w:val="379"/>
        </w:numPr>
        <w:spacing w:line="252" w:lineRule="auto"/>
        <w:jc w:val="both"/>
        <w:rPr>
          <w:color w:val="auto"/>
        </w:rPr>
      </w:pPr>
      <w:r w:rsidRPr="007F600D">
        <w:rPr>
          <w:color w:val="auto"/>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7945" w:rsidRPr="007F600D" w:rsidRDefault="00377945" w:rsidP="00414631">
      <w:pPr>
        <w:pStyle w:val="13"/>
        <w:numPr>
          <w:ilvl w:val="0"/>
          <w:numId w:val="379"/>
        </w:numPr>
        <w:spacing w:line="252" w:lineRule="auto"/>
        <w:jc w:val="both"/>
        <w:rPr>
          <w:color w:val="auto"/>
        </w:rPr>
      </w:pPr>
      <w:r w:rsidRPr="007F600D">
        <w:rPr>
          <w:color w:val="auto"/>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377945" w:rsidRPr="007F600D" w:rsidRDefault="00377945" w:rsidP="00377945">
      <w:pPr>
        <w:pStyle w:val="13"/>
        <w:spacing w:line="252" w:lineRule="auto"/>
        <w:jc w:val="both"/>
        <w:rPr>
          <w:color w:val="auto"/>
        </w:rPr>
      </w:pPr>
      <w:r w:rsidRPr="007F600D">
        <w:rPr>
          <w:color w:val="auto"/>
        </w:rPr>
        <w:t>Электронная информационно-образовательная среда позволяет обучающимся осуществить:</w:t>
      </w:r>
    </w:p>
    <w:p w:rsidR="00377945" w:rsidRPr="007F600D" w:rsidRDefault="00377945" w:rsidP="00414631">
      <w:pPr>
        <w:pStyle w:val="13"/>
        <w:numPr>
          <w:ilvl w:val="0"/>
          <w:numId w:val="380"/>
        </w:numPr>
        <w:spacing w:line="252" w:lineRule="auto"/>
        <w:jc w:val="both"/>
        <w:rPr>
          <w:color w:val="auto"/>
        </w:rPr>
      </w:pPr>
      <w:r w:rsidRPr="007F600D">
        <w:rPr>
          <w:color w:val="auto"/>
        </w:rPr>
        <w:t>поиск и получение информации в локальной сети организации и Глобальной сети — Интернете в соответствии с учебной задачей;</w:t>
      </w:r>
    </w:p>
    <w:p w:rsidR="00377945" w:rsidRPr="007F600D" w:rsidRDefault="00377945" w:rsidP="00414631">
      <w:pPr>
        <w:pStyle w:val="13"/>
        <w:numPr>
          <w:ilvl w:val="0"/>
          <w:numId w:val="380"/>
        </w:numPr>
        <w:spacing w:line="252" w:lineRule="auto"/>
        <w:jc w:val="both"/>
        <w:rPr>
          <w:color w:val="auto"/>
        </w:rPr>
      </w:pPr>
      <w:r w:rsidRPr="007F600D">
        <w:rPr>
          <w:color w:val="auto"/>
        </w:rPr>
        <w:t>обработку информации для выступления с аудио-, видео- и графическим сопровождением;</w:t>
      </w:r>
    </w:p>
    <w:p w:rsidR="00377945" w:rsidRPr="007F600D" w:rsidRDefault="00377945" w:rsidP="00414631">
      <w:pPr>
        <w:pStyle w:val="13"/>
        <w:numPr>
          <w:ilvl w:val="0"/>
          <w:numId w:val="380"/>
        </w:numPr>
        <w:spacing w:line="252" w:lineRule="auto"/>
        <w:jc w:val="both"/>
        <w:rPr>
          <w:color w:val="auto"/>
        </w:rPr>
      </w:pPr>
      <w:r w:rsidRPr="007F600D">
        <w:rPr>
          <w:color w:val="auto"/>
        </w:rPr>
        <w:t>размещение продуктов познавательной, исследовательской и творческой деятельности в сети образовательной организации и Интернете;</w:t>
      </w:r>
    </w:p>
    <w:p w:rsidR="00377945" w:rsidRPr="007F600D" w:rsidRDefault="00377945" w:rsidP="00414631">
      <w:pPr>
        <w:pStyle w:val="13"/>
        <w:numPr>
          <w:ilvl w:val="0"/>
          <w:numId w:val="380"/>
        </w:numPr>
        <w:spacing w:line="252" w:lineRule="auto"/>
        <w:jc w:val="both"/>
        <w:rPr>
          <w:color w:val="auto"/>
        </w:rPr>
      </w:pPr>
      <w:r w:rsidRPr="007F600D">
        <w:rPr>
          <w:color w:val="auto"/>
        </w:rPr>
        <w:t>выпуск школьных печатных изданий, радиопередач;</w:t>
      </w:r>
    </w:p>
    <w:p w:rsidR="00377945" w:rsidRPr="007F600D" w:rsidRDefault="00377945" w:rsidP="00414631">
      <w:pPr>
        <w:pStyle w:val="13"/>
        <w:numPr>
          <w:ilvl w:val="0"/>
          <w:numId w:val="380"/>
        </w:numPr>
        <w:spacing w:line="252" w:lineRule="auto"/>
        <w:jc w:val="both"/>
        <w:rPr>
          <w:color w:val="auto"/>
        </w:rPr>
      </w:pPr>
      <w:r w:rsidRPr="007F600D">
        <w:rPr>
          <w:color w:val="auto"/>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377945" w:rsidRPr="007F600D" w:rsidRDefault="00377945" w:rsidP="00377945">
      <w:pPr>
        <w:pStyle w:val="13"/>
        <w:spacing w:line="252" w:lineRule="auto"/>
        <w:jc w:val="both"/>
        <w:rPr>
          <w:color w:val="auto"/>
        </w:rPr>
      </w:pPr>
      <w:r w:rsidRPr="007F600D">
        <w:rPr>
          <w:color w:val="auto"/>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377945" w:rsidRPr="007F600D" w:rsidRDefault="00377945" w:rsidP="00377945">
      <w:pPr>
        <w:pStyle w:val="13"/>
        <w:jc w:val="both"/>
        <w:rPr>
          <w:color w:val="auto"/>
        </w:rPr>
      </w:pPr>
      <w:r w:rsidRPr="007F600D">
        <w:rPr>
          <w:color w:val="auto"/>
        </w:rPr>
        <w:t xml:space="preserve">Функционирование электронной информационно-образовательной среды требует </w:t>
      </w:r>
      <w:proofErr w:type="spellStart"/>
      <w:r w:rsidRPr="007F600D">
        <w:rPr>
          <w:color w:val="auto"/>
        </w:rPr>
        <w:t>соответвующих</w:t>
      </w:r>
      <w:proofErr w:type="spellEnd"/>
      <w:r w:rsidRPr="007F600D">
        <w:rPr>
          <w:color w:val="auto"/>
        </w:rPr>
        <w:t xml:space="preserve"> средств ИКТ и квалификации работников, ее использующих и поддерживающих.</w:t>
      </w:r>
    </w:p>
    <w:p w:rsidR="00377945" w:rsidRPr="007F600D" w:rsidRDefault="00377945" w:rsidP="00377945">
      <w:pPr>
        <w:pStyle w:val="13"/>
        <w:jc w:val="both"/>
        <w:rPr>
          <w:color w:val="auto"/>
        </w:rPr>
      </w:pPr>
      <w:r w:rsidRPr="007F600D">
        <w:rPr>
          <w:color w:val="auto"/>
        </w:rPr>
        <w:t xml:space="preserve">Функционирование электронной информационно-образовательной </w:t>
      </w:r>
      <w:r w:rsidRPr="007F600D">
        <w:rPr>
          <w:color w:val="auto"/>
        </w:rPr>
        <w:lastRenderedPageBreak/>
        <w:t>среды соответствует законодательству Российской Федерации</w:t>
      </w:r>
      <w:r w:rsidRPr="007F600D">
        <w:rPr>
          <w:color w:val="auto"/>
          <w:vertAlign w:val="superscript"/>
        </w:rPr>
        <w:footnoteReference w:id="35"/>
      </w:r>
      <w:r w:rsidRPr="007F600D">
        <w:rPr>
          <w:color w:val="auto"/>
        </w:rPr>
        <w:t>.</w:t>
      </w:r>
    </w:p>
    <w:p w:rsidR="00377945" w:rsidRPr="007F600D" w:rsidRDefault="00377945" w:rsidP="00377945">
      <w:pPr>
        <w:pStyle w:val="13"/>
        <w:jc w:val="both"/>
        <w:rPr>
          <w:color w:val="auto"/>
        </w:rPr>
      </w:pPr>
      <w:r w:rsidRPr="007F600D">
        <w:rPr>
          <w:color w:val="auto"/>
        </w:rPr>
        <w:t>Информационно-образовательная среда организации обеспечивает реализацию особых образовательных потребностей детей с ОВЗ (</w:t>
      </w:r>
      <w:r w:rsidRPr="007F600D">
        <w:rPr>
          <w:i/>
          <w:iCs/>
          <w:color w:val="auto"/>
        </w:rPr>
        <w:t>указывается в случае реализации адаптированных основных образовательных программ основного общего образования обучающихся с ОВЗ</w:t>
      </w:r>
      <w:r w:rsidRPr="007F600D">
        <w:rPr>
          <w:color w:val="auto"/>
        </w:rPr>
        <w:t>).</w:t>
      </w:r>
    </w:p>
    <w:p w:rsidR="00377945" w:rsidRPr="007F600D" w:rsidRDefault="00377945" w:rsidP="00377945">
      <w:pPr>
        <w:pStyle w:val="13"/>
        <w:jc w:val="both"/>
        <w:rPr>
          <w:color w:val="auto"/>
        </w:rPr>
      </w:pPr>
      <w:r w:rsidRPr="007F600D">
        <w:rPr>
          <w:color w:val="auto"/>
        </w:rPr>
        <w:t>Характеристика информационно-образовательной среды образовательной организации по направлениям отражено в таблице (см. таблицу).</w:t>
      </w:r>
    </w:p>
    <w:p w:rsidR="00302EC6" w:rsidRPr="007F600D" w:rsidRDefault="00302EC6">
      <w:pPr>
        <w:rPr>
          <w:rFonts w:ascii="Times New Roman" w:hAnsi="Times New Roman" w:cs="Times New Roman"/>
        </w:rPr>
      </w:pPr>
    </w:p>
    <w:sectPr w:rsidR="00302EC6" w:rsidRPr="007F600D" w:rsidSect="00275E83">
      <w:headerReference w:type="even" r:id="rId107"/>
      <w:headerReference w:type="default" r:id="rId108"/>
      <w:footerReference w:type="even" r:id="rId109"/>
      <w:footerReference w:type="default" r:id="rId110"/>
      <w:footnotePr>
        <w:numRestart w:val="eachPage"/>
      </w:footnotePr>
      <w:pgSz w:w="7824" w:h="12019"/>
      <w:pgMar w:top="614" w:right="711" w:bottom="962" w:left="71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806" w:rsidRDefault="00484806" w:rsidP="00377945">
      <w:r>
        <w:separator/>
      </w:r>
    </w:p>
  </w:endnote>
  <w:endnote w:type="continuationSeparator" w:id="0">
    <w:p w:rsidR="00484806" w:rsidRDefault="00484806" w:rsidP="0037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r>
      <w:rPr>
        <w:noProof/>
        <w:lang w:bidi="ar-SA"/>
      </w:rPr>
      <mc:AlternateContent>
        <mc:Choice Requires="wps">
          <w:drawing>
            <wp:anchor distT="0" distB="0" distL="0" distR="0" simplePos="0" relativeHeight="251659264" behindDoc="1" locked="0" layoutInCell="1" allowOverlap="1" wp14:anchorId="08F2797B" wp14:editId="592B1476">
              <wp:simplePos x="0" y="0"/>
              <wp:positionH relativeFrom="page">
                <wp:posOffset>476250</wp:posOffset>
              </wp:positionH>
              <wp:positionV relativeFrom="page">
                <wp:posOffset>7150100</wp:posOffset>
              </wp:positionV>
              <wp:extent cx="4020185" cy="13144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31445"/>
                      </a:xfrm>
                      <a:prstGeom prst="rect">
                        <a:avLst/>
                      </a:prstGeom>
                      <a:noFill/>
                    </wps:spPr>
                    <wps:txbx>
                      <w:txbxContent>
                        <w:p w:rsidR="00377945" w:rsidRDefault="00377945">
                          <w:pPr>
                            <w:pStyle w:val="ab"/>
                            <w:tabs>
                              <w:tab w:val="right" w:pos="6331"/>
                            </w:tabs>
                            <w:rPr>
                              <w:sz w:val="18"/>
                              <w:szCs w:val="18"/>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8F2797B" id="_x0000_t202" coordsize="21600,21600" o:spt="202" path="m,l,21600r21600,l21600,xe">
              <v:stroke joinstyle="miter"/>
              <v:path gradientshapeok="t" o:connecttype="rect"/>
            </v:shapetype>
            <v:shape id="Shape 53" o:spid="_x0000_s1037" type="#_x0000_t202" style="position:absolute;margin-left:37.5pt;margin-top:563pt;width:316.55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" filled="f" stroked="f">
              <v:textbox style="mso-fit-shape-to-text:t" inset="0,0,0,0">
                <w:txbxContent>
                  <w:p w:rsidR="00377945" w:rsidRDefault="00377945">
                    <w:pPr>
                      <w:pStyle w:val="ab"/>
                      <w:tabs>
                        <w:tab w:val="right" w:pos="6331"/>
                      </w:tabs>
                      <w:rPr>
                        <w:sz w:val="18"/>
                        <w:szCs w:val="18"/>
                      </w:rPr>
                    </w:pP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Pr="006A5911" w:rsidRDefault="00377945" w:rsidP="006A5911">
    <w:pPr>
      <w:pStyle w:val="afc"/>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Pr="006A5911" w:rsidRDefault="00377945" w:rsidP="006A5911">
    <w:pPr>
      <w:pStyle w:val="afc"/>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Pr="005123E0" w:rsidRDefault="00377945" w:rsidP="005123E0">
    <w:pPr>
      <w:pStyle w:val="afc"/>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Pr="005123E0" w:rsidRDefault="00377945" w:rsidP="005123E0">
    <w:pPr>
      <w:pStyle w:val="afc"/>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Pr="002F5B69" w:rsidRDefault="00377945" w:rsidP="002F5B69">
    <w:pPr>
      <w:pStyle w:val="afc"/>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Pr="00BC5FD0" w:rsidRDefault="00377945" w:rsidP="00BC5FD0">
    <w:pPr>
      <w:pStyle w:val="afc"/>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Pr="007C55FD" w:rsidRDefault="00377945" w:rsidP="007C55FD">
    <w:pPr>
      <w:pStyle w:val="afc"/>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616" w:rsidRDefault="00000000">
    <w:pPr>
      <w:spacing w:line="1" w:lineRule="exact"/>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94814"/>
      <w:docPartObj>
        <w:docPartGallery w:val="Page Numbers (Bottom of Page)"/>
        <w:docPartUnique/>
      </w:docPartObj>
    </w:sdtPr>
    <w:sdtContent>
      <w:p w:rsidR="00377945" w:rsidRDefault="00377945">
        <w:pPr>
          <w:pStyle w:val="afc"/>
          <w:jc w:val="center"/>
        </w:pPr>
        <w:r>
          <w:fldChar w:fldCharType="begin"/>
        </w:r>
        <w:r>
          <w:instrText>PAGE   \* MERGEFORMAT</w:instrText>
        </w:r>
        <w:r>
          <w:fldChar w:fldCharType="separate"/>
        </w:r>
        <w:r>
          <w:rPr>
            <w:noProof/>
          </w:rPr>
          <w:t>704</w:t>
        </w:r>
        <w:r>
          <w:fldChar w:fldCharType="end"/>
        </w:r>
      </w:p>
    </w:sdtContent>
  </w:sdt>
  <w:p w:rsidR="009D7616" w:rsidRDefault="00000000">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806" w:rsidRDefault="00484806" w:rsidP="00377945">
      <w:r>
        <w:separator/>
      </w:r>
    </w:p>
  </w:footnote>
  <w:footnote w:type="continuationSeparator" w:id="0">
    <w:p w:rsidR="00484806" w:rsidRDefault="00484806" w:rsidP="00377945">
      <w:r>
        <w:continuationSeparator/>
      </w:r>
    </w:p>
  </w:footnote>
  <w:footnote w:id="1">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92 Федерального закона «Об образовании в Российской Федерации»</w:t>
      </w:r>
    </w:p>
  </w:footnote>
  <w:footnote w:id="2">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95 Федерального закона «Об образовании в Российской Федерации»</w:t>
      </w:r>
    </w:p>
  </w:footnote>
  <w:footnote w:id="3">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Осуществляется в соответствии со статьей 97 Федерального закона «Об образовании в Российской Федерации»</w:t>
      </w:r>
    </w:p>
  </w:footnote>
  <w:footnote w:id="4">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b/>
          <w:bCs/>
          <w:sz w:val="16"/>
          <w:szCs w:val="16"/>
        </w:rPr>
        <w:t xml:space="preserve">Критерий </w:t>
      </w:r>
      <w:r w:rsidRPr="005636D9">
        <w:rPr>
          <w:rFonts w:ascii="Times New Roman" w:hAnsi="Times New Roman" w:cs="Times New Roman"/>
          <w:sz w:val="16"/>
          <w:szCs w:val="16"/>
        </w:rPr>
        <w:t>—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Накопленная оценка рассматривается как способ фиксации освое</w:t>
      </w:r>
      <w:r w:rsidRPr="005636D9">
        <w:rPr>
          <w:rFonts w:ascii="Times New Roman" w:hAnsi="Times New Roman" w:cs="Times New Roman"/>
          <w:sz w:val="16"/>
          <w:szCs w:val="16"/>
        </w:rPr>
        <w:softHyphen/>
        <w:t>ния учащимся основных умений, характеризующих достижение каждого планируемого результата на всех этапах его формирования.</w:t>
      </w:r>
    </w:p>
  </w:footnote>
  <w:footnote w:id="6">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Здесь и далее по тексту в аналогичных предметных требованиях к результатам знание определений понятий не выносится на промежу</w:t>
      </w:r>
      <w:r w:rsidRPr="005636D9">
        <w:rPr>
          <w:rFonts w:ascii="Times New Roman" w:hAnsi="Times New Roman" w:cs="Times New Roman"/>
          <w:sz w:val="16"/>
          <w:szCs w:val="16"/>
        </w:rPr>
        <w:softHyphen/>
        <w:t>точную и итоговую аттестацию.</w:t>
      </w:r>
    </w:p>
  </w:footnote>
  <w:footnote w:id="7">
    <w:p w:rsidR="00377945" w:rsidRPr="0044449B" w:rsidRDefault="00377945" w:rsidP="00377945">
      <w:pPr>
        <w:pStyle w:val="af9"/>
        <w:rPr>
          <w:lang w:val="en-US"/>
        </w:rPr>
      </w:pPr>
      <w:r>
        <w:rPr>
          <w:rStyle w:val="afb"/>
        </w:rPr>
        <w:footnoteRef/>
      </w:r>
      <w:r w:rsidRPr="005636D9">
        <w:rPr>
          <w:rFonts w:ascii="Times New Roman" w:hAnsi="Times New Roman" w:cs="Times New Roman"/>
          <w:sz w:val="16"/>
          <w:szCs w:val="16"/>
          <w:lang w:val="en-US" w:eastAsia="en-US" w:bidi="en-US"/>
        </w:rPr>
        <w:t xml:space="preserve">Common European Framework of Reference for Languages: Learning, teaching, assessment. </w:t>
      </w:r>
      <w:hyperlink r:id="rId1" w:history="1">
        <w:r w:rsidRPr="005636D9">
          <w:rPr>
            <w:rFonts w:ascii="Times New Roman" w:hAnsi="Times New Roman" w:cs="Times New Roman"/>
            <w:sz w:val="16"/>
            <w:szCs w:val="16"/>
            <w:lang w:val="en-US" w:eastAsia="en-US" w:bidi="en-US"/>
          </w:rPr>
          <w:t>https://www.coe.int/en/web/common-european- framework-reference-languages</w:t>
        </w:r>
      </w:hyperlink>
    </w:p>
  </w:footnote>
  <w:footnote w:id="8">
    <w:p w:rsidR="00377945" w:rsidRPr="003824CC"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lang w:val="en-US"/>
        </w:rPr>
        <w:t xml:space="preserve"> </w:t>
      </w:r>
      <w:r w:rsidRPr="005636D9">
        <w:rPr>
          <w:rFonts w:ascii="Times New Roman" w:hAnsi="Times New Roman" w:cs="Times New Roman"/>
          <w:sz w:val="16"/>
          <w:szCs w:val="16"/>
          <w:lang w:val="en-US" w:bidi="en-US"/>
        </w:rPr>
        <w:t xml:space="preserve">Common European Framework of Reference for Languages: Learning, teaching, assessment. </w:t>
      </w:r>
      <w:hyperlink r:id="rId2" w:history="1">
        <w:r w:rsidRPr="005636D9">
          <w:rPr>
            <w:rStyle w:val="af2"/>
            <w:rFonts w:ascii="Times New Roman" w:hAnsi="Times New Roman" w:cs="Times New Roman"/>
            <w:sz w:val="16"/>
            <w:szCs w:val="16"/>
            <w:lang w:val="en-US" w:bidi="en-US"/>
          </w:rPr>
          <w:t>https</w:t>
        </w:r>
        <w:r w:rsidRPr="003824CC">
          <w:rPr>
            <w:rStyle w:val="af2"/>
            <w:rFonts w:ascii="Times New Roman" w:hAnsi="Times New Roman" w:cs="Times New Roman"/>
            <w:sz w:val="16"/>
            <w:szCs w:val="16"/>
            <w:lang w:bidi="en-US"/>
          </w:rPr>
          <w:t>://</w:t>
        </w:r>
        <w:r w:rsidRPr="005636D9">
          <w:rPr>
            <w:rStyle w:val="af2"/>
            <w:rFonts w:ascii="Times New Roman" w:hAnsi="Times New Roman" w:cs="Times New Roman"/>
            <w:sz w:val="16"/>
            <w:szCs w:val="16"/>
            <w:lang w:val="en-US" w:bidi="en-US"/>
          </w:rPr>
          <w:t>www</w:t>
        </w:r>
        <w:r w:rsidRPr="003824CC">
          <w:rPr>
            <w:rStyle w:val="af2"/>
            <w:rFonts w:ascii="Times New Roman" w:hAnsi="Times New Roman" w:cs="Times New Roman"/>
            <w:sz w:val="16"/>
            <w:szCs w:val="16"/>
            <w:lang w:bidi="en-US"/>
          </w:rPr>
          <w:t>.</w:t>
        </w:r>
        <w:proofErr w:type="spellStart"/>
        <w:r w:rsidRPr="005636D9">
          <w:rPr>
            <w:rStyle w:val="af2"/>
            <w:rFonts w:ascii="Times New Roman" w:hAnsi="Times New Roman" w:cs="Times New Roman"/>
            <w:sz w:val="16"/>
            <w:szCs w:val="16"/>
            <w:lang w:val="en-US" w:bidi="en-US"/>
          </w:rPr>
          <w:t>coe</w:t>
        </w:r>
        <w:proofErr w:type="spellEnd"/>
        <w:r w:rsidRPr="003824CC">
          <w:rPr>
            <w:rStyle w:val="af2"/>
            <w:rFonts w:ascii="Times New Roman" w:hAnsi="Times New Roman" w:cs="Times New Roman"/>
            <w:sz w:val="16"/>
            <w:szCs w:val="16"/>
            <w:lang w:bidi="en-US"/>
          </w:rPr>
          <w:t>.</w:t>
        </w:r>
        <w:r w:rsidRPr="005636D9">
          <w:rPr>
            <w:rStyle w:val="af2"/>
            <w:rFonts w:ascii="Times New Roman" w:hAnsi="Times New Roman" w:cs="Times New Roman"/>
            <w:sz w:val="16"/>
            <w:szCs w:val="16"/>
            <w:lang w:val="en-US" w:bidi="en-US"/>
          </w:rPr>
          <w:t>int</w:t>
        </w:r>
        <w:r w:rsidRPr="003824CC">
          <w:rPr>
            <w:rStyle w:val="af2"/>
            <w:rFonts w:ascii="Times New Roman" w:hAnsi="Times New Roman" w:cs="Times New Roman"/>
            <w:sz w:val="16"/>
            <w:szCs w:val="16"/>
            <w:lang w:bidi="en-US"/>
          </w:rPr>
          <w:t>/</w:t>
        </w:r>
        <w:proofErr w:type="spellStart"/>
        <w:r w:rsidRPr="005636D9">
          <w:rPr>
            <w:rStyle w:val="af2"/>
            <w:rFonts w:ascii="Times New Roman" w:hAnsi="Times New Roman" w:cs="Times New Roman"/>
            <w:sz w:val="16"/>
            <w:szCs w:val="16"/>
            <w:lang w:val="en-US" w:bidi="en-US"/>
          </w:rPr>
          <w:t>en</w:t>
        </w:r>
        <w:proofErr w:type="spellEnd"/>
        <w:r w:rsidRPr="003824CC">
          <w:rPr>
            <w:rStyle w:val="af2"/>
            <w:rFonts w:ascii="Times New Roman" w:hAnsi="Times New Roman" w:cs="Times New Roman"/>
            <w:sz w:val="16"/>
            <w:szCs w:val="16"/>
            <w:lang w:bidi="en-US"/>
          </w:rPr>
          <w:t>/</w:t>
        </w:r>
        <w:r w:rsidRPr="005636D9">
          <w:rPr>
            <w:rStyle w:val="af2"/>
            <w:rFonts w:ascii="Times New Roman" w:hAnsi="Times New Roman" w:cs="Times New Roman"/>
            <w:sz w:val="16"/>
            <w:szCs w:val="16"/>
            <w:lang w:val="en-US" w:bidi="en-US"/>
          </w:rPr>
          <w:t>web</w:t>
        </w:r>
        <w:r w:rsidRPr="003824CC">
          <w:rPr>
            <w:rStyle w:val="af2"/>
            <w:rFonts w:ascii="Times New Roman" w:hAnsi="Times New Roman" w:cs="Times New Roman"/>
            <w:sz w:val="16"/>
            <w:szCs w:val="16"/>
            <w:lang w:bidi="en-US"/>
          </w:rPr>
          <w:t>/</w:t>
        </w:r>
        <w:r w:rsidRPr="005636D9">
          <w:rPr>
            <w:rStyle w:val="af2"/>
            <w:rFonts w:ascii="Times New Roman" w:hAnsi="Times New Roman" w:cs="Times New Roman"/>
            <w:sz w:val="16"/>
            <w:szCs w:val="16"/>
            <w:lang w:val="en-US" w:bidi="en-US"/>
          </w:rPr>
          <w:t>common</w:t>
        </w:r>
        <w:r w:rsidRPr="003824CC">
          <w:rPr>
            <w:rStyle w:val="af2"/>
            <w:rFonts w:ascii="Times New Roman" w:hAnsi="Times New Roman" w:cs="Times New Roman"/>
            <w:sz w:val="16"/>
            <w:szCs w:val="16"/>
            <w:lang w:bidi="en-US"/>
          </w:rPr>
          <w:t>-</w:t>
        </w:r>
        <w:proofErr w:type="spellStart"/>
        <w:r w:rsidRPr="005636D9">
          <w:rPr>
            <w:rStyle w:val="af2"/>
            <w:rFonts w:ascii="Times New Roman" w:hAnsi="Times New Roman" w:cs="Times New Roman"/>
            <w:sz w:val="16"/>
            <w:szCs w:val="16"/>
            <w:lang w:val="en-US" w:bidi="en-US"/>
          </w:rPr>
          <w:t>european</w:t>
        </w:r>
        <w:proofErr w:type="spellEnd"/>
        <w:r w:rsidRPr="003824CC">
          <w:rPr>
            <w:rStyle w:val="af2"/>
            <w:rFonts w:ascii="Times New Roman" w:hAnsi="Times New Roman" w:cs="Times New Roman"/>
            <w:sz w:val="16"/>
            <w:szCs w:val="16"/>
            <w:lang w:bidi="en-US"/>
          </w:rPr>
          <w:t>-</w:t>
        </w:r>
        <w:r w:rsidRPr="005636D9">
          <w:rPr>
            <w:rStyle w:val="af2"/>
            <w:rFonts w:ascii="Times New Roman" w:hAnsi="Times New Roman" w:cs="Times New Roman"/>
            <w:sz w:val="16"/>
            <w:szCs w:val="16"/>
            <w:lang w:val="en-US" w:bidi="en-US"/>
          </w:rPr>
          <w:t>framework</w:t>
        </w:r>
        <w:r w:rsidRPr="003824CC">
          <w:rPr>
            <w:rStyle w:val="af2"/>
            <w:rFonts w:ascii="Times New Roman" w:hAnsi="Times New Roman" w:cs="Times New Roman"/>
            <w:sz w:val="16"/>
            <w:szCs w:val="16"/>
            <w:lang w:bidi="en-US"/>
          </w:rPr>
          <w:t>-</w:t>
        </w:r>
        <w:r w:rsidRPr="005636D9">
          <w:rPr>
            <w:rStyle w:val="af2"/>
            <w:rFonts w:ascii="Times New Roman" w:hAnsi="Times New Roman" w:cs="Times New Roman"/>
            <w:sz w:val="16"/>
            <w:szCs w:val="16"/>
            <w:lang w:val="en-US" w:bidi="en-US"/>
          </w:rPr>
          <w:t>reference</w:t>
        </w:r>
        <w:r w:rsidRPr="003824CC">
          <w:rPr>
            <w:rStyle w:val="af2"/>
            <w:rFonts w:ascii="Times New Roman" w:hAnsi="Times New Roman" w:cs="Times New Roman"/>
            <w:sz w:val="16"/>
            <w:szCs w:val="16"/>
            <w:lang w:bidi="en-US"/>
          </w:rPr>
          <w:t>-</w:t>
        </w:r>
        <w:r w:rsidRPr="005636D9">
          <w:rPr>
            <w:rStyle w:val="af2"/>
            <w:rFonts w:ascii="Times New Roman" w:hAnsi="Times New Roman" w:cs="Times New Roman"/>
            <w:sz w:val="16"/>
            <w:szCs w:val="16"/>
            <w:lang w:val="en-US" w:bidi="en-US"/>
          </w:rPr>
          <w:t>languages</w:t>
        </w:r>
      </w:hyperlink>
    </w:p>
  </w:footnote>
  <w:footnote w:id="9">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Тематическое содержание речи для 5 класса дано в разделе «Со</w:t>
      </w:r>
      <w:r w:rsidRPr="005636D9">
        <w:rPr>
          <w:rFonts w:ascii="Times New Roman" w:hAnsi="Times New Roman" w:cs="Times New Roman"/>
          <w:sz w:val="16"/>
          <w:szCs w:val="16"/>
        </w:rPr>
        <w:softHyphen/>
        <w:t>держание учебного предмета...».</w:t>
      </w:r>
    </w:p>
  </w:footnote>
  <w:footnote w:id="10">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Концепция преподавания учебного курса «История России» в обра</w:t>
      </w:r>
      <w:r w:rsidRPr="005636D9">
        <w:rPr>
          <w:rFonts w:ascii="Times New Roman" w:hAnsi="Times New Roman" w:cs="Times New Roman"/>
          <w:sz w:val="16"/>
          <w:szCs w:val="16"/>
        </w:rPr>
        <w:softHyphen/>
        <w:t>зовательных организациях Российской Федерации, реализующих основные общеобразовательные программы // Преподавание исто</w:t>
      </w:r>
      <w:r w:rsidRPr="005636D9">
        <w:rPr>
          <w:rFonts w:ascii="Times New Roman" w:hAnsi="Times New Roman" w:cs="Times New Roman"/>
          <w:sz w:val="16"/>
          <w:szCs w:val="16"/>
        </w:rPr>
        <w:softHyphen/>
        <w:t>рии и обществознания в школе. — 2020. — № 8. — С. 7—8.</w:t>
      </w:r>
    </w:p>
  </w:footnote>
  <w:footnote w:id="11">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Последовательность изучения тем в пределах одного класса может варьироваться.</w:t>
      </w:r>
    </w:p>
  </w:footnote>
  <w:footnote w:id="12">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Количество учебных часов определено исходя из нагрузки 2 ч в не</w:t>
      </w:r>
      <w:r w:rsidRPr="005636D9">
        <w:rPr>
          <w:rFonts w:ascii="Times New Roman" w:hAnsi="Times New Roman" w:cs="Times New Roman"/>
          <w:sz w:val="16"/>
          <w:szCs w:val="16"/>
        </w:rPr>
        <w:softHyphen/>
        <w:t>делю при 34 учебных неделях.</w:t>
      </w:r>
    </w:p>
  </w:footnote>
  <w:footnote w:id="13">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Материал по истории своего края привлекается при рассмотрении ключевых событий и процессов отечественной истории.</w:t>
      </w:r>
    </w:p>
  </w:footnote>
  <w:footnote w:id="14">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Цели изучения данного модуля, его содержание, планируемые ре</w:t>
      </w:r>
      <w:r w:rsidRPr="005636D9">
        <w:rPr>
          <w:rFonts w:ascii="Times New Roman" w:hAnsi="Times New Roman" w:cs="Times New Roman"/>
          <w:sz w:val="16"/>
          <w:szCs w:val="16"/>
        </w:rPr>
        <w:softHyphen/>
        <w:t>зультаты освоения отражены в Примерной рабочей программе учеб</w:t>
      </w:r>
      <w:r w:rsidRPr="005636D9">
        <w:rPr>
          <w:rFonts w:ascii="Times New Roman" w:hAnsi="Times New Roman" w:cs="Times New Roman"/>
          <w:sz w:val="16"/>
          <w:szCs w:val="16"/>
        </w:rPr>
        <w:softHyphen/>
        <w:t>ного модуля «Введение в Новейшую историю России».</w:t>
      </w:r>
    </w:p>
  </w:footnote>
  <w:footnote w:id="15">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i/>
          <w:iCs/>
          <w:sz w:val="16"/>
          <w:szCs w:val="16"/>
        </w:rPr>
        <w:t>Исторические источники</w:t>
      </w:r>
      <w:r w:rsidRPr="005636D9">
        <w:rPr>
          <w:rFonts w:ascii="Times New Roman" w:hAnsi="Times New Roman" w:cs="Times New Roman"/>
          <w:sz w:val="16"/>
          <w:szCs w:val="16"/>
        </w:rPr>
        <w:t xml:space="preserve"> выделены из широкого круга источни</w:t>
      </w:r>
      <w:r w:rsidRPr="005636D9">
        <w:rPr>
          <w:rFonts w:ascii="Times New Roman" w:hAnsi="Times New Roman" w:cs="Times New Roman"/>
          <w:sz w:val="16"/>
          <w:szCs w:val="16"/>
        </w:rPr>
        <w:softHyphen/>
        <w:t>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footnote>
  <w:footnote w:id="16">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Предметные результаты представлены в виде общего перечня для курсов отечественной и всеобщей истории, что должно способство</w:t>
      </w:r>
      <w:r w:rsidRPr="005636D9">
        <w:rPr>
          <w:rFonts w:ascii="Times New Roman" w:hAnsi="Times New Roman" w:cs="Times New Roman"/>
          <w:sz w:val="16"/>
          <w:szCs w:val="16"/>
        </w:rPr>
        <w:softHyphen/>
        <w:t>вать углублению содержательных связей двух курсов, выстраива</w:t>
      </w:r>
      <w:r w:rsidRPr="005636D9">
        <w:rPr>
          <w:rFonts w:ascii="Times New Roman" w:hAnsi="Times New Roman" w:cs="Times New Roman"/>
          <w:sz w:val="16"/>
          <w:szCs w:val="16"/>
        </w:rPr>
        <w:softHyphen/>
        <w:t>нию единой линии развития познавательной деятельности учащих</w:t>
      </w:r>
      <w:r w:rsidRPr="005636D9">
        <w:rPr>
          <w:rFonts w:ascii="Times New Roman" w:hAnsi="Times New Roman" w:cs="Times New Roman"/>
          <w:sz w:val="16"/>
          <w:szCs w:val="16"/>
        </w:rPr>
        <w:softHyphen/>
        <w:t>ся. Названные ниже результаты формируются в работе с комплексом учебных пособий — учебниками, настенными и электронными кар</w:t>
      </w:r>
      <w:r w:rsidRPr="005636D9">
        <w:rPr>
          <w:rFonts w:ascii="Times New Roman" w:hAnsi="Times New Roman" w:cs="Times New Roman"/>
          <w:sz w:val="16"/>
          <w:szCs w:val="16"/>
        </w:rPr>
        <w:softHyphen/>
        <w:t>тами и атласами, хрестоматиями и т. д. Это предполагается по опре</w:t>
      </w:r>
      <w:r w:rsidRPr="005636D9">
        <w:rPr>
          <w:rFonts w:ascii="Times New Roman" w:hAnsi="Times New Roman" w:cs="Times New Roman"/>
          <w:sz w:val="16"/>
          <w:szCs w:val="16"/>
        </w:rPr>
        <w:softHyphen/>
        <w:t>делению, но не повторяется для каждого результата из соображений компактности изложения.</w:t>
      </w:r>
    </w:p>
  </w:footnote>
  <w:footnote w:id="17">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Концепция преподавания учебного предмета «Обществознание» в образовательных организациях Российской Федерации, реализу</w:t>
      </w:r>
      <w:r w:rsidRPr="005636D9">
        <w:rPr>
          <w:rFonts w:ascii="Times New Roman" w:hAnsi="Times New Roman" w:cs="Times New Roman"/>
          <w:sz w:val="16"/>
          <w:szCs w:val="16"/>
        </w:rPr>
        <w:softHyphen/>
        <w:t>ющих основные общеобразовательные программы / Банк докумен</w:t>
      </w:r>
      <w:r w:rsidRPr="005636D9">
        <w:rPr>
          <w:rFonts w:ascii="Times New Roman" w:hAnsi="Times New Roman" w:cs="Times New Roman"/>
          <w:sz w:val="16"/>
          <w:szCs w:val="16"/>
        </w:rPr>
        <w:softHyphen/>
        <w:t xml:space="preserve">тов. Министерство просвещения Российской Федерации. </w:t>
      </w:r>
      <w:r w:rsidRPr="005636D9">
        <w:rPr>
          <w:rFonts w:ascii="Times New Roman" w:hAnsi="Times New Roman" w:cs="Times New Roman"/>
          <w:sz w:val="16"/>
          <w:szCs w:val="16"/>
          <w:lang w:val="en-US" w:bidi="en-US"/>
        </w:rPr>
        <w:t>https</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lang w:val="en-US" w:bidi="en-US"/>
        </w:rPr>
        <w:t>docs</w:t>
      </w:r>
      <w:r w:rsidRPr="005636D9">
        <w:rPr>
          <w:rFonts w:ascii="Times New Roman" w:hAnsi="Times New Roman" w:cs="Times New Roman"/>
          <w:sz w:val="16"/>
          <w:szCs w:val="16"/>
          <w:lang w:bidi="en-US"/>
        </w:rPr>
        <w:t>.</w:t>
      </w:r>
      <w:proofErr w:type="spellStart"/>
      <w:r w:rsidRPr="005636D9">
        <w:rPr>
          <w:rFonts w:ascii="Times New Roman" w:hAnsi="Times New Roman" w:cs="Times New Roman"/>
          <w:sz w:val="16"/>
          <w:szCs w:val="16"/>
          <w:lang w:val="en-US" w:bidi="en-US"/>
        </w:rPr>
        <w:t>edu</w:t>
      </w:r>
      <w:proofErr w:type="spellEnd"/>
      <w:r w:rsidRPr="005636D9">
        <w:rPr>
          <w:rFonts w:ascii="Times New Roman" w:hAnsi="Times New Roman" w:cs="Times New Roman"/>
          <w:sz w:val="16"/>
          <w:szCs w:val="16"/>
          <w:lang w:bidi="en-US"/>
        </w:rPr>
        <w:t>.</w:t>
      </w:r>
      <w:r w:rsidRPr="005636D9">
        <w:rPr>
          <w:rFonts w:ascii="Times New Roman" w:hAnsi="Times New Roman" w:cs="Times New Roman"/>
          <w:sz w:val="16"/>
          <w:szCs w:val="16"/>
          <w:lang w:val="en-US" w:bidi="en-US"/>
        </w:rPr>
        <w:t>gov</w:t>
      </w:r>
      <w:r w:rsidRPr="005636D9">
        <w:rPr>
          <w:rFonts w:ascii="Times New Roman" w:hAnsi="Times New Roman" w:cs="Times New Roman"/>
          <w:sz w:val="16"/>
          <w:szCs w:val="16"/>
          <w:lang w:bidi="en-US"/>
        </w:rPr>
        <w:t>.</w:t>
      </w:r>
      <w:proofErr w:type="spellStart"/>
      <w:r w:rsidRPr="005636D9">
        <w:rPr>
          <w:rFonts w:ascii="Times New Roman" w:hAnsi="Times New Roman" w:cs="Times New Roman"/>
          <w:sz w:val="16"/>
          <w:szCs w:val="16"/>
          <w:lang w:val="en-US" w:bidi="en-US"/>
        </w:rPr>
        <w:t>ru</w:t>
      </w:r>
      <w:proofErr w:type="spellEnd"/>
      <w:r w:rsidRPr="005636D9">
        <w:rPr>
          <w:rFonts w:ascii="Times New Roman" w:hAnsi="Times New Roman" w:cs="Times New Roman"/>
          <w:sz w:val="16"/>
          <w:szCs w:val="16"/>
          <w:lang w:bidi="en-US"/>
        </w:rPr>
        <w:t>/</w:t>
      </w:r>
      <w:r w:rsidRPr="005636D9">
        <w:rPr>
          <w:rFonts w:ascii="Times New Roman" w:hAnsi="Times New Roman" w:cs="Times New Roman"/>
          <w:sz w:val="16"/>
          <w:szCs w:val="16"/>
          <w:lang w:val="en-US" w:bidi="en-US"/>
        </w:rPr>
        <w:t>document</w:t>
      </w:r>
      <w:r w:rsidRPr="005636D9">
        <w:rPr>
          <w:rFonts w:ascii="Times New Roman" w:hAnsi="Times New Roman" w:cs="Times New Roman"/>
          <w:sz w:val="16"/>
          <w:szCs w:val="16"/>
          <w:lang w:bidi="en-US"/>
        </w:rPr>
        <w:t>/9906056</w:t>
      </w:r>
      <w:r w:rsidRPr="005636D9">
        <w:rPr>
          <w:rFonts w:ascii="Times New Roman" w:hAnsi="Times New Roman" w:cs="Times New Roman"/>
          <w:sz w:val="16"/>
          <w:szCs w:val="16"/>
          <w:lang w:val="en-US" w:bidi="en-US"/>
        </w:rPr>
        <w:t>a</w:t>
      </w:r>
      <w:r w:rsidRPr="005636D9">
        <w:rPr>
          <w:rFonts w:ascii="Times New Roman" w:hAnsi="Times New Roman" w:cs="Times New Roman"/>
          <w:sz w:val="16"/>
          <w:szCs w:val="16"/>
          <w:lang w:bidi="en-US"/>
        </w:rPr>
        <w:t>57059</w:t>
      </w:r>
      <w:r w:rsidRPr="005636D9">
        <w:rPr>
          <w:rFonts w:ascii="Times New Roman" w:hAnsi="Times New Roman" w:cs="Times New Roman"/>
          <w:sz w:val="16"/>
          <w:szCs w:val="16"/>
          <w:lang w:val="en-US" w:bidi="en-US"/>
        </w:rPr>
        <w:t>c</w:t>
      </w:r>
      <w:r w:rsidRPr="005636D9">
        <w:rPr>
          <w:rFonts w:ascii="Times New Roman" w:hAnsi="Times New Roman" w:cs="Times New Roman"/>
          <w:sz w:val="16"/>
          <w:szCs w:val="16"/>
          <w:lang w:bidi="en-US"/>
        </w:rPr>
        <w:t>4266</w:t>
      </w:r>
      <w:proofErr w:type="spellStart"/>
      <w:r w:rsidRPr="005636D9">
        <w:rPr>
          <w:rFonts w:ascii="Times New Roman" w:hAnsi="Times New Roman" w:cs="Times New Roman"/>
          <w:sz w:val="16"/>
          <w:szCs w:val="16"/>
          <w:lang w:val="en-US" w:bidi="en-US"/>
        </w:rPr>
        <w:t>eaa</w:t>
      </w:r>
      <w:proofErr w:type="spellEnd"/>
      <w:r w:rsidRPr="005636D9">
        <w:rPr>
          <w:rFonts w:ascii="Times New Roman" w:hAnsi="Times New Roman" w:cs="Times New Roman"/>
          <w:sz w:val="16"/>
          <w:szCs w:val="16"/>
          <w:lang w:bidi="en-US"/>
        </w:rPr>
        <w:t>78</w:t>
      </w:r>
      <w:proofErr w:type="spellStart"/>
      <w:r w:rsidRPr="005636D9">
        <w:rPr>
          <w:rFonts w:ascii="Times New Roman" w:hAnsi="Times New Roman" w:cs="Times New Roman"/>
          <w:sz w:val="16"/>
          <w:szCs w:val="16"/>
          <w:lang w:val="en-US" w:bidi="en-US"/>
        </w:rPr>
        <w:t>bff</w:t>
      </w:r>
      <w:proofErr w:type="spellEnd"/>
      <w:r w:rsidRPr="005636D9">
        <w:rPr>
          <w:rFonts w:ascii="Times New Roman" w:hAnsi="Times New Roman" w:cs="Times New Roman"/>
          <w:sz w:val="16"/>
          <w:szCs w:val="16"/>
          <w:lang w:bidi="en-US"/>
        </w:rPr>
        <w:t>1</w:t>
      </w:r>
      <w:r w:rsidRPr="005636D9">
        <w:rPr>
          <w:rFonts w:ascii="Times New Roman" w:hAnsi="Times New Roman" w:cs="Times New Roman"/>
          <w:sz w:val="16"/>
          <w:szCs w:val="16"/>
          <w:lang w:val="en-US" w:bidi="en-US"/>
        </w:rPr>
        <w:t>f</w:t>
      </w:r>
      <w:r w:rsidRPr="005636D9">
        <w:rPr>
          <w:rFonts w:ascii="Times New Roman" w:hAnsi="Times New Roman" w:cs="Times New Roman"/>
          <w:sz w:val="16"/>
          <w:szCs w:val="16"/>
          <w:lang w:bidi="en-US"/>
        </w:rPr>
        <w:t>0</w:t>
      </w:r>
      <w:proofErr w:type="spellStart"/>
      <w:r w:rsidRPr="005636D9">
        <w:rPr>
          <w:rFonts w:ascii="Times New Roman" w:hAnsi="Times New Roman" w:cs="Times New Roman"/>
          <w:sz w:val="16"/>
          <w:szCs w:val="16"/>
          <w:lang w:val="en-US" w:bidi="en-US"/>
        </w:rPr>
        <w:t>bbe</w:t>
      </w:r>
      <w:proofErr w:type="spellEnd"/>
    </w:p>
  </w:footnote>
  <w:footnote w:id="18">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 xml:space="preserve">О примерной программе воспитания / Апробация и внедрение примерной программы воспитания. Институт стратегий развития образования РАО. </w:t>
      </w:r>
      <w:hyperlink r:id="rId3" w:history="1">
        <w:r w:rsidRPr="005636D9">
          <w:rPr>
            <w:rFonts w:ascii="Times New Roman" w:hAnsi="Times New Roman" w:cs="Times New Roman"/>
            <w:sz w:val="16"/>
            <w:szCs w:val="16"/>
            <w:lang w:val="en-US" w:bidi="en-US"/>
          </w:rPr>
          <w:t>http</w:t>
        </w:r>
        <w:r w:rsidRPr="005636D9">
          <w:rPr>
            <w:rFonts w:ascii="Times New Roman" w:hAnsi="Times New Roman" w:cs="Times New Roman"/>
            <w:sz w:val="16"/>
            <w:szCs w:val="16"/>
            <w:lang w:bidi="en-US"/>
          </w:rPr>
          <w:t>://</w:t>
        </w:r>
        <w:r w:rsidRPr="005636D9">
          <w:rPr>
            <w:rFonts w:ascii="Times New Roman" w:hAnsi="Times New Roman" w:cs="Times New Roman"/>
            <w:sz w:val="16"/>
            <w:szCs w:val="16"/>
            <w:lang w:val="en-US" w:bidi="en-US"/>
          </w:rPr>
          <w:t>form</w:t>
        </w:r>
        <w:r w:rsidRPr="005636D9">
          <w:rPr>
            <w:rFonts w:ascii="Times New Roman" w:hAnsi="Times New Roman" w:cs="Times New Roman"/>
            <w:sz w:val="16"/>
            <w:szCs w:val="16"/>
            <w:lang w:bidi="en-US"/>
          </w:rPr>
          <w:t>.</w:t>
        </w:r>
        <w:proofErr w:type="spellStart"/>
        <w:r w:rsidRPr="005636D9">
          <w:rPr>
            <w:rFonts w:ascii="Times New Roman" w:hAnsi="Times New Roman" w:cs="Times New Roman"/>
            <w:sz w:val="16"/>
            <w:szCs w:val="16"/>
            <w:lang w:val="en-US" w:bidi="en-US"/>
          </w:rPr>
          <w:t>instrao</w:t>
        </w:r>
        <w:proofErr w:type="spellEnd"/>
        <w:r w:rsidRPr="005636D9">
          <w:rPr>
            <w:rFonts w:ascii="Times New Roman" w:hAnsi="Times New Roman" w:cs="Times New Roman"/>
            <w:sz w:val="16"/>
            <w:szCs w:val="16"/>
            <w:lang w:bidi="en-US"/>
          </w:rPr>
          <w:t>.</w:t>
        </w:r>
        <w:proofErr w:type="spellStart"/>
        <w:r w:rsidRPr="005636D9">
          <w:rPr>
            <w:rFonts w:ascii="Times New Roman" w:hAnsi="Times New Roman" w:cs="Times New Roman"/>
            <w:sz w:val="16"/>
            <w:szCs w:val="16"/>
            <w:lang w:val="en-US" w:bidi="en-US"/>
          </w:rPr>
          <w:t>ru</w:t>
        </w:r>
        <w:proofErr w:type="spellEnd"/>
      </w:hyperlink>
    </w:p>
  </w:footnote>
  <w:footnote w:id="19">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Далее в примерной программе предметные результаты конкрети</w:t>
      </w:r>
      <w:r w:rsidRPr="005636D9">
        <w:rPr>
          <w:rFonts w:ascii="Times New Roman" w:hAnsi="Times New Roman" w:cs="Times New Roman"/>
          <w:sz w:val="16"/>
          <w:szCs w:val="16"/>
        </w:rPr>
        <w:softHyphen/>
        <w:t>зируются по годам обучения. В разделе программы «Тематическое планирование» каждый из предметных результатов содержит но</w:t>
      </w:r>
      <w:r w:rsidRPr="005636D9">
        <w:rPr>
          <w:rFonts w:ascii="Times New Roman" w:hAnsi="Times New Roman" w:cs="Times New Roman"/>
          <w:sz w:val="16"/>
          <w:szCs w:val="16"/>
        </w:rPr>
        <w:softHyphen/>
        <w:t>мер конкретизируемого обобщённого результата, представленного в данном перечне.</w:t>
      </w:r>
    </w:p>
  </w:footnote>
  <w:footnote w:id="20">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 w:id="21">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Анализ результатов фенологических наблюдений и наблюдений за погодой осуществляется в конце учебного года.</w:t>
      </w:r>
    </w:p>
  </w:footnote>
  <w:footnote w:id="22">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МС — элементы содержания, включающие межпредметные связи,</w:t>
      </w:r>
      <w:r w:rsidRPr="005636D9">
        <w:rPr>
          <w:rFonts w:ascii="Times New Roman" w:hAnsi="Times New Roman" w:cs="Times New Roman"/>
          <w:sz w:val="16"/>
          <w:szCs w:val="16"/>
        </w:rPr>
        <w:br/>
        <w:t>которые подробнее раскрыты в тематическом планировании.</w:t>
      </w:r>
    </w:p>
  </w:footnote>
  <w:footnote w:id="23">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Здесь и далее приводится расширенный перечень лабораторных ра</w:t>
      </w:r>
      <w:r w:rsidRPr="005636D9">
        <w:rPr>
          <w:rFonts w:ascii="Times New Roman" w:hAnsi="Times New Roman" w:cs="Times New Roman"/>
          <w:sz w:val="16"/>
          <w:szCs w:val="16"/>
        </w:rPr>
        <w:softHyphen/>
        <w:t xml:space="preserve">бот и опытов, из которого учитель делает выбор </w:t>
      </w:r>
      <w:proofErr w:type="gramStart"/>
      <w:r w:rsidRPr="005636D9">
        <w:rPr>
          <w:rFonts w:ascii="Times New Roman" w:hAnsi="Times New Roman" w:cs="Times New Roman"/>
          <w:sz w:val="16"/>
          <w:szCs w:val="16"/>
        </w:rPr>
        <w:t>по своему</w:t>
      </w:r>
      <w:proofErr w:type="gramEnd"/>
      <w:r w:rsidRPr="005636D9">
        <w:rPr>
          <w:rFonts w:ascii="Times New Roman" w:hAnsi="Times New Roman" w:cs="Times New Roman"/>
          <w:sz w:val="16"/>
          <w:szCs w:val="16"/>
        </w:rPr>
        <w:t xml:space="preserve"> усмотре</w:t>
      </w:r>
      <w:r w:rsidRPr="005636D9">
        <w:rPr>
          <w:rFonts w:ascii="Times New Roman" w:hAnsi="Times New Roman" w:cs="Times New Roman"/>
          <w:sz w:val="16"/>
          <w:szCs w:val="16"/>
        </w:rPr>
        <w:softHyphen/>
        <w:t>нию и с учётом списка экспериментальных заданий, предлагаемых в рамках ОГЭ по физике.</w:t>
      </w:r>
    </w:p>
  </w:footnote>
  <w:footnote w:id="24">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Здесь и далее приводится расширенный перечень лабораторных и практических работ, из которых учитель делает выбор по своему усмотрению.</w:t>
      </w:r>
    </w:p>
  </w:footnote>
  <w:footnote w:id="25">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Курсивом обозначен учебный материал, который изучается, но не выносится на промежуточную и итоговую аттестацию.</w:t>
      </w:r>
    </w:p>
  </w:footnote>
  <w:footnote w:id="26">
    <w:p w:rsidR="00377945" w:rsidRDefault="00377945" w:rsidP="00377945">
      <w:pPr>
        <w:pStyle w:val="a4"/>
        <w:spacing w:line="240" w:lineRule="auto"/>
        <w:ind w:left="284"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rsidR="00377945" w:rsidRPr="005636D9" w:rsidRDefault="00377945" w:rsidP="00377945">
      <w:pPr>
        <w:pStyle w:val="a4"/>
        <w:ind w:left="284" w:firstLine="0"/>
        <w:rPr>
          <w:rFonts w:ascii="Times New Roman" w:hAnsi="Times New Roman" w:cs="Times New Roman"/>
          <w:sz w:val="16"/>
          <w:szCs w:val="16"/>
        </w:rPr>
      </w:pPr>
      <w:r w:rsidRPr="00DC36EB">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sidRPr="00DC36EB">
        <w:rPr>
          <w:rFonts w:ascii="Times New Roman" w:hAnsi="Times New Roman" w:cs="Times New Roman"/>
          <w:sz w:val="16"/>
          <w:szCs w:val="16"/>
        </w:rPr>
        <w:t>При изучении данного тематического материала рекомендуется выбрать не менее трёх региональных</w:t>
      </w:r>
      <w:r>
        <w:rPr>
          <w:rFonts w:ascii="Times New Roman" w:hAnsi="Times New Roman" w:cs="Times New Roman"/>
          <w:sz w:val="16"/>
          <w:szCs w:val="16"/>
        </w:rPr>
        <w:t xml:space="preserve"> </w:t>
      </w:r>
      <w:r w:rsidRPr="00DC36EB">
        <w:rPr>
          <w:rFonts w:ascii="Times New Roman" w:hAnsi="Times New Roman" w:cs="Times New Roman"/>
          <w:sz w:val="16"/>
          <w:szCs w:val="16"/>
        </w:rPr>
        <w:t>традиций. Одна из которых — музыка ближайших соседей (например, для обучающихся Нижегородской</w:t>
      </w:r>
      <w:r>
        <w:rPr>
          <w:rFonts w:ascii="Times New Roman" w:hAnsi="Times New Roman" w:cs="Times New Roman"/>
          <w:sz w:val="16"/>
          <w:szCs w:val="16"/>
        </w:rPr>
        <w:t xml:space="preserve"> </w:t>
      </w:r>
      <w:r w:rsidRPr="00DC36EB">
        <w:rPr>
          <w:rFonts w:ascii="Times New Roman" w:hAnsi="Times New Roman" w:cs="Times New Roman"/>
          <w:sz w:val="16"/>
          <w:szCs w:val="16"/>
        </w:rPr>
        <w:t>области — чувашский или марийский фольклор, для обучающихся Краснодарского края — музыка</w:t>
      </w:r>
      <w:r>
        <w:rPr>
          <w:rFonts w:ascii="Times New Roman" w:hAnsi="Times New Roman" w:cs="Times New Roman"/>
          <w:sz w:val="16"/>
          <w:szCs w:val="16"/>
        </w:rPr>
        <w:t xml:space="preserve"> </w:t>
      </w:r>
      <w:r w:rsidRPr="00DC36EB">
        <w:rPr>
          <w:rFonts w:ascii="Times New Roman" w:hAnsi="Times New Roman" w:cs="Times New Roman"/>
          <w:sz w:val="16"/>
          <w:szCs w:val="16"/>
        </w:rPr>
        <w:t>Адыгеи и т. д.). Две другие культурные традиции желательно выбрать среди более удалённых</w:t>
      </w:r>
      <w:r>
        <w:rPr>
          <w:rFonts w:ascii="Times New Roman" w:hAnsi="Times New Roman" w:cs="Times New Roman"/>
          <w:sz w:val="16"/>
          <w:szCs w:val="16"/>
        </w:rPr>
        <w:t xml:space="preserve"> </w:t>
      </w:r>
      <w:r w:rsidRPr="00DC36EB">
        <w:rPr>
          <w:rFonts w:ascii="Times New Roman" w:hAnsi="Times New Roman" w:cs="Times New Roman"/>
          <w:sz w:val="16"/>
          <w:szCs w:val="16"/>
        </w:rPr>
        <w:t>географически, а также по принципу контраста мелодико-ритмических особенностей. Для обучающихся</w:t>
      </w:r>
      <w:r>
        <w:rPr>
          <w:rFonts w:ascii="Times New Roman" w:hAnsi="Times New Roman" w:cs="Times New Roman"/>
          <w:sz w:val="16"/>
          <w:szCs w:val="16"/>
        </w:rPr>
        <w:t xml:space="preserve"> </w:t>
      </w:r>
      <w:r w:rsidRPr="00DC36EB">
        <w:rPr>
          <w:rFonts w:ascii="Times New Roman" w:hAnsi="Times New Roman" w:cs="Times New Roman"/>
          <w:sz w:val="16"/>
          <w:szCs w:val="16"/>
        </w:rPr>
        <w:t>республик Российской Федерации среди культурных традиций обязательно должна быть представлена</w:t>
      </w:r>
      <w:r>
        <w:rPr>
          <w:rFonts w:ascii="Times New Roman" w:hAnsi="Times New Roman" w:cs="Times New Roman"/>
          <w:sz w:val="16"/>
          <w:szCs w:val="16"/>
        </w:rPr>
        <w:t xml:space="preserve"> </w:t>
      </w:r>
      <w:r w:rsidRPr="00DC36EB">
        <w:rPr>
          <w:rFonts w:ascii="Times New Roman" w:hAnsi="Times New Roman" w:cs="Times New Roman"/>
          <w:sz w:val="16"/>
          <w:szCs w:val="16"/>
        </w:rPr>
        <w:t>русская народная музыка.</w:t>
      </w:r>
    </w:p>
  </w:footnote>
  <w:footnote w:id="27">
    <w:p w:rsidR="00377945" w:rsidRDefault="00377945" w:rsidP="00377945">
      <w:pPr>
        <w:pStyle w:val="a4"/>
        <w:spacing w:line="240" w:lineRule="auto"/>
        <w:ind w:left="426"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377945" w:rsidRPr="005636D9" w:rsidRDefault="00377945" w:rsidP="00377945">
      <w:pPr>
        <w:pStyle w:val="a4"/>
        <w:spacing w:line="240" w:lineRule="auto"/>
        <w:ind w:left="426" w:firstLine="0"/>
        <w:rPr>
          <w:rFonts w:ascii="Times New Roman" w:hAnsi="Times New Roman" w:cs="Times New Roman"/>
          <w:sz w:val="16"/>
          <w:szCs w:val="16"/>
        </w:rPr>
      </w:pPr>
      <w:r w:rsidRPr="007F450A">
        <w:rPr>
          <w:rFonts w:ascii="Times New Roman" w:hAnsi="Times New Roman" w:cs="Times New Roman"/>
          <w:sz w:val="16"/>
          <w:szCs w:val="16"/>
          <w:vertAlign w:val="superscript"/>
        </w:rPr>
        <w:t xml:space="preserve">2 </w:t>
      </w:r>
      <w:r w:rsidRPr="007F450A">
        <w:rPr>
          <w:rFonts w:ascii="Times New Roman" w:hAnsi="Times New Roman" w:cs="Times New Roman"/>
          <w:sz w:val="16"/>
          <w:szCs w:val="16"/>
        </w:rPr>
        <w:t>Для изучения данной темы рекомендуется выбрать не менее 2—3 национальных культур из следующего</w:t>
      </w:r>
      <w:r>
        <w:rPr>
          <w:rFonts w:ascii="Times New Roman" w:hAnsi="Times New Roman" w:cs="Times New Roman"/>
          <w:sz w:val="16"/>
          <w:szCs w:val="16"/>
        </w:rPr>
        <w:t xml:space="preserve"> </w:t>
      </w:r>
      <w:r w:rsidRPr="007F450A">
        <w:rPr>
          <w:rFonts w:ascii="Times New Roman" w:hAnsi="Times New Roman" w:cs="Times New Roman"/>
          <w:sz w:val="16"/>
          <w:szCs w:val="16"/>
        </w:rPr>
        <w:t>списка: английский, австрийский, немецкий, французский, итальянск</w:t>
      </w:r>
      <w:r>
        <w:rPr>
          <w:rFonts w:ascii="Times New Roman" w:hAnsi="Times New Roman" w:cs="Times New Roman"/>
          <w:sz w:val="16"/>
          <w:szCs w:val="16"/>
        </w:rPr>
        <w:t>ий, испанский, польский, норвеж</w:t>
      </w:r>
      <w:r w:rsidRPr="007F450A">
        <w:rPr>
          <w:rFonts w:ascii="Times New Roman" w:hAnsi="Times New Roman" w:cs="Times New Roman"/>
          <w:sz w:val="16"/>
          <w:szCs w:val="16"/>
        </w:rPr>
        <w:t xml:space="preserve">ский, венгерский фольклор. Каждая выбранная национальная культура должна быть </w:t>
      </w:r>
      <w:r>
        <w:rPr>
          <w:rFonts w:ascii="Times New Roman" w:hAnsi="Times New Roman" w:cs="Times New Roman"/>
          <w:sz w:val="16"/>
          <w:szCs w:val="16"/>
        </w:rPr>
        <w:t>представлена не ме</w:t>
      </w:r>
      <w:r w:rsidRPr="007F450A">
        <w:rPr>
          <w:rFonts w:ascii="Times New Roman" w:hAnsi="Times New Roman" w:cs="Times New Roman"/>
          <w:sz w:val="16"/>
          <w:szCs w:val="16"/>
        </w:rPr>
        <w:t>нее чем двумя наиболее яркими явлениями. В том числе, но не исключительно — образцами типичных</w:t>
      </w:r>
      <w:r>
        <w:rPr>
          <w:rFonts w:ascii="Times New Roman" w:hAnsi="Times New Roman" w:cs="Times New Roman"/>
          <w:sz w:val="16"/>
          <w:szCs w:val="16"/>
        </w:rPr>
        <w:t xml:space="preserve"> </w:t>
      </w:r>
      <w:r w:rsidRPr="007F450A">
        <w:rPr>
          <w:rFonts w:ascii="Times New Roman" w:hAnsi="Times New Roman" w:cs="Times New Roman"/>
          <w:sz w:val="16"/>
          <w:szCs w:val="16"/>
        </w:rPr>
        <w:t>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28">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строится по принципу сопоставления значительных явле</w:t>
      </w:r>
      <w:r w:rsidRPr="005636D9">
        <w:rPr>
          <w:rFonts w:ascii="Times New Roman" w:hAnsi="Times New Roman" w:cs="Times New Roman"/>
          <w:sz w:val="16"/>
          <w:szCs w:val="16"/>
        </w:rPr>
        <w:softHyphen/>
        <w:t>ний, стилей, образов на примере творчества крупнейших композиторов Западной Европы. Однако биогра</w:t>
      </w:r>
      <w:r w:rsidRPr="005636D9">
        <w:rPr>
          <w:rFonts w:ascii="Times New Roman" w:hAnsi="Times New Roman" w:cs="Times New Roman"/>
          <w:sz w:val="16"/>
          <w:szCs w:val="16"/>
        </w:rPr>
        <w:softHyphen/>
        <w:t>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В календарном планировании данный модуль целесообразно соотносить с изучением модуля «Музыка на</w:t>
      </w:r>
      <w:r w:rsidRPr="005636D9">
        <w:rPr>
          <w:rFonts w:ascii="Times New Roman" w:hAnsi="Times New Roman" w:cs="Times New Roman"/>
          <w:sz w:val="16"/>
          <w:szCs w:val="16"/>
        </w:rPr>
        <w:softHyphen/>
        <w:t>родов мира», переходя от фольклора той или иной страны к творчеству профессиональных композито</w:t>
      </w:r>
      <w:r w:rsidRPr="005636D9">
        <w:rPr>
          <w:rFonts w:ascii="Times New Roman" w:hAnsi="Times New Roman" w:cs="Times New Roman"/>
          <w:sz w:val="16"/>
          <w:szCs w:val="16"/>
        </w:rPr>
        <w:softHyphen/>
        <w:t>ров, в котором изученная национальная традиция получила продолжение и развитие.</w:t>
      </w:r>
    </w:p>
  </w:footnote>
  <w:footnote w:id="29">
    <w:p w:rsidR="00377945" w:rsidRDefault="00377945" w:rsidP="00377945">
      <w:pPr>
        <w:pStyle w:val="a4"/>
        <w:spacing w:line="240" w:lineRule="auto"/>
        <w:ind w:left="284"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логикой изучения творческого наследия великих композиторов, таких как И. С. Бах, В. А. Моцарт, П. И. Чайковский, С. В. Рахманинов и др.</w:t>
      </w:r>
    </w:p>
    <w:p w:rsidR="00377945" w:rsidRPr="005636D9" w:rsidRDefault="00377945" w:rsidP="00377945">
      <w:pPr>
        <w:pStyle w:val="a4"/>
        <w:spacing w:line="240" w:lineRule="auto"/>
        <w:ind w:left="284" w:firstLine="0"/>
        <w:rPr>
          <w:rFonts w:ascii="Times New Roman" w:hAnsi="Times New Roman" w:cs="Times New Roman"/>
          <w:sz w:val="16"/>
          <w:szCs w:val="16"/>
        </w:rPr>
      </w:pPr>
      <w:r w:rsidRPr="00EC7AE6">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sidRPr="00EC7AE6">
        <w:rPr>
          <w:rFonts w:ascii="Times New Roman" w:hAnsi="Times New Roman" w:cs="Times New Roman"/>
          <w:sz w:val="16"/>
          <w:szCs w:val="16"/>
        </w:rPr>
        <w:t>Уточнение различий между музыкой католической и протестантской це</w:t>
      </w:r>
      <w:r>
        <w:rPr>
          <w:rFonts w:ascii="Times New Roman" w:hAnsi="Times New Roman" w:cs="Times New Roman"/>
          <w:sz w:val="16"/>
          <w:szCs w:val="16"/>
        </w:rPr>
        <w:t>ркви зависит от уровня подготов</w:t>
      </w:r>
      <w:r w:rsidRPr="00EC7AE6">
        <w:rPr>
          <w:rFonts w:ascii="Times New Roman" w:hAnsi="Times New Roman" w:cs="Times New Roman"/>
          <w:sz w:val="16"/>
          <w:szCs w:val="16"/>
        </w:rPr>
        <w:t>ки обучающихся (как по музыке, так и по ОРКСЭ) и может быть раскрыто позднее или факультативно</w:t>
      </w:r>
      <w:r>
        <w:rPr>
          <w:rFonts w:ascii="Times New Roman" w:hAnsi="Times New Roman" w:cs="Times New Roman"/>
          <w:sz w:val="16"/>
          <w:szCs w:val="16"/>
        </w:rPr>
        <w:t xml:space="preserve"> </w:t>
      </w:r>
      <w:r w:rsidRPr="00EC7AE6">
        <w:rPr>
          <w:rFonts w:ascii="Times New Roman" w:hAnsi="Times New Roman" w:cs="Times New Roman"/>
          <w:sz w:val="16"/>
          <w:szCs w:val="16"/>
        </w:rPr>
        <w:t>по усмотрению учителя. Также на усмотрение учителя данный перечень может быть дополнен образцами</w:t>
      </w:r>
      <w:r>
        <w:rPr>
          <w:rFonts w:ascii="Times New Roman" w:hAnsi="Times New Roman" w:cs="Times New Roman"/>
          <w:sz w:val="16"/>
          <w:szCs w:val="16"/>
        </w:rPr>
        <w:t xml:space="preserve"> </w:t>
      </w:r>
      <w:r w:rsidRPr="00EC7AE6">
        <w:rPr>
          <w:rFonts w:ascii="Times New Roman" w:hAnsi="Times New Roman" w:cs="Times New Roman"/>
          <w:sz w:val="16"/>
          <w:szCs w:val="16"/>
        </w:rPr>
        <w:t>исламской, буддийской культуры, иудаизма в зависимости от особенностей конкретного учебного заведения и религиозных верований, распространённых в данном регионе.</w:t>
      </w:r>
    </w:p>
  </w:footnote>
  <w:footnote w:id="30">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vertAlign w:val="superscript"/>
        </w:rPr>
        <w:footnoteRef/>
      </w:r>
      <w:r w:rsidRPr="005636D9">
        <w:rPr>
          <w:rFonts w:ascii="Times New Roman" w:hAnsi="Times New Roman" w:cs="Times New Roman"/>
          <w:sz w:val="16"/>
          <w:szCs w:val="16"/>
        </w:rPr>
        <w:t xml:space="preserve"> На выбор учителя. Например: Испания, Китай, Индия или: Франция, США, Япония и т. п. — не менее трёх национальных культур, значимых в мировом масштабе.</w:t>
      </w:r>
    </w:p>
  </w:footnote>
  <w:footnote w:id="31">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Принцип «двойного вхождения» был сформулирован и обоснован выдающимся педагогом, академиком РАО В. С. Ледневым.</w:t>
      </w:r>
    </w:p>
  </w:footnote>
  <w:footnote w:id="32">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Arial" w:hAnsi="Times New Roman" w:cs="Times New Roman"/>
          <w:color w:val="000000"/>
          <w:sz w:val="16"/>
          <w:szCs w:val="16"/>
          <w:vertAlign w:val="superscript"/>
        </w:rPr>
        <w:footnoteRef/>
      </w:r>
      <w:r w:rsidRPr="005636D9">
        <w:rPr>
          <w:rFonts w:ascii="Times New Roman" w:eastAsia="Arial" w:hAnsi="Times New Roman" w:cs="Times New Roman"/>
          <w:color w:val="000000"/>
          <w:sz w:val="16"/>
          <w:szCs w:val="16"/>
        </w:rPr>
        <w:t xml:space="preserve"> </w:t>
      </w:r>
      <w:r w:rsidRPr="005636D9">
        <w:rPr>
          <w:rFonts w:ascii="Times New Roman" w:hAnsi="Times New Roman" w:cs="Times New Roman"/>
          <w:color w:val="000000"/>
          <w:sz w:val="16"/>
          <w:szCs w:val="16"/>
        </w:rPr>
        <w:t>С учетом климатических условий лыжная подготовка может быть за</w:t>
      </w:r>
      <w:r w:rsidRPr="005636D9">
        <w:rPr>
          <w:rFonts w:ascii="Times New Roman" w:hAnsi="Times New Roman" w:cs="Times New Roman"/>
          <w:color w:val="000000"/>
          <w:sz w:val="16"/>
          <w:szCs w:val="16"/>
        </w:rPr>
        <w:softHyphen/>
        <w:t>менена либо другим зимним видом спорта, либо видом спорта из Пе</w:t>
      </w:r>
      <w:r w:rsidRPr="005636D9">
        <w:rPr>
          <w:rFonts w:ascii="Times New Roman" w:hAnsi="Times New Roman" w:cs="Times New Roman"/>
          <w:color w:val="000000"/>
          <w:sz w:val="16"/>
          <w:szCs w:val="16"/>
        </w:rPr>
        <w:softHyphen/>
        <w:t>речня Примерных модульных программ по физической культуре, ре</w:t>
      </w:r>
      <w:r w:rsidRPr="005636D9">
        <w:rPr>
          <w:rFonts w:ascii="Times New Roman" w:hAnsi="Times New Roman" w:cs="Times New Roman"/>
          <w:color w:val="000000"/>
          <w:sz w:val="16"/>
          <w:szCs w:val="16"/>
        </w:rPr>
        <w:softHyphen/>
        <w:t>комендованных Министерством просвещением Российской Федерации</w:t>
      </w:r>
    </w:p>
  </w:footnote>
  <w:footnote w:id="33">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Arial" w:hAnsi="Times New Roman" w:cs="Times New Roman"/>
          <w:color w:val="000000"/>
          <w:sz w:val="16"/>
          <w:szCs w:val="16"/>
          <w:vertAlign w:val="superscript"/>
        </w:rPr>
        <w:footnoteRef/>
      </w:r>
      <w:r w:rsidRPr="005636D9">
        <w:rPr>
          <w:rFonts w:ascii="Times New Roman" w:eastAsia="Arial" w:hAnsi="Times New Roman" w:cs="Times New Roman"/>
          <w:color w:val="000000"/>
          <w:sz w:val="16"/>
          <w:szCs w:val="16"/>
        </w:rPr>
        <w:t xml:space="preserve"> </w:t>
      </w:r>
      <w:r w:rsidRPr="005636D9">
        <w:rPr>
          <w:rFonts w:ascii="Times New Roman" w:hAnsi="Times New Roman" w:cs="Times New Roman"/>
          <w:color w:val="000000"/>
          <w:sz w:val="16"/>
          <w:szCs w:val="16"/>
        </w:rPr>
        <w:t>При реализации рабочей программы следует учитывать необходи</w:t>
      </w:r>
      <w:r w:rsidRPr="005636D9">
        <w:rPr>
          <w:rFonts w:ascii="Times New Roman" w:hAnsi="Times New Roman" w:cs="Times New Roman"/>
          <w:color w:val="000000"/>
          <w:sz w:val="16"/>
          <w:szCs w:val="16"/>
        </w:rPr>
        <w:softHyphen/>
        <w:t>мость дифференцированного подхода в организации занятий с учё</w:t>
      </w:r>
      <w:r w:rsidRPr="005636D9">
        <w:rPr>
          <w:rFonts w:ascii="Times New Roman" w:hAnsi="Times New Roman" w:cs="Times New Roman"/>
          <w:color w:val="000000"/>
          <w:sz w:val="16"/>
          <w:szCs w:val="16"/>
        </w:rPr>
        <w:softHyphen/>
        <w:t>том состояния здоровья обучающихся (лечебной физкультуры).</w:t>
      </w:r>
    </w:p>
  </w:footnote>
  <w:footnote w:id="34">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При отсутствии сетевого взаимодействия с другими организациями при реализации основной образовательной программы данная ин</w:t>
      </w:r>
      <w:r w:rsidRPr="005636D9">
        <w:rPr>
          <w:rFonts w:ascii="Times New Roman" w:hAnsi="Times New Roman" w:cs="Times New Roman"/>
          <w:sz w:val="16"/>
          <w:szCs w:val="16"/>
        </w:rPr>
        <w:softHyphen/>
        <w:t>формация исключается из основной образовательной программы.</w:t>
      </w:r>
    </w:p>
  </w:footnote>
  <w:footnote w:id="35">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Федеральный закон «Об информации, информационных технологи</w:t>
      </w:r>
      <w:r w:rsidRPr="005636D9">
        <w:rPr>
          <w:rFonts w:ascii="Times New Roman" w:hAnsi="Times New Roman" w:cs="Times New Roman"/>
          <w:sz w:val="16"/>
          <w:szCs w:val="16"/>
        </w:rPr>
        <w:softHyphen/>
        <w:t xml:space="preserve">ях и о защите информации» от 27.07.2006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149-ФЗ (последняя редакция)</w:t>
      </w:r>
    </w:p>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 xml:space="preserve">Федеральный закон «О персональных данных» от 27.07.2006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152- ФЗ (последняя редакция)</w:t>
      </w:r>
    </w:p>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Федеральный закон «О защите детей от информации, причиняю</w:t>
      </w:r>
      <w:r w:rsidRPr="005636D9">
        <w:rPr>
          <w:rFonts w:ascii="Times New Roman" w:hAnsi="Times New Roman" w:cs="Times New Roman"/>
          <w:sz w:val="16"/>
          <w:szCs w:val="16"/>
        </w:rPr>
        <w:softHyphen/>
        <w:t xml:space="preserve">щей вред их здоровью и развитию» от 29.12.2010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436-ФЗ (послед</w:t>
      </w:r>
      <w:r w:rsidRPr="005636D9">
        <w:rPr>
          <w:rFonts w:ascii="Times New Roman" w:hAnsi="Times New Roman" w:cs="Times New Roman"/>
          <w:sz w:val="16"/>
          <w:szCs w:val="16"/>
        </w:rPr>
        <w:softHyphen/>
        <w:t>няя редакция)</w:t>
      </w:r>
    </w:p>
    <w:p w:rsidR="00377945" w:rsidRPr="005636D9" w:rsidRDefault="00377945" w:rsidP="00377945">
      <w:pPr>
        <w:pStyle w:val="a4"/>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Приказ Минобрнауки России «Об утверждении Порядка примене</w:t>
      </w:r>
      <w:r w:rsidRPr="005636D9">
        <w:rPr>
          <w:rFonts w:ascii="Times New Roman" w:hAnsi="Times New Roman" w:cs="Times New Roman"/>
          <w:sz w:val="16"/>
          <w:szCs w:val="16"/>
        </w:rPr>
        <w:softHyphen/>
        <w:t>ния организациями, осуществляющими образовательную деятель</w:t>
      </w:r>
      <w:r w:rsidRPr="005636D9">
        <w:rPr>
          <w:rFonts w:ascii="Times New Roman" w:hAnsi="Times New Roman" w:cs="Times New Roman"/>
          <w:sz w:val="16"/>
          <w:szCs w:val="16"/>
        </w:rPr>
        <w:softHyphen/>
        <w:t>ность, электронного обучения, дистанционных образовательных тех</w:t>
      </w:r>
      <w:r w:rsidRPr="005636D9">
        <w:rPr>
          <w:rFonts w:ascii="Times New Roman" w:hAnsi="Times New Roman" w:cs="Times New Roman"/>
          <w:sz w:val="16"/>
          <w:szCs w:val="16"/>
        </w:rPr>
        <w:softHyphen/>
        <w:t>нологий при реализации образовате</w:t>
      </w:r>
      <w:r>
        <w:rPr>
          <w:rFonts w:ascii="Times New Roman" w:hAnsi="Times New Roman" w:cs="Times New Roman"/>
          <w:sz w:val="16"/>
          <w:szCs w:val="16"/>
        </w:rPr>
        <w:t>льных программ» от 23.08.2017 №</w:t>
      </w:r>
      <w:r w:rsidRPr="005636D9">
        <w:rPr>
          <w:rFonts w:ascii="Times New Roman" w:hAnsi="Times New Roman" w:cs="Times New Roman"/>
          <w:sz w:val="16"/>
          <w:szCs w:val="16"/>
        </w:rPr>
        <w:t>816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r>
      <w:rPr>
        <w:noProof/>
        <w:lang w:bidi="ar-SA"/>
      </w:rPr>
      <mc:AlternateContent>
        <mc:Choice Requires="wps">
          <w:drawing>
            <wp:anchor distT="0" distB="0" distL="0" distR="0" simplePos="0" relativeHeight="251660288" behindDoc="1" locked="0" layoutInCell="1" allowOverlap="1" wp14:anchorId="64BCD638" wp14:editId="3B731D01">
              <wp:simplePos x="0" y="0"/>
              <wp:positionH relativeFrom="page">
                <wp:posOffset>6544310</wp:posOffset>
              </wp:positionH>
              <wp:positionV relativeFrom="page">
                <wp:posOffset>475615</wp:posOffset>
              </wp:positionV>
              <wp:extent cx="641350" cy="12954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4BCD638" id="_x0000_t202" coordsize="21600,21600" o:spt="202" path="m,l,21600r21600,l21600,xe">
              <v:stroke joinstyle="miter"/>
              <v:path gradientshapeok="t" o:connecttype="rect"/>
            </v:shapetype>
            <v:shape id="Shape 103" o:spid="_x0000_s1038" type="#_x0000_t202" style="position:absolute;margin-left:515.3pt;margin-top:37.45pt;width:50.5pt;height:10.2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" filled="f" stroked="f">
              <v:textbox style="mso-fit-shape-to-text:t" inset="0,0,0,0">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r>
      <w:rPr>
        <w:noProof/>
        <w:lang w:bidi="ar-SA"/>
      </w:rPr>
      <mc:AlternateContent>
        <mc:Choice Requires="wps">
          <w:drawing>
            <wp:anchor distT="0" distB="0" distL="0" distR="0" simplePos="0" relativeHeight="251663360" behindDoc="1" locked="0" layoutInCell="1" allowOverlap="1" wp14:anchorId="0DEA698A" wp14:editId="74DF9C7C">
              <wp:simplePos x="0" y="0"/>
              <wp:positionH relativeFrom="page">
                <wp:posOffset>6544310</wp:posOffset>
              </wp:positionH>
              <wp:positionV relativeFrom="page">
                <wp:posOffset>475615</wp:posOffset>
              </wp:positionV>
              <wp:extent cx="641350" cy="12954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DEA698A" id="_x0000_t202" coordsize="21600,21600" o:spt="202" path="m,l,21600r21600,l21600,xe">
              <v:stroke joinstyle="miter"/>
              <v:path gradientshapeok="t" o:connecttype="rect"/>
            </v:shapetype>
            <v:shape id="Shape 123" o:spid="_x0000_s1041" type="#_x0000_t202" style="position:absolute;margin-left:515.3pt;margin-top:37.45pt;width:50.5pt;height:10.2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" filled="f" stroked="f">
              <v:textbox style="mso-fit-shape-to-text:t" inset="0,0,0,0">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r>
      <w:rPr>
        <w:noProof/>
        <w:lang w:bidi="ar-SA"/>
      </w:rPr>
      <mc:AlternateContent>
        <mc:Choice Requires="wps">
          <w:drawing>
            <wp:anchor distT="0" distB="0" distL="0" distR="0" simplePos="0" relativeHeight="251664384" behindDoc="1" locked="0" layoutInCell="1" allowOverlap="1" wp14:anchorId="41833A95" wp14:editId="626B3194">
              <wp:simplePos x="0" y="0"/>
              <wp:positionH relativeFrom="page">
                <wp:posOffset>6544310</wp:posOffset>
              </wp:positionH>
              <wp:positionV relativeFrom="page">
                <wp:posOffset>475615</wp:posOffset>
              </wp:positionV>
              <wp:extent cx="641350" cy="12954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1833A95" id="_x0000_t202" coordsize="21600,21600" o:spt="202" path="m,l,21600r21600,l21600,xe">
              <v:stroke joinstyle="miter"/>
              <v:path gradientshapeok="t" o:connecttype="rect"/>
            </v:shapetype>
            <v:shape id="Shape 133" o:spid="_x0000_s1042" type="#_x0000_t202" style="position:absolute;margin-left:515.3pt;margin-top:37.45pt;width:50.5pt;height:10.2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" filled="f" stroked="f">
              <v:textbox style="mso-fit-shape-to-text:t" inset="0,0,0,0">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616" w:rsidRDefault="00000000">
    <w:pPr>
      <w:spacing w:line="1" w:lineRule="exact"/>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7616" w:rsidRDefault="0000000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r>
      <w:rPr>
        <w:noProof/>
        <w:lang w:bidi="ar-SA"/>
      </w:rPr>
      <mc:AlternateContent>
        <mc:Choice Requires="wps">
          <w:drawing>
            <wp:anchor distT="0" distB="0" distL="0" distR="0" simplePos="0" relativeHeight="251662336" behindDoc="1" locked="0" layoutInCell="1" allowOverlap="1" wp14:anchorId="4A2C701A" wp14:editId="25D56CE3">
              <wp:simplePos x="0" y="0"/>
              <wp:positionH relativeFrom="page">
                <wp:posOffset>6544310</wp:posOffset>
              </wp:positionH>
              <wp:positionV relativeFrom="page">
                <wp:posOffset>475615</wp:posOffset>
              </wp:positionV>
              <wp:extent cx="641350" cy="12954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0" cy="129540"/>
                      </a:xfrm>
                      <a:prstGeom prst="rect">
                        <a:avLst/>
                      </a:prstGeom>
                      <a:noFill/>
                    </wps:spPr>
                    <wps:txbx>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A2C701A" id="_x0000_t202" coordsize="21600,21600" o:spt="202" path="m,l,21600r21600,l21600,xe">
              <v:stroke joinstyle="miter"/>
              <v:path gradientshapeok="t" o:connecttype="rect"/>
            </v:shapetype>
            <v:shape id="Shape 119" o:spid="_x0000_s1039" type="#_x0000_t202" style="position:absolute;margin-left:515.3pt;margin-top:37.45pt;width:50.5pt;height:10.2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" filled="f" stroked="f">
              <v:textbox style="mso-fit-shape-to-text:t" inset="0,0,0,0">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r>
      <w:rPr>
        <w:noProof/>
        <w:lang w:bidi="ar-SA"/>
      </w:rPr>
      <mc:AlternateContent>
        <mc:Choice Requires="wps">
          <w:drawing>
            <wp:anchor distT="0" distB="0" distL="0" distR="0" simplePos="0" relativeHeight="251661312" behindDoc="1" locked="0" layoutInCell="1" allowOverlap="1" wp14:anchorId="07BF1955" wp14:editId="493B95B0">
              <wp:simplePos x="0" y="0"/>
              <wp:positionH relativeFrom="page">
                <wp:posOffset>6544310</wp:posOffset>
              </wp:positionH>
              <wp:positionV relativeFrom="page">
                <wp:posOffset>475615</wp:posOffset>
              </wp:positionV>
              <wp:extent cx="624840" cy="8509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 cy="85090"/>
                      </a:xfrm>
                      <a:prstGeom prst="rect">
                        <a:avLst/>
                      </a:prstGeom>
                      <a:noFill/>
                    </wps:spPr>
                    <wps:txbx>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7BF1955" id="_x0000_t202" coordsize="21600,21600" o:spt="202" path="m,l,21600r21600,l21600,xe">
              <v:stroke joinstyle="miter"/>
              <v:path gradientshapeok="t" o:connecttype="rect"/>
            </v:shapetype>
            <v:shape id="Shape 117" o:spid="_x0000_s1040" type="#_x0000_t202" style="position:absolute;margin-left:515.3pt;margin-top:37.45pt;width:49.2pt;height:6.7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" filled="f" stroked="f">
              <v:textbox style="mso-fit-shape-to-text:t" inset="0,0,0,0">
                <w:txbxContent>
                  <w:p w:rsidR="00377945" w:rsidRDefault="00377945">
                    <w:pPr>
                      <w:pStyle w:val="ab"/>
                      <w:rPr>
                        <w:sz w:val="18"/>
                        <w:szCs w:val="18"/>
                      </w:rPr>
                    </w:pPr>
                    <w:r>
                      <w:rPr>
                        <w:rFonts w:ascii="Courier New" w:eastAsia="Courier New" w:hAnsi="Courier New" w:cs="Courier New"/>
                        <w:i/>
                        <w:iCs/>
                        <w:sz w:val="18"/>
                        <w:szCs w:val="18"/>
                      </w:rPr>
                      <w:t>Окончание</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7945" w:rsidRDefault="0037794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F1"/>
    <w:multiLevelType w:val="hybridMultilevel"/>
    <w:tmpl w:val="FBFEF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71A34"/>
    <w:multiLevelType w:val="multilevel"/>
    <w:tmpl w:val="D5AEF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52F2A"/>
    <w:multiLevelType w:val="multilevel"/>
    <w:tmpl w:val="169A574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A72976"/>
    <w:multiLevelType w:val="multilevel"/>
    <w:tmpl w:val="9E0A635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6D59CA"/>
    <w:multiLevelType w:val="hybridMultilevel"/>
    <w:tmpl w:val="D5E2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AE2B7A"/>
    <w:multiLevelType w:val="multilevel"/>
    <w:tmpl w:val="201AFBE8"/>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1EC57EE"/>
    <w:multiLevelType w:val="multilevel"/>
    <w:tmpl w:val="18D4D4F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DB7C6E"/>
    <w:multiLevelType w:val="multilevel"/>
    <w:tmpl w:val="C2222A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1B0720"/>
    <w:multiLevelType w:val="hybridMultilevel"/>
    <w:tmpl w:val="23EC78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804066"/>
    <w:multiLevelType w:val="hybridMultilevel"/>
    <w:tmpl w:val="A88A4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8A1DAC"/>
    <w:multiLevelType w:val="multilevel"/>
    <w:tmpl w:val="F0F6AD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D49A7"/>
    <w:multiLevelType w:val="hybridMultilevel"/>
    <w:tmpl w:val="A2F65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532CFC"/>
    <w:multiLevelType w:val="hybridMultilevel"/>
    <w:tmpl w:val="DF1491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5A3D86"/>
    <w:multiLevelType w:val="hybridMultilevel"/>
    <w:tmpl w:val="021C2A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BB31EF"/>
    <w:multiLevelType w:val="multilevel"/>
    <w:tmpl w:val="BF0CAD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8F1114"/>
    <w:multiLevelType w:val="hybridMultilevel"/>
    <w:tmpl w:val="DDE2E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956686"/>
    <w:multiLevelType w:val="multilevel"/>
    <w:tmpl w:val="E484350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C90896"/>
    <w:multiLevelType w:val="hybridMultilevel"/>
    <w:tmpl w:val="1556F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0E7B9E"/>
    <w:multiLevelType w:val="multilevel"/>
    <w:tmpl w:val="843C8DC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A9706B7"/>
    <w:multiLevelType w:val="multilevel"/>
    <w:tmpl w:val="929E56F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306C64"/>
    <w:multiLevelType w:val="multilevel"/>
    <w:tmpl w:val="FD1EF34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4463CF"/>
    <w:multiLevelType w:val="hybridMultilevel"/>
    <w:tmpl w:val="A8126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B501D03"/>
    <w:multiLevelType w:val="multilevel"/>
    <w:tmpl w:val="532294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BAD2AA3"/>
    <w:multiLevelType w:val="multilevel"/>
    <w:tmpl w:val="BE1EF8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DC1869"/>
    <w:multiLevelType w:val="hybridMultilevel"/>
    <w:tmpl w:val="7706C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C443636"/>
    <w:multiLevelType w:val="hybridMultilevel"/>
    <w:tmpl w:val="C5303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6A79F8"/>
    <w:multiLevelType w:val="hybridMultilevel"/>
    <w:tmpl w:val="C3DC50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C861002"/>
    <w:multiLevelType w:val="hybridMultilevel"/>
    <w:tmpl w:val="88860F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9B4882"/>
    <w:multiLevelType w:val="multilevel"/>
    <w:tmpl w:val="BD2246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CCC1C5B"/>
    <w:multiLevelType w:val="hybridMultilevel"/>
    <w:tmpl w:val="12F25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86113A"/>
    <w:multiLevelType w:val="hybridMultilevel"/>
    <w:tmpl w:val="F61046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E504F66"/>
    <w:multiLevelType w:val="hybridMultilevel"/>
    <w:tmpl w:val="A4CCD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A032F7"/>
    <w:multiLevelType w:val="hybridMultilevel"/>
    <w:tmpl w:val="FB7EC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E220E2"/>
    <w:multiLevelType w:val="hybridMultilevel"/>
    <w:tmpl w:val="891C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F235C43"/>
    <w:multiLevelType w:val="hybridMultilevel"/>
    <w:tmpl w:val="9830E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0F876BF5"/>
    <w:multiLevelType w:val="multilevel"/>
    <w:tmpl w:val="ACE080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00F2FF3"/>
    <w:multiLevelType w:val="hybridMultilevel"/>
    <w:tmpl w:val="5EBCD0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F006D3"/>
    <w:multiLevelType w:val="hybridMultilevel"/>
    <w:tmpl w:val="19F416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12C742C"/>
    <w:multiLevelType w:val="multilevel"/>
    <w:tmpl w:val="3C2CB990"/>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1412699"/>
    <w:multiLevelType w:val="multilevel"/>
    <w:tmpl w:val="EF2CEE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1940795"/>
    <w:multiLevelType w:val="multilevel"/>
    <w:tmpl w:val="07500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1A46144"/>
    <w:multiLevelType w:val="multilevel"/>
    <w:tmpl w:val="7BE2350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1B46800"/>
    <w:multiLevelType w:val="hybridMultilevel"/>
    <w:tmpl w:val="1AF471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20A3BA3"/>
    <w:multiLevelType w:val="multilevel"/>
    <w:tmpl w:val="212013E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2E92F9E"/>
    <w:multiLevelType w:val="hybridMultilevel"/>
    <w:tmpl w:val="DC96F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3E3162C"/>
    <w:multiLevelType w:val="multilevel"/>
    <w:tmpl w:val="7546828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41B1171"/>
    <w:multiLevelType w:val="multilevel"/>
    <w:tmpl w:val="B546B66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4426D49"/>
    <w:multiLevelType w:val="multilevel"/>
    <w:tmpl w:val="98405C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5616643"/>
    <w:multiLevelType w:val="hybridMultilevel"/>
    <w:tmpl w:val="E848C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5C6102B"/>
    <w:multiLevelType w:val="hybridMultilevel"/>
    <w:tmpl w:val="C6B00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D37804"/>
    <w:multiLevelType w:val="multilevel"/>
    <w:tmpl w:val="0486C4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6C07070"/>
    <w:multiLevelType w:val="multilevel"/>
    <w:tmpl w:val="89A65134"/>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7704CCF"/>
    <w:multiLevelType w:val="hybridMultilevel"/>
    <w:tmpl w:val="C4C8C1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80D588C"/>
    <w:multiLevelType w:val="multilevel"/>
    <w:tmpl w:val="82904A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5F22FB"/>
    <w:multiLevelType w:val="hybridMultilevel"/>
    <w:tmpl w:val="82F8D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187919A3"/>
    <w:multiLevelType w:val="hybridMultilevel"/>
    <w:tmpl w:val="85C2F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8B17A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8DE3B51"/>
    <w:multiLevelType w:val="multilevel"/>
    <w:tmpl w:val="B1B045B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9190795"/>
    <w:multiLevelType w:val="hybridMultilevel"/>
    <w:tmpl w:val="3D461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9562ADF"/>
    <w:multiLevelType w:val="multilevel"/>
    <w:tmpl w:val="F65CCD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9922A38"/>
    <w:multiLevelType w:val="multilevel"/>
    <w:tmpl w:val="9CDE791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99F220E"/>
    <w:multiLevelType w:val="hybridMultilevel"/>
    <w:tmpl w:val="3AE4CAA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0" w15:restartNumberingAfterBreak="0">
    <w:nsid w:val="1A3E79FE"/>
    <w:multiLevelType w:val="hybridMultilevel"/>
    <w:tmpl w:val="CCE28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4E47EC"/>
    <w:multiLevelType w:val="hybridMultilevel"/>
    <w:tmpl w:val="B804E2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A544A53"/>
    <w:multiLevelType w:val="hybridMultilevel"/>
    <w:tmpl w:val="33327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A6F53C8"/>
    <w:multiLevelType w:val="hybridMultilevel"/>
    <w:tmpl w:val="C2EA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A7361C8"/>
    <w:multiLevelType w:val="multilevel"/>
    <w:tmpl w:val="1D34DA2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A980034"/>
    <w:multiLevelType w:val="multilevel"/>
    <w:tmpl w:val="E48A41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AD634AB"/>
    <w:multiLevelType w:val="multilevel"/>
    <w:tmpl w:val="90C45362"/>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B7F7B6B"/>
    <w:multiLevelType w:val="multilevel"/>
    <w:tmpl w:val="F7F62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1B8327FD"/>
    <w:multiLevelType w:val="multilevel"/>
    <w:tmpl w:val="827AEB3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1C1B7376"/>
    <w:multiLevelType w:val="multilevel"/>
    <w:tmpl w:val="B25E2C4E"/>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D0B5827"/>
    <w:multiLevelType w:val="multilevel"/>
    <w:tmpl w:val="1904FB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1D226ADC"/>
    <w:multiLevelType w:val="hybridMultilevel"/>
    <w:tmpl w:val="6AD6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1D9C1337"/>
    <w:multiLevelType w:val="multilevel"/>
    <w:tmpl w:val="90CA41E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1DAC7BA9"/>
    <w:multiLevelType w:val="multilevel"/>
    <w:tmpl w:val="D0E80EB0"/>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DE812B0"/>
    <w:multiLevelType w:val="hybridMultilevel"/>
    <w:tmpl w:val="3A5A03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1EAD00B8"/>
    <w:multiLevelType w:val="hybridMultilevel"/>
    <w:tmpl w:val="8B548E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1F2C0ADA"/>
    <w:multiLevelType w:val="multilevel"/>
    <w:tmpl w:val="DD00DF2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F705302"/>
    <w:multiLevelType w:val="multilevel"/>
    <w:tmpl w:val="6B72965A"/>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1F9E1866"/>
    <w:multiLevelType w:val="hybridMultilevel"/>
    <w:tmpl w:val="5284EC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FF0014F"/>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059320C"/>
    <w:multiLevelType w:val="hybridMultilevel"/>
    <w:tmpl w:val="642C8B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0C54D4C"/>
    <w:multiLevelType w:val="hybridMultilevel"/>
    <w:tmpl w:val="48FC5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14A3B2D"/>
    <w:multiLevelType w:val="multilevel"/>
    <w:tmpl w:val="E2882E8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1F43613"/>
    <w:multiLevelType w:val="multilevel"/>
    <w:tmpl w:val="4E2AF63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2066597"/>
    <w:multiLevelType w:val="hybridMultilevel"/>
    <w:tmpl w:val="4B00C0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21F4290"/>
    <w:multiLevelType w:val="multilevel"/>
    <w:tmpl w:val="9626C13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2490CC5"/>
    <w:multiLevelType w:val="multilevel"/>
    <w:tmpl w:val="432AF2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24C7187"/>
    <w:multiLevelType w:val="hybridMultilevel"/>
    <w:tmpl w:val="35AE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26415AB"/>
    <w:multiLevelType w:val="multilevel"/>
    <w:tmpl w:val="EF400A50"/>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26E0797"/>
    <w:multiLevelType w:val="multilevel"/>
    <w:tmpl w:val="B870557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2775A67"/>
    <w:multiLevelType w:val="multilevel"/>
    <w:tmpl w:val="D8548E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2A66FCB"/>
    <w:multiLevelType w:val="hybridMultilevel"/>
    <w:tmpl w:val="1E842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2EB4DC5"/>
    <w:multiLevelType w:val="hybridMultilevel"/>
    <w:tmpl w:val="7D582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2F07D43"/>
    <w:multiLevelType w:val="hybridMultilevel"/>
    <w:tmpl w:val="87A2C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38A2786"/>
    <w:multiLevelType w:val="multilevel"/>
    <w:tmpl w:val="F53222F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49D489D"/>
    <w:multiLevelType w:val="hybridMultilevel"/>
    <w:tmpl w:val="E5AA37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5444ECA"/>
    <w:multiLevelType w:val="multilevel"/>
    <w:tmpl w:val="D0C012B8"/>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5A57473"/>
    <w:multiLevelType w:val="multilevel"/>
    <w:tmpl w:val="7AB4B01A"/>
    <w:lvl w:ilvl="0">
      <w:start w:val="1"/>
      <w:numFmt w:val="decimal"/>
      <w:lvlText w:val="%1."/>
      <w:lvlJc w:val="left"/>
      <w:rPr>
        <w:rFonts w:ascii="Arial" w:eastAsia="Arial" w:hAnsi="Arial" w:cs="Arial"/>
        <w:b/>
        <w:bCs/>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5AB3A94"/>
    <w:multiLevelType w:val="multilevel"/>
    <w:tmpl w:val="DA72C58C"/>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5C001DF"/>
    <w:multiLevelType w:val="multilevel"/>
    <w:tmpl w:val="DF0A0B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270D69D1"/>
    <w:multiLevelType w:val="multilevel"/>
    <w:tmpl w:val="6EC8592E"/>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27540A20"/>
    <w:multiLevelType w:val="hybridMultilevel"/>
    <w:tmpl w:val="1B90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2782666D"/>
    <w:multiLevelType w:val="hybridMultilevel"/>
    <w:tmpl w:val="5DDC5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7923B89"/>
    <w:multiLevelType w:val="multilevel"/>
    <w:tmpl w:val="4E50C60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27A473FF"/>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27CC6DAC"/>
    <w:multiLevelType w:val="hybridMultilevel"/>
    <w:tmpl w:val="61B491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27E074D6"/>
    <w:multiLevelType w:val="multilevel"/>
    <w:tmpl w:val="2DEE64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285621A8"/>
    <w:multiLevelType w:val="hybridMultilevel"/>
    <w:tmpl w:val="A01A89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85C1A92"/>
    <w:multiLevelType w:val="hybridMultilevel"/>
    <w:tmpl w:val="09A694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8F913EA"/>
    <w:multiLevelType w:val="hybridMultilevel"/>
    <w:tmpl w:val="3A928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9392DE6"/>
    <w:multiLevelType w:val="hybridMultilevel"/>
    <w:tmpl w:val="2C96DD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29764AE4"/>
    <w:multiLevelType w:val="hybridMultilevel"/>
    <w:tmpl w:val="B4C0BE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29C07060"/>
    <w:multiLevelType w:val="multilevel"/>
    <w:tmpl w:val="E2AA13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29E61250"/>
    <w:multiLevelType w:val="hybridMultilevel"/>
    <w:tmpl w:val="82DA77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A2A4257"/>
    <w:multiLevelType w:val="multilevel"/>
    <w:tmpl w:val="849AA5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2A861E6D"/>
    <w:multiLevelType w:val="hybridMultilevel"/>
    <w:tmpl w:val="DA2078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2AA11589"/>
    <w:multiLevelType w:val="hybridMultilevel"/>
    <w:tmpl w:val="D3AAB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AD0175A"/>
    <w:multiLevelType w:val="multilevel"/>
    <w:tmpl w:val="3FA4E87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2AFF20B2"/>
    <w:multiLevelType w:val="hybridMultilevel"/>
    <w:tmpl w:val="FC18E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B9956F4"/>
    <w:multiLevelType w:val="multilevel"/>
    <w:tmpl w:val="4EC2CEE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2BA76DBE"/>
    <w:multiLevelType w:val="hybridMultilevel"/>
    <w:tmpl w:val="BCD60C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BAB7424"/>
    <w:multiLevelType w:val="multilevel"/>
    <w:tmpl w:val="C8782B2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2C4C2A3E"/>
    <w:multiLevelType w:val="multilevel"/>
    <w:tmpl w:val="83420E6A"/>
    <w:lvl w:ilvl="0">
      <w:start w:val="1"/>
      <w:numFmt w:val="bullet"/>
      <w:lvlText w:val="—"/>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2C4D46BD"/>
    <w:multiLevelType w:val="hybridMultilevel"/>
    <w:tmpl w:val="F5881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D0E3861"/>
    <w:multiLevelType w:val="hybridMultilevel"/>
    <w:tmpl w:val="3DB018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2D8874B5"/>
    <w:multiLevelType w:val="multilevel"/>
    <w:tmpl w:val="1BD03CA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2D960A70"/>
    <w:multiLevelType w:val="multilevel"/>
    <w:tmpl w:val="2578C4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E791CB9"/>
    <w:multiLevelType w:val="hybridMultilevel"/>
    <w:tmpl w:val="372A8D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2E855180"/>
    <w:multiLevelType w:val="hybridMultilevel"/>
    <w:tmpl w:val="C70222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02D7AEA"/>
    <w:multiLevelType w:val="hybridMultilevel"/>
    <w:tmpl w:val="6EBA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05728BA"/>
    <w:multiLevelType w:val="hybridMultilevel"/>
    <w:tmpl w:val="4C9C4D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3095725C"/>
    <w:multiLevelType w:val="hybridMultilevel"/>
    <w:tmpl w:val="EED6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30C95BAD"/>
    <w:multiLevelType w:val="hybridMultilevel"/>
    <w:tmpl w:val="CCDA41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1C03DE1"/>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1F37149"/>
    <w:multiLevelType w:val="hybridMultilevel"/>
    <w:tmpl w:val="75665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32120B6B"/>
    <w:multiLevelType w:val="hybridMultilevel"/>
    <w:tmpl w:val="8FF4ED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32954608"/>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32BF1367"/>
    <w:multiLevelType w:val="hybridMultilevel"/>
    <w:tmpl w:val="EFF2B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2D41B18"/>
    <w:multiLevelType w:val="multilevel"/>
    <w:tmpl w:val="3CA617E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33092823"/>
    <w:multiLevelType w:val="hybridMultilevel"/>
    <w:tmpl w:val="E7BEF6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36F65E2"/>
    <w:multiLevelType w:val="hybridMultilevel"/>
    <w:tmpl w:val="AB72E2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340433C9"/>
    <w:multiLevelType w:val="multilevel"/>
    <w:tmpl w:val="C4D8461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344F7DDF"/>
    <w:multiLevelType w:val="hybridMultilevel"/>
    <w:tmpl w:val="42004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35901EB1"/>
    <w:multiLevelType w:val="hybridMultilevel"/>
    <w:tmpl w:val="41885D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35A53B12"/>
    <w:multiLevelType w:val="hybridMultilevel"/>
    <w:tmpl w:val="E8E06B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35AD725A"/>
    <w:multiLevelType w:val="hybridMultilevel"/>
    <w:tmpl w:val="592E9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35B173C2"/>
    <w:multiLevelType w:val="multilevel"/>
    <w:tmpl w:val="54C441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362731B4"/>
    <w:multiLevelType w:val="multilevel"/>
    <w:tmpl w:val="058E90B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3653587E"/>
    <w:multiLevelType w:val="hybridMultilevel"/>
    <w:tmpl w:val="DCD43B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367E4FCA"/>
    <w:multiLevelType w:val="hybridMultilevel"/>
    <w:tmpl w:val="90D26E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6870D45"/>
    <w:multiLevelType w:val="hybridMultilevel"/>
    <w:tmpl w:val="6412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386E1C40"/>
    <w:multiLevelType w:val="multilevel"/>
    <w:tmpl w:val="0DE455F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391D5220"/>
    <w:multiLevelType w:val="multilevel"/>
    <w:tmpl w:val="9A10C5C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39442A24"/>
    <w:multiLevelType w:val="hybridMultilevel"/>
    <w:tmpl w:val="C4AEBF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396F1EF8"/>
    <w:multiLevelType w:val="multilevel"/>
    <w:tmpl w:val="7804A25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3A064673"/>
    <w:multiLevelType w:val="hybridMultilevel"/>
    <w:tmpl w:val="FADA1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3A2D1C6A"/>
    <w:multiLevelType w:val="hybridMultilevel"/>
    <w:tmpl w:val="7804C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3A7C6ED1"/>
    <w:multiLevelType w:val="multilevel"/>
    <w:tmpl w:val="214CEC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3A807263"/>
    <w:multiLevelType w:val="hybridMultilevel"/>
    <w:tmpl w:val="69429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3AC83B26"/>
    <w:multiLevelType w:val="hybridMultilevel"/>
    <w:tmpl w:val="A39C4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3B61271A"/>
    <w:multiLevelType w:val="multilevel"/>
    <w:tmpl w:val="AB2A1A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3BA84F78"/>
    <w:multiLevelType w:val="hybridMultilevel"/>
    <w:tmpl w:val="97A875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3BE4664E"/>
    <w:multiLevelType w:val="multilevel"/>
    <w:tmpl w:val="05DE968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3C111FDE"/>
    <w:multiLevelType w:val="hybridMultilevel"/>
    <w:tmpl w:val="D6E25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D87330A"/>
    <w:multiLevelType w:val="multilevel"/>
    <w:tmpl w:val="658639D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3DB577AC"/>
    <w:multiLevelType w:val="multilevel"/>
    <w:tmpl w:val="CA580F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3DFF2C9A"/>
    <w:multiLevelType w:val="multilevel"/>
    <w:tmpl w:val="99861F1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3E312EEB"/>
    <w:multiLevelType w:val="hybridMultilevel"/>
    <w:tmpl w:val="C3CAB3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3F5734F9"/>
    <w:multiLevelType w:val="hybridMultilevel"/>
    <w:tmpl w:val="F28C7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403569BF"/>
    <w:multiLevelType w:val="hybridMultilevel"/>
    <w:tmpl w:val="FE5254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05246B6"/>
    <w:multiLevelType w:val="hybridMultilevel"/>
    <w:tmpl w:val="F0127B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1E11903"/>
    <w:multiLevelType w:val="multilevel"/>
    <w:tmpl w:val="89F05E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42882DE5"/>
    <w:multiLevelType w:val="hybridMultilevel"/>
    <w:tmpl w:val="71041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42EE54AF"/>
    <w:multiLevelType w:val="multilevel"/>
    <w:tmpl w:val="1402E35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4308520D"/>
    <w:multiLevelType w:val="hybridMultilevel"/>
    <w:tmpl w:val="E7D2F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43CE0639"/>
    <w:multiLevelType w:val="multilevel"/>
    <w:tmpl w:val="DB48EB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449E2513"/>
    <w:multiLevelType w:val="hybridMultilevel"/>
    <w:tmpl w:val="EF0AF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455D4EDB"/>
    <w:multiLevelType w:val="hybridMultilevel"/>
    <w:tmpl w:val="F01E3A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45602B0C"/>
    <w:multiLevelType w:val="multilevel"/>
    <w:tmpl w:val="3AFC1F86"/>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45800B9D"/>
    <w:multiLevelType w:val="multilevel"/>
    <w:tmpl w:val="626C302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46212145"/>
    <w:multiLevelType w:val="hybridMultilevel"/>
    <w:tmpl w:val="133A1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46AE49A9"/>
    <w:multiLevelType w:val="multilevel"/>
    <w:tmpl w:val="2E0A9B4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47042882"/>
    <w:multiLevelType w:val="hybridMultilevel"/>
    <w:tmpl w:val="7820C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478B6499"/>
    <w:multiLevelType w:val="multilevel"/>
    <w:tmpl w:val="35DA4666"/>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47B36712"/>
    <w:multiLevelType w:val="hybridMultilevel"/>
    <w:tmpl w:val="B61E2E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47FA1239"/>
    <w:multiLevelType w:val="hybridMultilevel"/>
    <w:tmpl w:val="A606CA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481B7FC7"/>
    <w:multiLevelType w:val="multilevel"/>
    <w:tmpl w:val="968CEE0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483D7EED"/>
    <w:multiLevelType w:val="hybridMultilevel"/>
    <w:tmpl w:val="291A4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484422E8"/>
    <w:multiLevelType w:val="hybridMultilevel"/>
    <w:tmpl w:val="89B8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48B17C17"/>
    <w:multiLevelType w:val="hybridMultilevel"/>
    <w:tmpl w:val="974CA6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4A044542"/>
    <w:multiLevelType w:val="hybridMultilevel"/>
    <w:tmpl w:val="49CC9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4A1C4F62"/>
    <w:multiLevelType w:val="hybridMultilevel"/>
    <w:tmpl w:val="3D1A58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4A254244"/>
    <w:multiLevelType w:val="hybridMultilevel"/>
    <w:tmpl w:val="E6B06E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4A4E5E66"/>
    <w:multiLevelType w:val="multilevel"/>
    <w:tmpl w:val="7CC4E9F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4A816DC7"/>
    <w:multiLevelType w:val="hybridMultilevel"/>
    <w:tmpl w:val="516E65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4AD927F9"/>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4B287037"/>
    <w:multiLevelType w:val="multilevel"/>
    <w:tmpl w:val="6B38DFE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4B746A21"/>
    <w:multiLevelType w:val="hybridMultilevel"/>
    <w:tmpl w:val="677A10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4B887685"/>
    <w:multiLevelType w:val="hybridMultilevel"/>
    <w:tmpl w:val="8BCEE0D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40" w15:restartNumberingAfterBreak="0">
    <w:nsid w:val="4B8F7BC7"/>
    <w:multiLevelType w:val="hybridMultilevel"/>
    <w:tmpl w:val="B45A648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41" w15:restartNumberingAfterBreak="0">
    <w:nsid w:val="4BB22FB4"/>
    <w:multiLevelType w:val="multilevel"/>
    <w:tmpl w:val="966E6A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4BE02471"/>
    <w:multiLevelType w:val="hybridMultilevel"/>
    <w:tmpl w:val="7C2291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4C7914C6"/>
    <w:multiLevelType w:val="multilevel"/>
    <w:tmpl w:val="3CAE464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4D531B6B"/>
    <w:multiLevelType w:val="multilevel"/>
    <w:tmpl w:val="1C623B9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4D5F752B"/>
    <w:multiLevelType w:val="hybridMultilevel"/>
    <w:tmpl w:val="9CD295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4D6E449B"/>
    <w:multiLevelType w:val="hybridMultilevel"/>
    <w:tmpl w:val="5492D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4DCE1A86"/>
    <w:multiLevelType w:val="hybridMultilevel"/>
    <w:tmpl w:val="5CE06C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4E5964E8"/>
    <w:multiLevelType w:val="multilevel"/>
    <w:tmpl w:val="BAEC60E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4EEF7C4C"/>
    <w:multiLevelType w:val="multilevel"/>
    <w:tmpl w:val="9AF4F1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4EFA1FCC"/>
    <w:multiLevelType w:val="multilevel"/>
    <w:tmpl w:val="09B265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2" w15:restartNumberingAfterBreak="0">
    <w:nsid w:val="4F454D7A"/>
    <w:multiLevelType w:val="multilevel"/>
    <w:tmpl w:val="FD9AB5DA"/>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4F8C6603"/>
    <w:multiLevelType w:val="multilevel"/>
    <w:tmpl w:val="877CFF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4F94214D"/>
    <w:multiLevelType w:val="hybridMultilevel"/>
    <w:tmpl w:val="69289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50260DF9"/>
    <w:multiLevelType w:val="multilevel"/>
    <w:tmpl w:val="455AF0EC"/>
    <w:lvl w:ilvl="0">
      <w:start w:val="1"/>
      <w:numFmt w:val="decimal"/>
      <w:lvlText w:val="%1"/>
      <w:lvlJc w:val="left"/>
      <w:pPr>
        <w:ind w:left="0" w:firstLine="0"/>
      </w:pPr>
      <w:rPr>
        <w:rFonts w:ascii="Courier New" w:eastAsia="Courier New" w:hAnsi="Courier New" w:cs="Courier New" w:hint="default"/>
        <w:b w:val="0"/>
        <w:bCs w:val="0"/>
        <w:i w:val="0"/>
        <w:iCs w:val="0"/>
        <w:smallCaps w:val="0"/>
        <w:strike w:val="0"/>
        <w:color w:val="231E20"/>
        <w:spacing w:val="0"/>
        <w:w w:val="100"/>
        <w:position w:val="0"/>
        <w:sz w:val="18"/>
        <w:szCs w:val="18"/>
        <w:u w:val="none"/>
        <w:shd w:val="clear" w:color="auto" w:fill="auto"/>
        <w:vertAlign w:val="superscript"/>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6" w15:restartNumberingAfterBreak="0">
    <w:nsid w:val="51015A25"/>
    <w:multiLevelType w:val="multilevel"/>
    <w:tmpl w:val="2CCE28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51711B22"/>
    <w:multiLevelType w:val="hybridMultilevel"/>
    <w:tmpl w:val="4FA02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15:restartNumberingAfterBreak="0">
    <w:nsid w:val="517D6551"/>
    <w:multiLevelType w:val="multilevel"/>
    <w:tmpl w:val="247C168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51AF6D41"/>
    <w:multiLevelType w:val="multilevel"/>
    <w:tmpl w:val="2E9C6BA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521E7E64"/>
    <w:multiLevelType w:val="hybridMultilevel"/>
    <w:tmpl w:val="4A2E53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15:restartNumberingAfterBreak="0">
    <w:nsid w:val="523333C0"/>
    <w:multiLevelType w:val="multilevel"/>
    <w:tmpl w:val="16F4D1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5258380E"/>
    <w:multiLevelType w:val="hybridMultilevel"/>
    <w:tmpl w:val="868E7C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15:restartNumberingAfterBreak="0">
    <w:nsid w:val="530077B8"/>
    <w:multiLevelType w:val="multilevel"/>
    <w:tmpl w:val="32F2C8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530C4005"/>
    <w:multiLevelType w:val="multilevel"/>
    <w:tmpl w:val="8CB0ACD2"/>
    <w:lvl w:ilvl="0">
      <w:start w:val="1"/>
      <w:numFmt w:val="decimal"/>
      <w:lvlText w:val="%1)"/>
      <w:lvlJc w:val="left"/>
      <w:rPr>
        <w:rFonts w:ascii="Times New Roman" w:eastAsia="Times New Roman" w:hAnsi="Times New Roman" w:cs="Times New Roman"/>
        <w:b w:val="0"/>
        <w:bCs w:val="0"/>
        <w:i/>
        <w:iCs/>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533E3B49"/>
    <w:multiLevelType w:val="hybridMultilevel"/>
    <w:tmpl w:val="25CC47E2"/>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66" w15:restartNumberingAfterBreak="0">
    <w:nsid w:val="53442360"/>
    <w:multiLevelType w:val="hybridMultilevel"/>
    <w:tmpl w:val="9B5ECD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53541175"/>
    <w:multiLevelType w:val="hybridMultilevel"/>
    <w:tmpl w:val="46664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15:restartNumberingAfterBreak="0">
    <w:nsid w:val="547856AC"/>
    <w:multiLevelType w:val="hybridMultilevel"/>
    <w:tmpl w:val="7A3828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555139F1"/>
    <w:multiLevelType w:val="hybridMultilevel"/>
    <w:tmpl w:val="078A7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15:restartNumberingAfterBreak="0">
    <w:nsid w:val="574F4147"/>
    <w:multiLevelType w:val="hybridMultilevel"/>
    <w:tmpl w:val="E252EB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15:restartNumberingAfterBreak="0">
    <w:nsid w:val="57FE6751"/>
    <w:multiLevelType w:val="hybridMultilevel"/>
    <w:tmpl w:val="97AE97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584F18B6"/>
    <w:multiLevelType w:val="multilevel"/>
    <w:tmpl w:val="71A425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58934981"/>
    <w:multiLevelType w:val="multilevel"/>
    <w:tmpl w:val="2D685C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79" w15:restartNumberingAfterBreak="0">
    <w:nsid w:val="59567BBF"/>
    <w:multiLevelType w:val="multilevel"/>
    <w:tmpl w:val="5620A4A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599C117A"/>
    <w:multiLevelType w:val="multilevel"/>
    <w:tmpl w:val="75769680"/>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59BD6749"/>
    <w:multiLevelType w:val="multilevel"/>
    <w:tmpl w:val="680E58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59E571E6"/>
    <w:multiLevelType w:val="hybridMultilevel"/>
    <w:tmpl w:val="A9140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15:restartNumberingAfterBreak="0">
    <w:nsid w:val="5A8313A5"/>
    <w:multiLevelType w:val="hybridMultilevel"/>
    <w:tmpl w:val="9FD09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5A885470"/>
    <w:multiLevelType w:val="hybridMultilevel"/>
    <w:tmpl w:val="3CAAD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5ADD0EA5"/>
    <w:multiLevelType w:val="hybridMultilevel"/>
    <w:tmpl w:val="E75C4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15:restartNumberingAfterBreak="0">
    <w:nsid w:val="5AF12C0F"/>
    <w:multiLevelType w:val="multilevel"/>
    <w:tmpl w:val="EB0E01A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5B2203DB"/>
    <w:multiLevelType w:val="multilevel"/>
    <w:tmpl w:val="3056CF2C"/>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5B7844FC"/>
    <w:multiLevelType w:val="multilevel"/>
    <w:tmpl w:val="6696F6B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5C2D7D7D"/>
    <w:multiLevelType w:val="hybridMultilevel"/>
    <w:tmpl w:val="ED461E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15:restartNumberingAfterBreak="0">
    <w:nsid w:val="5D9E3584"/>
    <w:multiLevelType w:val="multilevel"/>
    <w:tmpl w:val="9D14AE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5E0B0627"/>
    <w:multiLevelType w:val="hybridMultilevel"/>
    <w:tmpl w:val="7C30E3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15:restartNumberingAfterBreak="0">
    <w:nsid w:val="5E18182B"/>
    <w:multiLevelType w:val="hybridMultilevel"/>
    <w:tmpl w:val="CF489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5E965D97"/>
    <w:multiLevelType w:val="hybridMultilevel"/>
    <w:tmpl w:val="89F86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15:restartNumberingAfterBreak="0">
    <w:nsid w:val="5ED96994"/>
    <w:multiLevelType w:val="hybridMultilevel"/>
    <w:tmpl w:val="663EF6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5F3D01E7"/>
    <w:multiLevelType w:val="hybridMultilevel"/>
    <w:tmpl w:val="70D4F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15:restartNumberingAfterBreak="0">
    <w:nsid w:val="5F772E0F"/>
    <w:multiLevelType w:val="hybridMultilevel"/>
    <w:tmpl w:val="43962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15:restartNumberingAfterBreak="0">
    <w:nsid w:val="5F7A1C24"/>
    <w:multiLevelType w:val="multilevel"/>
    <w:tmpl w:val="81E818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5FC97C7D"/>
    <w:multiLevelType w:val="multilevel"/>
    <w:tmpl w:val="281C27B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5FCC7188"/>
    <w:multiLevelType w:val="multilevel"/>
    <w:tmpl w:val="820682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61622F5D"/>
    <w:multiLevelType w:val="multilevel"/>
    <w:tmpl w:val="7BBAF10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619A2045"/>
    <w:multiLevelType w:val="multilevel"/>
    <w:tmpl w:val="6A387DC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61AB1BFD"/>
    <w:multiLevelType w:val="multilevel"/>
    <w:tmpl w:val="0278F9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61FC3BD9"/>
    <w:multiLevelType w:val="hybridMultilevel"/>
    <w:tmpl w:val="758CF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620358B1"/>
    <w:multiLevelType w:val="multilevel"/>
    <w:tmpl w:val="9F46C522"/>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63045742"/>
    <w:multiLevelType w:val="hybridMultilevel"/>
    <w:tmpl w:val="958E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32A0C97"/>
    <w:multiLevelType w:val="multilevel"/>
    <w:tmpl w:val="51A0F5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15:restartNumberingAfterBreak="0">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15:restartNumberingAfterBreak="0">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63D10393"/>
    <w:multiLevelType w:val="multilevel"/>
    <w:tmpl w:val="AE88268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63DF3FE1"/>
    <w:multiLevelType w:val="multilevel"/>
    <w:tmpl w:val="B7B673E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63EA59B9"/>
    <w:multiLevelType w:val="multilevel"/>
    <w:tmpl w:val="B2F85FB4"/>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64822D00"/>
    <w:multiLevelType w:val="multilevel"/>
    <w:tmpl w:val="0B563C56"/>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648B69D3"/>
    <w:multiLevelType w:val="multilevel"/>
    <w:tmpl w:val="07324CA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66924786"/>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67027472"/>
    <w:multiLevelType w:val="multilevel"/>
    <w:tmpl w:val="FFF28A7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672F32E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67352F04"/>
    <w:multiLevelType w:val="multilevel"/>
    <w:tmpl w:val="E0F499C0"/>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673C34B9"/>
    <w:multiLevelType w:val="hybridMultilevel"/>
    <w:tmpl w:val="A3101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15:restartNumberingAfterBreak="0">
    <w:nsid w:val="67796082"/>
    <w:multiLevelType w:val="multilevel"/>
    <w:tmpl w:val="286C41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15:restartNumberingAfterBreak="0">
    <w:nsid w:val="68740434"/>
    <w:multiLevelType w:val="multilevel"/>
    <w:tmpl w:val="E092F01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698A225D"/>
    <w:multiLevelType w:val="multilevel"/>
    <w:tmpl w:val="EE12BA9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699701D9"/>
    <w:multiLevelType w:val="multilevel"/>
    <w:tmpl w:val="08726A4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6AD6716B"/>
    <w:multiLevelType w:val="hybridMultilevel"/>
    <w:tmpl w:val="D67AB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15:restartNumberingAfterBreak="0">
    <w:nsid w:val="6B655B1B"/>
    <w:multiLevelType w:val="hybridMultilevel"/>
    <w:tmpl w:val="DDD029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6BFC750A"/>
    <w:multiLevelType w:val="multilevel"/>
    <w:tmpl w:val="C3A04CC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6C3C774C"/>
    <w:multiLevelType w:val="multilevel"/>
    <w:tmpl w:val="CD4C959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6CD90591"/>
    <w:multiLevelType w:val="multilevel"/>
    <w:tmpl w:val="6CEADD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6D6B78D9"/>
    <w:multiLevelType w:val="hybridMultilevel"/>
    <w:tmpl w:val="F9748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9" w15:restartNumberingAfterBreak="0">
    <w:nsid w:val="6DE12E7B"/>
    <w:multiLevelType w:val="multilevel"/>
    <w:tmpl w:val="9B94E7A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6FB550AE"/>
    <w:multiLevelType w:val="multilevel"/>
    <w:tmpl w:val="BB6E1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7008258F"/>
    <w:multiLevelType w:val="hybridMultilevel"/>
    <w:tmpl w:val="51440D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15:restartNumberingAfterBreak="0">
    <w:nsid w:val="702F0893"/>
    <w:multiLevelType w:val="hybridMultilevel"/>
    <w:tmpl w:val="66A07B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15:restartNumberingAfterBreak="0">
    <w:nsid w:val="706A68CC"/>
    <w:multiLevelType w:val="multilevel"/>
    <w:tmpl w:val="38B6FFC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70E011B9"/>
    <w:multiLevelType w:val="multilevel"/>
    <w:tmpl w:val="1B5C042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711D2820"/>
    <w:multiLevelType w:val="multilevel"/>
    <w:tmpl w:val="F97A6CB6"/>
    <w:lvl w:ilvl="0">
      <w:start w:val="1"/>
      <w:numFmt w:val="upperLetter"/>
      <w:lvlText w:val="%1."/>
      <w:lvlJc w:val="left"/>
      <w:rPr>
        <w:rFonts w:ascii="Times New Roman" w:eastAsia="Times New Roman" w:hAnsi="Times New Roman" w:cs="Times New Roman"/>
        <w:b/>
        <w:bCs/>
        <w:i w:val="0"/>
        <w:iCs w:val="0"/>
        <w:smallCaps w:val="0"/>
        <w:strike w:val="0"/>
        <w:color w:val="231E2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723F3464"/>
    <w:multiLevelType w:val="hybridMultilevel"/>
    <w:tmpl w:val="239685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72783276"/>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72DD4E95"/>
    <w:multiLevelType w:val="hybridMultilevel"/>
    <w:tmpl w:val="DCFEB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73B238B4"/>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73FF6068"/>
    <w:multiLevelType w:val="multilevel"/>
    <w:tmpl w:val="6E16B1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741D51DB"/>
    <w:multiLevelType w:val="hybridMultilevel"/>
    <w:tmpl w:val="06E0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742800C1"/>
    <w:multiLevelType w:val="multilevel"/>
    <w:tmpl w:val="566498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74B100B7"/>
    <w:multiLevelType w:val="multilevel"/>
    <w:tmpl w:val="1AE63E0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74F364C7"/>
    <w:multiLevelType w:val="multilevel"/>
    <w:tmpl w:val="FADEABA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750764F4"/>
    <w:multiLevelType w:val="multilevel"/>
    <w:tmpl w:val="5FACD54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752A309A"/>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755058BB"/>
    <w:multiLevelType w:val="multilevel"/>
    <w:tmpl w:val="73586CF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757A1CC7"/>
    <w:multiLevelType w:val="hybridMultilevel"/>
    <w:tmpl w:val="61F2F4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765E35E2"/>
    <w:multiLevelType w:val="hybridMultilevel"/>
    <w:tmpl w:val="A9D84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4" w15:restartNumberingAfterBreak="0">
    <w:nsid w:val="76C95774"/>
    <w:multiLevelType w:val="multilevel"/>
    <w:tmpl w:val="8F841EF6"/>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76FF67CC"/>
    <w:multiLevelType w:val="multilevel"/>
    <w:tmpl w:val="A0C8AF82"/>
    <w:lvl w:ilvl="0">
      <w:start w:val="4"/>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77031285"/>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77AD0934"/>
    <w:multiLevelType w:val="hybridMultilevel"/>
    <w:tmpl w:val="9A16D4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8" w15:restartNumberingAfterBreak="0">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789966CD"/>
    <w:multiLevelType w:val="multilevel"/>
    <w:tmpl w:val="2C563728"/>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78A1082E"/>
    <w:multiLevelType w:val="multilevel"/>
    <w:tmpl w:val="1D243F5A"/>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78AA5D2C"/>
    <w:multiLevelType w:val="hybridMultilevel"/>
    <w:tmpl w:val="5A0AA0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78CD30A8"/>
    <w:multiLevelType w:val="multilevel"/>
    <w:tmpl w:val="C75E1C7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79B867C0"/>
    <w:multiLevelType w:val="multilevel"/>
    <w:tmpl w:val="F54AB85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79E403C4"/>
    <w:multiLevelType w:val="multilevel"/>
    <w:tmpl w:val="58C62A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8" w15:restartNumberingAfterBreak="0">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7B930D80"/>
    <w:multiLevelType w:val="multilevel"/>
    <w:tmpl w:val="4E6626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7C4C373F"/>
    <w:multiLevelType w:val="multilevel"/>
    <w:tmpl w:val="33E074A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7C5E62B2"/>
    <w:multiLevelType w:val="hybridMultilevel"/>
    <w:tmpl w:val="03565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2" w15:restartNumberingAfterBreak="0">
    <w:nsid w:val="7CB629DF"/>
    <w:multiLevelType w:val="hybridMultilevel"/>
    <w:tmpl w:val="1A825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15:restartNumberingAfterBreak="0">
    <w:nsid w:val="7CBF0440"/>
    <w:multiLevelType w:val="hybridMultilevel"/>
    <w:tmpl w:val="6A3CE9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4"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7CDB3F63"/>
    <w:multiLevelType w:val="multilevel"/>
    <w:tmpl w:val="0A582BE8"/>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7D1C7565"/>
    <w:multiLevelType w:val="multilevel"/>
    <w:tmpl w:val="F96EAF8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7D225C18"/>
    <w:multiLevelType w:val="multilevel"/>
    <w:tmpl w:val="BC2A3D0E"/>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7DA16317"/>
    <w:multiLevelType w:val="multilevel"/>
    <w:tmpl w:val="4C7475B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7E9C06DA"/>
    <w:multiLevelType w:val="hybridMultilevel"/>
    <w:tmpl w:val="30441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7EB5329B"/>
    <w:multiLevelType w:val="hybridMultilevel"/>
    <w:tmpl w:val="258A7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15:restartNumberingAfterBreak="0">
    <w:nsid w:val="7EEF61B6"/>
    <w:multiLevelType w:val="hybridMultilevel"/>
    <w:tmpl w:val="AAECB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15:restartNumberingAfterBreak="0">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7FF70219"/>
    <w:multiLevelType w:val="hybridMultilevel"/>
    <w:tmpl w:val="2D2E8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19096000">
    <w:abstractNumId w:val="370"/>
  </w:num>
  <w:num w:numId="2" w16cid:durableId="1331979312">
    <w:abstractNumId w:val="115"/>
  </w:num>
  <w:num w:numId="3" w16cid:durableId="1033117044">
    <w:abstractNumId w:val="248"/>
  </w:num>
  <w:num w:numId="4" w16cid:durableId="445007073">
    <w:abstractNumId w:val="279"/>
  </w:num>
  <w:num w:numId="5" w16cid:durableId="1672021438">
    <w:abstractNumId w:val="203"/>
  </w:num>
  <w:num w:numId="6" w16cid:durableId="1867594530">
    <w:abstractNumId w:val="308"/>
  </w:num>
  <w:num w:numId="7" w16cid:durableId="558632496">
    <w:abstractNumId w:val="139"/>
  </w:num>
  <w:num w:numId="8" w16cid:durableId="1823815811">
    <w:abstractNumId w:val="317"/>
  </w:num>
  <w:num w:numId="9" w16cid:durableId="2053311960">
    <w:abstractNumId w:val="331"/>
  </w:num>
  <w:num w:numId="10" w16cid:durableId="750200291">
    <w:abstractNumId w:val="112"/>
  </w:num>
  <w:num w:numId="11" w16cid:durableId="1249801847">
    <w:abstractNumId w:val="181"/>
  </w:num>
  <w:num w:numId="12" w16cid:durableId="1636446647">
    <w:abstractNumId w:val="68"/>
  </w:num>
  <w:num w:numId="13" w16cid:durableId="1705054353">
    <w:abstractNumId w:val="293"/>
  </w:num>
  <w:num w:numId="14" w16cid:durableId="1006518548">
    <w:abstractNumId w:val="365"/>
  </w:num>
  <w:num w:numId="15" w16cid:durableId="1251156816">
    <w:abstractNumId w:val="258"/>
  </w:num>
  <w:num w:numId="16" w16cid:durableId="784809284">
    <w:abstractNumId w:val="318"/>
  </w:num>
  <w:num w:numId="17" w16cid:durableId="1195801806">
    <w:abstractNumId w:val="79"/>
  </w:num>
  <w:num w:numId="18" w16cid:durableId="1903412">
    <w:abstractNumId w:val="252"/>
  </w:num>
  <w:num w:numId="19" w16cid:durableId="1809130365">
    <w:abstractNumId w:val="21"/>
  </w:num>
  <w:num w:numId="20" w16cid:durableId="1809739325">
    <w:abstractNumId w:val="371"/>
  </w:num>
  <w:num w:numId="21" w16cid:durableId="561717818">
    <w:abstractNumId w:val="325"/>
  </w:num>
  <w:num w:numId="22" w16cid:durableId="966738772">
    <w:abstractNumId w:val="347"/>
  </w:num>
  <w:num w:numId="23" w16cid:durableId="1555773923">
    <w:abstractNumId w:val="116"/>
  </w:num>
  <w:num w:numId="24" w16cid:durableId="441535606">
    <w:abstractNumId w:val="250"/>
  </w:num>
  <w:num w:numId="25" w16cid:durableId="433942401">
    <w:abstractNumId w:val="211"/>
  </w:num>
  <w:num w:numId="26" w16cid:durableId="837110800">
    <w:abstractNumId w:val="244"/>
  </w:num>
  <w:num w:numId="27" w16cid:durableId="755790462">
    <w:abstractNumId w:val="319"/>
  </w:num>
  <w:num w:numId="28" w16cid:durableId="947587753">
    <w:abstractNumId w:val="373"/>
  </w:num>
  <w:num w:numId="29" w16cid:durableId="1390492329">
    <w:abstractNumId w:val="339"/>
  </w:num>
  <w:num w:numId="30" w16cid:durableId="1170489921">
    <w:abstractNumId w:val="89"/>
  </w:num>
  <w:num w:numId="31" w16cid:durableId="2090810152">
    <w:abstractNumId w:val="104"/>
  </w:num>
  <w:num w:numId="32" w16cid:durableId="1238512759">
    <w:abstractNumId w:val="336"/>
  </w:num>
  <w:num w:numId="33" w16cid:durableId="2067217422">
    <w:abstractNumId w:val="355"/>
  </w:num>
  <w:num w:numId="34" w16cid:durableId="2114206246">
    <w:abstractNumId w:val="122"/>
  </w:num>
  <w:num w:numId="35" w16cid:durableId="1344933778">
    <w:abstractNumId w:val="263"/>
  </w:num>
  <w:num w:numId="36" w16cid:durableId="844128477">
    <w:abstractNumId w:val="237"/>
  </w:num>
  <w:num w:numId="37" w16cid:durableId="1641574121">
    <w:abstractNumId w:val="376"/>
  </w:num>
  <w:num w:numId="38" w16cid:durableId="761609153">
    <w:abstractNumId w:val="205"/>
  </w:num>
  <w:num w:numId="39" w16cid:durableId="1960211717">
    <w:abstractNumId w:val="306"/>
  </w:num>
  <w:num w:numId="40" w16cid:durableId="411003788">
    <w:abstractNumId w:val="43"/>
  </w:num>
  <w:num w:numId="41" w16cid:durableId="556087454">
    <w:abstractNumId w:val="102"/>
  </w:num>
  <w:num w:numId="42" w16cid:durableId="672994028">
    <w:abstractNumId w:val="288"/>
  </w:num>
  <w:num w:numId="43" w16cid:durableId="2034770215">
    <w:abstractNumId w:val="208"/>
  </w:num>
  <w:num w:numId="44" w16cid:durableId="192814256">
    <w:abstractNumId w:val="77"/>
  </w:num>
  <w:num w:numId="45" w16cid:durableId="84501627">
    <w:abstractNumId w:val="110"/>
  </w:num>
  <w:num w:numId="46" w16cid:durableId="2069181890">
    <w:abstractNumId w:val="213"/>
  </w:num>
  <w:num w:numId="47" w16cid:durableId="2103184526">
    <w:abstractNumId w:val="3"/>
  </w:num>
  <w:num w:numId="48" w16cid:durableId="1673991066">
    <w:abstractNumId w:val="57"/>
  </w:num>
  <w:num w:numId="49" w16cid:durableId="1727753318">
    <w:abstractNumId w:val="264"/>
  </w:num>
  <w:num w:numId="50" w16cid:durableId="1357385577">
    <w:abstractNumId w:val="334"/>
  </w:num>
  <w:num w:numId="51" w16cid:durableId="1442143238">
    <w:abstractNumId w:val="105"/>
  </w:num>
  <w:num w:numId="52" w16cid:durableId="801461421">
    <w:abstractNumId w:val="144"/>
  </w:num>
  <w:num w:numId="53" w16cid:durableId="1880237993">
    <w:abstractNumId w:val="86"/>
  </w:num>
  <w:num w:numId="54" w16cid:durableId="817695696">
    <w:abstractNumId w:val="11"/>
  </w:num>
  <w:num w:numId="55" w16cid:durableId="1310014874">
    <w:abstractNumId w:val="323"/>
  </w:num>
  <w:num w:numId="56" w16cid:durableId="1564171173">
    <w:abstractNumId w:val="164"/>
  </w:num>
  <w:num w:numId="57" w16cid:durableId="863901679">
    <w:abstractNumId w:val="286"/>
  </w:num>
  <w:num w:numId="58" w16cid:durableId="516849081">
    <w:abstractNumId w:val="335"/>
  </w:num>
  <w:num w:numId="59" w16cid:durableId="641496347">
    <w:abstractNumId w:val="113"/>
  </w:num>
  <w:num w:numId="60" w16cid:durableId="156580791">
    <w:abstractNumId w:val="101"/>
  </w:num>
  <w:num w:numId="61" w16cid:durableId="519196527">
    <w:abstractNumId w:val="65"/>
  </w:num>
  <w:num w:numId="62" w16cid:durableId="1166360806">
    <w:abstractNumId w:val="85"/>
  </w:num>
  <w:num w:numId="63" w16cid:durableId="1912306534">
    <w:abstractNumId w:val="195"/>
  </w:num>
  <w:num w:numId="64" w16cid:durableId="1473252185">
    <w:abstractNumId w:val="280"/>
  </w:num>
  <w:num w:numId="65" w16cid:durableId="139080843">
    <w:abstractNumId w:val="90"/>
  </w:num>
  <w:num w:numId="66" w16cid:durableId="1030685118">
    <w:abstractNumId w:val="184"/>
  </w:num>
  <w:num w:numId="67" w16cid:durableId="1843154448">
    <w:abstractNumId w:val="219"/>
  </w:num>
  <w:num w:numId="68" w16cid:durableId="2109151248">
    <w:abstractNumId w:val="81"/>
  </w:num>
  <w:num w:numId="69" w16cid:durableId="1358115188">
    <w:abstractNumId w:val="18"/>
  </w:num>
  <w:num w:numId="70" w16cid:durableId="383876018">
    <w:abstractNumId w:val="50"/>
  </w:num>
  <w:num w:numId="71" w16cid:durableId="1434983296">
    <w:abstractNumId w:val="217"/>
  </w:num>
  <w:num w:numId="72" w16cid:durableId="1978560059">
    <w:abstractNumId w:val="143"/>
  </w:num>
  <w:num w:numId="73" w16cid:durableId="483546040">
    <w:abstractNumId w:val="350"/>
  </w:num>
  <w:num w:numId="74" w16cid:durableId="428891324">
    <w:abstractNumId w:val="46"/>
  </w:num>
  <w:num w:numId="75" w16cid:durableId="735396960">
    <w:abstractNumId w:val="135"/>
  </w:num>
  <w:num w:numId="76" w16cid:durableId="1875314266">
    <w:abstractNumId w:val="83"/>
  </w:num>
  <w:num w:numId="77" w16cid:durableId="1563372775">
    <w:abstractNumId w:val="303"/>
  </w:num>
  <w:num w:numId="78" w16cid:durableId="1504083300">
    <w:abstractNumId w:val="215"/>
  </w:num>
  <w:num w:numId="79" w16cid:durableId="1914197650">
    <w:abstractNumId w:val="60"/>
  </w:num>
  <w:num w:numId="80" w16cid:durableId="1454056546">
    <w:abstractNumId w:val="289"/>
  </w:num>
  <w:num w:numId="81" w16cid:durableId="1955863625">
    <w:abstractNumId w:val="301"/>
  </w:num>
  <w:num w:numId="82" w16cid:durableId="513417883">
    <w:abstractNumId w:val="352"/>
  </w:num>
  <w:num w:numId="83" w16cid:durableId="247203836">
    <w:abstractNumId w:val="304"/>
  </w:num>
  <w:num w:numId="84" w16cid:durableId="1569263468">
    <w:abstractNumId w:val="357"/>
  </w:num>
  <w:num w:numId="85" w16cid:durableId="604851526">
    <w:abstractNumId w:val="388"/>
  </w:num>
  <w:num w:numId="86" w16cid:durableId="1364480274">
    <w:abstractNumId w:val="131"/>
  </w:num>
  <w:num w:numId="87" w16cid:durableId="697897230">
    <w:abstractNumId w:val="302"/>
  </w:num>
  <w:num w:numId="88" w16cid:durableId="1793591102">
    <w:abstractNumId w:val="277"/>
  </w:num>
  <w:num w:numId="89" w16cid:durableId="858737721">
    <w:abstractNumId w:val="358"/>
  </w:num>
  <w:num w:numId="90" w16cid:durableId="248395107">
    <w:abstractNumId w:val="241"/>
  </w:num>
  <w:num w:numId="91" w16cid:durableId="1857861">
    <w:abstractNumId w:val="173"/>
  </w:num>
  <w:num w:numId="92" w16cid:durableId="1274022944">
    <w:abstractNumId w:val="361"/>
  </w:num>
  <w:num w:numId="93" w16cid:durableId="76371862">
    <w:abstractNumId w:val="92"/>
  </w:num>
  <w:num w:numId="94" w16cid:durableId="1535849802">
    <w:abstractNumId w:val="98"/>
  </w:num>
  <w:num w:numId="95" w16cid:durableId="434524559">
    <w:abstractNumId w:val="231"/>
  </w:num>
  <w:num w:numId="96" w16cid:durableId="1485244656">
    <w:abstractNumId w:val="128"/>
  </w:num>
  <w:num w:numId="97" w16cid:durableId="663780479">
    <w:abstractNumId w:val="179"/>
  </w:num>
  <w:num w:numId="98" w16cid:durableId="1378241808">
    <w:abstractNumId w:val="346"/>
  </w:num>
  <w:num w:numId="99" w16cid:durableId="1651710531">
    <w:abstractNumId w:val="315"/>
  </w:num>
  <w:num w:numId="100" w16cid:durableId="1551267425">
    <w:abstractNumId w:val="20"/>
  </w:num>
  <w:num w:numId="101" w16cid:durableId="2118208027">
    <w:abstractNumId w:val="192"/>
  </w:num>
  <w:num w:numId="102" w16cid:durableId="1204757556">
    <w:abstractNumId w:val="172"/>
  </w:num>
  <w:num w:numId="103" w16cid:durableId="356202525">
    <w:abstractNumId w:val="15"/>
  </w:num>
  <w:num w:numId="104" w16cid:durableId="2041081928">
    <w:abstractNumId w:val="380"/>
  </w:num>
  <w:num w:numId="105" w16cid:durableId="1774596603">
    <w:abstractNumId w:val="353"/>
  </w:num>
  <w:num w:numId="106" w16cid:durableId="765074911">
    <w:abstractNumId w:val="349"/>
  </w:num>
  <w:num w:numId="107" w16cid:durableId="1951083674">
    <w:abstractNumId w:val="253"/>
  </w:num>
  <w:num w:numId="108" w16cid:durableId="230118267">
    <w:abstractNumId w:val="24"/>
  </w:num>
  <w:num w:numId="109" w16cid:durableId="1456023317">
    <w:abstractNumId w:val="340"/>
  </w:num>
  <w:num w:numId="110" w16cid:durableId="1908761106">
    <w:abstractNumId w:val="385"/>
  </w:num>
  <w:num w:numId="111" w16cid:durableId="678125030">
    <w:abstractNumId w:val="40"/>
  </w:num>
  <w:num w:numId="112" w16cid:durableId="1980259229">
    <w:abstractNumId w:val="311"/>
  </w:num>
  <w:num w:numId="113" w16cid:durableId="1105689810">
    <w:abstractNumId w:val="375"/>
  </w:num>
  <w:num w:numId="114" w16cid:durableId="1765034547">
    <w:abstractNumId w:val="259"/>
  </w:num>
  <w:num w:numId="115" w16cid:durableId="1182236172">
    <w:abstractNumId w:val="281"/>
  </w:num>
  <w:num w:numId="116" w16cid:durableId="1398818638">
    <w:abstractNumId w:val="119"/>
  </w:num>
  <w:num w:numId="117" w16cid:durableId="1514032180">
    <w:abstractNumId w:val="198"/>
  </w:num>
  <w:num w:numId="118" w16cid:durableId="1171750601">
    <w:abstractNumId w:val="356"/>
  </w:num>
  <w:num w:numId="119" w16cid:durableId="1033775069">
    <w:abstractNumId w:val="160"/>
  </w:num>
  <w:num w:numId="120" w16cid:durableId="689333569">
    <w:abstractNumId w:val="55"/>
  </w:num>
  <w:num w:numId="121" w16cid:durableId="463423543">
    <w:abstractNumId w:val="74"/>
  </w:num>
  <w:num w:numId="122" w16cid:durableId="1721635491">
    <w:abstractNumId w:val="330"/>
  </w:num>
  <w:num w:numId="123" w16cid:durableId="967276446">
    <w:abstractNumId w:val="106"/>
  </w:num>
  <w:num w:numId="124" w16cid:durableId="1315573149">
    <w:abstractNumId w:val="96"/>
  </w:num>
  <w:num w:numId="125" w16cid:durableId="1163274554">
    <w:abstractNumId w:val="327"/>
  </w:num>
  <w:num w:numId="126" w16cid:durableId="912424585">
    <w:abstractNumId w:val="189"/>
  </w:num>
  <w:num w:numId="127" w16cid:durableId="459955678">
    <w:abstractNumId w:val="243"/>
  </w:num>
  <w:num w:numId="128" w16cid:durableId="216203811">
    <w:abstractNumId w:val="31"/>
  </w:num>
  <w:num w:numId="129" w16cid:durableId="1870026108">
    <w:abstractNumId w:val="1"/>
  </w:num>
  <w:num w:numId="130" w16cid:durableId="999038204">
    <w:abstractNumId w:val="386"/>
  </w:num>
  <w:num w:numId="131" w16cid:durableId="1425419806">
    <w:abstractNumId w:val="7"/>
  </w:num>
  <w:num w:numId="132" w16cid:durableId="1150058406">
    <w:abstractNumId w:val="67"/>
  </w:num>
  <w:num w:numId="133" w16cid:durableId="955212970">
    <w:abstractNumId w:val="52"/>
  </w:num>
  <w:num w:numId="134" w16cid:durableId="2029716619">
    <w:abstractNumId w:val="137"/>
  </w:num>
  <w:num w:numId="135" w16cid:durableId="1021131220">
    <w:abstractNumId w:val="256"/>
  </w:num>
  <w:num w:numId="136" w16cid:durableId="1824226814">
    <w:abstractNumId w:val="45"/>
  </w:num>
  <w:num w:numId="137" w16cid:durableId="1129472184">
    <w:abstractNumId w:val="2"/>
  </w:num>
  <w:num w:numId="138" w16cid:durableId="1998608368">
    <w:abstractNumId w:val="345"/>
  </w:num>
  <w:num w:numId="139" w16cid:durableId="305358016">
    <w:abstractNumId w:val="261"/>
  </w:num>
  <w:num w:numId="140" w16cid:durableId="1075202000">
    <w:abstractNumId w:val="305"/>
  </w:num>
  <w:num w:numId="141" w16cid:durableId="2015183484">
    <w:abstractNumId w:val="329"/>
  </w:num>
  <w:num w:numId="142" w16cid:durableId="550314868">
    <w:abstractNumId w:val="178"/>
  </w:num>
  <w:num w:numId="143" w16cid:durableId="1984001875">
    <w:abstractNumId w:val="337"/>
  </w:num>
  <w:num w:numId="144" w16cid:durableId="1013149775">
    <w:abstractNumId w:val="22"/>
  </w:num>
  <w:num w:numId="145" w16cid:durableId="211040941">
    <w:abstractNumId w:val="276"/>
  </w:num>
  <w:num w:numId="146" w16cid:durableId="1172142080">
    <w:abstractNumId w:val="26"/>
  </w:num>
  <w:num w:numId="147" w16cid:durableId="882594299">
    <w:abstractNumId w:val="75"/>
  </w:num>
  <w:num w:numId="148" w16cid:durableId="1471702123">
    <w:abstractNumId w:val="316"/>
  </w:num>
  <w:num w:numId="149" w16cid:durableId="1112358389">
    <w:abstractNumId w:val="44"/>
  </w:num>
  <w:num w:numId="150" w16cid:durableId="1458403641">
    <w:abstractNumId w:val="223"/>
  </w:num>
  <w:num w:numId="151" w16cid:durableId="1351100548">
    <w:abstractNumId w:val="51"/>
  </w:num>
  <w:num w:numId="152" w16cid:durableId="367487772">
    <w:abstractNumId w:val="387"/>
  </w:num>
  <w:num w:numId="153" w16cid:durableId="1791433468">
    <w:abstractNumId w:val="255"/>
  </w:num>
  <w:num w:numId="154" w16cid:durableId="759762294">
    <w:abstractNumId w:val="80"/>
  </w:num>
  <w:num w:numId="155" w16cid:durableId="675545703">
    <w:abstractNumId w:val="48"/>
  </w:num>
  <w:num w:numId="156" w16cid:durableId="960457031">
    <w:abstractNumId w:val="140"/>
  </w:num>
  <w:num w:numId="157" w16cid:durableId="741833914">
    <w:abstractNumId w:val="114"/>
  </w:num>
  <w:num w:numId="158" w16cid:durableId="934170768">
    <w:abstractNumId w:val="5"/>
  </w:num>
  <w:num w:numId="159" w16cid:durableId="934438241">
    <w:abstractNumId w:val="197"/>
  </w:num>
  <w:num w:numId="160" w16cid:durableId="1237472514">
    <w:abstractNumId w:val="221"/>
  </w:num>
  <w:num w:numId="161" w16cid:durableId="237443668">
    <w:abstractNumId w:val="364"/>
  </w:num>
  <w:num w:numId="162" w16cid:durableId="2020767439">
    <w:abstractNumId w:val="6"/>
  </w:num>
  <w:num w:numId="163" w16cid:durableId="322050153">
    <w:abstractNumId w:val="34"/>
  </w:num>
  <w:num w:numId="164" w16cid:durableId="1904828499">
    <w:abstractNumId w:val="123"/>
  </w:num>
  <w:num w:numId="165" w16cid:durableId="1626035816">
    <w:abstractNumId w:val="0"/>
  </w:num>
  <w:num w:numId="166" w16cid:durableId="133915079">
    <w:abstractNumId w:val="152"/>
  </w:num>
  <w:num w:numId="167" w16cid:durableId="321006574">
    <w:abstractNumId w:val="283"/>
  </w:num>
  <w:num w:numId="168" w16cid:durableId="131097618">
    <w:abstractNumId w:val="391"/>
  </w:num>
  <w:num w:numId="169" w16cid:durableId="244002011">
    <w:abstractNumId w:val="225"/>
  </w:num>
  <w:num w:numId="170" w16cid:durableId="2098095501">
    <w:abstractNumId w:val="151"/>
  </w:num>
  <w:num w:numId="171" w16cid:durableId="858155934">
    <w:abstractNumId w:val="14"/>
  </w:num>
  <w:num w:numId="172" w16cid:durableId="1603955298">
    <w:abstractNumId w:val="295"/>
  </w:num>
  <w:num w:numId="173" w16cid:durableId="1664964741">
    <w:abstractNumId w:val="242"/>
  </w:num>
  <w:num w:numId="174" w16cid:durableId="29574442">
    <w:abstractNumId w:val="218"/>
  </w:num>
  <w:num w:numId="175" w16cid:durableId="583151611">
    <w:abstractNumId w:val="109"/>
  </w:num>
  <w:num w:numId="176" w16cid:durableId="1413163797">
    <w:abstractNumId w:val="165"/>
  </w:num>
  <w:num w:numId="177" w16cid:durableId="2091654082">
    <w:abstractNumId w:val="351"/>
  </w:num>
  <w:num w:numId="178" w16cid:durableId="315648351">
    <w:abstractNumId w:val="372"/>
  </w:num>
  <w:num w:numId="179" w16cid:durableId="935014382">
    <w:abstractNumId w:val="36"/>
  </w:num>
  <w:num w:numId="180" w16cid:durableId="1748651970">
    <w:abstractNumId w:val="9"/>
  </w:num>
  <w:num w:numId="181" w16cid:durableId="2052606420">
    <w:abstractNumId w:val="27"/>
  </w:num>
  <w:num w:numId="182" w16cid:durableId="1850366016">
    <w:abstractNumId w:val="19"/>
  </w:num>
  <w:num w:numId="183" w16cid:durableId="1539585112">
    <w:abstractNumId w:val="285"/>
  </w:num>
  <w:num w:numId="184" w16cid:durableId="1258558012">
    <w:abstractNumId w:val="228"/>
  </w:num>
  <w:num w:numId="185" w16cid:durableId="1154762765">
    <w:abstractNumId w:val="260"/>
  </w:num>
  <w:num w:numId="186" w16cid:durableId="2056272422">
    <w:abstractNumId w:val="88"/>
  </w:num>
  <w:num w:numId="187" w16cid:durableId="6029576">
    <w:abstractNumId w:val="175"/>
  </w:num>
  <w:num w:numId="188" w16cid:durableId="1314018004">
    <w:abstractNumId w:val="142"/>
  </w:num>
  <w:num w:numId="189" w16cid:durableId="1518882653">
    <w:abstractNumId w:val="200"/>
  </w:num>
  <w:num w:numId="190" w16cid:durableId="999312464">
    <w:abstractNumId w:val="111"/>
  </w:num>
  <w:num w:numId="191" w16cid:durableId="1541742472">
    <w:abstractNumId w:val="246"/>
  </w:num>
  <w:num w:numId="192" w16cid:durableId="1226838114">
    <w:abstractNumId w:val="61"/>
  </w:num>
  <w:num w:numId="193" w16cid:durableId="29847585">
    <w:abstractNumId w:val="291"/>
  </w:num>
  <w:num w:numId="194" w16cid:durableId="219445005">
    <w:abstractNumId w:val="70"/>
  </w:num>
  <w:num w:numId="195" w16cid:durableId="244535486">
    <w:abstractNumId w:val="206"/>
  </w:num>
  <w:num w:numId="196" w16cid:durableId="989821420">
    <w:abstractNumId w:val="296"/>
  </w:num>
  <w:num w:numId="197" w16cid:durableId="722370096">
    <w:abstractNumId w:val="29"/>
  </w:num>
  <w:num w:numId="198" w16cid:durableId="1493524676">
    <w:abstractNumId w:val="108"/>
  </w:num>
  <w:num w:numId="199" w16cid:durableId="1803425731">
    <w:abstractNumId w:val="230"/>
  </w:num>
  <w:num w:numId="200" w16cid:durableId="1578710292">
    <w:abstractNumId w:val="342"/>
  </w:num>
  <w:num w:numId="201" w16cid:durableId="584732400">
    <w:abstractNumId w:val="257"/>
  </w:num>
  <w:num w:numId="202" w16cid:durableId="1159813313">
    <w:abstractNumId w:val="136"/>
  </w:num>
  <w:num w:numId="203" w16cid:durableId="1222130094">
    <w:abstractNumId w:val="272"/>
  </w:num>
  <w:num w:numId="204" w16cid:durableId="1254440290">
    <w:abstractNumId w:val="239"/>
  </w:num>
  <w:num w:numId="205" w16cid:durableId="1465155318">
    <w:abstractNumId w:val="236"/>
  </w:num>
  <w:num w:numId="206" w16cid:durableId="1326475520">
    <w:abstractNumId w:val="268"/>
  </w:num>
  <w:num w:numId="207" w16cid:durableId="1929189684">
    <w:abstractNumId w:val="141"/>
  </w:num>
  <w:num w:numId="208" w16cid:durableId="468672851">
    <w:abstractNumId w:val="4"/>
  </w:num>
  <w:num w:numId="209" w16cid:durableId="679813720">
    <w:abstractNumId w:val="176"/>
  </w:num>
  <w:num w:numId="210" w16cid:durableId="327681440">
    <w:abstractNumId w:val="23"/>
  </w:num>
  <w:num w:numId="211" w16cid:durableId="1402757311">
    <w:abstractNumId w:val="212"/>
  </w:num>
  <w:num w:numId="212" w16cid:durableId="522329139">
    <w:abstractNumId w:val="84"/>
  </w:num>
  <w:num w:numId="213" w16cid:durableId="1992050963">
    <w:abstractNumId w:val="150"/>
  </w:num>
  <w:num w:numId="214" w16cid:durableId="1320616048">
    <w:abstractNumId w:val="307"/>
  </w:num>
  <w:num w:numId="215" w16cid:durableId="349457294">
    <w:abstractNumId w:val="41"/>
  </w:num>
  <w:num w:numId="216" w16cid:durableId="1427270363">
    <w:abstractNumId w:val="333"/>
  </w:num>
  <w:num w:numId="217" w16cid:durableId="1215579194">
    <w:abstractNumId w:val="245"/>
  </w:num>
  <w:num w:numId="218" w16cid:durableId="696656777">
    <w:abstractNumId w:val="326"/>
  </w:num>
  <w:num w:numId="219" w16cid:durableId="1257448024">
    <w:abstractNumId w:val="383"/>
  </w:num>
  <w:num w:numId="220" w16cid:durableId="1948737414">
    <w:abstractNumId w:val="49"/>
  </w:num>
  <w:num w:numId="221" w16cid:durableId="1752391510">
    <w:abstractNumId w:val="354"/>
  </w:num>
  <w:num w:numId="222" w16cid:durableId="570122591">
    <w:abstractNumId w:val="220"/>
  </w:num>
  <w:num w:numId="223" w16cid:durableId="1312296376">
    <w:abstractNumId w:val="343"/>
  </w:num>
  <w:num w:numId="224" w16cid:durableId="947195121">
    <w:abstractNumId w:val="274"/>
  </w:num>
  <w:num w:numId="225" w16cid:durableId="1362627442">
    <w:abstractNumId w:val="169"/>
  </w:num>
  <w:num w:numId="226" w16cid:durableId="351761080">
    <w:abstractNumId w:val="187"/>
  </w:num>
  <w:num w:numId="227" w16cid:durableId="224267142">
    <w:abstractNumId w:val="202"/>
  </w:num>
  <w:num w:numId="228" w16cid:durableId="281544293">
    <w:abstractNumId w:val="299"/>
  </w:num>
  <w:num w:numId="229" w16cid:durableId="194078726">
    <w:abstractNumId w:val="121"/>
  </w:num>
  <w:num w:numId="230" w16cid:durableId="1414623056">
    <w:abstractNumId w:val="269"/>
  </w:num>
  <w:num w:numId="231" w16cid:durableId="253173496">
    <w:abstractNumId w:val="13"/>
  </w:num>
  <w:num w:numId="232" w16cid:durableId="204215514">
    <w:abstractNumId w:val="229"/>
  </w:num>
  <w:num w:numId="233" w16cid:durableId="1432237834">
    <w:abstractNumId w:val="348"/>
  </w:num>
  <w:num w:numId="234" w16cid:durableId="1402947882">
    <w:abstractNumId w:val="129"/>
  </w:num>
  <w:num w:numId="235" w16cid:durableId="753166214">
    <w:abstractNumId w:val="282"/>
  </w:num>
  <w:num w:numId="236" w16cid:durableId="1796176140">
    <w:abstractNumId w:val="134"/>
  </w:num>
  <w:num w:numId="237" w16cid:durableId="928196674">
    <w:abstractNumId w:val="201"/>
  </w:num>
  <w:num w:numId="238" w16cid:durableId="746343914">
    <w:abstractNumId w:val="125"/>
  </w:num>
  <w:num w:numId="239" w16cid:durableId="483207961">
    <w:abstractNumId w:val="170"/>
  </w:num>
  <w:num w:numId="240" w16cid:durableId="917791608">
    <w:abstractNumId w:val="267"/>
  </w:num>
  <w:num w:numId="241" w16cid:durableId="311641242">
    <w:abstractNumId w:val="32"/>
  </w:num>
  <w:num w:numId="242" w16cid:durableId="1496646620">
    <w:abstractNumId w:val="300"/>
  </w:num>
  <w:num w:numId="243" w16cid:durableId="338312687">
    <w:abstractNumId w:val="138"/>
  </w:num>
  <w:num w:numId="244" w16cid:durableId="1060665085">
    <w:abstractNumId w:val="126"/>
  </w:num>
  <w:num w:numId="245" w16cid:durableId="634919804">
    <w:abstractNumId w:val="232"/>
  </w:num>
  <w:num w:numId="246" w16cid:durableId="1563757810">
    <w:abstractNumId w:val="363"/>
  </w:num>
  <w:num w:numId="247" w16cid:durableId="1657682690">
    <w:abstractNumId w:val="222"/>
  </w:num>
  <w:num w:numId="248" w16cid:durableId="830752829">
    <w:abstractNumId w:val="17"/>
  </w:num>
  <w:num w:numId="249" w16cid:durableId="443769670">
    <w:abstractNumId w:val="91"/>
  </w:num>
  <w:num w:numId="250" w16cid:durableId="53509469">
    <w:abstractNumId w:val="42"/>
  </w:num>
  <w:num w:numId="251" w16cid:durableId="1333024689">
    <w:abstractNumId w:val="58"/>
  </w:num>
  <w:num w:numId="252" w16cid:durableId="1320428787">
    <w:abstractNumId w:val="124"/>
  </w:num>
  <w:num w:numId="253" w16cid:durableId="406000998">
    <w:abstractNumId w:val="174"/>
  </w:num>
  <w:num w:numId="254" w16cid:durableId="1040326717">
    <w:abstractNumId w:val="204"/>
  </w:num>
  <w:num w:numId="255" w16cid:durableId="776829813">
    <w:abstractNumId w:val="153"/>
  </w:num>
  <w:num w:numId="256" w16cid:durableId="747922478">
    <w:abstractNumId w:val="30"/>
  </w:num>
  <w:num w:numId="257" w16cid:durableId="681667323">
    <w:abstractNumId w:val="62"/>
  </w:num>
  <w:num w:numId="258" w16cid:durableId="1292515599">
    <w:abstractNumId w:val="159"/>
  </w:num>
  <w:num w:numId="259" w16cid:durableId="2024284429">
    <w:abstractNumId w:val="71"/>
  </w:num>
  <w:num w:numId="260" w16cid:durableId="13268420">
    <w:abstractNumId w:val="254"/>
  </w:num>
  <w:num w:numId="261" w16cid:durableId="2027949777">
    <w:abstractNumId w:val="262"/>
  </w:num>
  <w:num w:numId="262" w16cid:durableId="1622960345">
    <w:abstractNumId w:val="182"/>
  </w:num>
  <w:num w:numId="263" w16cid:durableId="351806743">
    <w:abstractNumId w:val="66"/>
  </w:num>
  <w:num w:numId="264" w16cid:durableId="242565853">
    <w:abstractNumId w:val="127"/>
  </w:num>
  <w:num w:numId="265" w16cid:durableId="1857308244">
    <w:abstractNumId w:val="38"/>
  </w:num>
  <w:num w:numId="266" w16cid:durableId="330835375">
    <w:abstractNumId w:val="238"/>
  </w:num>
  <w:num w:numId="267" w16cid:durableId="1290360588">
    <w:abstractNumId w:val="393"/>
  </w:num>
  <w:num w:numId="268" w16cid:durableId="866911649">
    <w:abstractNumId w:val="72"/>
  </w:num>
  <w:num w:numId="269" w16cid:durableId="2069450931">
    <w:abstractNumId w:val="146"/>
  </w:num>
  <w:num w:numId="270" w16cid:durableId="290790946">
    <w:abstractNumId w:val="73"/>
  </w:num>
  <w:num w:numId="271" w16cid:durableId="1946887459">
    <w:abstractNumId w:val="359"/>
  </w:num>
  <w:num w:numId="272" w16cid:durableId="679357409">
    <w:abstractNumId w:val="314"/>
  </w:num>
  <w:num w:numId="273" w16cid:durableId="1393583132">
    <w:abstractNumId w:val="149"/>
  </w:num>
  <w:num w:numId="274" w16cid:durableId="888034622">
    <w:abstractNumId w:val="28"/>
  </w:num>
  <w:num w:numId="275" w16cid:durableId="747728553">
    <w:abstractNumId w:val="284"/>
  </w:num>
  <w:num w:numId="276" w16cid:durableId="263651662">
    <w:abstractNumId w:val="78"/>
  </w:num>
  <w:num w:numId="277" w16cid:durableId="1930502775">
    <w:abstractNumId w:val="392"/>
  </w:num>
  <w:num w:numId="278" w16cid:durableId="1097680756">
    <w:abstractNumId w:val="381"/>
  </w:num>
  <w:num w:numId="279" w16cid:durableId="856849116">
    <w:abstractNumId w:val="33"/>
  </w:num>
  <w:num w:numId="280" w16cid:durableId="1326592277">
    <w:abstractNumId w:val="8"/>
  </w:num>
  <w:num w:numId="281" w16cid:durableId="502207373">
    <w:abstractNumId w:val="103"/>
  </w:num>
  <w:num w:numId="282" w16cid:durableId="2022463773">
    <w:abstractNumId w:val="162"/>
  </w:num>
  <w:num w:numId="283" w16cid:durableId="697849532">
    <w:abstractNumId w:val="216"/>
  </w:num>
  <w:num w:numId="284" w16cid:durableId="456872335">
    <w:abstractNumId w:val="95"/>
  </w:num>
  <w:num w:numId="285" w16cid:durableId="1680541642">
    <w:abstractNumId w:val="367"/>
  </w:num>
  <w:num w:numId="286" w16cid:durableId="128210198">
    <w:abstractNumId w:val="47"/>
  </w:num>
  <w:num w:numId="287" w16cid:durableId="1328825242">
    <w:abstractNumId w:val="270"/>
  </w:num>
  <w:num w:numId="288" w16cid:durableId="1847674794">
    <w:abstractNumId w:val="199"/>
  </w:num>
  <w:num w:numId="289" w16cid:durableId="1141070049">
    <w:abstractNumId w:val="37"/>
  </w:num>
  <w:num w:numId="290" w16cid:durableId="538320451">
    <w:abstractNumId w:val="156"/>
  </w:num>
  <w:num w:numId="291" w16cid:durableId="1219704691">
    <w:abstractNumId w:val="163"/>
  </w:num>
  <w:num w:numId="292" w16cid:durableId="1627538531">
    <w:abstractNumId w:val="266"/>
  </w:num>
  <w:num w:numId="293" w16cid:durableId="836310009">
    <w:abstractNumId w:val="12"/>
  </w:num>
  <w:num w:numId="294" w16cid:durableId="795754763">
    <w:abstractNumId w:val="117"/>
  </w:num>
  <w:num w:numId="295" w16cid:durableId="1499728509">
    <w:abstractNumId w:val="147"/>
  </w:num>
  <w:num w:numId="296" w16cid:durableId="2111585013">
    <w:abstractNumId w:val="157"/>
  </w:num>
  <w:num w:numId="297" w16cid:durableId="541135780">
    <w:abstractNumId w:val="171"/>
  </w:num>
  <w:num w:numId="298" w16cid:durableId="760220746">
    <w:abstractNumId w:val="93"/>
  </w:num>
  <w:num w:numId="299" w16cid:durableId="1002704984">
    <w:abstractNumId w:val="99"/>
  </w:num>
  <w:num w:numId="300" w16cid:durableId="2103642561">
    <w:abstractNumId w:val="338"/>
  </w:num>
  <w:num w:numId="301" w16cid:durableId="778332041">
    <w:abstractNumId w:val="209"/>
  </w:num>
  <w:num w:numId="302" w16cid:durableId="1767581121">
    <w:abstractNumId w:val="310"/>
  </w:num>
  <w:num w:numId="303" w16cid:durableId="1904679157">
    <w:abstractNumId w:val="183"/>
  </w:num>
  <w:num w:numId="304" w16cid:durableId="1846817265">
    <w:abstractNumId w:val="190"/>
  </w:num>
  <w:num w:numId="305" w16cid:durableId="1652447412">
    <w:abstractNumId w:val="133"/>
  </w:num>
  <w:num w:numId="306" w16cid:durableId="2116709582">
    <w:abstractNumId w:val="382"/>
  </w:num>
  <w:num w:numId="307" w16cid:durableId="730081138">
    <w:abstractNumId w:val="54"/>
  </w:num>
  <w:num w:numId="308" w16cid:durableId="1014920257">
    <w:abstractNumId w:val="118"/>
  </w:num>
  <w:num w:numId="309" w16cid:durableId="1515654269">
    <w:abstractNumId w:val="332"/>
  </w:num>
  <w:num w:numId="310" w16cid:durableId="655764173">
    <w:abstractNumId w:val="226"/>
  </w:num>
  <w:num w:numId="311" w16cid:durableId="1777020583">
    <w:abstractNumId w:val="389"/>
  </w:num>
  <w:num w:numId="312" w16cid:durableId="1178469625">
    <w:abstractNumId w:val="362"/>
  </w:num>
  <w:num w:numId="313" w16cid:durableId="1708335518">
    <w:abstractNumId w:val="294"/>
  </w:num>
  <w:num w:numId="314" w16cid:durableId="1851139489">
    <w:abstractNumId w:val="107"/>
  </w:num>
  <w:num w:numId="315" w16cid:durableId="641035850">
    <w:abstractNumId w:val="390"/>
  </w:num>
  <w:num w:numId="316" w16cid:durableId="1522158478">
    <w:abstractNumId w:val="247"/>
  </w:num>
  <w:num w:numId="317" w16cid:durableId="2009867171">
    <w:abstractNumId w:val="53"/>
  </w:num>
  <w:num w:numId="318" w16cid:durableId="427848536">
    <w:abstractNumId w:val="224"/>
  </w:num>
  <w:num w:numId="319" w16cid:durableId="1216433719">
    <w:abstractNumId w:val="297"/>
  </w:num>
  <w:num w:numId="320" w16cid:durableId="1672492002">
    <w:abstractNumId w:val="180"/>
  </w:num>
  <w:num w:numId="321" w16cid:durableId="901257943">
    <w:abstractNumId w:val="193"/>
  </w:num>
  <w:num w:numId="322" w16cid:durableId="777866980">
    <w:abstractNumId w:val="185"/>
  </w:num>
  <w:num w:numId="323" w16cid:durableId="643970266">
    <w:abstractNumId w:val="39"/>
  </w:num>
  <w:num w:numId="324" w16cid:durableId="1538353730">
    <w:abstractNumId w:val="87"/>
  </w:num>
  <w:num w:numId="325" w16cid:durableId="781190867">
    <w:abstractNumId w:val="271"/>
  </w:num>
  <w:num w:numId="326" w16cid:durableId="78719726">
    <w:abstractNumId w:val="275"/>
  </w:num>
  <w:num w:numId="327" w16cid:durableId="977108160">
    <w:abstractNumId w:val="312"/>
  </w:num>
  <w:num w:numId="328" w16cid:durableId="746920970">
    <w:abstractNumId w:val="287"/>
  </w:num>
  <w:num w:numId="329" w16cid:durableId="424347332">
    <w:abstractNumId w:val="235"/>
  </w:num>
  <w:num w:numId="330" w16cid:durableId="809664352">
    <w:abstractNumId w:val="194"/>
  </w:num>
  <w:num w:numId="331" w16cid:durableId="236979551">
    <w:abstractNumId w:val="145"/>
  </w:num>
  <w:num w:numId="332" w16cid:durableId="2062287863">
    <w:abstractNumId w:val="154"/>
  </w:num>
  <w:num w:numId="333" w16cid:durableId="1423917525">
    <w:abstractNumId w:val="320"/>
  </w:num>
  <w:num w:numId="334" w16cid:durableId="1844860443">
    <w:abstractNumId w:val="167"/>
  </w:num>
  <w:num w:numId="335" w16cid:durableId="1345009957">
    <w:abstractNumId w:val="292"/>
  </w:num>
  <w:num w:numId="336" w16cid:durableId="694505363">
    <w:abstractNumId w:val="148"/>
  </w:num>
  <w:num w:numId="337" w16cid:durableId="685987051">
    <w:abstractNumId w:val="227"/>
  </w:num>
  <w:num w:numId="338" w16cid:durableId="2100714360">
    <w:abstractNumId w:val="309"/>
  </w:num>
  <w:num w:numId="339" w16cid:durableId="723408277">
    <w:abstractNumId w:val="321"/>
  </w:num>
  <w:num w:numId="340" w16cid:durableId="704258248">
    <w:abstractNumId w:val="161"/>
  </w:num>
  <w:num w:numId="341" w16cid:durableId="488523835">
    <w:abstractNumId w:val="384"/>
  </w:num>
  <w:num w:numId="342" w16cid:durableId="276525268">
    <w:abstractNumId w:val="186"/>
  </w:num>
  <w:num w:numId="343" w16cid:durableId="701982099">
    <w:abstractNumId w:val="59"/>
  </w:num>
  <w:num w:numId="344" w16cid:durableId="884828046">
    <w:abstractNumId w:val="369"/>
  </w:num>
  <w:num w:numId="345" w16cid:durableId="426315565">
    <w:abstractNumId w:val="188"/>
  </w:num>
  <w:num w:numId="346" w16cid:durableId="1293049588">
    <w:abstractNumId w:val="196"/>
  </w:num>
  <w:num w:numId="347" w16cid:durableId="1893271925">
    <w:abstractNumId w:val="132"/>
  </w:num>
  <w:num w:numId="348" w16cid:durableId="45613261">
    <w:abstractNumId w:val="233"/>
  </w:num>
  <w:num w:numId="349" w16cid:durableId="2129470971">
    <w:abstractNumId w:val="191"/>
  </w:num>
  <w:num w:numId="350" w16cid:durableId="2139909627">
    <w:abstractNumId w:val="368"/>
  </w:num>
  <w:num w:numId="351" w16cid:durableId="1934972264">
    <w:abstractNumId w:val="278"/>
  </w:num>
  <w:num w:numId="352" w16cid:durableId="2067222996">
    <w:abstractNumId w:val="130"/>
  </w:num>
  <w:num w:numId="353" w16cid:durableId="585697087">
    <w:abstractNumId w:val="76"/>
  </w:num>
  <w:num w:numId="354" w16cid:durableId="2006323464">
    <w:abstractNumId w:val="344"/>
  </w:num>
  <w:num w:numId="355" w16cid:durableId="1546021030">
    <w:abstractNumId w:val="10"/>
  </w:num>
  <w:num w:numId="356" w16cid:durableId="1597441548">
    <w:abstractNumId w:val="341"/>
  </w:num>
  <w:num w:numId="357" w16cid:durableId="2015378275">
    <w:abstractNumId w:val="82"/>
  </w:num>
  <w:num w:numId="358" w16cid:durableId="1187132497">
    <w:abstractNumId w:val="16"/>
  </w:num>
  <w:num w:numId="359" w16cid:durableId="736590372">
    <w:abstractNumId w:val="210"/>
  </w:num>
  <w:num w:numId="360" w16cid:durableId="1878348245">
    <w:abstractNumId w:val="97"/>
  </w:num>
  <w:num w:numId="361" w16cid:durableId="1136145599">
    <w:abstractNumId w:val="328"/>
  </w:num>
  <w:num w:numId="362" w16cid:durableId="168061203">
    <w:abstractNumId w:val="313"/>
  </w:num>
  <w:num w:numId="363" w16cid:durableId="2112504330">
    <w:abstractNumId w:val="249"/>
  </w:num>
  <w:num w:numId="364" w16cid:durableId="981275538">
    <w:abstractNumId w:val="100"/>
  </w:num>
  <w:num w:numId="365" w16cid:durableId="1817843684">
    <w:abstractNumId w:val="63"/>
  </w:num>
  <w:num w:numId="366" w16cid:durableId="631248810">
    <w:abstractNumId w:val="56"/>
  </w:num>
  <w:num w:numId="367" w16cid:durableId="1113478036">
    <w:abstractNumId w:val="290"/>
  </w:num>
  <w:num w:numId="368" w16cid:durableId="1119955617">
    <w:abstractNumId w:val="298"/>
  </w:num>
  <w:num w:numId="369" w16cid:durableId="529420752">
    <w:abstractNumId w:val="177"/>
  </w:num>
  <w:num w:numId="370" w16cid:durableId="1359156557">
    <w:abstractNumId w:val="94"/>
  </w:num>
  <w:num w:numId="371" w16cid:durableId="1702510506">
    <w:abstractNumId w:val="374"/>
  </w:num>
  <w:num w:numId="372" w16cid:durableId="1676224125">
    <w:abstractNumId w:val="378"/>
  </w:num>
  <w:num w:numId="373" w16cid:durableId="2099212293">
    <w:abstractNumId w:val="166"/>
  </w:num>
  <w:num w:numId="374" w16cid:durableId="201475980">
    <w:abstractNumId w:val="377"/>
  </w:num>
  <w:num w:numId="375" w16cid:durableId="293339930">
    <w:abstractNumId w:val="214"/>
  </w:num>
  <w:num w:numId="376" w16cid:durableId="328364391">
    <w:abstractNumId w:val="273"/>
  </w:num>
  <w:num w:numId="377" w16cid:durableId="1528566026">
    <w:abstractNumId w:val="25"/>
  </w:num>
  <w:num w:numId="378" w16cid:durableId="879172414">
    <w:abstractNumId w:val="207"/>
  </w:num>
  <w:num w:numId="379" w16cid:durableId="975648307">
    <w:abstractNumId w:val="35"/>
  </w:num>
  <w:num w:numId="380" w16cid:durableId="2024935693">
    <w:abstractNumId w:val="168"/>
  </w:num>
  <w:num w:numId="381" w16cid:durableId="1230192844">
    <w:abstractNumId w:val="69"/>
  </w:num>
  <w:num w:numId="382" w16cid:durableId="888102929">
    <w:abstractNumId w:val="120"/>
  </w:num>
  <w:num w:numId="383" w16cid:durableId="2046103418">
    <w:abstractNumId w:val="366"/>
  </w:num>
  <w:num w:numId="384" w16cid:durableId="1057436354">
    <w:abstractNumId w:val="322"/>
  </w:num>
  <w:num w:numId="385" w16cid:durableId="2086873683">
    <w:abstractNumId w:val="324"/>
  </w:num>
  <w:num w:numId="386" w16cid:durableId="1831798169">
    <w:abstractNumId w:val="379"/>
  </w:num>
  <w:num w:numId="387" w16cid:durableId="424309586">
    <w:abstractNumId w:val="64"/>
  </w:num>
  <w:num w:numId="388" w16cid:durableId="1049063916">
    <w:abstractNumId w:val="234"/>
  </w:num>
  <w:num w:numId="389" w16cid:durableId="1018385387">
    <w:abstractNumId w:val="158"/>
  </w:num>
  <w:num w:numId="390" w16cid:durableId="855075553">
    <w:abstractNumId w:val="360"/>
  </w:num>
  <w:num w:numId="391" w16cid:durableId="420953535">
    <w:abstractNumId w:val="155"/>
  </w:num>
  <w:num w:numId="392" w16cid:durableId="283002475">
    <w:abstractNumId w:val="240"/>
  </w:num>
  <w:num w:numId="393" w16cid:durableId="332802601">
    <w:abstractNumId w:val="265"/>
  </w:num>
  <w:num w:numId="394" w16cid:durableId="236868660">
    <w:abstractNumId w:val="251"/>
  </w:num>
  <w:numIdMacAtCleanup w:val="3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45"/>
    <w:rsid w:val="00302EC6"/>
    <w:rsid w:val="00377945"/>
    <w:rsid w:val="00414631"/>
    <w:rsid w:val="00484806"/>
    <w:rsid w:val="007F600D"/>
    <w:rsid w:val="00886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FB20"/>
  <w15:chartTrackingRefBased/>
  <w15:docId w15:val="{AFFEED4F-DA1A-4553-B8ED-0D5440CB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945"/>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3779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7945"/>
    <w:rPr>
      <w:rFonts w:asciiTheme="majorHAnsi" w:eastAsiaTheme="majorEastAsia" w:hAnsiTheme="majorHAnsi" w:cstheme="majorBidi"/>
      <w:b/>
      <w:bCs/>
      <w:color w:val="2E74B5" w:themeColor="accent1" w:themeShade="BF"/>
      <w:sz w:val="28"/>
      <w:szCs w:val="28"/>
      <w:lang w:eastAsia="ru-RU" w:bidi="ru-RU"/>
    </w:rPr>
  </w:style>
  <w:style w:type="character" w:customStyle="1" w:styleId="a3">
    <w:name w:val="Сноска_"/>
    <w:basedOn w:val="a0"/>
    <w:link w:val="a4"/>
    <w:rsid w:val="00377945"/>
    <w:rPr>
      <w:color w:val="231E20"/>
      <w:sz w:val="18"/>
      <w:szCs w:val="18"/>
    </w:rPr>
  </w:style>
  <w:style w:type="paragraph" w:customStyle="1" w:styleId="a4">
    <w:name w:val="Сноска"/>
    <w:basedOn w:val="a"/>
    <w:link w:val="a3"/>
    <w:rsid w:val="00377945"/>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a5">
    <w:name w:val="Другое_"/>
    <w:basedOn w:val="a0"/>
    <w:link w:val="a6"/>
    <w:rsid w:val="00377945"/>
    <w:rPr>
      <w:rFonts w:ascii="Times New Roman" w:eastAsia="Times New Roman" w:hAnsi="Times New Roman" w:cs="Times New Roman"/>
      <w:color w:val="231E20"/>
      <w:sz w:val="20"/>
      <w:szCs w:val="20"/>
    </w:rPr>
  </w:style>
  <w:style w:type="paragraph" w:customStyle="1" w:styleId="a6">
    <w:name w:val="Другое"/>
    <w:basedOn w:val="a"/>
    <w:link w:val="a5"/>
    <w:rsid w:val="00377945"/>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11">
    <w:name w:val="Заголовок №1_"/>
    <w:basedOn w:val="a0"/>
    <w:link w:val="12"/>
    <w:rsid w:val="00377945"/>
    <w:rPr>
      <w:rFonts w:ascii="Arial" w:eastAsia="Arial" w:hAnsi="Arial" w:cs="Arial"/>
      <w:b/>
      <w:bCs/>
      <w:color w:val="231E20"/>
      <w:sz w:val="20"/>
      <w:szCs w:val="20"/>
    </w:rPr>
  </w:style>
  <w:style w:type="paragraph" w:customStyle="1" w:styleId="12">
    <w:name w:val="Заголовок №1"/>
    <w:basedOn w:val="a"/>
    <w:link w:val="11"/>
    <w:rsid w:val="00377945"/>
    <w:pPr>
      <w:spacing w:after="290" w:line="252" w:lineRule="auto"/>
      <w:outlineLvl w:val="0"/>
    </w:pPr>
    <w:rPr>
      <w:rFonts w:ascii="Arial" w:eastAsia="Arial" w:hAnsi="Arial" w:cs="Arial"/>
      <w:b/>
      <w:bCs/>
      <w:color w:val="231E20"/>
      <w:sz w:val="20"/>
      <w:szCs w:val="20"/>
      <w:lang w:eastAsia="en-US" w:bidi="ar-SA"/>
    </w:rPr>
  </w:style>
  <w:style w:type="character" w:customStyle="1" w:styleId="2">
    <w:name w:val="Колонтитул (2)_"/>
    <w:basedOn w:val="a0"/>
    <w:link w:val="20"/>
    <w:rsid w:val="00377945"/>
    <w:rPr>
      <w:rFonts w:ascii="Times New Roman" w:eastAsia="Times New Roman" w:hAnsi="Times New Roman" w:cs="Times New Roman"/>
      <w:sz w:val="20"/>
      <w:szCs w:val="20"/>
    </w:rPr>
  </w:style>
  <w:style w:type="paragraph" w:customStyle="1" w:styleId="20">
    <w:name w:val="Колонтитул (2)"/>
    <w:basedOn w:val="a"/>
    <w:link w:val="2"/>
    <w:rsid w:val="00377945"/>
    <w:rPr>
      <w:rFonts w:ascii="Times New Roman" w:eastAsia="Times New Roman" w:hAnsi="Times New Roman" w:cs="Times New Roman"/>
      <w:color w:val="auto"/>
      <w:sz w:val="20"/>
      <w:szCs w:val="20"/>
      <w:lang w:eastAsia="en-US" w:bidi="ar-SA"/>
    </w:rPr>
  </w:style>
  <w:style w:type="character" w:customStyle="1" w:styleId="a7">
    <w:name w:val="Основной текст_"/>
    <w:basedOn w:val="a0"/>
    <w:link w:val="13"/>
    <w:rsid w:val="00377945"/>
    <w:rPr>
      <w:rFonts w:ascii="Times New Roman" w:eastAsia="Times New Roman" w:hAnsi="Times New Roman" w:cs="Times New Roman"/>
      <w:color w:val="231E20"/>
      <w:sz w:val="20"/>
      <w:szCs w:val="20"/>
    </w:rPr>
  </w:style>
  <w:style w:type="paragraph" w:customStyle="1" w:styleId="13">
    <w:name w:val="Основной текст1"/>
    <w:basedOn w:val="a"/>
    <w:link w:val="a7"/>
    <w:rsid w:val="00377945"/>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a8">
    <w:name w:val="Оглавление_"/>
    <w:basedOn w:val="a0"/>
    <w:link w:val="a9"/>
    <w:rsid w:val="00377945"/>
    <w:rPr>
      <w:rFonts w:ascii="Times New Roman" w:eastAsia="Times New Roman" w:hAnsi="Times New Roman" w:cs="Times New Roman"/>
      <w:color w:val="231E20"/>
      <w:sz w:val="20"/>
      <w:szCs w:val="20"/>
    </w:rPr>
  </w:style>
  <w:style w:type="paragraph" w:customStyle="1" w:styleId="a9">
    <w:name w:val="Оглавление"/>
    <w:basedOn w:val="a"/>
    <w:link w:val="a8"/>
    <w:rsid w:val="00377945"/>
    <w:pPr>
      <w:spacing w:after="80" w:line="293" w:lineRule="auto"/>
      <w:ind w:left="460"/>
    </w:pPr>
    <w:rPr>
      <w:rFonts w:ascii="Times New Roman" w:eastAsia="Times New Roman" w:hAnsi="Times New Roman" w:cs="Times New Roman"/>
      <w:color w:val="231E20"/>
      <w:sz w:val="20"/>
      <w:szCs w:val="20"/>
      <w:lang w:eastAsia="en-US" w:bidi="ar-SA"/>
    </w:rPr>
  </w:style>
  <w:style w:type="character" w:customStyle="1" w:styleId="21">
    <w:name w:val="Заголовок №2_"/>
    <w:basedOn w:val="a0"/>
    <w:link w:val="22"/>
    <w:rsid w:val="00377945"/>
    <w:rPr>
      <w:rFonts w:ascii="Arial" w:eastAsia="Arial" w:hAnsi="Arial" w:cs="Arial"/>
      <w:b/>
      <w:bCs/>
      <w:color w:val="231E20"/>
      <w:sz w:val="20"/>
      <w:szCs w:val="20"/>
    </w:rPr>
  </w:style>
  <w:style w:type="paragraph" w:customStyle="1" w:styleId="22">
    <w:name w:val="Заголовок №2"/>
    <w:basedOn w:val="a"/>
    <w:link w:val="21"/>
    <w:rsid w:val="00377945"/>
    <w:pPr>
      <w:spacing w:after="60"/>
      <w:outlineLvl w:val="1"/>
    </w:pPr>
    <w:rPr>
      <w:rFonts w:ascii="Arial" w:eastAsia="Arial" w:hAnsi="Arial" w:cs="Arial"/>
      <w:b/>
      <w:bCs/>
      <w:color w:val="231E20"/>
      <w:sz w:val="20"/>
      <w:szCs w:val="20"/>
      <w:lang w:eastAsia="en-US" w:bidi="ar-SA"/>
    </w:rPr>
  </w:style>
  <w:style w:type="character" w:customStyle="1" w:styleId="23">
    <w:name w:val="Основной текст (2)_"/>
    <w:basedOn w:val="a0"/>
    <w:link w:val="24"/>
    <w:rsid w:val="00377945"/>
    <w:rPr>
      <w:sz w:val="18"/>
      <w:szCs w:val="18"/>
    </w:rPr>
  </w:style>
  <w:style w:type="paragraph" w:customStyle="1" w:styleId="24">
    <w:name w:val="Основной текст (2)"/>
    <w:basedOn w:val="a"/>
    <w:link w:val="23"/>
    <w:rsid w:val="00377945"/>
    <w:pPr>
      <w:spacing w:line="298" w:lineRule="auto"/>
      <w:ind w:left="240" w:hanging="240"/>
    </w:pPr>
    <w:rPr>
      <w:rFonts w:asciiTheme="minorHAnsi" w:eastAsiaTheme="minorHAnsi" w:hAnsiTheme="minorHAnsi" w:cstheme="minorBidi"/>
      <w:color w:val="auto"/>
      <w:sz w:val="18"/>
      <w:szCs w:val="18"/>
      <w:lang w:eastAsia="en-US" w:bidi="ar-SA"/>
    </w:rPr>
  </w:style>
  <w:style w:type="character" w:customStyle="1" w:styleId="5">
    <w:name w:val="Основной текст (5)_"/>
    <w:basedOn w:val="a0"/>
    <w:link w:val="50"/>
    <w:rsid w:val="00377945"/>
    <w:rPr>
      <w:rFonts w:ascii="Arial" w:eastAsia="Arial" w:hAnsi="Arial" w:cs="Arial"/>
      <w:color w:val="231E20"/>
      <w:sz w:val="20"/>
      <w:szCs w:val="20"/>
    </w:rPr>
  </w:style>
  <w:style w:type="paragraph" w:customStyle="1" w:styleId="50">
    <w:name w:val="Основной текст (5)"/>
    <w:basedOn w:val="a"/>
    <w:link w:val="5"/>
    <w:rsid w:val="00377945"/>
    <w:pPr>
      <w:spacing w:after="130"/>
    </w:pPr>
    <w:rPr>
      <w:rFonts w:ascii="Arial" w:eastAsia="Arial" w:hAnsi="Arial" w:cs="Arial"/>
      <w:color w:val="231E20"/>
      <w:sz w:val="20"/>
      <w:szCs w:val="20"/>
      <w:lang w:eastAsia="en-US" w:bidi="ar-SA"/>
    </w:rPr>
  </w:style>
  <w:style w:type="character" w:customStyle="1" w:styleId="aa">
    <w:name w:val="Колонтитул_"/>
    <w:basedOn w:val="a0"/>
    <w:link w:val="ab"/>
    <w:rsid w:val="00377945"/>
    <w:rPr>
      <w:rFonts w:ascii="Arial" w:eastAsia="Arial" w:hAnsi="Arial" w:cs="Arial"/>
      <w:color w:val="231E20"/>
      <w:sz w:val="15"/>
      <w:szCs w:val="15"/>
    </w:rPr>
  </w:style>
  <w:style w:type="paragraph" w:customStyle="1" w:styleId="ab">
    <w:name w:val="Колонтитул"/>
    <w:basedOn w:val="a"/>
    <w:link w:val="aa"/>
    <w:rsid w:val="00377945"/>
    <w:rPr>
      <w:rFonts w:ascii="Arial" w:eastAsia="Arial" w:hAnsi="Arial" w:cs="Arial"/>
      <w:color w:val="231E20"/>
      <w:sz w:val="15"/>
      <w:szCs w:val="15"/>
      <w:lang w:eastAsia="en-US" w:bidi="ar-SA"/>
    </w:rPr>
  </w:style>
  <w:style w:type="character" w:customStyle="1" w:styleId="6">
    <w:name w:val="Основной текст (6)_"/>
    <w:basedOn w:val="a0"/>
    <w:link w:val="60"/>
    <w:rsid w:val="00377945"/>
    <w:rPr>
      <w:rFonts w:ascii="Arial" w:eastAsia="Arial" w:hAnsi="Arial" w:cs="Arial"/>
      <w:b/>
      <w:bCs/>
      <w:color w:val="231E20"/>
      <w:sz w:val="17"/>
      <w:szCs w:val="17"/>
    </w:rPr>
  </w:style>
  <w:style w:type="paragraph" w:customStyle="1" w:styleId="60">
    <w:name w:val="Основной текст (6)"/>
    <w:basedOn w:val="a"/>
    <w:link w:val="6"/>
    <w:rsid w:val="00377945"/>
    <w:pPr>
      <w:spacing w:line="290" w:lineRule="auto"/>
    </w:pPr>
    <w:rPr>
      <w:rFonts w:ascii="Arial" w:eastAsia="Arial" w:hAnsi="Arial" w:cs="Arial"/>
      <w:b/>
      <w:bCs/>
      <w:color w:val="231E20"/>
      <w:sz w:val="17"/>
      <w:szCs w:val="17"/>
      <w:lang w:eastAsia="en-US" w:bidi="ar-SA"/>
    </w:rPr>
  </w:style>
  <w:style w:type="character" w:customStyle="1" w:styleId="7">
    <w:name w:val="Основной текст (7)_"/>
    <w:basedOn w:val="a0"/>
    <w:link w:val="70"/>
    <w:rsid w:val="00377945"/>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377945"/>
    <w:pPr>
      <w:spacing w:line="276" w:lineRule="auto"/>
      <w:ind w:firstLine="160"/>
    </w:pPr>
    <w:rPr>
      <w:rFonts w:ascii="Times New Roman" w:eastAsia="Times New Roman" w:hAnsi="Times New Roman" w:cs="Times New Roman"/>
      <w:color w:val="231E20"/>
      <w:sz w:val="18"/>
      <w:szCs w:val="18"/>
      <w:lang w:eastAsia="en-US" w:bidi="ar-SA"/>
    </w:rPr>
  </w:style>
  <w:style w:type="character" w:customStyle="1" w:styleId="ac">
    <w:name w:val="Подпись к таблице_"/>
    <w:basedOn w:val="a0"/>
    <w:link w:val="ad"/>
    <w:rsid w:val="00377945"/>
    <w:rPr>
      <w:rFonts w:ascii="Times New Roman" w:eastAsia="Times New Roman" w:hAnsi="Times New Roman" w:cs="Times New Roman"/>
      <w:b/>
      <w:bCs/>
      <w:i/>
      <w:iCs/>
      <w:color w:val="231E20"/>
      <w:sz w:val="19"/>
      <w:szCs w:val="19"/>
    </w:rPr>
  </w:style>
  <w:style w:type="paragraph" w:customStyle="1" w:styleId="ad">
    <w:name w:val="Подпись к таблице"/>
    <w:basedOn w:val="a"/>
    <w:link w:val="ac"/>
    <w:rsid w:val="00377945"/>
    <w:rPr>
      <w:rFonts w:ascii="Times New Roman" w:eastAsia="Times New Roman" w:hAnsi="Times New Roman" w:cs="Times New Roman"/>
      <w:b/>
      <w:bCs/>
      <w:i/>
      <w:iCs/>
      <w:color w:val="231E20"/>
      <w:sz w:val="19"/>
      <w:szCs w:val="19"/>
      <w:lang w:eastAsia="en-US" w:bidi="ar-SA"/>
    </w:rPr>
  </w:style>
  <w:style w:type="character" w:customStyle="1" w:styleId="8">
    <w:name w:val="Основной текст (8)_"/>
    <w:basedOn w:val="a0"/>
    <w:link w:val="80"/>
    <w:rsid w:val="00377945"/>
    <w:rPr>
      <w:i/>
      <w:iCs/>
      <w:color w:val="231E20"/>
      <w:sz w:val="20"/>
      <w:szCs w:val="20"/>
    </w:rPr>
  </w:style>
  <w:style w:type="paragraph" w:customStyle="1" w:styleId="80">
    <w:name w:val="Основной текст (8)"/>
    <w:basedOn w:val="a"/>
    <w:link w:val="8"/>
    <w:rsid w:val="00377945"/>
    <w:pPr>
      <w:ind w:firstLine="240"/>
    </w:pPr>
    <w:rPr>
      <w:rFonts w:asciiTheme="minorHAnsi" w:eastAsiaTheme="minorHAnsi" w:hAnsiTheme="minorHAnsi" w:cstheme="minorBidi"/>
      <w:i/>
      <w:iCs/>
      <w:color w:val="231E20"/>
      <w:sz w:val="20"/>
      <w:szCs w:val="20"/>
      <w:lang w:eastAsia="en-US" w:bidi="ar-SA"/>
    </w:rPr>
  </w:style>
  <w:style w:type="character" w:customStyle="1" w:styleId="9">
    <w:name w:val="Основной текст (9)_"/>
    <w:basedOn w:val="a0"/>
    <w:link w:val="90"/>
    <w:rsid w:val="00377945"/>
    <w:rPr>
      <w:rFonts w:ascii="Tahoma" w:eastAsia="Tahoma" w:hAnsi="Tahoma" w:cs="Tahoma"/>
      <w:color w:val="231E20"/>
      <w:sz w:val="16"/>
      <w:szCs w:val="16"/>
    </w:rPr>
  </w:style>
  <w:style w:type="paragraph" w:customStyle="1" w:styleId="90">
    <w:name w:val="Основной текст (9)"/>
    <w:basedOn w:val="a"/>
    <w:link w:val="9"/>
    <w:rsid w:val="00377945"/>
    <w:rPr>
      <w:rFonts w:ascii="Tahoma" w:eastAsia="Tahoma" w:hAnsi="Tahoma" w:cs="Tahoma"/>
      <w:color w:val="231E20"/>
      <w:sz w:val="16"/>
      <w:szCs w:val="16"/>
      <w:lang w:eastAsia="en-US" w:bidi="ar-SA"/>
    </w:rPr>
  </w:style>
  <w:style w:type="paragraph" w:styleId="ae">
    <w:name w:val="endnote text"/>
    <w:basedOn w:val="a"/>
    <w:link w:val="af"/>
    <w:uiPriority w:val="99"/>
    <w:semiHidden/>
    <w:unhideWhenUsed/>
    <w:rsid w:val="00377945"/>
    <w:rPr>
      <w:sz w:val="20"/>
      <w:szCs w:val="20"/>
    </w:rPr>
  </w:style>
  <w:style w:type="character" w:customStyle="1" w:styleId="af">
    <w:name w:val="Текст концевой сноски Знак"/>
    <w:basedOn w:val="a0"/>
    <w:link w:val="ae"/>
    <w:uiPriority w:val="99"/>
    <w:semiHidden/>
    <w:rsid w:val="00377945"/>
    <w:rPr>
      <w:rFonts w:ascii="Courier New" w:eastAsia="Courier New" w:hAnsi="Courier New" w:cs="Courier New"/>
      <w:color w:val="000000"/>
      <w:sz w:val="20"/>
      <w:szCs w:val="20"/>
      <w:lang w:eastAsia="ru-RU" w:bidi="ru-RU"/>
    </w:rPr>
  </w:style>
  <w:style w:type="character" w:styleId="af0">
    <w:name w:val="endnote reference"/>
    <w:basedOn w:val="a0"/>
    <w:uiPriority w:val="99"/>
    <w:semiHidden/>
    <w:unhideWhenUsed/>
    <w:rsid w:val="00377945"/>
    <w:rPr>
      <w:vertAlign w:val="superscript"/>
    </w:rPr>
  </w:style>
  <w:style w:type="character" w:styleId="af1">
    <w:name w:val="Placeholder Text"/>
    <w:basedOn w:val="a0"/>
    <w:uiPriority w:val="99"/>
    <w:semiHidden/>
    <w:rsid w:val="00377945"/>
    <w:rPr>
      <w:color w:val="808080"/>
    </w:rPr>
  </w:style>
  <w:style w:type="character" w:styleId="af2">
    <w:name w:val="Hyperlink"/>
    <w:basedOn w:val="a0"/>
    <w:uiPriority w:val="99"/>
    <w:unhideWhenUsed/>
    <w:rsid w:val="00377945"/>
    <w:rPr>
      <w:color w:val="0563C1" w:themeColor="hyperlink"/>
      <w:u w:val="single"/>
    </w:rPr>
  </w:style>
  <w:style w:type="paragraph" w:styleId="af3">
    <w:name w:val="Balloon Text"/>
    <w:basedOn w:val="a"/>
    <w:link w:val="af4"/>
    <w:uiPriority w:val="99"/>
    <w:semiHidden/>
    <w:unhideWhenUsed/>
    <w:rsid w:val="00377945"/>
    <w:rPr>
      <w:rFonts w:ascii="Tahoma" w:hAnsi="Tahoma" w:cs="Tahoma"/>
      <w:sz w:val="16"/>
      <w:szCs w:val="16"/>
    </w:rPr>
  </w:style>
  <w:style w:type="character" w:customStyle="1" w:styleId="af4">
    <w:name w:val="Текст выноски Знак"/>
    <w:basedOn w:val="a0"/>
    <w:link w:val="af3"/>
    <w:uiPriority w:val="99"/>
    <w:semiHidden/>
    <w:rsid w:val="00377945"/>
    <w:rPr>
      <w:rFonts w:ascii="Tahoma" w:eastAsia="Courier New" w:hAnsi="Tahoma" w:cs="Tahoma"/>
      <w:color w:val="000000"/>
      <w:sz w:val="16"/>
      <w:szCs w:val="16"/>
      <w:lang w:eastAsia="ru-RU" w:bidi="ru-RU"/>
    </w:rPr>
  </w:style>
  <w:style w:type="paragraph" w:customStyle="1" w:styleId="3">
    <w:name w:val="Заголовок №3"/>
    <w:basedOn w:val="22"/>
    <w:qFormat/>
    <w:rsid w:val="00377945"/>
    <w:pPr>
      <w:keepNext/>
      <w:keepLines/>
      <w:tabs>
        <w:tab w:val="left" w:pos="649"/>
      </w:tabs>
      <w:spacing w:line="257" w:lineRule="auto"/>
    </w:pPr>
  </w:style>
  <w:style w:type="paragraph" w:customStyle="1" w:styleId="af5">
    <w:name w:val="Подзаг"/>
    <w:basedOn w:val="a"/>
    <w:qFormat/>
    <w:rsid w:val="00377945"/>
    <w:rPr>
      <w:rFonts w:ascii="Arial" w:hAnsi="Arial" w:cs="Arial"/>
      <w:b/>
      <w:sz w:val="20"/>
      <w:szCs w:val="20"/>
    </w:rPr>
  </w:style>
  <w:style w:type="paragraph" w:styleId="14">
    <w:name w:val="toc 1"/>
    <w:basedOn w:val="a"/>
    <w:next w:val="a"/>
    <w:autoRedefine/>
    <w:uiPriority w:val="39"/>
    <w:unhideWhenUsed/>
    <w:rsid w:val="00377945"/>
    <w:pPr>
      <w:spacing w:after="100"/>
    </w:pPr>
  </w:style>
  <w:style w:type="paragraph" w:styleId="af6">
    <w:name w:val="TOC Heading"/>
    <w:basedOn w:val="1"/>
    <w:next w:val="a"/>
    <w:uiPriority w:val="39"/>
    <w:semiHidden/>
    <w:unhideWhenUsed/>
    <w:qFormat/>
    <w:rsid w:val="00377945"/>
    <w:pPr>
      <w:widowControl/>
      <w:spacing w:line="276" w:lineRule="auto"/>
      <w:outlineLvl w:val="9"/>
    </w:pPr>
    <w:rPr>
      <w:lang w:eastAsia="en-US" w:bidi="ar-SA"/>
    </w:rPr>
  </w:style>
  <w:style w:type="paragraph" w:styleId="25">
    <w:name w:val="toc 2"/>
    <w:basedOn w:val="a"/>
    <w:next w:val="a"/>
    <w:autoRedefine/>
    <w:uiPriority w:val="39"/>
    <w:unhideWhenUsed/>
    <w:rsid w:val="00377945"/>
    <w:pPr>
      <w:spacing w:after="100"/>
      <w:ind w:left="240"/>
    </w:pPr>
  </w:style>
  <w:style w:type="paragraph" w:styleId="af7">
    <w:name w:val="header"/>
    <w:basedOn w:val="a"/>
    <w:link w:val="af8"/>
    <w:uiPriority w:val="99"/>
    <w:unhideWhenUsed/>
    <w:rsid w:val="00377945"/>
    <w:pPr>
      <w:tabs>
        <w:tab w:val="center" w:pos="4677"/>
        <w:tab w:val="right" w:pos="9355"/>
      </w:tabs>
    </w:pPr>
  </w:style>
  <w:style w:type="character" w:customStyle="1" w:styleId="af8">
    <w:name w:val="Верхний колонтитул Знак"/>
    <w:basedOn w:val="a0"/>
    <w:link w:val="af7"/>
    <w:uiPriority w:val="99"/>
    <w:rsid w:val="00377945"/>
    <w:rPr>
      <w:rFonts w:ascii="Courier New" w:eastAsia="Courier New" w:hAnsi="Courier New" w:cs="Courier New"/>
      <w:color w:val="000000"/>
      <w:sz w:val="24"/>
      <w:szCs w:val="24"/>
      <w:lang w:eastAsia="ru-RU" w:bidi="ru-RU"/>
    </w:rPr>
  </w:style>
  <w:style w:type="paragraph" w:customStyle="1" w:styleId="15">
    <w:name w:val="подзаг1"/>
    <w:basedOn w:val="af5"/>
    <w:rsid w:val="00377945"/>
    <w:pPr>
      <w:keepNext/>
      <w:keepLines/>
    </w:pPr>
    <w:rPr>
      <w:color w:val="auto"/>
    </w:rPr>
  </w:style>
  <w:style w:type="paragraph" w:customStyle="1" w:styleId="16">
    <w:name w:val="Подзаг1"/>
    <w:basedOn w:val="15"/>
    <w:qFormat/>
    <w:rsid w:val="00377945"/>
    <w:rPr>
      <w:i/>
    </w:rPr>
  </w:style>
  <w:style w:type="paragraph" w:styleId="af9">
    <w:name w:val="footnote text"/>
    <w:basedOn w:val="a"/>
    <w:link w:val="afa"/>
    <w:uiPriority w:val="99"/>
    <w:semiHidden/>
    <w:unhideWhenUsed/>
    <w:rsid w:val="00377945"/>
    <w:rPr>
      <w:sz w:val="20"/>
      <w:szCs w:val="20"/>
    </w:rPr>
  </w:style>
  <w:style w:type="character" w:customStyle="1" w:styleId="afa">
    <w:name w:val="Текст сноски Знак"/>
    <w:basedOn w:val="a0"/>
    <w:link w:val="af9"/>
    <w:uiPriority w:val="99"/>
    <w:semiHidden/>
    <w:rsid w:val="00377945"/>
    <w:rPr>
      <w:rFonts w:ascii="Courier New" w:eastAsia="Courier New" w:hAnsi="Courier New" w:cs="Courier New"/>
      <w:color w:val="000000"/>
      <w:sz w:val="20"/>
      <w:szCs w:val="20"/>
      <w:lang w:eastAsia="ru-RU" w:bidi="ru-RU"/>
    </w:rPr>
  </w:style>
  <w:style w:type="character" w:styleId="afb">
    <w:name w:val="footnote reference"/>
    <w:basedOn w:val="a0"/>
    <w:uiPriority w:val="99"/>
    <w:semiHidden/>
    <w:unhideWhenUsed/>
    <w:rsid w:val="00377945"/>
    <w:rPr>
      <w:vertAlign w:val="superscript"/>
    </w:rPr>
  </w:style>
  <w:style w:type="paragraph" w:customStyle="1" w:styleId="-">
    <w:name w:val="Основной текст-норм"/>
    <w:basedOn w:val="24"/>
    <w:qFormat/>
    <w:rsid w:val="00377945"/>
    <w:pPr>
      <w:spacing w:line="286" w:lineRule="auto"/>
      <w:ind w:left="0" w:firstLine="238"/>
      <w:jc w:val="both"/>
    </w:pPr>
    <w:rPr>
      <w:rFonts w:ascii="Times New Roman" w:hAnsi="Times New Roman" w:cs="Times New Roman"/>
      <w:sz w:val="20"/>
      <w:szCs w:val="20"/>
    </w:rPr>
  </w:style>
  <w:style w:type="paragraph" w:styleId="afc">
    <w:name w:val="footer"/>
    <w:basedOn w:val="a"/>
    <w:link w:val="afd"/>
    <w:uiPriority w:val="99"/>
    <w:unhideWhenUsed/>
    <w:rsid w:val="00377945"/>
    <w:pPr>
      <w:tabs>
        <w:tab w:val="center" w:pos="4677"/>
        <w:tab w:val="right" w:pos="9355"/>
      </w:tabs>
    </w:pPr>
  </w:style>
  <w:style w:type="character" w:customStyle="1" w:styleId="afd">
    <w:name w:val="Нижний колонтитул Знак"/>
    <w:basedOn w:val="a0"/>
    <w:link w:val="afc"/>
    <w:uiPriority w:val="99"/>
    <w:rsid w:val="00377945"/>
    <w:rPr>
      <w:rFonts w:ascii="Courier New" w:eastAsia="Courier New" w:hAnsi="Courier New" w:cs="Courier New"/>
      <w:color w:val="000000"/>
      <w:sz w:val="24"/>
      <w:szCs w:val="24"/>
      <w:lang w:eastAsia="ru-RU" w:bidi="ru-RU"/>
    </w:rPr>
  </w:style>
  <w:style w:type="paragraph" w:styleId="afe">
    <w:name w:val="No Spacing"/>
    <w:uiPriority w:val="1"/>
    <w:qFormat/>
    <w:rsid w:val="00377945"/>
    <w:pPr>
      <w:spacing w:after="0" w:line="240" w:lineRule="auto"/>
    </w:pPr>
    <w:rPr>
      <w:rFonts w:eastAsiaTheme="minorEastAsia"/>
      <w:lang w:eastAsia="ru-RU"/>
    </w:rPr>
  </w:style>
  <w:style w:type="table" w:styleId="aff">
    <w:name w:val="Table Grid"/>
    <w:basedOn w:val="a1"/>
    <w:uiPriority w:val="59"/>
    <w:rsid w:val="0037794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Title"/>
    <w:basedOn w:val="a"/>
    <w:link w:val="aff1"/>
    <w:qFormat/>
    <w:rsid w:val="007F600D"/>
    <w:pPr>
      <w:widowControl/>
      <w:spacing w:before="240" w:after="60"/>
      <w:jc w:val="center"/>
      <w:outlineLvl w:val="0"/>
    </w:pPr>
    <w:rPr>
      <w:rFonts w:ascii="Arial" w:eastAsia="Times New Roman" w:hAnsi="Arial" w:cs="Times New Roman"/>
      <w:b/>
      <w:color w:val="auto"/>
      <w:kern w:val="28"/>
      <w:sz w:val="32"/>
      <w:szCs w:val="20"/>
      <w:lang w:bidi="ar-SA"/>
    </w:rPr>
  </w:style>
  <w:style w:type="character" w:customStyle="1" w:styleId="aff1">
    <w:name w:val="Заголовок Знак"/>
    <w:basedOn w:val="a0"/>
    <w:link w:val="aff0"/>
    <w:rsid w:val="007F600D"/>
    <w:rPr>
      <w:rFonts w:ascii="Arial" w:eastAsia="Times New Roman"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42" Type="http://schemas.openxmlformats.org/officeDocument/2006/relationships/footer" Target="footer33.xml"/><Relationship Id="rId47" Type="http://schemas.openxmlformats.org/officeDocument/2006/relationships/footer" Target="footer38.xml"/><Relationship Id="rId63" Type="http://schemas.openxmlformats.org/officeDocument/2006/relationships/footer" Target="footer48.xml"/><Relationship Id="rId68" Type="http://schemas.openxmlformats.org/officeDocument/2006/relationships/footer" Target="footer51.xml"/><Relationship Id="rId84" Type="http://schemas.openxmlformats.org/officeDocument/2006/relationships/header" Target="header17.xml"/><Relationship Id="rId89" Type="http://schemas.openxmlformats.org/officeDocument/2006/relationships/footer" Target="footer61.xml"/><Relationship Id="rId112" Type="http://schemas.openxmlformats.org/officeDocument/2006/relationships/theme" Target="theme/theme1.xml"/><Relationship Id="rId16" Type="http://schemas.openxmlformats.org/officeDocument/2006/relationships/footer" Target="footer7.xml"/><Relationship Id="rId107" Type="http://schemas.openxmlformats.org/officeDocument/2006/relationships/header" Target="header28.xml"/><Relationship Id="rId11" Type="http://schemas.openxmlformats.org/officeDocument/2006/relationships/footer" Target="footer2.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header" Target="header1.xml"/><Relationship Id="rId58" Type="http://schemas.openxmlformats.org/officeDocument/2006/relationships/header" Target="header4.xml"/><Relationship Id="rId74" Type="http://schemas.openxmlformats.org/officeDocument/2006/relationships/footer" Target="footer54.xml"/><Relationship Id="rId79" Type="http://schemas.openxmlformats.org/officeDocument/2006/relationships/header" Target="header14.xml"/><Relationship Id="rId102" Type="http://schemas.openxmlformats.org/officeDocument/2006/relationships/footer" Target="footer68.xml"/><Relationship Id="rId5" Type="http://schemas.openxmlformats.org/officeDocument/2006/relationships/footnotes" Target="footnotes.xml"/><Relationship Id="rId90" Type="http://schemas.openxmlformats.org/officeDocument/2006/relationships/footer" Target="footer62.xml"/><Relationship Id="rId95" Type="http://schemas.openxmlformats.org/officeDocument/2006/relationships/header" Target="header22.xml"/><Relationship Id="rId22" Type="http://schemas.openxmlformats.org/officeDocument/2006/relationships/footer" Target="footer13.xml"/><Relationship Id="rId27" Type="http://schemas.openxmlformats.org/officeDocument/2006/relationships/footer" Target="footer18.xml"/><Relationship Id="rId43" Type="http://schemas.openxmlformats.org/officeDocument/2006/relationships/footer" Target="footer34.xml"/><Relationship Id="rId48" Type="http://schemas.openxmlformats.org/officeDocument/2006/relationships/footer" Target="footer39.xml"/><Relationship Id="rId64" Type="http://schemas.openxmlformats.org/officeDocument/2006/relationships/footer" Target="footer49.xml"/><Relationship Id="rId69" Type="http://schemas.openxmlformats.org/officeDocument/2006/relationships/header" Target="header9.xml"/><Relationship Id="rId80" Type="http://schemas.openxmlformats.org/officeDocument/2006/relationships/header" Target="header15.xml"/><Relationship Id="rId85" Type="http://schemas.openxmlformats.org/officeDocument/2006/relationships/footer" Target="footer59.xml"/><Relationship Id="rId12" Type="http://schemas.openxmlformats.org/officeDocument/2006/relationships/footer" Target="footer3.xml"/><Relationship Id="rId17" Type="http://schemas.openxmlformats.org/officeDocument/2006/relationships/footer" Target="footer8.xml"/><Relationship Id="rId33" Type="http://schemas.openxmlformats.org/officeDocument/2006/relationships/footer" Target="footer24.xml"/><Relationship Id="rId38" Type="http://schemas.openxmlformats.org/officeDocument/2006/relationships/footer" Target="footer29.xml"/><Relationship Id="rId59" Type="http://schemas.openxmlformats.org/officeDocument/2006/relationships/footer" Target="footer46.xml"/><Relationship Id="rId103" Type="http://schemas.openxmlformats.org/officeDocument/2006/relationships/header" Target="header26.xml"/><Relationship Id="rId108" Type="http://schemas.openxmlformats.org/officeDocument/2006/relationships/header" Target="header29.xml"/><Relationship Id="rId54" Type="http://schemas.openxmlformats.org/officeDocument/2006/relationships/header" Target="header2.xml"/><Relationship Id="rId70" Type="http://schemas.openxmlformats.org/officeDocument/2006/relationships/header" Target="header10.xml"/><Relationship Id="rId75" Type="http://schemas.openxmlformats.org/officeDocument/2006/relationships/header" Target="header12.xml"/><Relationship Id="rId91" Type="http://schemas.openxmlformats.org/officeDocument/2006/relationships/header" Target="header20.xml"/><Relationship Id="rId96"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header" Target="header3.xml"/><Relationship Id="rId106" Type="http://schemas.openxmlformats.org/officeDocument/2006/relationships/footer" Target="footer70.xml"/><Relationship Id="rId10" Type="http://schemas.openxmlformats.org/officeDocument/2006/relationships/footer" Target="footer1.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47.xml"/><Relationship Id="rId65" Type="http://schemas.openxmlformats.org/officeDocument/2006/relationships/header" Target="header7.xml"/><Relationship Id="rId73" Type="http://schemas.openxmlformats.org/officeDocument/2006/relationships/header" Target="header11.xml"/><Relationship Id="rId78" Type="http://schemas.openxmlformats.org/officeDocument/2006/relationships/footer" Target="footer56.xml"/><Relationship Id="rId81" Type="http://schemas.openxmlformats.org/officeDocument/2006/relationships/footer" Target="footer57.xml"/><Relationship Id="rId86" Type="http://schemas.openxmlformats.org/officeDocument/2006/relationships/footer" Target="footer60.xml"/><Relationship Id="rId94" Type="http://schemas.openxmlformats.org/officeDocument/2006/relationships/footer" Target="footer64.xml"/><Relationship Id="rId99" Type="http://schemas.openxmlformats.org/officeDocument/2006/relationships/header" Target="header24.xml"/><Relationship Id="rId101" Type="http://schemas.openxmlformats.org/officeDocument/2006/relationships/footer" Target="footer67.xml"/><Relationship Id="rId4" Type="http://schemas.openxmlformats.org/officeDocument/2006/relationships/webSettings" Target="webSettings.xml"/><Relationship Id="rId9" Type="http://schemas.openxmlformats.org/officeDocument/2006/relationships/hyperlink" Target="https://edsoo.ru/" TargetMode="Externa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109" Type="http://schemas.openxmlformats.org/officeDocument/2006/relationships/footer" Target="footer71.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footer" Target="footer44.xml"/><Relationship Id="rId76" Type="http://schemas.openxmlformats.org/officeDocument/2006/relationships/header" Target="header13.xml"/><Relationship Id="rId97" Type="http://schemas.openxmlformats.org/officeDocument/2006/relationships/footer" Target="footer65.xml"/><Relationship Id="rId104" Type="http://schemas.openxmlformats.org/officeDocument/2006/relationships/header" Target="header27.xml"/><Relationship Id="rId7" Type="http://schemas.openxmlformats.org/officeDocument/2006/relationships/image" Target="media/image1.png"/><Relationship Id="rId71" Type="http://schemas.openxmlformats.org/officeDocument/2006/relationships/footer" Target="footer52.xml"/><Relationship Id="rId92" Type="http://schemas.openxmlformats.org/officeDocument/2006/relationships/header" Target="header21.xml"/><Relationship Id="rId2" Type="http://schemas.openxmlformats.org/officeDocument/2006/relationships/styles" Target="styles.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header" Target="header8.xml"/><Relationship Id="rId87" Type="http://schemas.openxmlformats.org/officeDocument/2006/relationships/header" Target="header18.xml"/><Relationship Id="rId110" Type="http://schemas.openxmlformats.org/officeDocument/2006/relationships/footer" Target="footer72.xml"/><Relationship Id="rId61" Type="http://schemas.openxmlformats.org/officeDocument/2006/relationships/header" Target="header5.xml"/><Relationship Id="rId82" Type="http://schemas.openxmlformats.org/officeDocument/2006/relationships/footer" Target="footer58.xml"/><Relationship Id="rId19" Type="http://schemas.openxmlformats.org/officeDocument/2006/relationships/footer" Target="footer10.xml"/><Relationship Id="rId14" Type="http://schemas.openxmlformats.org/officeDocument/2006/relationships/footer" Target="footer5.xml"/><Relationship Id="rId30" Type="http://schemas.openxmlformats.org/officeDocument/2006/relationships/footer" Target="footer21.xml"/><Relationship Id="rId35" Type="http://schemas.openxmlformats.org/officeDocument/2006/relationships/footer" Target="footer26.xml"/><Relationship Id="rId56" Type="http://schemas.openxmlformats.org/officeDocument/2006/relationships/footer" Target="footer45.xml"/><Relationship Id="rId77" Type="http://schemas.openxmlformats.org/officeDocument/2006/relationships/footer" Target="footer55.xml"/><Relationship Id="rId100" Type="http://schemas.openxmlformats.org/officeDocument/2006/relationships/header" Target="header25.xml"/><Relationship Id="rId105" Type="http://schemas.openxmlformats.org/officeDocument/2006/relationships/footer" Target="footer69.xml"/><Relationship Id="rId8" Type="http://schemas.openxmlformats.org/officeDocument/2006/relationships/image" Target="media/image2.png"/><Relationship Id="rId51" Type="http://schemas.openxmlformats.org/officeDocument/2006/relationships/footer" Target="footer42.xml"/><Relationship Id="rId72" Type="http://schemas.openxmlformats.org/officeDocument/2006/relationships/footer" Target="footer53.xml"/><Relationship Id="rId93" Type="http://schemas.openxmlformats.org/officeDocument/2006/relationships/footer" Target="footer63.xml"/><Relationship Id="rId98" Type="http://schemas.openxmlformats.org/officeDocument/2006/relationships/footer" Target="footer66.xml"/><Relationship Id="rId3" Type="http://schemas.openxmlformats.org/officeDocument/2006/relationships/settings" Target="settings.xml"/><Relationship Id="rId25" Type="http://schemas.openxmlformats.org/officeDocument/2006/relationships/footer" Target="footer16.xml"/><Relationship Id="rId46" Type="http://schemas.openxmlformats.org/officeDocument/2006/relationships/footer" Target="footer37.xml"/><Relationship Id="rId67" Type="http://schemas.openxmlformats.org/officeDocument/2006/relationships/footer" Target="footer50.xml"/><Relationship Id="rId20" Type="http://schemas.openxmlformats.org/officeDocument/2006/relationships/footer" Target="footer11.xml"/><Relationship Id="rId41" Type="http://schemas.openxmlformats.org/officeDocument/2006/relationships/footer" Target="footer32.xml"/><Relationship Id="rId62" Type="http://schemas.openxmlformats.org/officeDocument/2006/relationships/header" Target="header6.xml"/><Relationship Id="rId83" Type="http://schemas.openxmlformats.org/officeDocument/2006/relationships/header" Target="header16.xml"/><Relationship Id="rId88" Type="http://schemas.openxmlformats.org/officeDocument/2006/relationships/header" Target="header19.xm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orm.instrao.ru" TargetMode="External"/><Relationship Id="rId2" Type="http://schemas.openxmlformats.org/officeDocument/2006/relationships/hyperlink" Target="https://www.coe.int/en/web/common-european-framework-reference-languages" TargetMode="External"/><Relationship Id="rId1" Type="http://schemas.openxmlformats.org/officeDocument/2006/relationships/hyperlink" Target="https://www.coe.int/en/web/common-european-framework-reference-langu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9LGOgWQDu42u3xW4dyq2ieDo1iIT7C8Uh3Qf10jmk9k=</DigestValue>
    </Reference>
    <Reference Type="http://www.w3.org/2000/09/xmldsig#Object" URI="#idOfficeObject">
      <DigestMethod Algorithm="urn:ietf:params:xml:ns:cpxmlsec:algorithms:gostr34112012-256"/>
      <DigestValue>Q2wfM6kQNokuxk7sbAUJK72/akq5++ndQa9mstIUwBE=</DigestValue>
    </Reference>
    <Reference Type="http://uri.etsi.org/01903#SignedProperties" URI="#idSignedProperties">
      <Transforms>
        <Transform Algorithm="http://www.w3.org/TR/2001/REC-xml-c14n-20010315"/>
      </Transforms>
      <DigestMethod Algorithm="urn:ietf:params:xml:ns:cpxmlsec:algorithms:gostr34112012-256"/>
      <DigestValue>YrbMvVtLoVWf1ohftmldWWFH5bDTq/bClYO5agedZCM=</DigestValue>
    </Reference>
  </SignedInfo>
  <SignatureValue>1n7aagudK7JruqsX29EiPs7fGpWq6MnGLaAiqNYb4OzcMeq7vcWPIANAqXaiLma6
+KIiUshoCd30It69HcPuTA==</SignatureValue>
  <KeyInfo>
    <X509Data>
      <X509Certificate>MIIJNjCCCOOgAwIBAgIQRSSCXZil15NJ8zjtSDRsBDAKBggqhQMHAQEDAjCCAVcx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0YHQuNC4MB4XDTIyMDYyMDA5NTIwMFoXDTIzMDkxMzA5NTIwMFowggJTMQswCQYD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dDAdBgNVHQ4EFgQU8QhaueM0ZC8mVJSfLTY7h6akFmEwggF3BgNVHSMEggFuMIIB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iyDQoNC+0YHRgdC40LiCCwDP6P9hAAAAAAX2MAoGCCqFAwcBAQMCA0EAm5ClhqMI
9ZZdBTn5h8/9WFrgG3RI+tPVJnQWTK/w+NwKW7JB2zvL2m6UKT65KG9B9YcilokD
19KXeopcxTX90A==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8"/>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6"/>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5"/>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08"/>
            <mdssi:RelationshipReference xmlns:mdssi="http://schemas.openxmlformats.org/package/2006/digital-signature" SourceId="rId54"/>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63"/>
          </Transform>
          <Transform Algorithm="http://www.w3.org/TR/2001/REC-xml-c14n-20010315"/>
        </Transforms>
        <DigestMethod Algorithm="http://www.w3.org/2000/09/xmldsig#sha1"/>
        <DigestValue>MZTffr8+oqx5pyaIGSBHZVJBqCk=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XhaIRdsg1zgedP9a5T4QFbZKdxU=</DigestValue>
      </Reference>
      <Reference URI="/word/document.xml?ContentType=application/vnd.openxmlformats-officedocument.wordprocessingml.document.main+xml">
        <DigestMethod Algorithm="http://www.w3.org/2000/09/xmldsig#sha1"/>
        <DigestValue>ATMsss+VLfLYLeqEyaFNA0BpTb0=</DigestValue>
      </Reference>
      <Reference URI="/word/endnotes.xml?ContentType=application/vnd.openxmlformats-officedocument.wordprocessingml.endnotes+xml">
        <DigestMethod Algorithm="http://www.w3.org/2000/09/xmldsig#sha1"/>
        <DigestValue>VLMPvZSS6VMrT8eARsj6rrHcUqw=</DigestValue>
      </Reference>
      <Reference URI="/word/fontTable.xml?ContentType=application/vnd.openxmlformats-officedocument.wordprocessingml.fontTable+xml">
        <DigestMethod Algorithm="http://www.w3.org/2000/09/xmldsig#sha1"/>
        <DigestValue>4Lhhq3ip4AILTrLJOI+B3TOWOaE=</DigestValue>
      </Reference>
      <Reference URI="/word/footer1.xml?ContentType=application/vnd.openxmlformats-officedocument.wordprocessingml.footer+xml">
        <DigestMethod Algorithm="http://www.w3.org/2000/09/xmldsig#sha1"/>
        <DigestValue>5OhuJ1G/mQqTXj2NdHSo7TLaPbE=</DigestValue>
      </Reference>
      <Reference URI="/word/footer10.xml?ContentType=application/vnd.openxmlformats-officedocument.wordprocessingml.footer+xml">
        <DigestMethod Algorithm="http://www.w3.org/2000/09/xmldsig#sha1"/>
        <DigestValue>qh5/ZP0XMY0TI34uCcgUXF8mvzA=</DigestValue>
      </Reference>
      <Reference URI="/word/footer11.xml?ContentType=application/vnd.openxmlformats-officedocument.wordprocessingml.footer+xml">
        <DigestMethod Algorithm="http://www.w3.org/2000/09/xmldsig#sha1"/>
        <DigestValue>qh5/ZP0XMY0TI34uCcgUXF8mvzA=</DigestValue>
      </Reference>
      <Reference URI="/word/footer12.xml?ContentType=application/vnd.openxmlformats-officedocument.wordprocessingml.footer+xml">
        <DigestMethod Algorithm="http://www.w3.org/2000/09/xmldsig#sha1"/>
        <DigestValue>5OhuJ1G/mQqTXj2NdHSo7TLaPbE=</DigestValue>
      </Reference>
      <Reference URI="/word/footer13.xml?ContentType=application/vnd.openxmlformats-officedocument.wordprocessingml.footer+xml">
        <DigestMethod Algorithm="http://www.w3.org/2000/09/xmldsig#sha1"/>
        <DigestValue>5OhuJ1G/mQqTXj2NdHSo7TLaPbE=</DigestValue>
      </Reference>
      <Reference URI="/word/footer14.xml?ContentType=application/vnd.openxmlformats-officedocument.wordprocessingml.footer+xml">
        <DigestMethod Algorithm="http://www.w3.org/2000/09/xmldsig#sha1"/>
        <DigestValue>qh5/ZP0XMY0TI34uCcgUXF8mvzA=</DigestValue>
      </Reference>
      <Reference URI="/word/footer15.xml?ContentType=application/vnd.openxmlformats-officedocument.wordprocessingml.footer+xml">
        <DigestMethod Algorithm="http://www.w3.org/2000/09/xmldsig#sha1"/>
        <DigestValue>qh5/ZP0XMY0TI34uCcgUXF8mvzA=</DigestValue>
      </Reference>
      <Reference URI="/word/footer16.xml?ContentType=application/vnd.openxmlformats-officedocument.wordprocessingml.footer+xml">
        <DigestMethod Algorithm="http://www.w3.org/2000/09/xmldsig#sha1"/>
        <DigestValue>5OhuJ1G/mQqTXj2NdHSo7TLaPbE=</DigestValue>
      </Reference>
      <Reference URI="/word/footer17.xml?ContentType=application/vnd.openxmlformats-officedocument.wordprocessingml.footer+xml">
        <DigestMethod Algorithm="http://www.w3.org/2000/09/xmldsig#sha1"/>
        <DigestValue>5OhuJ1G/mQqTXj2NdHSo7TLaPbE=</DigestValue>
      </Reference>
      <Reference URI="/word/footer18.xml?ContentType=application/vnd.openxmlformats-officedocument.wordprocessingml.footer+xml">
        <DigestMethod Algorithm="http://www.w3.org/2000/09/xmldsig#sha1"/>
        <DigestValue>5OhuJ1G/mQqTXj2NdHSo7TLaPbE=</DigestValue>
      </Reference>
      <Reference URI="/word/footer19.xml?ContentType=application/vnd.openxmlformats-officedocument.wordprocessingml.footer+xml">
        <DigestMethod Algorithm="http://www.w3.org/2000/09/xmldsig#sha1"/>
        <DigestValue>5OhuJ1G/mQqTXj2NdHSo7TLaPbE=</DigestValue>
      </Reference>
      <Reference URI="/word/footer2.xml?ContentType=application/vnd.openxmlformats-officedocument.wordprocessingml.footer+xml">
        <DigestMethod Algorithm="http://www.w3.org/2000/09/xmldsig#sha1"/>
        <DigestValue>5OhuJ1G/mQqTXj2NdHSo7TLaPbE=</DigestValue>
      </Reference>
      <Reference URI="/word/footer20.xml?ContentType=application/vnd.openxmlformats-officedocument.wordprocessingml.footer+xml">
        <DigestMethod Algorithm="http://www.w3.org/2000/09/xmldsig#sha1"/>
        <DigestValue>5OhuJ1G/mQqTXj2NdHSo7TLaPbE=</DigestValue>
      </Reference>
      <Reference URI="/word/footer21.xml?ContentType=application/vnd.openxmlformats-officedocument.wordprocessingml.footer+xml">
        <DigestMethod Algorithm="http://www.w3.org/2000/09/xmldsig#sha1"/>
        <DigestValue>5OhuJ1G/mQqTXj2NdHSo7TLaPbE=</DigestValue>
      </Reference>
      <Reference URI="/word/footer22.xml?ContentType=application/vnd.openxmlformats-officedocument.wordprocessingml.footer+xml">
        <DigestMethod Algorithm="http://www.w3.org/2000/09/xmldsig#sha1"/>
        <DigestValue>5OhuJ1G/mQqTXj2NdHSo7TLaPbE=</DigestValue>
      </Reference>
      <Reference URI="/word/footer23.xml?ContentType=application/vnd.openxmlformats-officedocument.wordprocessingml.footer+xml">
        <DigestMethod Algorithm="http://www.w3.org/2000/09/xmldsig#sha1"/>
        <DigestValue>5OhuJ1G/mQqTXj2NdHSo7TLaPbE=</DigestValue>
      </Reference>
      <Reference URI="/word/footer24.xml?ContentType=application/vnd.openxmlformats-officedocument.wordprocessingml.footer+xml">
        <DigestMethod Algorithm="http://www.w3.org/2000/09/xmldsig#sha1"/>
        <DigestValue>5OhuJ1G/mQqTXj2NdHSo7TLaPbE=</DigestValue>
      </Reference>
      <Reference URI="/word/footer25.xml?ContentType=application/vnd.openxmlformats-officedocument.wordprocessingml.footer+xml">
        <DigestMethod Algorithm="http://www.w3.org/2000/09/xmldsig#sha1"/>
        <DigestValue>uLnheCh72Jxabmcmf7L7SU0r7hU=</DigestValue>
      </Reference>
      <Reference URI="/word/footer26.xml?ContentType=application/vnd.openxmlformats-officedocument.wordprocessingml.footer+xml">
        <DigestMethod Algorithm="http://www.w3.org/2000/09/xmldsig#sha1"/>
        <DigestValue>5OhuJ1G/mQqTXj2NdHSo7TLaPbE=</DigestValue>
      </Reference>
      <Reference URI="/word/footer27.xml?ContentType=application/vnd.openxmlformats-officedocument.wordprocessingml.footer+xml">
        <DigestMethod Algorithm="http://www.w3.org/2000/09/xmldsig#sha1"/>
        <DigestValue>5OhuJ1G/mQqTXj2NdHSo7TLaPbE=</DigestValue>
      </Reference>
      <Reference URI="/word/footer28.xml?ContentType=application/vnd.openxmlformats-officedocument.wordprocessingml.footer+xml">
        <DigestMethod Algorithm="http://www.w3.org/2000/09/xmldsig#sha1"/>
        <DigestValue>5OhuJ1G/mQqTXj2NdHSo7TLaPbE=</DigestValue>
      </Reference>
      <Reference URI="/word/footer29.xml?ContentType=application/vnd.openxmlformats-officedocument.wordprocessingml.footer+xml">
        <DigestMethod Algorithm="http://www.w3.org/2000/09/xmldsig#sha1"/>
        <DigestValue>5OhuJ1G/mQqTXj2NdHSo7TLaPbE=</DigestValue>
      </Reference>
      <Reference URI="/word/footer3.xml?ContentType=application/vnd.openxmlformats-officedocument.wordprocessingml.footer+xml">
        <DigestMethod Algorithm="http://www.w3.org/2000/09/xmldsig#sha1"/>
        <DigestValue>5OhuJ1G/mQqTXj2NdHSo7TLaPbE=</DigestValue>
      </Reference>
      <Reference URI="/word/footer30.xml?ContentType=application/vnd.openxmlformats-officedocument.wordprocessingml.footer+xml">
        <DigestMethod Algorithm="http://www.w3.org/2000/09/xmldsig#sha1"/>
        <DigestValue>5OhuJ1G/mQqTXj2NdHSo7TLaPbE=</DigestValue>
      </Reference>
      <Reference URI="/word/footer31.xml?ContentType=application/vnd.openxmlformats-officedocument.wordprocessingml.footer+xml">
        <DigestMethod Algorithm="http://www.w3.org/2000/09/xmldsig#sha1"/>
        <DigestValue>N+e7S1aff7yViqKNpM0auNUFALs=</DigestValue>
      </Reference>
      <Reference URI="/word/footer32.xml?ContentType=application/vnd.openxmlformats-officedocument.wordprocessingml.footer+xml">
        <DigestMethod Algorithm="http://www.w3.org/2000/09/xmldsig#sha1"/>
        <DigestValue>5OhuJ1G/mQqTXj2NdHSo7TLaPbE=</DigestValue>
      </Reference>
      <Reference URI="/word/footer33.xml?ContentType=application/vnd.openxmlformats-officedocument.wordprocessingml.footer+xml">
        <DigestMethod Algorithm="http://www.w3.org/2000/09/xmldsig#sha1"/>
        <DigestValue>N+e7S1aff7yViqKNpM0auNUFALs=</DigestValue>
      </Reference>
      <Reference URI="/word/footer34.xml?ContentType=application/vnd.openxmlformats-officedocument.wordprocessingml.footer+xml">
        <DigestMethod Algorithm="http://www.w3.org/2000/09/xmldsig#sha1"/>
        <DigestValue>5OhuJ1G/mQqTXj2NdHSo7TLaPbE=</DigestValue>
      </Reference>
      <Reference URI="/word/footer35.xml?ContentType=application/vnd.openxmlformats-officedocument.wordprocessingml.footer+xml">
        <DigestMethod Algorithm="http://www.w3.org/2000/09/xmldsig#sha1"/>
        <DigestValue>xOWysBz50B6xoZfApXbMTymtSBk=</DigestValue>
      </Reference>
      <Reference URI="/word/footer36.xml?ContentType=application/vnd.openxmlformats-officedocument.wordprocessingml.footer+xml">
        <DigestMethod Algorithm="http://www.w3.org/2000/09/xmldsig#sha1"/>
        <DigestValue>xOWysBz50B6xoZfApXbMTymtSBk=</DigestValue>
      </Reference>
      <Reference URI="/word/footer37.xml?ContentType=application/vnd.openxmlformats-officedocument.wordprocessingml.footer+xml">
        <DigestMethod Algorithm="http://www.w3.org/2000/09/xmldsig#sha1"/>
        <DigestValue>5OhuJ1G/mQqTXj2NdHSo7TLaPbE=</DigestValue>
      </Reference>
      <Reference URI="/word/footer38.xml?ContentType=application/vnd.openxmlformats-officedocument.wordprocessingml.footer+xml">
        <DigestMethod Algorithm="http://www.w3.org/2000/09/xmldsig#sha1"/>
        <DigestValue>2m8MUS335h3QeU5nXmHMKDpd/a4=</DigestValue>
      </Reference>
      <Reference URI="/word/footer39.xml?ContentType=application/vnd.openxmlformats-officedocument.wordprocessingml.footer+xml">
        <DigestMethod Algorithm="http://www.w3.org/2000/09/xmldsig#sha1"/>
        <DigestValue>5OhuJ1G/mQqTXj2NdHSo7TLaPbE=</DigestValue>
      </Reference>
      <Reference URI="/word/footer4.xml?ContentType=application/vnd.openxmlformats-officedocument.wordprocessingml.footer+xml">
        <DigestMethod Algorithm="http://www.w3.org/2000/09/xmldsig#sha1"/>
        <DigestValue>5OhuJ1G/mQqTXj2NdHSo7TLaPbE=</DigestValue>
      </Reference>
      <Reference URI="/word/footer40.xml?ContentType=application/vnd.openxmlformats-officedocument.wordprocessingml.footer+xml">
        <DigestMethod Algorithm="http://www.w3.org/2000/09/xmldsig#sha1"/>
        <DigestValue>5OhuJ1G/mQqTXj2NdHSo7TLaPbE=</DigestValue>
      </Reference>
      <Reference URI="/word/footer41.xml?ContentType=application/vnd.openxmlformats-officedocument.wordprocessingml.footer+xml">
        <DigestMethod Algorithm="http://www.w3.org/2000/09/xmldsig#sha1"/>
        <DigestValue>aoE43B2cTMlJvF815deihR/ZTCg=</DigestValue>
      </Reference>
      <Reference URI="/word/footer42.xml?ContentType=application/vnd.openxmlformats-officedocument.wordprocessingml.footer+xml">
        <DigestMethod Algorithm="http://www.w3.org/2000/09/xmldsig#sha1"/>
        <DigestValue>qh5/ZP0XMY0TI34uCcgUXF8mvzA=</DigestValue>
      </Reference>
      <Reference URI="/word/footer43.xml?ContentType=application/vnd.openxmlformats-officedocument.wordprocessingml.footer+xml">
        <DigestMethod Algorithm="http://www.w3.org/2000/09/xmldsig#sha1"/>
        <DigestValue>qh5/ZP0XMY0TI34uCcgUXF8mvzA=</DigestValue>
      </Reference>
      <Reference URI="/word/footer44.xml?ContentType=application/vnd.openxmlformats-officedocument.wordprocessingml.footer+xml">
        <DigestMethod Algorithm="http://www.w3.org/2000/09/xmldsig#sha1"/>
        <DigestValue>5OhuJ1G/mQqTXj2NdHSo7TLaPbE=</DigestValue>
      </Reference>
      <Reference URI="/word/footer45.xml?ContentType=application/vnd.openxmlformats-officedocument.wordprocessingml.footer+xml">
        <DigestMethod Algorithm="http://www.w3.org/2000/09/xmldsig#sha1"/>
        <DigestValue>5OhuJ1G/mQqTXj2NdHSo7TLaPbE=</DigestValue>
      </Reference>
      <Reference URI="/word/footer46.xml?ContentType=application/vnd.openxmlformats-officedocument.wordprocessingml.footer+xml">
        <DigestMethod Algorithm="http://www.w3.org/2000/09/xmldsig#sha1"/>
        <DigestValue>qh5/ZP0XMY0TI34uCcgUXF8mvzA=</DigestValue>
      </Reference>
      <Reference URI="/word/footer47.xml?ContentType=application/vnd.openxmlformats-officedocument.wordprocessingml.footer+xml">
        <DigestMethod Algorithm="http://www.w3.org/2000/09/xmldsig#sha1"/>
        <DigestValue>qh5/ZP0XMY0TI34uCcgUXF8mvzA=</DigestValue>
      </Reference>
      <Reference URI="/word/footer48.xml?ContentType=application/vnd.openxmlformats-officedocument.wordprocessingml.footer+xml">
        <DigestMethod Algorithm="http://www.w3.org/2000/09/xmldsig#sha1"/>
        <DigestValue>qh5/ZP0XMY0TI34uCcgUXF8mvzA=</DigestValue>
      </Reference>
      <Reference URI="/word/footer49.xml?ContentType=application/vnd.openxmlformats-officedocument.wordprocessingml.footer+xml">
        <DigestMethod Algorithm="http://www.w3.org/2000/09/xmldsig#sha1"/>
        <DigestValue>qh5/ZP0XMY0TI34uCcgUXF8mvzA=</DigestValue>
      </Reference>
      <Reference URI="/word/footer5.xml?ContentType=application/vnd.openxmlformats-officedocument.wordprocessingml.footer+xml">
        <DigestMethod Algorithm="http://www.w3.org/2000/09/xmldsig#sha1"/>
        <DigestValue>5OhuJ1G/mQqTXj2NdHSo7TLaPbE=</DigestValue>
      </Reference>
      <Reference URI="/word/footer50.xml?ContentType=application/vnd.openxmlformats-officedocument.wordprocessingml.footer+xml">
        <DigestMethod Algorithm="http://www.w3.org/2000/09/xmldsig#sha1"/>
        <DigestValue>qh5/ZP0XMY0TI34uCcgUXF8mvzA=</DigestValue>
      </Reference>
      <Reference URI="/word/footer51.xml?ContentType=application/vnd.openxmlformats-officedocument.wordprocessingml.footer+xml">
        <DigestMethod Algorithm="http://www.w3.org/2000/09/xmldsig#sha1"/>
        <DigestValue>qh5/ZP0XMY0TI34uCcgUXF8mvzA=</DigestValue>
      </Reference>
      <Reference URI="/word/footer52.xml?ContentType=application/vnd.openxmlformats-officedocument.wordprocessingml.footer+xml">
        <DigestMethod Algorithm="http://www.w3.org/2000/09/xmldsig#sha1"/>
        <DigestValue>5OhuJ1G/mQqTXj2NdHSo7TLaPbE=</DigestValue>
      </Reference>
      <Reference URI="/word/footer53.xml?ContentType=application/vnd.openxmlformats-officedocument.wordprocessingml.footer+xml">
        <DigestMethod Algorithm="http://www.w3.org/2000/09/xmldsig#sha1"/>
        <DigestValue>5OhuJ1G/mQqTXj2NdHSo7TLaPbE=</DigestValue>
      </Reference>
      <Reference URI="/word/footer54.xml?ContentType=application/vnd.openxmlformats-officedocument.wordprocessingml.footer+xml">
        <DigestMethod Algorithm="http://www.w3.org/2000/09/xmldsig#sha1"/>
        <DigestValue>5OhuJ1G/mQqTXj2NdHSo7TLaPbE=</DigestValue>
      </Reference>
      <Reference URI="/word/footer55.xml?ContentType=application/vnd.openxmlformats-officedocument.wordprocessingml.footer+xml">
        <DigestMethod Algorithm="http://www.w3.org/2000/09/xmldsig#sha1"/>
        <DigestValue>5OhuJ1G/mQqTXj2NdHSo7TLaPbE=</DigestValue>
      </Reference>
      <Reference URI="/word/footer56.xml?ContentType=application/vnd.openxmlformats-officedocument.wordprocessingml.footer+xml">
        <DigestMethod Algorithm="http://www.w3.org/2000/09/xmldsig#sha1"/>
        <DigestValue>5OhuJ1G/mQqTXj2NdHSo7TLaPbE=</DigestValue>
      </Reference>
      <Reference URI="/word/footer57.xml?ContentType=application/vnd.openxmlformats-officedocument.wordprocessingml.footer+xml">
        <DigestMethod Algorithm="http://www.w3.org/2000/09/xmldsig#sha1"/>
        <DigestValue>5OhuJ1G/mQqTXj2NdHSo7TLaPbE=</DigestValue>
      </Reference>
      <Reference URI="/word/footer58.xml?ContentType=application/vnd.openxmlformats-officedocument.wordprocessingml.footer+xml">
        <DigestMethod Algorithm="http://www.w3.org/2000/09/xmldsig#sha1"/>
        <DigestValue>5OhuJ1G/mQqTXj2NdHSo7TLaPbE=</DigestValue>
      </Reference>
      <Reference URI="/word/footer59.xml?ContentType=application/vnd.openxmlformats-officedocument.wordprocessingml.footer+xml">
        <DigestMethod Algorithm="http://www.w3.org/2000/09/xmldsig#sha1"/>
        <DigestValue>5OhuJ1G/mQqTXj2NdHSo7TLaPbE=</DigestValue>
      </Reference>
      <Reference URI="/word/footer6.xml?ContentType=application/vnd.openxmlformats-officedocument.wordprocessingml.footer+xml">
        <DigestMethod Algorithm="http://www.w3.org/2000/09/xmldsig#sha1"/>
        <DigestValue>5OhuJ1G/mQqTXj2NdHSo7TLaPbE=</DigestValue>
      </Reference>
      <Reference URI="/word/footer60.xml?ContentType=application/vnd.openxmlformats-officedocument.wordprocessingml.footer+xml">
        <DigestMethod Algorithm="http://www.w3.org/2000/09/xmldsig#sha1"/>
        <DigestValue>5OhuJ1G/mQqTXj2NdHSo7TLaPbE=</DigestValue>
      </Reference>
      <Reference URI="/word/footer61.xml?ContentType=application/vnd.openxmlformats-officedocument.wordprocessingml.footer+xml">
        <DigestMethod Algorithm="http://www.w3.org/2000/09/xmldsig#sha1"/>
        <DigestValue>5OhuJ1G/mQqTXj2NdHSo7TLaPbE=</DigestValue>
      </Reference>
      <Reference URI="/word/footer62.xml?ContentType=application/vnd.openxmlformats-officedocument.wordprocessingml.footer+xml">
        <DigestMethod Algorithm="http://www.w3.org/2000/09/xmldsig#sha1"/>
        <DigestValue>5OhuJ1G/mQqTXj2NdHSo7TLaPbE=</DigestValue>
      </Reference>
      <Reference URI="/word/footer63.xml?ContentType=application/vnd.openxmlformats-officedocument.wordprocessingml.footer+xml">
        <DigestMethod Algorithm="http://www.w3.org/2000/09/xmldsig#sha1"/>
        <DigestValue>qh5/ZP0XMY0TI34uCcgUXF8mvzA=</DigestValue>
      </Reference>
      <Reference URI="/word/footer64.xml?ContentType=application/vnd.openxmlformats-officedocument.wordprocessingml.footer+xml">
        <DigestMethod Algorithm="http://www.w3.org/2000/09/xmldsig#sha1"/>
        <DigestValue>qh5/ZP0XMY0TI34uCcgUXF8mvzA=</DigestValue>
      </Reference>
      <Reference URI="/word/footer65.xml?ContentType=application/vnd.openxmlformats-officedocument.wordprocessingml.footer+xml">
        <DigestMethod Algorithm="http://www.w3.org/2000/09/xmldsig#sha1"/>
        <DigestValue>5OhuJ1G/mQqTXj2NdHSo7TLaPbE=</DigestValue>
      </Reference>
      <Reference URI="/word/footer66.xml?ContentType=application/vnd.openxmlformats-officedocument.wordprocessingml.footer+xml">
        <DigestMethod Algorithm="http://www.w3.org/2000/09/xmldsig#sha1"/>
        <DigestValue>KrcLCEClilfiRIV/i8AxQ+eps48=</DigestValue>
      </Reference>
      <Reference URI="/word/footer67.xml?ContentType=application/vnd.openxmlformats-officedocument.wordprocessingml.footer+xml">
        <DigestMethod Algorithm="http://www.w3.org/2000/09/xmldsig#sha1"/>
        <DigestValue>5OhuJ1G/mQqTXj2NdHSo7TLaPbE=</DigestValue>
      </Reference>
      <Reference URI="/word/footer68.xml?ContentType=application/vnd.openxmlformats-officedocument.wordprocessingml.footer+xml">
        <DigestMethod Algorithm="http://www.w3.org/2000/09/xmldsig#sha1"/>
        <DigestValue>5OhuJ1G/mQqTXj2NdHSo7TLaPbE=</DigestValue>
      </Reference>
      <Reference URI="/word/footer69.xml?ContentType=application/vnd.openxmlformats-officedocument.wordprocessingml.footer+xml">
        <DigestMethod Algorithm="http://www.w3.org/2000/09/xmldsig#sha1"/>
        <DigestValue>5OhuJ1G/mQqTXj2NdHSo7TLaPbE=</DigestValue>
      </Reference>
      <Reference URI="/word/footer7.xml?ContentType=application/vnd.openxmlformats-officedocument.wordprocessingml.footer+xml">
        <DigestMethod Algorithm="http://www.w3.org/2000/09/xmldsig#sha1"/>
        <DigestValue>5OhuJ1G/mQqTXj2NdHSo7TLaPbE=</DigestValue>
      </Reference>
      <Reference URI="/word/footer70.xml?ContentType=application/vnd.openxmlformats-officedocument.wordprocessingml.footer+xml">
        <DigestMethod Algorithm="http://www.w3.org/2000/09/xmldsig#sha1"/>
        <DigestValue>5OhuJ1G/mQqTXj2NdHSo7TLaPbE=</DigestValue>
      </Reference>
      <Reference URI="/word/footer71.xml?ContentType=application/vnd.openxmlformats-officedocument.wordprocessingml.footer+xml">
        <DigestMethod Algorithm="http://www.w3.org/2000/09/xmldsig#sha1"/>
        <DigestValue>pbLJXwDYzGE+NLEP8Gf4ld2Od18=</DigestValue>
      </Reference>
      <Reference URI="/word/footer72.xml?ContentType=application/vnd.openxmlformats-officedocument.wordprocessingml.footer+xml">
        <DigestMethod Algorithm="http://www.w3.org/2000/09/xmldsig#sha1"/>
        <DigestValue>/wAEL4JOyRa56yjB7o6UEa3BVUc=</DigestValue>
      </Reference>
      <Reference URI="/word/footer8.xml?ContentType=application/vnd.openxmlformats-officedocument.wordprocessingml.footer+xml">
        <DigestMethod Algorithm="http://www.w3.org/2000/09/xmldsig#sha1"/>
        <DigestValue>5OhuJ1G/mQqTXj2NdHSo7TLaPbE=</DigestValue>
      </Reference>
      <Reference URI="/word/footer9.xml?ContentType=application/vnd.openxmlformats-officedocument.wordprocessingml.footer+xml">
        <DigestMethod Algorithm="http://www.w3.org/2000/09/xmldsig#sha1"/>
        <DigestValue>5OhuJ1G/mQqTXj2NdHSo7TLaPbE=</DigestValue>
      </Reference>
      <Reference URI="/word/footnotes.xml?ContentType=application/vnd.openxmlformats-officedocument.wordprocessingml.footnotes+xml">
        <DigestMethod Algorithm="http://www.w3.org/2000/09/xmldsig#sha1"/>
        <DigestValue>4mCoixIV/DNQgNMR052xAru831E=</DigestValue>
      </Reference>
      <Reference URI="/word/header1.xml?ContentType=application/vnd.openxmlformats-officedocument.wordprocessingml.header+xml">
        <DigestMethod Algorithm="http://www.w3.org/2000/09/xmldsig#sha1"/>
        <DigestValue>eqpNbT3JEYYdyhKC+nJ4WwV9vWY=</DigestValue>
      </Reference>
      <Reference URI="/word/header10.xml?ContentType=application/vnd.openxmlformats-officedocument.wordprocessingml.header+xml">
        <DigestMethod Algorithm="http://www.w3.org/2000/09/xmldsig#sha1"/>
        <DigestValue>kghw9+nFSqKn+dURoADrUNMDEfo=</DigestValue>
      </Reference>
      <Reference URI="/word/header11.xml?ContentType=application/vnd.openxmlformats-officedocument.wordprocessingml.header+xml">
        <DigestMethod Algorithm="http://www.w3.org/2000/09/xmldsig#sha1"/>
        <DigestValue>gFXbwp9dA6K/jcsSMI8lpqUfxyo=</DigestValue>
      </Reference>
      <Reference URI="/word/header12.xml?ContentType=application/vnd.openxmlformats-officedocument.wordprocessingml.header+xml">
        <DigestMethod Algorithm="http://www.w3.org/2000/09/xmldsig#sha1"/>
        <DigestValue>ev2VUrKZ7eHVnx4td5ktAVaOLhU=</DigestValue>
      </Reference>
      <Reference URI="/word/header13.xml?ContentType=application/vnd.openxmlformats-officedocument.wordprocessingml.header+xml">
        <DigestMethod Algorithm="http://www.w3.org/2000/09/xmldsig#sha1"/>
        <DigestValue>kghw9+nFSqKn+dURoADrUNMDEfo=</DigestValue>
      </Reference>
      <Reference URI="/word/header14.xml?ContentType=application/vnd.openxmlformats-officedocument.wordprocessingml.header+xml">
        <DigestMethod Algorithm="http://www.w3.org/2000/09/xmldsig#sha1"/>
        <DigestValue>G7S70+3S3eHDT4lHbqDyATg64yI=</DigestValue>
      </Reference>
      <Reference URI="/word/header15.xml?ContentType=application/vnd.openxmlformats-officedocument.wordprocessingml.header+xml">
        <DigestMethod Algorithm="http://www.w3.org/2000/09/xmldsig#sha1"/>
        <DigestValue>G7S70+3S3eHDT4lHbqDyATg64yI=</DigestValue>
      </Reference>
      <Reference URI="/word/header16.xml?ContentType=application/vnd.openxmlformats-officedocument.wordprocessingml.header+xml">
        <DigestMethod Algorithm="http://www.w3.org/2000/09/xmldsig#sha1"/>
        <DigestValue>kghw9+nFSqKn+dURoADrUNMDEfo=</DigestValue>
      </Reference>
      <Reference URI="/word/header17.xml?ContentType=application/vnd.openxmlformats-officedocument.wordprocessingml.header+xml">
        <DigestMethod Algorithm="http://www.w3.org/2000/09/xmldsig#sha1"/>
        <DigestValue>kghw9+nFSqKn+dURoADrUNMDEfo=</DigestValue>
      </Reference>
      <Reference URI="/word/header18.xml?ContentType=application/vnd.openxmlformats-officedocument.wordprocessingml.header+xml">
        <DigestMethod Algorithm="http://www.w3.org/2000/09/xmldsig#sha1"/>
        <DigestValue>kghw9+nFSqKn+dURoADrUNMDEfo=</DigestValue>
      </Reference>
      <Reference URI="/word/header19.xml?ContentType=application/vnd.openxmlformats-officedocument.wordprocessingml.header+xml">
        <DigestMethod Algorithm="http://www.w3.org/2000/09/xmldsig#sha1"/>
        <DigestValue>kghw9+nFSqKn+dURoADrUNMDEfo=</DigestValue>
      </Reference>
      <Reference URI="/word/header2.xml?ContentType=application/vnd.openxmlformats-officedocument.wordprocessingml.header+xml">
        <DigestMethod Algorithm="http://www.w3.org/2000/09/xmldsig#sha1"/>
        <DigestValue>kghw9+nFSqKn+dURoADrUNMDEfo=</DigestValue>
      </Reference>
      <Reference URI="/word/header20.xml?ContentType=application/vnd.openxmlformats-officedocument.wordprocessingml.header+xml">
        <DigestMethod Algorithm="http://www.w3.org/2000/09/xmldsig#sha1"/>
        <DigestValue>G7S70+3S3eHDT4lHbqDyATg64yI=</DigestValue>
      </Reference>
      <Reference URI="/word/header21.xml?ContentType=application/vnd.openxmlformats-officedocument.wordprocessingml.header+xml">
        <DigestMethod Algorithm="http://www.w3.org/2000/09/xmldsig#sha1"/>
        <DigestValue>G7S70+3S3eHDT4lHbqDyATg64yI=</DigestValue>
      </Reference>
      <Reference URI="/word/header22.xml?ContentType=application/vnd.openxmlformats-officedocument.wordprocessingml.header+xml">
        <DigestMethod Algorithm="http://www.w3.org/2000/09/xmldsig#sha1"/>
        <DigestValue>kghw9+nFSqKn+dURoADrUNMDEfo=</DigestValue>
      </Reference>
      <Reference URI="/word/header23.xml?ContentType=application/vnd.openxmlformats-officedocument.wordprocessingml.header+xml">
        <DigestMethod Algorithm="http://www.w3.org/2000/09/xmldsig#sha1"/>
        <DigestValue>kghw9+nFSqKn+dURoADrUNMDEfo=</DigestValue>
      </Reference>
      <Reference URI="/word/header24.xml?ContentType=application/vnd.openxmlformats-officedocument.wordprocessingml.header+xml">
        <DigestMethod Algorithm="http://www.w3.org/2000/09/xmldsig#sha1"/>
        <DigestValue>kghw9+nFSqKn+dURoADrUNMDEfo=</DigestValue>
      </Reference>
      <Reference URI="/word/header25.xml?ContentType=application/vnd.openxmlformats-officedocument.wordprocessingml.header+xml">
        <DigestMethod Algorithm="http://www.w3.org/2000/09/xmldsig#sha1"/>
        <DigestValue>kghw9+nFSqKn+dURoADrUNMDEfo=</DigestValue>
      </Reference>
      <Reference URI="/word/header26.xml?ContentType=application/vnd.openxmlformats-officedocument.wordprocessingml.header+xml">
        <DigestMethod Algorithm="http://www.w3.org/2000/09/xmldsig#sha1"/>
        <DigestValue>kghw9+nFSqKn+dURoADrUNMDEfo=</DigestValue>
      </Reference>
      <Reference URI="/word/header27.xml?ContentType=application/vnd.openxmlformats-officedocument.wordprocessingml.header+xml">
        <DigestMethod Algorithm="http://www.w3.org/2000/09/xmldsig#sha1"/>
        <DigestValue>kghw9+nFSqKn+dURoADrUNMDEfo=</DigestValue>
      </Reference>
      <Reference URI="/word/header28.xml?ContentType=application/vnd.openxmlformats-officedocument.wordprocessingml.header+xml">
        <DigestMethod Algorithm="http://www.w3.org/2000/09/xmldsig#sha1"/>
        <DigestValue>fpLZ4KsA9Mf3W45v/8r0GIAqsEY=</DigestValue>
      </Reference>
      <Reference URI="/word/header29.xml?ContentType=application/vnd.openxmlformats-officedocument.wordprocessingml.header+xml">
        <DigestMethod Algorithm="http://www.w3.org/2000/09/xmldsig#sha1"/>
        <DigestValue>fpLZ4KsA9Mf3W45v/8r0GIAqsEY=</DigestValue>
      </Reference>
      <Reference URI="/word/header3.xml?ContentType=application/vnd.openxmlformats-officedocument.wordprocessingml.header+xml">
        <DigestMethod Algorithm="http://www.w3.org/2000/09/xmldsig#sha1"/>
        <DigestValue>G7S70+3S3eHDT4lHbqDyATg64yI=</DigestValue>
      </Reference>
      <Reference URI="/word/header4.xml?ContentType=application/vnd.openxmlformats-officedocument.wordprocessingml.header+xml">
        <DigestMethod Algorithm="http://www.w3.org/2000/09/xmldsig#sha1"/>
        <DigestValue>G7S70+3S3eHDT4lHbqDyATg64yI=</DigestValue>
      </Reference>
      <Reference URI="/word/header5.xml?ContentType=application/vnd.openxmlformats-officedocument.wordprocessingml.header+xml">
        <DigestMethod Algorithm="http://www.w3.org/2000/09/xmldsig#sha1"/>
        <DigestValue>Yna7sQQrjFPwt4DGUxRdcPfcZlI=</DigestValue>
      </Reference>
      <Reference URI="/word/header6.xml?ContentType=application/vnd.openxmlformats-officedocument.wordprocessingml.header+xml">
        <DigestMethod Algorithm="http://www.w3.org/2000/09/xmldsig#sha1"/>
        <DigestValue>25F0e+uVMg4k6vuhbqM67teU2wc=</DigestValue>
      </Reference>
      <Reference URI="/word/header7.xml?ContentType=application/vnd.openxmlformats-officedocument.wordprocessingml.header+xml">
        <DigestMethod Algorithm="http://www.w3.org/2000/09/xmldsig#sha1"/>
        <DigestValue>G7S70+3S3eHDT4lHbqDyATg64yI=</DigestValue>
      </Reference>
      <Reference URI="/word/header8.xml?ContentType=application/vnd.openxmlformats-officedocument.wordprocessingml.header+xml">
        <DigestMethod Algorithm="http://www.w3.org/2000/09/xmldsig#sha1"/>
        <DigestValue>G7S70+3S3eHDT4lHbqDyATg64yI=</DigestValue>
      </Reference>
      <Reference URI="/word/header9.xml?ContentType=application/vnd.openxmlformats-officedocument.wordprocessingml.header+xml">
        <DigestMethod Algorithm="http://www.w3.org/2000/09/xmldsig#sha1"/>
        <DigestValue>kghw9+nFSqKn+dURoADrUNMDEfo=</DigestValue>
      </Reference>
      <Reference URI="/word/media/image1.png?ContentType=image/png">
        <DigestMethod Algorithm="http://www.w3.org/2000/09/xmldsig#sha1"/>
        <DigestValue>WekFKtJfoq9445fWGyGbgdUce/U=</DigestValue>
      </Reference>
      <Reference URI="/word/media/image2.png?ContentType=image/png">
        <DigestMethod Algorithm="http://www.w3.org/2000/09/xmldsig#sha1"/>
        <DigestValue>rKpXd3zxGIEupuNCxFQBHtrHmBA=</DigestValue>
      </Reference>
      <Reference URI="/word/numbering.xml?ContentType=application/vnd.openxmlformats-officedocument.wordprocessingml.numbering+xml">
        <DigestMethod Algorithm="http://www.w3.org/2000/09/xmldsig#sha1"/>
        <DigestValue>LV/SjoOyFSOPSH9mePviWhwaaE4=</DigestValue>
      </Reference>
      <Reference URI="/word/settings.xml?ContentType=application/vnd.openxmlformats-officedocument.wordprocessingml.settings+xml">
        <DigestMethod Algorithm="http://www.w3.org/2000/09/xmldsig#sha1"/>
        <DigestValue>dSjl4k1MabOMcdnY/L1dPW5MjBo=</DigestValue>
      </Reference>
      <Reference URI="/word/styles.xml?ContentType=application/vnd.openxmlformats-officedocument.wordprocessingml.styles+xml">
        <DigestMethod Algorithm="http://www.w3.org/2000/09/xmldsig#sha1"/>
        <DigestValue>X/IusaOEwiIGdv8X0mhXCaeTHxs=</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m8KjrZZ3gVFctutr/gdiTCfdGaE=</DigestValue>
      </Reference>
    </Manifest>
    <SignatureProperties>
      <SignatureProperty Id="idSignatureTime" Target="#idPackageSignature">
        <mdssi:SignatureTime xmlns:mdssi="http://schemas.openxmlformats.org/package/2006/digital-signature">
          <mdssi:Format>YYYY-MM-DDThh:mm:ssTZD</mdssi:Format>
          <mdssi:Value>2022-11-30T07:30:39Z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16.0.15726/23</OfficeVersion>
          <ApplicationVersion>16.0.15726</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2022-11-30T07:30:39Z</xd:SigningTime>
          <xd:SigningCertificate>
            <xd:Cert>
              <xd:CertDigest>
                <DigestMethod Algorithm="http://www.w3.org/2000/09/xmldsig#sha1"/>
                <DigestValue>DKNF2t8VbYaXrHM/3Ya+7+zZ2eM=</DigestValue>
              </xd:CertDigest>
              <xd:IssuerSerial>
                <X509IssuerName>CN=Казначейство России, O=Казначейство России, C=RU, L=г. Москва, STREET="Большой Златоустинский переулок, д. 6, строение 1", OGRN=1047797019830, OID.1.2.643.100.4=7710568760, S=77 Москва, E=uc_fk@roskazna.ru</X509IssuerName>
                <X509SerialNumber>91906298524776249847603019814347762692</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14</TotalTime>
  <Pages>713</Pages>
  <Words>217450</Words>
  <Characters>1239468</Characters>
  <Application>Microsoft Office Word</Application>
  <DocSecurity>0</DocSecurity>
  <Lines>10328</Lines>
  <Paragraphs>2908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ГБОУ НАО Средняя школа №3</cp:lastModifiedBy>
  <cp:revision>3</cp:revision>
  <dcterms:created xsi:type="dcterms:W3CDTF">2022-11-28T07:00:00Z</dcterms:created>
  <dcterms:modified xsi:type="dcterms:W3CDTF">2022-11-30T07:17:00Z</dcterms:modified>
</cp:coreProperties>
</file>