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B8" w:rsidRPr="00A514B8" w:rsidRDefault="00A514B8" w:rsidP="00A514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4B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514B8" w:rsidRDefault="00A514B8" w:rsidP="00A514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4B8">
        <w:rPr>
          <w:rFonts w:ascii="Times New Roman" w:hAnsi="Times New Roman" w:cs="Times New Roman"/>
          <w:sz w:val="28"/>
          <w:szCs w:val="28"/>
        </w:rPr>
        <w:t xml:space="preserve">о работе школьных кружков и внеурочной деятельности </w:t>
      </w:r>
    </w:p>
    <w:p w:rsidR="00000000" w:rsidRDefault="00A514B8" w:rsidP="00A514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4B8">
        <w:rPr>
          <w:rFonts w:ascii="Times New Roman" w:hAnsi="Times New Roman" w:cs="Times New Roman"/>
          <w:sz w:val="28"/>
          <w:szCs w:val="28"/>
        </w:rPr>
        <w:t xml:space="preserve"> ГБОУ НАО «СШ № 3»</w:t>
      </w:r>
      <w:r>
        <w:rPr>
          <w:rFonts w:ascii="Times New Roman" w:hAnsi="Times New Roman" w:cs="Times New Roman"/>
          <w:sz w:val="28"/>
          <w:szCs w:val="28"/>
        </w:rPr>
        <w:t xml:space="preserve"> в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2556"/>
        <w:gridCol w:w="2127"/>
        <w:gridCol w:w="1556"/>
        <w:gridCol w:w="1842"/>
      </w:tblGrid>
      <w:tr w:rsidR="00A514B8" w:rsidRPr="00A514B8" w:rsidTr="009A5A7F">
        <w:tc>
          <w:tcPr>
            <w:tcW w:w="2088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556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(кружок, секция и т.д.)</w:t>
            </w:r>
          </w:p>
        </w:tc>
        <w:tc>
          <w:tcPr>
            <w:tcW w:w="2127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556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2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, посещающих данные объединения</w:t>
            </w:r>
          </w:p>
        </w:tc>
      </w:tr>
      <w:tr w:rsidR="00A514B8" w:rsidRPr="00A514B8" w:rsidTr="009A5A7F">
        <w:tc>
          <w:tcPr>
            <w:tcW w:w="2088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56" w:type="dxa"/>
          </w:tcPr>
          <w:p w:rsidR="00A514B8" w:rsidRPr="00341DC2" w:rsidRDefault="00A514B8" w:rsidP="009A5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1.</w:t>
            </w:r>
            <w:r w:rsidR="009A5A7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Театр Моды</w:t>
            </w:r>
          </w:p>
        </w:tc>
        <w:tc>
          <w:tcPr>
            <w:tcW w:w="2127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Кудрявцева Т.Г</w:t>
            </w:r>
          </w:p>
        </w:tc>
        <w:tc>
          <w:tcPr>
            <w:tcW w:w="1556" w:type="dxa"/>
          </w:tcPr>
          <w:p w:rsidR="00A514B8" w:rsidRPr="00341DC2" w:rsidRDefault="00341DC2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2</w:t>
            </w:r>
          </w:p>
        </w:tc>
        <w:tc>
          <w:tcPr>
            <w:tcW w:w="1842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6</w:t>
            </w:r>
          </w:p>
        </w:tc>
      </w:tr>
      <w:tr w:rsidR="00A514B8" w:rsidRPr="00A514B8" w:rsidTr="009A5A7F">
        <w:tc>
          <w:tcPr>
            <w:tcW w:w="2088" w:type="dxa"/>
            <w:vMerge w:val="restart"/>
          </w:tcPr>
          <w:p w:rsidR="00A514B8" w:rsidRPr="00A514B8" w:rsidRDefault="00A514B8" w:rsidP="00A514B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56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1.Баскетбол</w:t>
            </w:r>
          </w:p>
        </w:tc>
        <w:tc>
          <w:tcPr>
            <w:tcW w:w="2127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Канева Е.</w:t>
            </w:r>
            <w:proofErr w:type="gramStart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</w:p>
        </w:tc>
        <w:tc>
          <w:tcPr>
            <w:tcW w:w="1556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</w:tr>
      <w:tr w:rsidR="00A514B8" w:rsidRPr="00A514B8" w:rsidTr="009A5A7F">
        <w:tc>
          <w:tcPr>
            <w:tcW w:w="2088" w:type="dxa"/>
            <w:vMerge/>
          </w:tcPr>
          <w:p w:rsidR="00A514B8" w:rsidRPr="00A514B8" w:rsidRDefault="00A514B8" w:rsidP="00A514B8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2.Спортивные игры</w:t>
            </w:r>
          </w:p>
        </w:tc>
        <w:tc>
          <w:tcPr>
            <w:tcW w:w="2127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Третьяков М.А</w:t>
            </w:r>
          </w:p>
        </w:tc>
        <w:tc>
          <w:tcPr>
            <w:tcW w:w="1556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</w:tr>
      <w:tr w:rsidR="00A514B8" w:rsidRPr="00A514B8" w:rsidTr="009A5A7F">
        <w:tc>
          <w:tcPr>
            <w:tcW w:w="2088" w:type="dxa"/>
            <w:vMerge/>
          </w:tcPr>
          <w:p w:rsidR="00A514B8" w:rsidRPr="00A514B8" w:rsidRDefault="00A514B8" w:rsidP="00A514B8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Подвижные игры</w:t>
            </w:r>
          </w:p>
        </w:tc>
        <w:tc>
          <w:tcPr>
            <w:tcW w:w="2127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Хантимирова</w:t>
            </w:r>
            <w:proofErr w:type="spellEnd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</w:t>
            </w:r>
            <w:proofErr w:type="gramStart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</w:p>
        </w:tc>
        <w:tc>
          <w:tcPr>
            <w:tcW w:w="1556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A514B8" w:rsidRPr="00341DC2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</w:tr>
      <w:tr w:rsidR="007B6690" w:rsidRPr="00A514B8" w:rsidTr="009A5A7F">
        <w:tc>
          <w:tcPr>
            <w:tcW w:w="2088" w:type="dxa"/>
            <w:vMerge w:val="restart"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1.Мой Мир</w:t>
            </w:r>
          </w:p>
        </w:tc>
        <w:tc>
          <w:tcPr>
            <w:tcW w:w="2127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Дуркина</w:t>
            </w:r>
            <w:proofErr w:type="spellEnd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Е.М</w:t>
            </w:r>
          </w:p>
        </w:tc>
        <w:tc>
          <w:tcPr>
            <w:tcW w:w="1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2.Мой Мир</w:t>
            </w:r>
          </w:p>
        </w:tc>
        <w:tc>
          <w:tcPr>
            <w:tcW w:w="2127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Рудакова О.Н</w:t>
            </w:r>
          </w:p>
        </w:tc>
        <w:tc>
          <w:tcPr>
            <w:tcW w:w="1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Культура речи</w:t>
            </w:r>
          </w:p>
        </w:tc>
        <w:tc>
          <w:tcPr>
            <w:tcW w:w="2127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Носова Т.Н</w:t>
            </w:r>
          </w:p>
        </w:tc>
        <w:tc>
          <w:tcPr>
            <w:tcW w:w="1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4.Человек и общество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14B8" w:rsidRPr="00A514B8" w:rsidTr="009A5A7F">
        <w:tc>
          <w:tcPr>
            <w:tcW w:w="2088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556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1. Робототехника</w:t>
            </w:r>
          </w:p>
        </w:tc>
        <w:tc>
          <w:tcPr>
            <w:tcW w:w="2127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Антоничева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556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14B8" w:rsidRPr="00A514B8" w:rsidTr="009A5A7F">
        <w:tc>
          <w:tcPr>
            <w:tcW w:w="2088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2556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1.Работа с текстом на основе краеведческого материала</w:t>
            </w:r>
          </w:p>
        </w:tc>
        <w:tc>
          <w:tcPr>
            <w:tcW w:w="2127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Безумова О.Б</w:t>
            </w:r>
          </w:p>
        </w:tc>
        <w:tc>
          <w:tcPr>
            <w:tcW w:w="1556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4B8" w:rsidRPr="00A514B8" w:rsidRDefault="00A514B8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6690" w:rsidRPr="00A514B8" w:rsidTr="009A5A7F">
        <w:tc>
          <w:tcPr>
            <w:tcW w:w="2088" w:type="dxa"/>
            <w:vMerge w:val="restart"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Воронина И.</w:t>
            </w:r>
            <w:proofErr w:type="gram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2.Решение расчетных задач по химии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3. Решение задач по биологии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4. В мире географии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5. Избранные вопросы в географии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690" w:rsidRPr="00A514B8" w:rsidTr="009A5A7F">
        <w:tc>
          <w:tcPr>
            <w:tcW w:w="2088" w:type="dxa"/>
            <w:vMerge w:val="restart"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(например, предметные)</w:t>
            </w:r>
          </w:p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1.Танцевальный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Мустафаева</w:t>
            </w:r>
            <w:proofErr w:type="spellEnd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Т.А</w:t>
            </w:r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2.Праздники, традиции и ремесла народов России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Дуркина</w:t>
            </w:r>
            <w:proofErr w:type="spellEnd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Т.Ф</w:t>
            </w:r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3.Литературное чтение «работа с текстом»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Дуркина</w:t>
            </w:r>
            <w:proofErr w:type="spellEnd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Т.Ф</w:t>
            </w:r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 Праздники, традиции и ремесла народов России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Кириллова К.Д</w:t>
            </w:r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 Театральный.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Ковалева Е.</w:t>
            </w:r>
            <w:proofErr w:type="gramStart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6. Умники и умницы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Ковалева Е.</w:t>
            </w:r>
            <w:proofErr w:type="gram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7.Юный эрудит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Безумова О.Б</w:t>
            </w:r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 Дроби в математике и не только.</w:t>
            </w:r>
          </w:p>
        </w:tc>
        <w:tc>
          <w:tcPr>
            <w:tcW w:w="2127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Попова А.</w:t>
            </w:r>
            <w:proofErr w:type="gramStart"/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1556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9.«Минус к плюсу»</w:t>
            </w:r>
          </w:p>
        </w:tc>
        <w:tc>
          <w:tcPr>
            <w:tcW w:w="2127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Попова А.</w:t>
            </w:r>
            <w:proofErr w:type="gramStart"/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1556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</w:tcPr>
          <w:p w:rsidR="007B6690" w:rsidRPr="00EA6104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1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 Хочу учиться хорошо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Осташова Л.Ф</w:t>
            </w:r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 Умники и умницы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Веденева</w:t>
            </w:r>
            <w:proofErr w:type="spellEnd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Ю.Б</w:t>
            </w:r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 Всезнайки</w:t>
            </w:r>
          </w:p>
        </w:tc>
        <w:tc>
          <w:tcPr>
            <w:tcW w:w="2127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Шибаева О.</w:t>
            </w:r>
            <w:proofErr w:type="gramStart"/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1556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2" w:type="dxa"/>
          </w:tcPr>
          <w:p w:rsidR="007B6690" w:rsidRPr="007B6690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13.Путь к грамотности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Шибаева О.</w:t>
            </w:r>
            <w:proofErr w:type="gram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14.Умники и умницы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15.Трудные случаи орфографии и </w:t>
            </w: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синтексиза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Савченко Т.А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16.Решение задач по обществознанию различного уровня сложности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Головешкина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17.Трудности русского языка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Бусел Ю.Н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18.Стилистика и культура речи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Кечко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19. Великие загадки истории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20.За страницами учебника математики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Довбыш Н.И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21.Секреты английского языка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Слезкина</w:t>
            </w:r>
            <w:proofErr w:type="spellEnd"/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 xml:space="preserve">22.Работа с текстом </w:t>
            </w:r>
          </w:p>
        </w:tc>
        <w:tc>
          <w:tcPr>
            <w:tcW w:w="2127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Кириллова К.Д</w:t>
            </w:r>
          </w:p>
        </w:tc>
        <w:tc>
          <w:tcPr>
            <w:tcW w:w="1556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6690" w:rsidRPr="00A514B8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6690" w:rsidRPr="00A514B8" w:rsidTr="009A5A7F">
        <w:tc>
          <w:tcPr>
            <w:tcW w:w="2088" w:type="dxa"/>
            <w:vMerge/>
          </w:tcPr>
          <w:p w:rsidR="007B6690" w:rsidRPr="00A514B8" w:rsidRDefault="007B6690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23. Вокал </w:t>
            </w:r>
          </w:p>
        </w:tc>
        <w:tc>
          <w:tcPr>
            <w:tcW w:w="2127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Когудницкая</w:t>
            </w:r>
            <w:proofErr w:type="spellEnd"/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 М.П.</w:t>
            </w:r>
          </w:p>
        </w:tc>
        <w:tc>
          <w:tcPr>
            <w:tcW w:w="1556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2</w:t>
            </w:r>
          </w:p>
        </w:tc>
        <w:tc>
          <w:tcPr>
            <w:tcW w:w="1842" w:type="dxa"/>
          </w:tcPr>
          <w:p w:rsidR="007B6690" w:rsidRPr="00341DC2" w:rsidRDefault="007B6690" w:rsidP="00A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341DC2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46</w:t>
            </w:r>
          </w:p>
        </w:tc>
      </w:tr>
      <w:tr w:rsidR="00A514B8" w:rsidRPr="00A514B8" w:rsidTr="009A5A7F">
        <w:tc>
          <w:tcPr>
            <w:tcW w:w="2088" w:type="dxa"/>
          </w:tcPr>
          <w:p w:rsidR="00A514B8" w:rsidRPr="00A514B8" w:rsidRDefault="00A514B8" w:rsidP="00A514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6" w:type="dxa"/>
          </w:tcPr>
          <w:p w:rsidR="00A514B8" w:rsidRPr="00A514B8" w:rsidRDefault="00A514B8" w:rsidP="0034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514B8" w:rsidRPr="00A514B8" w:rsidRDefault="00A514B8" w:rsidP="00A51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514B8" w:rsidRPr="00A514B8" w:rsidRDefault="00A514B8" w:rsidP="0034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514B8" w:rsidRPr="00A514B8" w:rsidRDefault="00341DC2" w:rsidP="0034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</w:tr>
    </w:tbl>
    <w:p w:rsidR="00A514B8" w:rsidRDefault="00A514B8" w:rsidP="00A514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A7F" w:rsidRDefault="007B6690" w:rsidP="007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году в школе работают 38 кружков и секций, </w:t>
      </w:r>
      <w:r w:rsidR="009A5A7F">
        <w:rPr>
          <w:rFonts w:ascii="Times New Roman" w:hAnsi="Times New Roman" w:cs="Times New Roman"/>
          <w:sz w:val="28"/>
          <w:szCs w:val="28"/>
        </w:rPr>
        <w:t xml:space="preserve">19 из них осуществляют внеурочную деятельность со 2 полугодия 2017-2018 </w:t>
      </w:r>
      <w:proofErr w:type="spellStart"/>
      <w:r w:rsidR="009A5A7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A5A7F">
        <w:rPr>
          <w:rFonts w:ascii="Times New Roman" w:hAnsi="Times New Roman" w:cs="Times New Roman"/>
          <w:sz w:val="28"/>
          <w:szCs w:val="28"/>
        </w:rPr>
        <w:t>. года и уже достигли определенных результатов:</w:t>
      </w:r>
    </w:p>
    <w:p w:rsidR="007B6690" w:rsidRDefault="009A5A7F" w:rsidP="007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кружок «Театр Моды» - руководитель</w:t>
      </w:r>
      <w:r w:rsidR="009B5FD4">
        <w:rPr>
          <w:rFonts w:ascii="Times New Roman" w:hAnsi="Times New Roman" w:cs="Times New Roman"/>
          <w:sz w:val="28"/>
          <w:szCs w:val="28"/>
        </w:rPr>
        <w:t xml:space="preserve"> Кудрявцева Татьяна Геннадьевна, его участники стали победителями и призерами в региональном конкурсе юных дизайнеров и модельеров «Модные фантазии», в номинации «Дизайн одежды»  - 2 победителя и 1 призер, в номинации «Дизайн костюма» - 1 призер, в номинации «Авангардный костюм» - 1 победитель.</w:t>
      </w:r>
    </w:p>
    <w:p w:rsidR="009B5FD4" w:rsidRPr="00A514B8" w:rsidRDefault="009B5FD4" w:rsidP="007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«Танцевальный»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Анатольевна -  участники школьных праздничных концертов; «Вокал» -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 Павловна – с вокальной группой принимает активное участие не только в школьных мероприятиях, но и в фестивалях и конкурсах, где занимают призовые места. Спортивные секции проводят соревнования по пионерболу волейболу между командами секции  и учащимися школы, приуроченных к различным памятным датам. </w:t>
      </w:r>
    </w:p>
    <w:sectPr w:rsidR="009B5FD4" w:rsidRPr="00A5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4B8"/>
    <w:rsid w:val="00194D45"/>
    <w:rsid w:val="00341DC2"/>
    <w:rsid w:val="007B6690"/>
    <w:rsid w:val="009A5A7F"/>
    <w:rsid w:val="009B5FD4"/>
    <w:rsid w:val="00A514B8"/>
    <w:rsid w:val="00EA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2018-05-22T05:42:00Z</cp:lastPrinted>
  <dcterms:created xsi:type="dcterms:W3CDTF">2018-05-22T05:38:00Z</dcterms:created>
  <dcterms:modified xsi:type="dcterms:W3CDTF">2018-05-22T13:33:00Z</dcterms:modified>
</cp:coreProperties>
</file>