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contextualSpacing w:val="0"/>
        <w:jc w:val="center"/>
        <w:rPr>
          <w:rFonts w:ascii="Corsiva" w:cs="Corsiva" w:eastAsia="Corsiva" w:hAnsi="Corsiva"/>
          <w:b w:val="1"/>
          <w:color w:val="1f497d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b w:val="1"/>
          <w:color w:val="1f497d"/>
          <w:sz w:val="56"/>
          <w:szCs w:val="56"/>
          <w:rtl w:val="0"/>
        </w:rPr>
        <w:t xml:space="preserve">Дорогие друзья!!!</w:t>
      </w:r>
    </w:p>
    <w:p w:rsidR="00000000" w:rsidDel="00000000" w:rsidP="00000000" w:rsidRDefault="00000000" w:rsidRPr="00000000" w14:paraId="00000001">
      <w:pPr>
        <w:widowControl w:val="0"/>
        <w:spacing w:after="0" w:lineRule="auto"/>
        <w:ind w:left="-567"/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Приглашаем всех желающих принять участие  в «Поэтическом видеомарафоне»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-567"/>
        <w:contextualSpacing w:val="0"/>
        <w:jc w:val="center"/>
        <w:rPr>
          <w:rFonts w:ascii="Corsiva" w:cs="Corsiva" w:eastAsia="Corsiva" w:hAnsi="Corsiva"/>
          <w:b w:val="1"/>
          <w:color w:val="ff0000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b w:val="1"/>
          <w:color w:val="ff0000"/>
          <w:sz w:val="56"/>
          <w:szCs w:val="56"/>
          <w:rtl w:val="0"/>
        </w:rPr>
        <w:t xml:space="preserve">«Мы о войне стихами говорим», 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-567"/>
        <w:contextualSpacing w:val="0"/>
        <w:jc w:val="center"/>
        <w:rPr>
          <w:rFonts w:ascii="Corsiva" w:cs="Corsiva" w:eastAsia="Corsiva" w:hAnsi="Corsiva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sz w:val="56"/>
          <w:szCs w:val="56"/>
          <w:rtl w:val="0"/>
        </w:rPr>
        <w:t xml:space="preserve">посвященной 75-летию Победы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-567"/>
        <w:contextualSpacing w:val="0"/>
        <w:jc w:val="center"/>
        <w:rPr>
          <w:rFonts w:ascii="Corsiva" w:cs="Corsiva" w:eastAsia="Corsiva" w:hAnsi="Corsiva"/>
          <w:sz w:val="56"/>
          <w:szCs w:val="56"/>
        </w:rPr>
      </w:pPr>
      <w:r w:rsidDel="00000000" w:rsidR="00000000" w:rsidRPr="00000000">
        <w:rPr>
          <w:rFonts w:ascii="Corsiva" w:cs="Corsiva" w:eastAsia="Corsiva" w:hAnsi="Corsiva"/>
          <w:sz w:val="56"/>
          <w:szCs w:val="56"/>
          <w:rtl w:val="0"/>
        </w:rPr>
        <w:t xml:space="preserve">в Великой Отечественной войне.  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-567"/>
        <w:contextualSpacing w:val="0"/>
        <w:jc w:val="center"/>
        <w:rPr>
          <w:rFonts w:ascii="Times New Roman" w:cs="Times New Roman" w:eastAsia="Times New Roman" w:hAnsi="Times New Roman"/>
          <w:b w:val="1"/>
          <w:color w:val="1f497d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8"/>
          <w:szCs w:val="28"/>
          <w:highlight w:val="white"/>
          <w:rtl w:val="0"/>
        </w:rPr>
        <w:t xml:space="preserve">(В рамках проведения Всероссийской сетевой акции 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-567"/>
        <w:contextualSpacing w:val="0"/>
        <w:jc w:val="center"/>
        <w:rPr>
          <w:rFonts w:ascii="Times New Roman" w:cs="Times New Roman" w:eastAsia="Times New Roman" w:hAnsi="Times New Roman"/>
          <w:b w:val="1"/>
          <w:color w:val="1f497d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8"/>
          <w:szCs w:val="28"/>
          <w:highlight w:val="white"/>
          <w:rtl w:val="0"/>
        </w:rPr>
        <w:t xml:space="preserve">Поэтический «Видеомарафон «Мы о войне стихами говорим»)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left="-567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начале видеозаписи участник называет автора и название произведения, затем читает стихотворение. Приветствуется посвящение чтение члену семьи – участнику Великой Отечественной войны, труженику тыла.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видеозаписи не более 1 минуты.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участник записывает исполнение стихов на любые виды гаджетов (горизонтальное положение). Обязательное условие – наличие книги в руках читающего. 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Видеозаписи будут размещаться в социальных сетях  «ВКонтакте»  ГБОУ НАО «СШ № 3»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https://vk.com/school3nao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3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во Всероссийском марафоне видеозаписи будут переданы в  БУК НАО «Ненецкая центральная  библиотека имени А.И. Пичкова», с указание ФИО ребенка, вашего номера телефона и e-mal школы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school3nao@yandex.ru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282c"/>
          <w:sz w:val="28"/>
          <w:szCs w:val="28"/>
          <w:highlight w:val="white"/>
          <w:u w:val="none"/>
          <w:vertAlign w:val="baseline"/>
          <w:rtl w:val="0"/>
        </w:rPr>
        <w:t xml:space="preserve">#годпамятииславы  #75летпобеде  #видеомарафон  #мыовойнестихамиговорим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25"/>
        <w:contextualSpacing w:val="1"/>
        <w:jc w:val="both"/>
        <w:rPr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Возрастных ограничений нет.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Уважаемые родители, Вы так же можете принять участие в видеомарафоне!!!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425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Ждем Ваши видеозаписи 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6"/>
            <w:szCs w:val="26"/>
            <w:highlight w:val="white"/>
            <w:u w:val="single"/>
            <w:vertAlign w:val="baseline"/>
            <w:rtl w:val="0"/>
          </w:rPr>
          <w:t xml:space="preserve">MAKschool3@yandex.ru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это эл.адрес кабинета воспитательной работы ГБОУ НАО «СШ № 3».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3" w:right="0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53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Отправляя видеозапись на 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sz w:val="26"/>
            <w:szCs w:val="26"/>
            <w:highlight w:val="white"/>
            <w:u w:val="single"/>
            <w:rtl w:val="0"/>
          </w:rPr>
          <w:t xml:space="preserve">MAKschool3@yandex.ru</w:t>
        </w:r>
      </w:hyperlink>
      <w:r w:rsidDel="00000000" w:rsidR="00000000" w:rsidRPr="00000000">
        <w:rPr>
          <w:rFonts w:ascii="Arial" w:cs="Arial" w:eastAsia="Arial" w:hAnsi="Arial"/>
          <w:b w:val="1"/>
          <w:color w:val="0070c0"/>
          <w:sz w:val="26"/>
          <w:szCs w:val="26"/>
          <w:highlight w:val="white"/>
          <w:u w:val="singl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Вы соглашаетесь к   участию в данном марафоне и размещению информации в социальных сетях. 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left="-567"/>
        <w:contextualSpacing w:val="0"/>
        <w:jc w:val="center"/>
        <w:rPr>
          <w:rFonts w:ascii="Times New Roman" w:cs="Times New Roman" w:eastAsia="Times New Roman" w:hAnsi="Times New Roman"/>
          <w:b w:val="1"/>
          <w:color w:val="548dd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ind w:left="-567"/>
        <w:contextualSpacing w:val="0"/>
        <w:jc w:val="center"/>
        <w:rPr>
          <w:rFonts w:ascii="Corsiva" w:cs="Corsiva" w:eastAsia="Corsiva" w:hAnsi="Corsiva"/>
          <w:b w:val="1"/>
          <w:color w:val="1f497d"/>
          <w:sz w:val="44"/>
          <w:szCs w:val="44"/>
          <w:highlight w:val="white"/>
        </w:rPr>
      </w:pPr>
      <w:r w:rsidDel="00000000" w:rsidR="00000000" w:rsidRPr="00000000">
        <w:rPr>
          <w:rFonts w:ascii="Corsiva" w:cs="Corsiva" w:eastAsia="Corsiva" w:hAnsi="Corsiva"/>
          <w:b w:val="1"/>
          <w:color w:val="1f497d"/>
          <w:sz w:val="44"/>
          <w:szCs w:val="44"/>
          <w:highlight w:val="white"/>
          <w:rtl w:val="0"/>
        </w:rPr>
        <w:t xml:space="preserve">У кого есть любимое стихотворение о войне, и кто желает поделиться им, приглашаем к участию!!!</w:t>
      </w:r>
    </w:p>
    <w:p w:rsidR="00000000" w:rsidDel="00000000" w:rsidP="00000000" w:rsidRDefault="00000000" w:rsidRPr="00000000" w14:paraId="00000013">
      <w:pPr>
        <w:spacing w:after="0" w:lineRule="auto"/>
        <w:ind w:left="-567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851" w:left="1276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1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E47F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6079FD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6079FD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DB4D2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B4D28"/>
    <w:rPr>
      <w:rFonts w:ascii="Tahoma" w:cs="Tahoma" w:hAnsi="Tahoma"/>
      <w:sz w:val="16"/>
      <w:szCs w:val="16"/>
    </w:rPr>
  </w:style>
  <w:style w:type="character" w:styleId="dropdown-user-namefirst-letter" w:customStyle="1">
    <w:name w:val="dropdown-user-name__first-letter"/>
    <w:basedOn w:val="a0"/>
    <w:rsid w:val="003B786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Kschool3@yandex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school3nao" TargetMode="External"/><Relationship Id="rId7" Type="http://schemas.openxmlformats.org/officeDocument/2006/relationships/hyperlink" Target="mailto:school3nao@yandex.ru" TargetMode="External"/><Relationship Id="rId8" Type="http://schemas.openxmlformats.org/officeDocument/2006/relationships/hyperlink" Target="mailto:MAKschool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