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84E" w:rsidRPr="00B730EA" w:rsidRDefault="005D1A68" w:rsidP="00B7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30EA" w:rsidRPr="00B730EA">
        <w:rPr>
          <w:rFonts w:ascii="Times New Roman" w:hAnsi="Times New Roman" w:cs="Times New Roman"/>
          <w:b/>
          <w:sz w:val="24"/>
          <w:szCs w:val="24"/>
        </w:rPr>
        <w:t>государственное  бюджетное общеобразовательное учреждение</w:t>
      </w:r>
    </w:p>
    <w:p w:rsidR="00B730EA" w:rsidRPr="00B730EA" w:rsidRDefault="00B730EA" w:rsidP="00B7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EA">
        <w:rPr>
          <w:rFonts w:ascii="Times New Roman" w:hAnsi="Times New Roman" w:cs="Times New Roman"/>
          <w:b/>
          <w:sz w:val="24"/>
          <w:szCs w:val="24"/>
        </w:rPr>
        <w:t>Ненецкого  автономного  округа</w:t>
      </w:r>
    </w:p>
    <w:p w:rsidR="00B730EA" w:rsidRPr="00B730EA" w:rsidRDefault="00B730EA" w:rsidP="00B7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EA">
        <w:rPr>
          <w:rFonts w:ascii="Times New Roman" w:hAnsi="Times New Roman" w:cs="Times New Roman"/>
          <w:b/>
          <w:sz w:val="24"/>
          <w:szCs w:val="24"/>
        </w:rPr>
        <w:t>«Средняя школа № 3»</w:t>
      </w:r>
    </w:p>
    <w:p w:rsidR="00B730EA" w:rsidRDefault="00B7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EA" w:rsidRDefault="00B7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EA" w:rsidRDefault="00B730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B730EA" w:rsidRDefault="00B730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Директор   ГБОУ  НАО «СШ №3»</w:t>
      </w:r>
    </w:p>
    <w:p w:rsidR="00B730EA" w:rsidRDefault="00B730E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приказ от 21.02.2017 г № </w:t>
      </w:r>
    </w:p>
    <w:p w:rsidR="00801C17" w:rsidRDefault="00801C1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0EA" w:rsidRPr="00B730EA" w:rsidRDefault="00B730EA" w:rsidP="00B7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EA" w:rsidRPr="00B730EA" w:rsidRDefault="00B730EA" w:rsidP="00B7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0EA" w:rsidRPr="00B730EA" w:rsidRDefault="00B730EA" w:rsidP="00B730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EA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801C17" w:rsidRDefault="00B730EA" w:rsidP="00801C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30EA">
        <w:rPr>
          <w:rFonts w:ascii="Times New Roman" w:hAnsi="Times New Roman" w:cs="Times New Roman"/>
          <w:b/>
          <w:sz w:val="24"/>
          <w:szCs w:val="24"/>
        </w:rPr>
        <w:t>уведомления раб</w:t>
      </w:r>
      <w:r w:rsidR="002D4C0F">
        <w:rPr>
          <w:rFonts w:ascii="Times New Roman" w:hAnsi="Times New Roman" w:cs="Times New Roman"/>
          <w:b/>
          <w:sz w:val="24"/>
          <w:szCs w:val="24"/>
        </w:rPr>
        <w:t>отниками</w:t>
      </w:r>
      <w:r w:rsidR="00801C17">
        <w:rPr>
          <w:rFonts w:ascii="Times New Roman" w:hAnsi="Times New Roman" w:cs="Times New Roman"/>
          <w:b/>
          <w:sz w:val="24"/>
          <w:szCs w:val="24"/>
        </w:rPr>
        <w:t xml:space="preserve"> работодателя о возникновении конфликта интересов </w:t>
      </w:r>
    </w:p>
    <w:p w:rsidR="00B730EA" w:rsidRPr="002D4C0F" w:rsidRDefault="00801C17" w:rsidP="00801C1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порядка урегулирования выявленного конфликта интересов</w:t>
      </w:r>
    </w:p>
    <w:p w:rsidR="00B730EA" w:rsidRDefault="00B730EA" w:rsidP="00B730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30EA" w:rsidRDefault="00810834" w:rsidP="008108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10834">
        <w:rPr>
          <w:rFonts w:ascii="Times New Roman" w:hAnsi="Times New Roman" w:cs="Times New Roman"/>
          <w:b/>
          <w:sz w:val="24"/>
          <w:szCs w:val="24"/>
        </w:rPr>
        <w:t>1.Общие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10834" w:rsidRDefault="00810834" w:rsidP="008108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730EA" w:rsidRDefault="00574E96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</w:t>
      </w:r>
      <w:r w:rsidR="005D7E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C7F95">
        <w:rPr>
          <w:rFonts w:ascii="Times New Roman" w:hAnsi="Times New Roman" w:cs="Times New Roman"/>
          <w:sz w:val="24"/>
          <w:szCs w:val="24"/>
        </w:rPr>
        <w:t>Настоящий</w:t>
      </w:r>
      <w:r>
        <w:rPr>
          <w:rFonts w:ascii="Times New Roman" w:hAnsi="Times New Roman" w:cs="Times New Roman"/>
          <w:sz w:val="24"/>
          <w:szCs w:val="24"/>
        </w:rPr>
        <w:t xml:space="preserve"> Порядок уведомления работниками</w:t>
      </w:r>
      <w:r w:rsidR="00FC7F95">
        <w:rPr>
          <w:rFonts w:ascii="Times New Roman" w:hAnsi="Times New Roman" w:cs="Times New Roman"/>
          <w:sz w:val="24"/>
          <w:szCs w:val="24"/>
        </w:rPr>
        <w:t xml:space="preserve"> работодателя о возникновении конфликта</w:t>
      </w:r>
      <w:r w:rsidR="00BA5D0B">
        <w:rPr>
          <w:rFonts w:ascii="Times New Roman" w:hAnsi="Times New Roman" w:cs="Times New Roman"/>
          <w:sz w:val="24"/>
          <w:szCs w:val="24"/>
        </w:rPr>
        <w:t xml:space="preserve"> интересов и порядка урегулирования выявленного конфликта интересов в государственном бюджетном общеобразовательном учреждении Ненецкого автономного округа «Средняя   школа № 3» (далее – Школа) разработан в соответствии с  Федеральным законом от 25 декабря 2008 №273-ФЗ «О противодействии коррупции» с целью определения порядка уведомления работниками работодателя о возникновении конфликта интересов в Школе, перечня сведений, содержащихся в уведомлении</w:t>
      </w:r>
      <w:proofErr w:type="gramEnd"/>
      <w:r w:rsidR="00BA5D0B">
        <w:rPr>
          <w:rFonts w:ascii="Times New Roman" w:hAnsi="Times New Roman" w:cs="Times New Roman"/>
          <w:sz w:val="24"/>
          <w:szCs w:val="24"/>
        </w:rPr>
        <w:t>, порядка регистрации уведомлений, организации проверки сведений, указанных в уведомлении.</w:t>
      </w:r>
    </w:p>
    <w:p w:rsidR="00810834" w:rsidRDefault="00810834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A5D0B" w:rsidRDefault="00810834" w:rsidP="00810834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834">
        <w:rPr>
          <w:rFonts w:ascii="Times New Roman" w:hAnsi="Times New Roman" w:cs="Times New Roman"/>
          <w:b/>
          <w:sz w:val="24"/>
          <w:szCs w:val="24"/>
        </w:rPr>
        <w:t>2.Процедура уведомления работодателя о наличии конфликта интересов или о возможности его возникновения.</w:t>
      </w:r>
    </w:p>
    <w:p w:rsidR="00810834" w:rsidRPr="00810834" w:rsidRDefault="00810834" w:rsidP="00810834">
      <w:pPr>
        <w:pStyle w:val="a3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7BE" w:rsidRDefault="00CD37BE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1083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Работник Школы обязан в письменной форме уведомить работодателя </w:t>
      </w:r>
      <w:r w:rsidR="00810834">
        <w:rPr>
          <w:rFonts w:ascii="Times New Roman" w:hAnsi="Times New Roman" w:cs="Times New Roman"/>
          <w:sz w:val="24"/>
          <w:szCs w:val="24"/>
        </w:rPr>
        <w:t>в лице руководителя государственного учреждения о каждом случае возникновения у него личной заинтересованности (возможности получения в связи с исполнением трудовых</w:t>
      </w:r>
      <w:proofErr w:type="gramEnd"/>
      <w:r w:rsidR="00810834">
        <w:rPr>
          <w:rFonts w:ascii="Times New Roman" w:hAnsi="Times New Roman" w:cs="Times New Roman"/>
          <w:sz w:val="24"/>
          <w:szCs w:val="24"/>
        </w:rPr>
        <w:t xml:space="preserve"> обязанностей доходов в виде денег, ценностей, иного  имущества, в том числе имущественных прав или услуг имущественного характера для себя или для третьих лиц), </w:t>
      </w:r>
      <w:proofErr w:type="gramStart"/>
      <w:r w:rsidR="00810834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="00810834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интересов.</w:t>
      </w:r>
    </w:p>
    <w:p w:rsidR="00810834" w:rsidRDefault="00810834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Конфликт интересов – ситуация при которой личная заинтересованность работника влияет или может повлиять на 6надлежащее исполнение им трудовых обязанностей и при которой возникает или может возникнуть противоречие ме</w:t>
      </w:r>
      <w:r w:rsidR="00501AAC">
        <w:rPr>
          <w:rFonts w:ascii="Times New Roman" w:hAnsi="Times New Roman" w:cs="Times New Roman"/>
          <w:sz w:val="24"/>
          <w:szCs w:val="24"/>
        </w:rPr>
        <w:t>жду личной заин</w:t>
      </w:r>
      <w:r>
        <w:rPr>
          <w:rFonts w:ascii="Times New Roman" w:hAnsi="Times New Roman" w:cs="Times New Roman"/>
          <w:sz w:val="24"/>
          <w:szCs w:val="24"/>
        </w:rPr>
        <w:t>тересованностью работника</w:t>
      </w:r>
      <w:r w:rsidR="00501AAC">
        <w:rPr>
          <w:rFonts w:ascii="Times New Roman" w:hAnsi="Times New Roman" w:cs="Times New Roman"/>
          <w:sz w:val="24"/>
          <w:szCs w:val="24"/>
        </w:rPr>
        <w:t xml:space="preserve"> и правами и законными интересами государственного учреждения, работником которого он является, способное привести к причинению вреда имуществу и (или) деловой репутации данной организации</w:t>
      </w:r>
      <w:proofErr w:type="gramEnd"/>
    </w:p>
    <w:p w:rsidR="00435FDA" w:rsidRDefault="00435FDA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1AAC" w:rsidRDefault="00501AAC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2.2.Уведомление оформляется в письменном виде в двух экземплярах.</w:t>
      </w:r>
    </w:p>
    <w:p w:rsidR="00501AAC" w:rsidRDefault="00501AAC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Первый экземпляр уведомления работник передает руководителю государственного учреждения незамедлительно, как только станет известно о наличии конфликта интересов или о возможности его  возникновения.</w:t>
      </w:r>
    </w:p>
    <w:p w:rsidR="00501AAC" w:rsidRDefault="00501AAC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Второй экземпляр уведомления, заверенный руководителем государственного учреждения, остается у работника в качестве подтверждения факта представления уведомления.</w:t>
      </w:r>
    </w:p>
    <w:p w:rsidR="00501AAC" w:rsidRDefault="00501AAC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1AAC" w:rsidRDefault="00501AAC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2.3.В случае, если работник не имеет возможности передать уведомление лично, оно может быть направлено в адрес государственного учреждения заказным письмом с уведомлением и описью вложения.</w:t>
      </w:r>
    </w:p>
    <w:p w:rsidR="00CD37BE" w:rsidRDefault="00CD37BE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1AAC" w:rsidRDefault="00501AAC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01AAC" w:rsidRDefault="00501AAC" w:rsidP="00501A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1AAC">
        <w:rPr>
          <w:rFonts w:ascii="Times New Roman" w:hAnsi="Times New Roman" w:cs="Times New Roman"/>
          <w:b/>
          <w:sz w:val="24"/>
          <w:szCs w:val="24"/>
        </w:rPr>
        <w:t>3.Порядок регистрации  уведомления.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74ACA">
        <w:rPr>
          <w:rFonts w:ascii="Times New Roman" w:hAnsi="Times New Roman" w:cs="Times New Roman"/>
          <w:sz w:val="24"/>
          <w:szCs w:val="24"/>
        </w:rPr>
        <w:t>3.1.Уведомление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4ACA">
        <w:rPr>
          <w:rFonts w:ascii="Times New Roman" w:hAnsi="Times New Roman" w:cs="Times New Roman"/>
          <w:sz w:val="24"/>
          <w:szCs w:val="24"/>
        </w:rPr>
        <w:t>наличии</w:t>
      </w:r>
      <w:r>
        <w:rPr>
          <w:rFonts w:ascii="Times New Roman" w:hAnsi="Times New Roman" w:cs="Times New Roman"/>
          <w:sz w:val="24"/>
          <w:szCs w:val="24"/>
        </w:rPr>
        <w:t xml:space="preserve">  конфликта интересов или о возможности его возникновения регистрируются в день поступления.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3.2.Регистрация уведомлений производится ответственным лицом </w:t>
      </w:r>
      <w:r w:rsidR="00435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журнале учета уведомлений, листы которого должны быть пронумерованы, прошнурованы и скреплены подписью руководителя государственного учреждения и печатью.</w:t>
      </w:r>
      <w:r w:rsidR="00435FDA">
        <w:rPr>
          <w:rFonts w:ascii="Times New Roman" w:hAnsi="Times New Roman" w:cs="Times New Roman"/>
          <w:sz w:val="24"/>
          <w:szCs w:val="24"/>
        </w:rPr>
        <w:t xml:space="preserve"> Журнал  хранится в месте, защищенном от несанкционированного доступа.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журнале указываются: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порядковый номер уведомления;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время принятия уведомления;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 и инициалы работника, обратившегося с уведомлением;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и время передачи уведомления работодателю;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краткое содержание уведомления;</w:t>
      </w:r>
    </w:p>
    <w:p w:rsidR="00874ACA" w:rsidRDefault="00874ACA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инициалы и подпись ответственного лица,</w:t>
      </w:r>
      <w:r w:rsidR="0095419C">
        <w:rPr>
          <w:rFonts w:ascii="Times New Roman" w:hAnsi="Times New Roman" w:cs="Times New Roman"/>
          <w:sz w:val="24"/>
          <w:szCs w:val="24"/>
        </w:rPr>
        <w:t xml:space="preserve"> зарегистрировавшего уведомление.</w:t>
      </w:r>
    </w:p>
    <w:p w:rsidR="007E3B18" w:rsidRDefault="007E3B18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3B18" w:rsidRDefault="007E3B18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Отказ в регистрации  заявления не допускается.</w:t>
      </w:r>
    </w:p>
    <w:p w:rsidR="0095419C" w:rsidRDefault="0095419C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5419C" w:rsidRDefault="0095419C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D72ABB">
        <w:rPr>
          <w:rFonts w:ascii="Times New Roman" w:hAnsi="Times New Roman" w:cs="Times New Roman"/>
          <w:sz w:val="24"/>
          <w:szCs w:val="24"/>
        </w:rPr>
        <w:t>На уведомлении ставится отметка о его поступлении, в котором указываются дата поступления и входящий номер.</w:t>
      </w:r>
    </w:p>
    <w:p w:rsidR="00D72ABB" w:rsidRDefault="00D72ABB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72ABB" w:rsidRPr="00874ACA" w:rsidRDefault="00D72ABB" w:rsidP="00874A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3.4.После регистрации  уведомления в журнале регистрации оно передается на рассмотрение руководителю государственного учреждения не позднее рабочего дня, следующего за днем регистрации уведомления.</w:t>
      </w:r>
    </w:p>
    <w:p w:rsidR="00874ACA" w:rsidRPr="00501AAC" w:rsidRDefault="00874ACA" w:rsidP="00501A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1AAC" w:rsidRDefault="00874ACA" w:rsidP="00501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Уведомление регистрируется в день поступления в журнале учета уведомлений о возникновении конфликта интересов (далее – Журнал) работником, ответственным за кадровую работу. Форма журнала приведена в приложении № 2 к настоящему Порядку.</w:t>
      </w:r>
    </w:p>
    <w:p w:rsidR="00D72ABB" w:rsidRDefault="00D72ABB" w:rsidP="00501AA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72ABB" w:rsidRDefault="00D72ABB" w:rsidP="00501AA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ABB">
        <w:rPr>
          <w:rFonts w:ascii="Times New Roman" w:hAnsi="Times New Roman" w:cs="Times New Roman"/>
          <w:b/>
          <w:sz w:val="24"/>
          <w:szCs w:val="24"/>
        </w:rPr>
        <w:t>4.Порядок принятия мер по предотвращению и (или) урегулированию конфликта интересов.</w:t>
      </w:r>
    </w:p>
    <w:p w:rsidR="00D72ABB" w:rsidRDefault="00D72ABB" w:rsidP="00D72AB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7B9" w:rsidRDefault="00D72ABB" w:rsidP="00000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72ABB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В течение трех рабочих дней руков</w:t>
      </w:r>
      <w:r w:rsidR="002F14C9">
        <w:rPr>
          <w:rFonts w:ascii="Times New Roman" w:hAnsi="Times New Roman" w:cs="Times New Roman"/>
          <w:sz w:val="24"/>
          <w:szCs w:val="24"/>
        </w:rPr>
        <w:t>одитель государ</w:t>
      </w:r>
      <w:r>
        <w:rPr>
          <w:rFonts w:ascii="Times New Roman" w:hAnsi="Times New Roman" w:cs="Times New Roman"/>
          <w:sz w:val="24"/>
          <w:szCs w:val="24"/>
        </w:rPr>
        <w:t>с</w:t>
      </w:r>
      <w:r w:rsidR="002F14C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венного</w:t>
      </w:r>
      <w:r w:rsidR="002F14C9">
        <w:rPr>
          <w:rFonts w:ascii="Times New Roman" w:hAnsi="Times New Roman" w:cs="Times New Roman"/>
          <w:sz w:val="24"/>
          <w:szCs w:val="24"/>
        </w:rPr>
        <w:t xml:space="preserve"> учреждения рассматривает поступившее уведомление и принимает решение о мерах по предотвращению или урегулированию конфликта интересов. Предотвращение или урегулирование конфликта интересов может состоять  в изменении должностного</w:t>
      </w:r>
      <w:r w:rsidR="000007B9">
        <w:rPr>
          <w:rFonts w:ascii="Times New Roman" w:hAnsi="Times New Roman" w:cs="Times New Roman"/>
          <w:sz w:val="24"/>
          <w:szCs w:val="24"/>
        </w:rPr>
        <w:t xml:space="preserve"> положения (перераспределение функций) работника, являющегося стороной конфликта интересов вплоть до его отстранения от исполнения должностных обязанностей в установленном порядке. Кроме того, могут быть приняты иные меры по решению руководителя государственного учреждения.</w:t>
      </w:r>
    </w:p>
    <w:p w:rsidR="000007B9" w:rsidRPr="000007B9" w:rsidRDefault="000007B9" w:rsidP="00000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Решение  руководителя государственного  учреждения о мерах по предотвращению или урегулированию конфликта интересов принимается в форме правового акта. Контроль за реализацией данного правового   акта  осуществляется  лицом, ответственным за профилактику коррупционных правонарушений в государственном бюджетном общеобразовательном учреждении Ненецкого автономного округа «Средняя школа № 3»</w:t>
      </w:r>
    </w:p>
    <w:p w:rsidR="00CD37BE" w:rsidRDefault="00CD37BE" w:rsidP="00000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D37BE" w:rsidRDefault="003742CF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4.2.Уведомление о наличии  конфликта интересов или о возможности его возникновения приобщается к личному делу работника. </w:t>
      </w:r>
    </w:p>
    <w:p w:rsidR="00CD37BE" w:rsidRDefault="000007B9" w:rsidP="000007B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C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CD37BE" w:rsidRDefault="00CD37BE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C0F" w:rsidRDefault="002D4C0F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D4C0F" w:rsidRDefault="002D4C0F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Приложение № 1</w:t>
      </w:r>
    </w:p>
    <w:p w:rsidR="002D4C0F" w:rsidRDefault="002D4C0F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Порядку уведомления работниками работодателя</w:t>
      </w:r>
    </w:p>
    <w:p w:rsidR="002D4C0F" w:rsidRDefault="002D4C0F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 возникновении конфликта интересов</w:t>
      </w:r>
    </w:p>
    <w:p w:rsidR="002D4C0F" w:rsidRDefault="002D4C0F" w:rsidP="002D4C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 порядка урегулирования выявленного конфликта интересов   </w:t>
      </w:r>
    </w:p>
    <w:p w:rsidR="00801C17" w:rsidRDefault="002D4C0F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01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государственном бюджетном   общеобразовательном  учреждении  </w:t>
      </w: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Ненецкого автономного округа</w:t>
      </w:r>
      <w:r w:rsidR="002D4C0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B5328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«Средняя  школа № 3»</w:t>
      </w:r>
    </w:p>
    <w:p w:rsidR="003B5328" w:rsidRDefault="002D4C0F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C17" w:rsidRDefault="00801C17" w:rsidP="003B5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B5328" w:rsidRDefault="003B5328" w:rsidP="003B5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3B5328" w:rsidRDefault="003B5328" w:rsidP="003B5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уведомления о возникновении  конфликта интересов</w:t>
      </w:r>
    </w:p>
    <w:p w:rsidR="003B5328" w:rsidRDefault="003B5328" w:rsidP="003B5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5328" w:rsidRPr="003B5328" w:rsidRDefault="003B5328" w:rsidP="003B5328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3B5328">
        <w:rPr>
          <w:rFonts w:ascii="Times New Roman" w:hAnsi="Times New Roman" w:cs="Times New Roman"/>
        </w:rPr>
        <w:t>Работодателю</w:t>
      </w:r>
    </w:p>
    <w:p w:rsidR="00801C17" w:rsidRDefault="00801C17" w:rsidP="003B532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01C17" w:rsidRDefault="003B5328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______________________________</w:t>
      </w:r>
    </w:p>
    <w:p w:rsidR="003B5328" w:rsidRPr="003B5328" w:rsidRDefault="003B5328" w:rsidP="00CD37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Pr="003B5328">
        <w:rPr>
          <w:rFonts w:ascii="Times New Roman" w:hAnsi="Times New Roman" w:cs="Times New Roman"/>
        </w:rPr>
        <w:t>(должность, инициалы, Ф.И.О.</w:t>
      </w:r>
      <w:r w:rsidR="00CC6553">
        <w:rPr>
          <w:rFonts w:ascii="Times New Roman" w:hAnsi="Times New Roman" w:cs="Times New Roman"/>
        </w:rPr>
        <w:t>)</w:t>
      </w:r>
    </w:p>
    <w:p w:rsidR="00801C17" w:rsidRDefault="00801C17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3B5328">
        <w:rPr>
          <w:rFonts w:ascii="Times New Roman" w:hAnsi="Times New Roman" w:cs="Times New Roman"/>
          <w:sz w:val="24"/>
          <w:szCs w:val="24"/>
        </w:rPr>
        <w:t xml:space="preserve">                                  ______________________________</w:t>
      </w:r>
    </w:p>
    <w:p w:rsidR="003B5328" w:rsidRDefault="003B5328" w:rsidP="00CD37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3B5328">
        <w:rPr>
          <w:rFonts w:ascii="Times New Roman" w:hAnsi="Times New Roman" w:cs="Times New Roman"/>
        </w:rPr>
        <w:t>(Ф. И. О. уведомителя</w:t>
      </w:r>
      <w:r>
        <w:rPr>
          <w:rFonts w:ascii="Times New Roman" w:hAnsi="Times New Roman" w:cs="Times New Roman"/>
        </w:rPr>
        <w:t>)</w:t>
      </w:r>
    </w:p>
    <w:p w:rsidR="003B5328" w:rsidRDefault="003B5328" w:rsidP="00CD37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__________________________________</w:t>
      </w:r>
    </w:p>
    <w:p w:rsidR="003B5328" w:rsidRDefault="003B5328" w:rsidP="00CD37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(должность)</w:t>
      </w:r>
    </w:p>
    <w:p w:rsidR="003B5328" w:rsidRDefault="003B5328" w:rsidP="00CD37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___________________________________</w:t>
      </w:r>
    </w:p>
    <w:p w:rsidR="003B5328" w:rsidRPr="003B5328" w:rsidRDefault="003B5328" w:rsidP="00CD37BE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C655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структурное подразделение</w:t>
      </w:r>
      <w:r w:rsidR="00CC6553">
        <w:rPr>
          <w:rFonts w:ascii="Times New Roman" w:hAnsi="Times New Roman" w:cs="Times New Roman"/>
        </w:rPr>
        <w:t>)</w:t>
      </w:r>
    </w:p>
    <w:p w:rsidR="002D4C0F" w:rsidRDefault="00801C17" w:rsidP="00CD37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B532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D4C0F" w:rsidRPr="00801C17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CC6553" w:rsidRDefault="00CC6553" w:rsidP="00CD37BE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:rsidR="00CC6553" w:rsidRDefault="00CC6553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УВЕДОМЛЕНИЕ.</w:t>
      </w:r>
    </w:p>
    <w:p w:rsidR="00CC6553" w:rsidRDefault="00CC6553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6553" w:rsidRDefault="00CC6553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со ст.11 Федерального  закона Российской Федерации от 25.12.2008 № 273-ФЗ «О противодействии  коррупции» </w:t>
      </w:r>
    </w:p>
    <w:p w:rsidR="00CC6553" w:rsidRDefault="00CC6553" w:rsidP="00CD37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_________________________________________________________________________</w:t>
      </w:r>
    </w:p>
    <w:p w:rsidR="00CC6553" w:rsidRDefault="00CC6553" w:rsidP="00CC6553">
      <w:pPr>
        <w:pStyle w:val="a3"/>
        <w:jc w:val="center"/>
        <w:rPr>
          <w:rFonts w:ascii="Times New Roman" w:hAnsi="Times New Roman" w:cs="Times New Roman"/>
        </w:rPr>
      </w:pPr>
      <w:r w:rsidRPr="00CC6553">
        <w:rPr>
          <w:rFonts w:ascii="Times New Roman" w:hAnsi="Times New Roman" w:cs="Times New Roman"/>
        </w:rPr>
        <w:t>(фамилия, имя, отчество уведомителя)</w:t>
      </w:r>
    </w:p>
    <w:p w:rsidR="00CC6553" w:rsidRDefault="00CC6553" w:rsidP="00CC6553">
      <w:pPr>
        <w:pStyle w:val="a3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уведомляю о возникновении конфликта интересов, а именно</w:t>
      </w:r>
    </w:p>
    <w:p w:rsidR="00CC6553" w:rsidRDefault="00CC6553" w:rsidP="00CC65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C6553" w:rsidRDefault="00CC6553" w:rsidP="00CC6553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C6553" w:rsidRDefault="00CC6553" w:rsidP="00CC6553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C6553">
        <w:rPr>
          <w:rFonts w:ascii="Times New Roman" w:hAnsi="Times New Roman" w:cs="Times New Roman"/>
        </w:rPr>
        <w:t>(перечислить, в чем выражается конфликт интересов)</w:t>
      </w:r>
    </w:p>
    <w:p w:rsidR="00CC6553" w:rsidRDefault="00CC6553" w:rsidP="00CC6553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</w:p>
    <w:p w:rsidR="00CC6553" w:rsidRDefault="00CC6553" w:rsidP="00CC6553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</w:p>
    <w:p w:rsidR="00CC6553" w:rsidRDefault="00CC6553" w:rsidP="00CC6553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</w:p>
    <w:p w:rsidR="00CC6553" w:rsidRDefault="00CC6553" w:rsidP="00CC6553">
      <w:pPr>
        <w:pStyle w:val="a3"/>
        <w:pBdr>
          <w:bottom w:val="single" w:sz="12" w:space="1" w:color="auto"/>
          <w:between w:val="single" w:sz="12" w:space="1" w:color="auto"/>
        </w:pBdr>
        <w:jc w:val="both"/>
        <w:rPr>
          <w:rFonts w:ascii="Times New Roman" w:hAnsi="Times New Roman" w:cs="Times New Roman"/>
        </w:rPr>
      </w:pPr>
    </w:p>
    <w:p w:rsidR="00CC6553" w:rsidRDefault="00CC6553" w:rsidP="00CC6553">
      <w:pPr>
        <w:pStyle w:val="a3"/>
        <w:jc w:val="both"/>
        <w:rPr>
          <w:rFonts w:ascii="Times New Roman" w:hAnsi="Times New Roman" w:cs="Times New Roman"/>
        </w:rPr>
      </w:pP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</w:rPr>
      </w:pP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</w:rPr>
      </w:pP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</w:rPr>
      </w:pP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25960">
        <w:rPr>
          <w:rFonts w:ascii="Times New Roman" w:hAnsi="Times New Roman" w:cs="Times New Roman"/>
          <w:sz w:val="24"/>
          <w:szCs w:val="24"/>
        </w:rPr>
        <w:t>Дата___</w:t>
      </w:r>
      <w:r>
        <w:rPr>
          <w:rFonts w:ascii="Times New Roman" w:hAnsi="Times New Roman" w:cs="Times New Roman"/>
          <w:sz w:val="24"/>
          <w:szCs w:val="24"/>
        </w:rPr>
        <w:t>_______________                           подпись уведомителя___________________</w:t>
      </w: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Уведомление зарегистрировано в Журнале учета уведомлений о возникновении конфликта интересов «_____»</w:t>
      </w:r>
      <w:r w:rsidR="00CE7AE9">
        <w:rPr>
          <w:rFonts w:ascii="Times New Roman" w:hAnsi="Times New Roman" w:cs="Times New Roman"/>
          <w:sz w:val="24"/>
          <w:szCs w:val="24"/>
        </w:rPr>
        <w:t>_________20___г. № ____</w:t>
      </w: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_________________________________</w:t>
      </w:r>
    </w:p>
    <w:p w:rsidR="00125960" w:rsidRDefault="00125960" w:rsidP="00CC6553">
      <w:pPr>
        <w:pStyle w:val="a3"/>
        <w:jc w:val="both"/>
        <w:rPr>
          <w:rFonts w:ascii="Times New Roman" w:hAnsi="Times New Roman" w:cs="Times New Roman"/>
        </w:rPr>
      </w:pPr>
      <w:r w:rsidRPr="00125960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</w:t>
      </w:r>
      <w:r w:rsidRPr="00125960">
        <w:rPr>
          <w:rFonts w:ascii="Times New Roman" w:hAnsi="Times New Roman" w:cs="Times New Roman"/>
        </w:rPr>
        <w:t xml:space="preserve">  (подпись, Ф.И.О. ответственного лица)</w:t>
      </w:r>
    </w:p>
    <w:p w:rsidR="00CE7AE9" w:rsidRDefault="00CE7AE9" w:rsidP="00CC6553">
      <w:pPr>
        <w:pStyle w:val="a3"/>
        <w:jc w:val="both"/>
        <w:rPr>
          <w:rFonts w:ascii="Times New Roman" w:hAnsi="Times New Roman" w:cs="Times New Roman"/>
        </w:rPr>
      </w:pPr>
    </w:p>
    <w:p w:rsidR="00CE7AE9" w:rsidRDefault="00CE7AE9" w:rsidP="00CC6553">
      <w:pPr>
        <w:pStyle w:val="a3"/>
        <w:jc w:val="both"/>
        <w:rPr>
          <w:rFonts w:ascii="Times New Roman" w:hAnsi="Times New Roman" w:cs="Times New Roman"/>
        </w:rPr>
      </w:pPr>
    </w:p>
    <w:p w:rsidR="00CE7AE9" w:rsidRDefault="00CE7AE9" w:rsidP="00CC6553">
      <w:pPr>
        <w:pStyle w:val="a3"/>
        <w:jc w:val="both"/>
        <w:rPr>
          <w:rFonts w:ascii="Times New Roman" w:hAnsi="Times New Roman" w:cs="Times New Roman"/>
        </w:rPr>
      </w:pPr>
    </w:p>
    <w:p w:rsidR="00CE7AE9" w:rsidRDefault="00CE7AE9" w:rsidP="00CC6553">
      <w:pPr>
        <w:pStyle w:val="a3"/>
        <w:jc w:val="both"/>
        <w:rPr>
          <w:rFonts w:ascii="Times New Roman" w:hAnsi="Times New Roman" w:cs="Times New Roman"/>
        </w:rPr>
      </w:pP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Приложение № 2                                                                      </w:t>
      </w: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Порядку уведомления работниками работодателя</w:t>
      </w: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 возникновении конфликта интересов</w:t>
      </w: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и порядка урегулирования выявленного конфликта интересов   </w:t>
      </w: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в государственном бюджетном   общеобразовательном  учреждении  </w:t>
      </w: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Ненецкого автономного округа  </w:t>
      </w: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«Средняя  школа № 3»</w:t>
      </w: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AE9" w:rsidRDefault="00CE7AE9" w:rsidP="00CE7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7AE9" w:rsidRDefault="00CE7AE9" w:rsidP="00CE7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:rsidR="00CE7AE9" w:rsidRDefault="00CE7AE9" w:rsidP="00CE7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журнала учета уведомлений о возникновении конфликта интересов</w:t>
      </w:r>
    </w:p>
    <w:p w:rsidR="00CE7AE9" w:rsidRDefault="00CE7AE9" w:rsidP="00CE7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833" w:type="dxa"/>
        <w:tblInd w:w="-1026" w:type="dxa"/>
        <w:tblLayout w:type="fixed"/>
        <w:tblLook w:val="04A0"/>
      </w:tblPr>
      <w:tblGrid>
        <w:gridCol w:w="605"/>
        <w:gridCol w:w="1522"/>
        <w:gridCol w:w="1559"/>
        <w:gridCol w:w="1559"/>
        <w:gridCol w:w="1404"/>
        <w:gridCol w:w="1046"/>
        <w:gridCol w:w="1046"/>
        <w:gridCol w:w="1046"/>
        <w:gridCol w:w="1046"/>
      </w:tblGrid>
      <w:tr w:rsidR="0005176C" w:rsidRPr="0005176C" w:rsidTr="0005176C">
        <w:tc>
          <w:tcPr>
            <w:tcW w:w="605" w:type="dxa"/>
          </w:tcPr>
          <w:p w:rsidR="00CE7AE9" w:rsidRP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7AE9">
              <w:rPr>
                <w:rFonts w:ascii="Times New Roman" w:hAnsi="Times New Roman" w:cs="Times New Roman"/>
              </w:rPr>
              <w:t>№/</w:t>
            </w:r>
            <w:proofErr w:type="spellStart"/>
            <w:proofErr w:type="gramStart"/>
            <w:r w:rsidRPr="00CE7AE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22" w:type="dxa"/>
          </w:tcPr>
          <w:p w:rsidR="00CE7AE9" w:rsidRP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7AE9">
              <w:rPr>
                <w:rFonts w:ascii="Times New Roman" w:hAnsi="Times New Roman" w:cs="Times New Roman"/>
              </w:rPr>
              <w:t>Регистраци</w:t>
            </w:r>
            <w:proofErr w:type="spellEnd"/>
          </w:p>
          <w:p w:rsidR="00CE7AE9" w:rsidRP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CE7AE9">
              <w:rPr>
                <w:rFonts w:ascii="Times New Roman" w:hAnsi="Times New Roman" w:cs="Times New Roman"/>
              </w:rPr>
              <w:t>онный</w:t>
            </w:r>
            <w:proofErr w:type="spellEnd"/>
            <w:r w:rsidRPr="00CE7AE9">
              <w:rPr>
                <w:rFonts w:ascii="Times New Roman" w:hAnsi="Times New Roman" w:cs="Times New Roman"/>
              </w:rPr>
              <w:t xml:space="preserve"> номер</w:t>
            </w:r>
          </w:p>
          <w:p w:rsidR="00CE7AE9" w:rsidRP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7AE9">
              <w:rPr>
                <w:rFonts w:ascii="Times New Roman" w:hAnsi="Times New Roman" w:cs="Times New Roman"/>
              </w:rPr>
              <w:t>уведомления</w:t>
            </w:r>
          </w:p>
        </w:tc>
        <w:tc>
          <w:tcPr>
            <w:tcW w:w="1559" w:type="dxa"/>
          </w:tcPr>
          <w:p w:rsidR="00CE7AE9" w:rsidRP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7AE9">
              <w:rPr>
                <w:rFonts w:ascii="Times New Roman" w:hAnsi="Times New Roman" w:cs="Times New Roman"/>
              </w:rPr>
              <w:t>Дата и время регистрации уведомления</w:t>
            </w:r>
          </w:p>
        </w:tc>
        <w:tc>
          <w:tcPr>
            <w:tcW w:w="1559" w:type="dxa"/>
          </w:tcPr>
          <w:p w:rsidR="00CE7AE9" w:rsidRP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CE7AE9">
              <w:rPr>
                <w:rFonts w:ascii="Times New Roman" w:hAnsi="Times New Roman" w:cs="Times New Roman"/>
              </w:rPr>
              <w:t xml:space="preserve">Ф. И. О., должность </w:t>
            </w:r>
            <w:proofErr w:type="gramStart"/>
            <w:r w:rsidRPr="00CE7AE9">
              <w:rPr>
                <w:rFonts w:ascii="Times New Roman" w:hAnsi="Times New Roman" w:cs="Times New Roman"/>
              </w:rPr>
              <w:t>подавшего</w:t>
            </w:r>
            <w:proofErr w:type="gramEnd"/>
            <w:r w:rsidRPr="00CE7AE9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404" w:type="dxa"/>
          </w:tcPr>
          <w:p w:rsidR="00CE7AE9" w:rsidRP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176C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046" w:type="dxa"/>
          </w:tcPr>
          <w:p w:rsidR="00CE7AE9" w:rsidRP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176C">
              <w:rPr>
                <w:rFonts w:ascii="Times New Roman" w:hAnsi="Times New Roman" w:cs="Times New Roman"/>
              </w:rPr>
              <w:t>Количество</w:t>
            </w:r>
          </w:p>
          <w:p w:rsidR="0005176C" w:rsidRP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176C">
              <w:rPr>
                <w:rFonts w:ascii="Times New Roman" w:hAnsi="Times New Roman" w:cs="Times New Roman"/>
              </w:rPr>
              <w:t>листов</w:t>
            </w:r>
          </w:p>
        </w:tc>
        <w:tc>
          <w:tcPr>
            <w:tcW w:w="1046" w:type="dxa"/>
          </w:tcPr>
          <w:p w:rsid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176C">
              <w:rPr>
                <w:rFonts w:ascii="Times New Roman" w:hAnsi="Times New Roman" w:cs="Times New Roman"/>
              </w:rPr>
              <w:t>Подпись</w:t>
            </w:r>
          </w:p>
          <w:p w:rsid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подавшего </w:t>
            </w:r>
            <w:proofErr w:type="spellStart"/>
            <w:r>
              <w:rPr>
                <w:rFonts w:ascii="Times New Roman" w:hAnsi="Times New Roman" w:cs="Times New Roman"/>
              </w:rPr>
              <w:t>уведом</w:t>
            </w:r>
            <w:proofErr w:type="spellEnd"/>
          </w:p>
          <w:p w:rsidR="00CE7AE9" w:rsidRP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ление</w:t>
            </w:r>
            <w:proofErr w:type="spellEnd"/>
            <w:r w:rsidRPr="0005176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46" w:type="dxa"/>
          </w:tcPr>
          <w:p w:rsid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176C">
              <w:rPr>
                <w:rFonts w:ascii="Times New Roman" w:hAnsi="Times New Roman" w:cs="Times New Roman"/>
              </w:rPr>
              <w:t xml:space="preserve">Ф.И.О. регистрирующего </w:t>
            </w:r>
            <w:proofErr w:type="spellStart"/>
            <w:r w:rsidRPr="0005176C">
              <w:rPr>
                <w:rFonts w:ascii="Times New Roman" w:hAnsi="Times New Roman" w:cs="Times New Roman"/>
              </w:rPr>
              <w:t>уведом</w:t>
            </w:r>
            <w:proofErr w:type="spellEnd"/>
          </w:p>
          <w:p w:rsidR="00CE7AE9" w:rsidRP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05176C">
              <w:rPr>
                <w:rFonts w:ascii="Times New Roman" w:hAnsi="Times New Roman" w:cs="Times New Roman"/>
              </w:rPr>
              <w:t>ление</w:t>
            </w:r>
            <w:proofErr w:type="spellEnd"/>
          </w:p>
        </w:tc>
        <w:tc>
          <w:tcPr>
            <w:tcW w:w="1046" w:type="dxa"/>
          </w:tcPr>
          <w:p w:rsid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176C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05176C">
              <w:rPr>
                <w:rFonts w:ascii="Times New Roman" w:hAnsi="Times New Roman" w:cs="Times New Roman"/>
              </w:rPr>
              <w:t>регистрирующего</w:t>
            </w:r>
            <w:proofErr w:type="gramEnd"/>
            <w:r w:rsidRPr="000517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5176C">
              <w:rPr>
                <w:rFonts w:ascii="Times New Roman" w:hAnsi="Times New Roman" w:cs="Times New Roman"/>
              </w:rPr>
              <w:t>уведом</w:t>
            </w:r>
            <w:proofErr w:type="spellEnd"/>
          </w:p>
          <w:p w:rsidR="00CE7AE9" w:rsidRPr="0005176C" w:rsidRDefault="0005176C" w:rsidP="00CE7AE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05176C">
              <w:rPr>
                <w:rFonts w:ascii="Times New Roman" w:hAnsi="Times New Roman" w:cs="Times New Roman"/>
              </w:rPr>
              <w:t>ление</w:t>
            </w:r>
          </w:p>
        </w:tc>
      </w:tr>
      <w:tr w:rsidR="0005176C" w:rsidTr="0005176C">
        <w:tc>
          <w:tcPr>
            <w:tcW w:w="605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CE7AE9" w:rsidRDefault="00CE7AE9" w:rsidP="00CE7A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AE9" w:rsidRDefault="00CE7AE9" w:rsidP="00CE7AE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E7AE9" w:rsidRDefault="00CE7AE9" w:rsidP="00CE7AE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E7AE9" w:rsidRPr="00125960" w:rsidRDefault="00CE7AE9" w:rsidP="00CC6553">
      <w:pPr>
        <w:pStyle w:val="a3"/>
        <w:jc w:val="both"/>
        <w:rPr>
          <w:rFonts w:ascii="Times New Roman" w:hAnsi="Times New Roman" w:cs="Times New Roman"/>
        </w:rPr>
      </w:pPr>
    </w:p>
    <w:sectPr w:rsidR="00CE7AE9" w:rsidRPr="00125960" w:rsidSect="00FF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051DE5"/>
    <w:multiLevelType w:val="hybridMultilevel"/>
    <w:tmpl w:val="73E8E45A"/>
    <w:lvl w:ilvl="0" w:tplc="4866EC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B730EA"/>
    <w:rsid w:val="000007B9"/>
    <w:rsid w:val="0005176C"/>
    <w:rsid w:val="000939F4"/>
    <w:rsid w:val="00111F89"/>
    <w:rsid w:val="00125960"/>
    <w:rsid w:val="002B4EB5"/>
    <w:rsid w:val="002D4C0F"/>
    <w:rsid w:val="002F14C9"/>
    <w:rsid w:val="00345BE3"/>
    <w:rsid w:val="003742CF"/>
    <w:rsid w:val="003B5328"/>
    <w:rsid w:val="00435FDA"/>
    <w:rsid w:val="00501AAC"/>
    <w:rsid w:val="005514BC"/>
    <w:rsid w:val="00574E96"/>
    <w:rsid w:val="005D1A68"/>
    <w:rsid w:val="005D7EC5"/>
    <w:rsid w:val="006D6B8F"/>
    <w:rsid w:val="007E3B18"/>
    <w:rsid w:val="00801C17"/>
    <w:rsid w:val="00810834"/>
    <w:rsid w:val="00815FF4"/>
    <w:rsid w:val="00867C20"/>
    <w:rsid w:val="00874ACA"/>
    <w:rsid w:val="00914085"/>
    <w:rsid w:val="00947AA5"/>
    <w:rsid w:val="0095419C"/>
    <w:rsid w:val="009F165A"/>
    <w:rsid w:val="00AC1292"/>
    <w:rsid w:val="00B264D8"/>
    <w:rsid w:val="00B730EA"/>
    <w:rsid w:val="00BA5D0B"/>
    <w:rsid w:val="00BF75CA"/>
    <w:rsid w:val="00C858C4"/>
    <w:rsid w:val="00CC6553"/>
    <w:rsid w:val="00CD37BE"/>
    <w:rsid w:val="00CE7AE9"/>
    <w:rsid w:val="00D7031E"/>
    <w:rsid w:val="00D72A1C"/>
    <w:rsid w:val="00D72ABB"/>
    <w:rsid w:val="00E0210F"/>
    <w:rsid w:val="00FC7F95"/>
    <w:rsid w:val="00FF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8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30EA"/>
    <w:pPr>
      <w:spacing w:after="0" w:line="240" w:lineRule="auto"/>
    </w:pPr>
  </w:style>
  <w:style w:type="table" w:styleId="a4">
    <w:name w:val="Table Grid"/>
    <w:basedOn w:val="a1"/>
    <w:uiPriority w:val="59"/>
    <w:rsid w:val="00CE7A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0B4D1-A81A-4A2E-A79C-EE9DB8065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dcterms:created xsi:type="dcterms:W3CDTF">2017-02-20T08:02:00Z</dcterms:created>
  <dcterms:modified xsi:type="dcterms:W3CDTF">2017-02-21T12:53:00Z</dcterms:modified>
</cp:coreProperties>
</file>